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CD" w:rsidRDefault="00414BCD" w:rsidP="00414BCD">
      <w:pPr>
        <w:jc w:val="center"/>
      </w:pPr>
      <w:r>
        <w:t>БЮДЖЕТНОЕ УЧРЕЖДЕНИЕ ПРОФЕССИОНАЛЬНОГО ОБРАЗОВАНИЯ</w:t>
      </w:r>
    </w:p>
    <w:p w:rsidR="00414BCD" w:rsidRDefault="00414BCD" w:rsidP="00414BCD">
      <w:pPr>
        <w:jc w:val="center"/>
      </w:pPr>
      <w:r>
        <w:t>ХАНТЫ-МАНСИЙСКОГО АВТОНОМНОГО ОКРУГА-ЮГРЫ</w:t>
      </w:r>
    </w:p>
    <w:p w:rsidR="00414BCD" w:rsidRDefault="00414BCD" w:rsidP="00414BCD">
      <w:pPr>
        <w:jc w:val="center"/>
      </w:pPr>
      <w:r>
        <w:t>«БЕЛОЯРСКИЙ ПОЛИТЕХНИЧЕСКИЙ КОЛЛЕДЖ»</w:t>
      </w:r>
    </w:p>
    <w:p w:rsidR="00414BCD" w:rsidRDefault="00414BCD" w:rsidP="00414BCD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509"/>
      </w:tblGrid>
      <w:tr w:rsidR="00414BCD" w:rsidTr="00AF1E74">
        <w:tc>
          <w:tcPr>
            <w:tcW w:w="5778" w:type="dxa"/>
          </w:tcPr>
          <w:p w:rsidR="00414BCD" w:rsidRDefault="00414BCD" w:rsidP="00AF1E74">
            <w:pPr>
              <w:jc w:val="both"/>
            </w:pPr>
            <w:r>
              <w:t>Рассмотрено на заседании МО</w:t>
            </w:r>
          </w:p>
          <w:p w:rsidR="00414BCD" w:rsidRDefault="00414BCD" w:rsidP="00AF1E74">
            <w:pPr>
              <w:jc w:val="both"/>
            </w:pPr>
            <w:r>
              <w:t xml:space="preserve">Протокол № 2 от </w:t>
            </w:r>
            <w:r w:rsidR="000B2954">
              <w:t>07</w:t>
            </w:r>
            <w:r>
              <w:t>.03.201</w:t>
            </w:r>
            <w:r w:rsidR="000B2954">
              <w:t>7</w:t>
            </w:r>
          </w:p>
          <w:p w:rsidR="00414BCD" w:rsidRDefault="00414BCD" w:rsidP="000B2954">
            <w:pPr>
              <w:jc w:val="both"/>
            </w:pPr>
            <w:r>
              <w:t xml:space="preserve">Руководитель МО </w:t>
            </w:r>
            <w:r w:rsidR="00A152A3">
              <w:t xml:space="preserve">М.Д. </w:t>
            </w:r>
            <w:proofErr w:type="spellStart"/>
            <w:r w:rsidR="00A152A3">
              <w:t>Саидова</w:t>
            </w:r>
            <w:proofErr w:type="spellEnd"/>
          </w:p>
        </w:tc>
        <w:tc>
          <w:tcPr>
            <w:tcW w:w="3509" w:type="dxa"/>
          </w:tcPr>
          <w:p w:rsidR="00414BCD" w:rsidRDefault="00414BCD" w:rsidP="00AF1E74">
            <w:pPr>
              <w:jc w:val="right"/>
            </w:pPr>
            <w:r>
              <w:t>Утверждено</w:t>
            </w:r>
          </w:p>
          <w:p w:rsidR="00414BCD" w:rsidRDefault="00414BCD" w:rsidP="000B2954">
            <w:pPr>
              <w:jc w:val="right"/>
            </w:pPr>
            <w:r>
              <w:t>Приказом № 8</w:t>
            </w:r>
            <w:r w:rsidR="000B2954">
              <w:t>9</w:t>
            </w:r>
            <w:r>
              <w:t xml:space="preserve"> от 25.04.201</w:t>
            </w:r>
            <w:r w:rsidR="000B2954">
              <w:t>7</w:t>
            </w:r>
          </w:p>
          <w:p w:rsidR="000B2954" w:rsidRDefault="000B2954" w:rsidP="000B2954">
            <w:pPr>
              <w:jc w:val="right"/>
            </w:pPr>
            <w:r>
              <w:t>(в ред</w:t>
            </w:r>
            <w:proofErr w:type="gramStart"/>
            <w:r>
              <w:t>.П</w:t>
            </w:r>
            <w:proofErr w:type="gramEnd"/>
            <w:r>
              <w:t>риказа № 108 от 25.04.2018 г.)</w:t>
            </w:r>
          </w:p>
        </w:tc>
      </w:tr>
    </w:tbl>
    <w:p w:rsidR="00414BCD" w:rsidRDefault="00414BCD" w:rsidP="00414BCD">
      <w:pPr>
        <w:jc w:val="both"/>
      </w:pPr>
    </w:p>
    <w:p w:rsidR="00414BCD" w:rsidRDefault="00414BCD" w:rsidP="00414BCD">
      <w:pPr>
        <w:jc w:val="both"/>
      </w:pPr>
    </w:p>
    <w:p w:rsidR="00414BCD" w:rsidRDefault="00414BCD" w:rsidP="00414BCD">
      <w:pPr>
        <w:jc w:val="both"/>
      </w:pPr>
    </w:p>
    <w:p w:rsidR="00414BCD" w:rsidRPr="00B120B8" w:rsidRDefault="00414BCD" w:rsidP="00414BCD">
      <w:pPr>
        <w:jc w:val="center"/>
        <w:rPr>
          <w:b/>
          <w:sz w:val="28"/>
          <w:szCs w:val="28"/>
        </w:rPr>
      </w:pPr>
      <w:r w:rsidRPr="00B120B8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>ПРОФЕССИОНАЛЬНОГО МОДУЛЯ</w:t>
      </w:r>
    </w:p>
    <w:p w:rsidR="00414BCD" w:rsidRPr="00B120B8" w:rsidRDefault="00414BCD" w:rsidP="0041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ПМ.01 ПОДГОТОВИТЕЛЬНО-СВАРОЧНЫЕ РАБОТЫ И КОНТРОЛЬ КАЧЕСТВА СВАРНЫХ ШВОВ ПОСЛЕ СВАРКИ</w:t>
      </w:r>
    </w:p>
    <w:p w:rsidR="00414BCD" w:rsidRPr="00B120B8" w:rsidRDefault="00414BCD" w:rsidP="00414BCD">
      <w:pPr>
        <w:jc w:val="center"/>
        <w:rPr>
          <w:b/>
          <w:sz w:val="28"/>
          <w:szCs w:val="28"/>
        </w:rPr>
      </w:pPr>
      <w:r w:rsidRPr="00B120B8">
        <w:rPr>
          <w:b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15.01.05 СВАРЩИК (РУЧНОЙ И ЧАСТИ</w:t>
      </w:r>
      <w:r w:rsidR="00826C27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НО МЕХАНИЗИРОВАННОЙ СВАРКИ (НАПЛАВКИ))</w:t>
      </w:r>
    </w:p>
    <w:p w:rsidR="00414BCD" w:rsidRDefault="00414BCD" w:rsidP="00414BCD">
      <w:pPr>
        <w:jc w:val="both"/>
      </w:pPr>
    </w:p>
    <w:p w:rsidR="00414BCD" w:rsidRDefault="00414BCD" w:rsidP="00414BCD">
      <w:pPr>
        <w:jc w:val="both"/>
      </w:pPr>
    </w:p>
    <w:p w:rsidR="00414BCD" w:rsidRDefault="00414BCD" w:rsidP="00414BCD">
      <w:pPr>
        <w:jc w:val="both"/>
      </w:pPr>
    </w:p>
    <w:p w:rsidR="00414BCD" w:rsidRDefault="00414BCD" w:rsidP="00414BCD">
      <w:pPr>
        <w:jc w:val="both"/>
      </w:pPr>
    </w:p>
    <w:p w:rsidR="00414BCD" w:rsidRDefault="00414BCD" w:rsidP="00414BCD">
      <w:pPr>
        <w:jc w:val="both"/>
      </w:pPr>
    </w:p>
    <w:p w:rsidR="00414BCD" w:rsidRDefault="00414BCD" w:rsidP="00414BCD">
      <w:pPr>
        <w:jc w:val="center"/>
      </w:pPr>
    </w:p>
    <w:p w:rsidR="00414BCD" w:rsidRDefault="00414BCD" w:rsidP="00414BCD">
      <w:pPr>
        <w:jc w:val="center"/>
      </w:pPr>
    </w:p>
    <w:p w:rsidR="00414BCD" w:rsidRDefault="00414BCD" w:rsidP="00414BCD">
      <w:pPr>
        <w:jc w:val="center"/>
      </w:pPr>
    </w:p>
    <w:p w:rsidR="00414BCD" w:rsidRDefault="00414BCD" w:rsidP="00414BCD">
      <w:pPr>
        <w:jc w:val="center"/>
      </w:pPr>
    </w:p>
    <w:p w:rsidR="00414BCD" w:rsidRDefault="00414BCD" w:rsidP="00414BCD">
      <w:pPr>
        <w:jc w:val="center"/>
      </w:pPr>
    </w:p>
    <w:p w:rsidR="00414BCD" w:rsidRDefault="00414BCD" w:rsidP="00414BCD">
      <w:pPr>
        <w:jc w:val="center"/>
      </w:pPr>
    </w:p>
    <w:p w:rsidR="00414BCD" w:rsidRDefault="00414BCD" w:rsidP="00414BCD">
      <w:pPr>
        <w:jc w:val="center"/>
        <w:sectPr w:rsidR="00414BCD" w:rsidSect="00147777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t>Белоярский 201</w:t>
      </w:r>
      <w:r w:rsidR="000B2954">
        <w:t>7</w:t>
      </w:r>
    </w:p>
    <w:p w:rsidR="00414BCD" w:rsidRPr="006E67D9" w:rsidRDefault="00414BCD" w:rsidP="00414BCD">
      <w:pPr>
        <w:widowControl w:val="0"/>
        <w:ind w:firstLine="708"/>
        <w:jc w:val="both"/>
        <w:rPr>
          <w:b/>
          <w:bCs/>
        </w:rPr>
      </w:pPr>
      <w:proofErr w:type="gramStart"/>
      <w:r w:rsidRPr="00B83F7A">
        <w:rPr>
          <w:bCs/>
        </w:rPr>
        <w:lastRenderedPageBreak/>
        <w:t xml:space="preserve">Рабочая программа </w:t>
      </w:r>
      <w:r>
        <w:rPr>
          <w:bCs/>
        </w:rPr>
        <w:t>профессионального модуля ПМ.01 Подготовительно-сварочные работы и контроль качества сварных швов после сварки</w:t>
      </w:r>
      <w:r>
        <w:t xml:space="preserve"> </w:t>
      </w:r>
      <w:r w:rsidRPr="00B83F7A">
        <w:rPr>
          <w:bCs/>
        </w:rPr>
        <w:t xml:space="preserve">разработана на основе </w:t>
      </w:r>
      <w:r>
        <w:rPr>
          <w:bCs/>
        </w:rPr>
        <w:t>Федерального государственного образовательного стандарта среднего профессионального образования по профессии 15.01.05 Сварщик (ручной и частично механизированной сварки (наплавки)), утвержденного приказом Министерства образования и науки Российской Федерации от 29 января 2016 г. № 50, зарегистрирован в Минюсте РФ 24.02.2016 г. № 41197</w:t>
      </w:r>
      <w:proofErr w:type="gramEnd"/>
    </w:p>
    <w:p w:rsidR="00414BCD" w:rsidRPr="00DE391C" w:rsidRDefault="00414BCD" w:rsidP="00414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</w:pPr>
    </w:p>
    <w:p w:rsidR="00414BCD" w:rsidRPr="00DE391C" w:rsidRDefault="00414BCD" w:rsidP="00414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</w:t>
      </w:r>
      <w:r w:rsidRPr="00D157B4">
        <w:rPr>
          <w:b/>
        </w:rPr>
        <w:t xml:space="preserve">БУ «Белоярский </w:t>
      </w:r>
      <w:r>
        <w:rPr>
          <w:b/>
        </w:rPr>
        <w:t>политехнический</w:t>
      </w:r>
      <w:r w:rsidRPr="00D157B4">
        <w:rPr>
          <w:b/>
        </w:rPr>
        <w:t xml:space="preserve"> колледж»</w:t>
      </w:r>
    </w:p>
    <w:p w:rsidR="00414BCD" w:rsidRDefault="00414BCD" w:rsidP="00414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14BCD" w:rsidRPr="00DE391C" w:rsidRDefault="00414BCD" w:rsidP="00414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Разработчики</w:t>
      </w:r>
      <w:r w:rsidRPr="00DE391C">
        <w:t>:</w:t>
      </w:r>
    </w:p>
    <w:p w:rsidR="00414BCD" w:rsidRPr="00DE391C" w:rsidRDefault="00414BCD" w:rsidP="00414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Пуртов Н.М., преподаватель</w:t>
      </w:r>
    </w:p>
    <w:p w:rsidR="00414BCD" w:rsidRDefault="00414BCD" w:rsidP="00414BCD">
      <w:pPr>
        <w:widowControl w:val="0"/>
        <w:tabs>
          <w:tab w:val="left" w:pos="6420"/>
        </w:tabs>
      </w:pPr>
    </w:p>
    <w:p w:rsidR="00414BCD" w:rsidRPr="00DE391C" w:rsidRDefault="00414BCD" w:rsidP="00414BCD">
      <w:pPr>
        <w:widowControl w:val="0"/>
        <w:tabs>
          <w:tab w:val="left" w:pos="6420"/>
        </w:tabs>
      </w:pPr>
      <w:r>
        <w:t>Внутренние эксперты:</w:t>
      </w:r>
    </w:p>
    <w:p w:rsidR="00414BCD" w:rsidRDefault="00414BCD" w:rsidP="00414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 xml:space="preserve">Макарова Т.Н., заместитель директора по </w:t>
      </w:r>
      <w:proofErr w:type="gramStart"/>
      <w:r w:rsidR="000B2954">
        <w:t>УП</w:t>
      </w:r>
      <w:r>
        <w:t>Р</w:t>
      </w:r>
      <w:proofErr w:type="gramEnd"/>
      <w:r>
        <w:tab/>
      </w:r>
    </w:p>
    <w:p w:rsidR="00414BCD" w:rsidRPr="00DE391C" w:rsidRDefault="00414BCD" w:rsidP="00414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Саидова</w:t>
      </w:r>
      <w:proofErr w:type="spellEnd"/>
      <w:r>
        <w:t xml:space="preserve"> М.Д., председатель МО </w:t>
      </w:r>
    </w:p>
    <w:p w:rsidR="00414BCD" w:rsidRPr="00DE391C" w:rsidRDefault="00414BCD" w:rsidP="00414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:rsidR="00414BCD" w:rsidRPr="00DE391C" w:rsidRDefault="00414BCD" w:rsidP="00414BCD">
      <w:pPr>
        <w:widowControl w:val="0"/>
        <w:tabs>
          <w:tab w:val="left" w:pos="0"/>
        </w:tabs>
        <w:ind w:firstLine="1440"/>
        <w:rPr>
          <w:i/>
          <w:sz w:val="28"/>
          <w:szCs w:val="28"/>
          <w:vertAlign w:val="superscript"/>
        </w:rPr>
      </w:pPr>
    </w:p>
    <w:p w:rsidR="00414BCD" w:rsidRDefault="00414BCD" w:rsidP="00414BCD">
      <w:pPr>
        <w:widowControl w:val="0"/>
        <w:tabs>
          <w:tab w:val="left" w:pos="0"/>
        </w:tabs>
        <w:jc w:val="both"/>
      </w:pPr>
    </w:p>
    <w:p w:rsidR="00414BCD" w:rsidRDefault="00414BCD" w:rsidP="00414BCD">
      <w:pPr>
        <w:widowControl w:val="0"/>
        <w:tabs>
          <w:tab w:val="left" w:pos="0"/>
        </w:tabs>
        <w:jc w:val="both"/>
        <w:sectPr w:rsidR="00414BCD" w:rsidSect="00147777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414BCD" w:rsidRPr="005E58B8" w:rsidRDefault="00414BCD" w:rsidP="00414BCD">
      <w:pPr>
        <w:spacing w:line="240" w:lineRule="auto"/>
        <w:jc w:val="center"/>
        <w:rPr>
          <w:b/>
          <w:bCs/>
          <w:sz w:val="28"/>
          <w:szCs w:val="28"/>
        </w:rPr>
      </w:pPr>
      <w:r w:rsidRPr="005E58B8">
        <w:rPr>
          <w:b/>
          <w:sz w:val="28"/>
          <w:szCs w:val="28"/>
        </w:rPr>
        <w:lastRenderedPageBreak/>
        <w:t>Содержание</w:t>
      </w:r>
    </w:p>
    <w:p w:rsidR="00414BCD" w:rsidRPr="005E58B8" w:rsidRDefault="00414BCD" w:rsidP="00414BCD">
      <w:pPr>
        <w:spacing w:line="24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8244"/>
        <w:gridCol w:w="1149"/>
      </w:tblGrid>
      <w:tr w:rsidR="00414BCD" w:rsidRPr="009D6044" w:rsidTr="00AF1E74">
        <w:trPr>
          <w:trHeight w:val="402"/>
        </w:trPr>
        <w:tc>
          <w:tcPr>
            <w:tcW w:w="8897" w:type="dxa"/>
          </w:tcPr>
          <w:p w:rsidR="00414BCD" w:rsidRPr="009D6044" w:rsidRDefault="00414BCD" w:rsidP="00AF1E74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D6044">
              <w:rPr>
                <w:sz w:val="28"/>
                <w:szCs w:val="28"/>
              </w:rPr>
              <w:t xml:space="preserve">Паспорт программы </w:t>
            </w:r>
            <w:r>
              <w:rPr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240" w:type="dxa"/>
            <w:vAlign w:val="center"/>
          </w:tcPr>
          <w:p w:rsidR="00414BCD" w:rsidRPr="009D6044" w:rsidRDefault="00414BCD" w:rsidP="00AF1E74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14BCD" w:rsidRPr="009D6044" w:rsidTr="00AF1E74">
        <w:trPr>
          <w:trHeight w:val="355"/>
        </w:trPr>
        <w:tc>
          <w:tcPr>
            <w:tcW w:w="8897" w:type="dxa"/>
          </w:tcPr>
          <w:p w:rsidR="00414BCD" w:rsidRPr="009D6044" w:rsidRDefault="00414BCD" w:rsidP="00AF1E74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9D6044">
              <w:rPr>
                <w:sz w:val="28"/>
                <w:szCs w:val="28"/>
              </w:rPr>
              <w:t xml:space="preserve">Результаты освоения </w:t>
            </w:r>
            <w:r>
              <w:rPr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240" w:type="dxa"/>
            <w:vAlign w:val="center"/>
          </w:tcPr>
          <w:p w:rsidR="00414BCD" w:rsidRPr="009D6044" w:rsidRDefault="00414BCD" w:rsidP="00AF1E74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14BCD" w:rsidRPr="009D6044" w:rsidTr="00AF1E74">
        <w:tc>
          <w:tcPr>
            <w:tcW w:w="8897" w:type="dxa"/>
          </w:tcPr>
          <w:p w:rsidR="00414BCD" w:rsidRPr="009D6044" w:rsidRDefault="00414BCD" w:rsidP="00AF1E74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Структура и содержание профессионального модуля</w:t>
            </w:r>
          </w:p>
        </w:tc>
        <w:tc>
          <w:tcPr>
            <w:tcW w:w="1240" w:type="dxa"/>
            <w:vAlign w:val="center"/>
          </w:tcPr>
          <w:p w:rsidR="00414BCD" w:rsidRPr="009D6044" w:rsidRDefault="00414BCD" w:rsidP="00AF1E74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14BCD" w:rsidRPr="009D6044" w:rsidTr="00AF1E74">
        <w:tc>
          <w:tcPr>
            <w:tcW w:w="8897" w:type="dxa"/>
          </w:tcPr>
          <w:p w:rsidR="00414BCD" w:rsidRPr="009D6044" w:rsidRDefault="00414BCD" w:rsidP="00AF1E74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9D6044">
              <w:rPr>
                <w:sz w:val="28"/>
                <w:szCs w:val="28"/>
              </w:rPr>
              <w:t xml:space="preserve">Условия реализации программы </w:t>
            </w:r>
            <w:r>
              <w:rPr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240" w:type="dxa"/>
            <w:vAlign w:val="center"/>
          </w:tcPr>
          <w:p w:rsidR="00414BCD" w:rsidRPr="009D6044" w:rsidRDefault="00414BCD" w:rsidP="00AF1E74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14BCD" w:rsidRPr="009D6044" w:rsidTr="00AF1E74">
        <w:tc>
          <w:tcPr>
            <w:tcW w:w="8897" w:type="dxa"/>
          </w:tcPr>
          <w:p w:rsidR="00414BCD" w:rsidRPr="009D6044" w:rsidRDefault="00414BCD" w:rsidP="00AF1E74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9D6044">
              <w:rPr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sz w:val="28"/>
                <w:szCs w:val="28"/>
              </w:rPr>
              <w:t>профессионального модуля (вида профессиональной деятельности)</w:t>
            </w:r>
          </w:p>
        </w:tc>
        <w:tc>
          <w:tcPr>
            <w:tcW w:w="1240" w:type="dxa"/>
            <w:vAlign w:val="center"/>
          </w:tcPr>
          <w:p w:rsidR="00414BCD" w:rsidRPr="009D6044" w:rsidRDefault="00414BCD" w:rsidP="00AF1E74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414BCD" w:rsidRDefault="00414BCD" w:rsidP="00414BCD">
      <w:pPr>
        <w:widowControl w:val="0"/>
        <w:tabs>
          <w:tab w:val="left" w:pos="0"/>
        </w:tabs>
        <w:jc w:val="both"/>
      </w:pPr>
    </w:p>
    <w:p w:rsidR="00414BCD" w:rsidRDefault="00414BCD" w:rsidP="00414BCD">
      <w:pPr>
        <w:spacing w:line="240" w:lineRule="auto"/>
        <w:ind w:firstLine="709"/>
        <w:contextualSpacing/>
        <w:jc w:val="both"/>
      </w:pPr>
    </w:p>
    <w:p w:rsidR="00414BCD" w:rsidRDefault="00414BCD" w:rsidP="00414BCD">
      <w:pPr>
        <w:jc w:val="both"/>
        <w:sectPr w:rsidR="00414BCD" w:rsidSect="00147777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414BCD" w:rsidRPr="000D7B6E" w:rsidRDefault="00414BCD" w:rsidP="00414BCD">
      <w:pPr>
        <w:pStyle w:val="a4"/>
        <w:numPr>
          <w:ilvl w:val="0"/>
          <w:numId w:val="1"/>
        </w:numPr>
        <w:jc w:val="center"/>
        <w:rPr>
          <w:b/>
        </w:rPr>
      </w:pPr>
      <w:r w:rsidRPr="000D7B6E">
        <w:rPr>
          <w:b/>
        </w:rPr>
        <w:lastRenderedPageBreak/>
        <w:t>ПАСПОРТ ПРОГРАММЫ ПРОФЕССИОНАЛЬНОГО МОДУЛЯ</w:t>
      </w:r>
    </w:p>
    <w:p w:rsidR="00414BCD" w:rsidRDefault="00414BCD" w:rsidP="00414BCD">
      <w:pPr>
        <w:pStyle w:val="a4"/>
        <w:jc w:val="center"/>
        <w:rPr>
          <w:b/>
        </w:rPr>
      </w:pPr>
      <w:r w:rsidRPr="000D7B6E">
        <w:rPr>
          <w:b/>
        </w:rPr>
        <w:t>ПМ.01. ПОДГОТОВИТЕЛЬНО-СВАРОЧНЫЕ РАБОТЫ</w:t>
      </w:r>
      <w:r>
        <w:rPr>
          <w:b/>
        </w:rPr>
        <w:t xml:space="preserve"> И КОНТРОЛЬ КАЧЕСТВА СВАРНЫХ ШВОВ ПОСЛЕ СВАРКИ</w:t>
      </w:r>
    </w:p>
    <w:p w:rsidR="00414BCD" w:rsidRDefault="00414BCD" w:rsidP="00414BCD">
      <w:pPr>
        <w:pStyle w:val="a4"/>
        <w:jc w:val="center"/>
      </w:pPr>
    </w:p>
    <w:p w:rsidR="00414BCD" w:rsidRPr="00A152A3" w:rsidRDefault="00A152A3" w:rsidP="00A152A3">
      <w:pPr>
        <w:ind w:left="709"/>
        <w:jc w:val="both"/>
        <w:rPr>
          <w:b/>
          <w:i/>
        </w:rPr>
      </w:pPr>
      <w:r w:rsidRPr="00A152A3">
        <w:rPr>
          <w:b/>
          <w:i/>
        </w:rPr>
        <w:t>1.1</w:t>
      </w:r>
      <w:r w:rsidR="00414BCD" w:rsidRPr="00A152A3">
        <w:rPr>
          <w:b/>
          <w:i/>
        </w:rPr>
        <w:t xml:space="preserve"> Область применения программы</w:t>
      </w:r>
    </w:p>
    <w:p w:rsidR="004321DC" w:rsidRPr="004321DC" w:rsidRDefault="00414BCD" w:rsidP="00740282">
      <w:pPr>
        <w:pStyle w:val="a5"/>
        <w:ind w:firstLine="708"/>
        <w:jc w:val="both"/>
      </w:pPr>
      <w:proofErr w:type="gramStart"/>
      <w:r>
        <w:t>Программа профессионального модуля ПМ.01 Подготовительно-сварочные работы и контроль качества сварных швов после сварки является частью основной образовательной программы по профессии среднего профессионального образования в соответствии с Федеральным государственным образовательным стандартом среднего профессионального образования по профессии 15.01.05 Сварщик ручной и частично механизированной сварки (наплавки)), входящей в укрупненную группу профессии 15.00.00 Машиностроение</w:t>
      </w:r>
      <w:r w:rsidR="00740282">
        <w:t>.</w:t>
      </w:r>
      <w:r>
        <w:t xml:space="preserve"> </w:t>
      </w:r>
      <w:proofErr w:type="gramEnd"/>
    </w:p>
    <w:p w:rsidR="00740282" w:rsidRPr="00740282" w:rsidRDefault="00740282" w:rsidP="00414BCD">
      <w:pPr>
        <w:spacing w:line="240" w:lineRule="auto"/>
        <w:ind w:firstLine="708"/>
        <w:contextualSpacing/>
        <w:jc w:val="both"/>
      </w:pPr>
      <w:proofErr w:type="gramStart"/>
      <w:r>
        <w:t xml:space="preserve">Рабочая программа профессионального модуля разработана в целях внедрения международных стандартов подготовки высококвалифицированных рабочих кадров с учетом передового международного опыта движения </w:t>
      </w:r>
      <w:r>
        <w:rPr>
          <w:lang w:val="en-US"/>
        </w:rPr>
        <w:t>WSI</w:t>
      </w:r>
      <w:r>
        <w:t xml:space="preserve">, компетенций </w:t>
      </w:r>
      <w:r>
        <w:rPr>
          <w:lang w:val="en-US"/>
        </w:rPr>
        <w:t>WSR</w:t>
      </w:r>
      <w:r>
        <w:t xml:space="preserve"> «Сварочные технологии», ПС «Сварщик», утвержденного приказом Министерства труда и социальной защиты Российской Федерации от 28 ноября 2013 г. № 701н, а также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rPr>
          <w:lang w:val="en-US"/>
        </w:rPr>
        <w:t>WSR</w:t>
      </w:r>
      <w:r>
        <w:t xml:space="preserve"> «Сварочные технологии».</w:t>
      </w:r>
      <w:proofErr w:type="gramEnd"/>
    </w:p>
    <w:p w:rsidR="00414BCD" w:rsidRDefault="00414BCD" w:rsidP="00414BCD">
      <w:pPr>
        <w:spacing w:line="240" w:lineRule="auto"/>
        <w:ind w:firstLine="708"/>
        <w:contextualSpacing/>
        <w:jc w:val="both"/>
      </w:pPr>
      <w:r>
        <w:t xml:space="preserve">Программа профессионального модуля может быть использована в дополнительном профессиональном образовании, в профессиональной подготовке рабочих по профессиям: 11618 Газорезчик; 11620 Газосварщик; 19756 </w:t>
      </w:r>
      <w:proofErr w:type="spellStart"/>
      <w:r>
        <w:t>Электрогазосварщик</w:t>
      </w:r>
      <w:proofErr w:type="spellEnd"/>
      <w:r>
        <w:t>; 19905 Электросварщик на автоматических и полуавтоматических машинах; 19906 Электросварщик ручной сварки на базе основного общего образования. Опыт работы не требуется. Медицинские ограничения регламентируются Перечнем медицинских противопоказаний Минздрава РФ.</w:t>
      </w:r>
    </w:p>
    <w:p w:rsidR="004321DC" w:rsidRPr="00A152A3" w:rsidRDefault="00A152A3" w:rsidP="004321DC">
      <w:pPr>
        <w:pStyle w:val="a5"/>
        <w:ind w:firstLine="709"/>
        <w:contextualSpacing/>
        <w:jc w:val="both"/>
        <w:rPr>
          <w:b/>
          <w:i/>
        </w:rPr>
      </w:pPr>
      <w:r>
        <w:rPr>
          <w:b/>
          <w:i/>
        </w:rPr>
        <w:t>1.2</w:t>
      </w:r>
      <w:r w:rsidR="004321DC" w:rsidRPr="00A152A3">
        <w:rPr>
          <w:b/>
          <w:i/>
        </w:rPr>
        <w:t xml:space="preserve"> Используемые сокращения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В настоящей программе используются следующие сокращения: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ООП – основная образовательная программа;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СПО – среднее профессиональное образование;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ФГОС – федеральный государственный образовательный стандарт;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ППКРС – программа подготовки квалифицированных рабочих, служащих по профессии;</w:t>
      </w:r>
    </w:p>
    <w:p w:rsidR="00740282" w:rsidRDefault="00740282" w:rsidP="004321DC">
      <w:pPr>
        <w:pStyle w:val="a5"/>
        <w:ind w:firstLine="709"/>
        <w:contextualSpacing/>
        <w:jc w:val="both"/>
      </w:pPr>
      <w:r>
        <w:t>ВПД – вид профессиональной деятельности;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ОК – общая компетенция;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 xml:space="preserve">ОП – </w:t>
      </w:r>
      <w:proofErr w:type="spellStart"/>
      <w:r>
        <w:t>общепрофессиональный</w:t>
      </w:r>
      <w:proofErr w:type="spellEnd"/>
      <w:r>
        <w:t xml:space="preserve"> цикл;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ПК – профессиональная компетенция;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ПМ – профессиональный модуль;</w:t>
      </w:r>
    </w:p>
    <w:p w:rsidR="004321DC" w:rsidRDefault="004321DC" w:rsidP="004321DC">
      <w:pPr>
        <w:pStyle w:val="a5"/>
        <w:ind w:firstLine="709"/>
        <w:contextualSpacing/>
        <w:jc w:val="both"/>
      </w:pPr>
      <w:r>
        <w:t>МДК – междисциплинарный курс;</w:t>
      </w:r>
    </w:p>
    <w:p w:rsidR="000F1FF5" w:rsidRPr="00826C27" w:rsidRDefault="000F1FF5" w:rsidP="000F1FF5">
      <w:pPr>
        <w:pStyle w:val="a5"/>
        <w:ind w:firstLine="709"/>
        <w:jc w:val="both"/>
        <w:rPr>
          <w:lang w:val="en-US"/>
        </w:rPr>
      </w:pPr>
      <w:r>
        <w:rPr>
          <w:lang w:val="en-US"/>
        </w:rPr>
        <w:t>WSR</w:t>
      </w:r>
      <w:r w:rsidRPr="00826C27">
        <w:rPr>
          <w:lang w:val="en-US"/>
        </w:rPr>
        <w:t xml:space="preserve"> – </w:t>
      </w:r>
      <w:proofErr w:type="spellStart"/>
      <w:r>
        <w:rPr>
          <w:lang w:val="en-US"/>
        </w:rPr>
        <w:t>WorldSkills</w:t>
      </w:r>
      <w:proofErr w:type="spellEnd"/>
      <w:r w:rsidRPr="00826C27">
        <w:rPr>
          <w:lang w:val="en-US"/>
        </w:rPr>
        <w:t xml:space="preserve"> </w:t>
      </w:r>
      <w:r>
        <w:rPr>
          <w:lang w:val="en-US"/>
        </w:rPr>
        <w:t>Russia</w:t>
      </w:r>
      <w:r w:rsidRPr="00826C27">
        <w:rPr>
          <w:lang w:val="en-US"/>
        </w:rPr>
        <w:t>,</w:t>
      </w:r>
    </w:p>
    <w:p w:rsidR="00414BCD" w:rsidRPr="00826C27" w:rsidRDefault="000F1FF5" w:rsidP="000F1FF5">
      <w:pPr>
        <w:pStyle w:val="a5"/>
        <w:ind w:firstLine="709"/>
        <w:jc w:val="both"/>
        <w:rPr>
          <w:lang w:val="en-US"/>
        </w:rPr>
      </w:pPr>
      <w:r>
        <w:rPr>
          <w:lang w:val="en-US"/>
        </w:rPr>
        <w:t>WSI</w:t>
      </w:r>
      <w:r w:rsidRPr="00826C27">
        <w:rPr>
          <w:lang w:val="en-US"/>
        </w:rPr>
        <w:t xml:space="preserve"> – </w:t>
      </w:r>
      <w:proofErr w:type="spellStart"/>
      <w:r>
        <w:rPr>
          <w:lang w:val="en-US"/>
        </w:rPr>
        <w:t>WorldSkills</w:t>
      </w:r>
      <w:proofErr w:type="spellEnd"/>
      <w:r w:rsidRPr="00826C27">
        <w:rPr>
          <w:lang w:val="en-US"/>
        </w:rPr>
        <w:t xml:space="preserve"> </w:t>
      </w:r>
      <w:r>
        <w:rPr>
          <w:lang w:val="en-US"/>
        </w:rPr>
        <w:t>International</w:t>
      </w:r>
      <w:r w:rsidRPr="00826C27">
        <w:rPr>
          <w:lang w:val="en-US"/>
        </w:rPr>
        <w:t>;</w:t>
      </w:r>
    </w:p>
    <w:p w:rsidR="000F1FF5" w:rsidRDefault="000F1FF5" w:rsidP="000F1FF5">
      <w:pPr>
        <w:pStyle w:val="a5"/>
        <w:ind w:firstLine="709"/>
        <w:jc w:val="both"/>
      </w:pPr>
      <w:r>
        <w:t>ПС – профессиональный стандарт;</w:t>
      </w:r>
    </w:p>
    <w:p w:rsidR="000F1FF5" w:rsidRDefault="000F1FF5" w:rsidP="000F1FF5">
      <w:pPr>
        <w:pStyle w:val="a5"/>
        <w:ind w:firstLine="709"/>
        <w:jc w:val="both"/>
      </w:pPr>
      <w:r>
        <w:t>ФОС – фонд оценочны</w:t>
      </w:r>
      <w:r w:rsidR="00A152A3">
        <w:t>х средств.</w:t>
      </w:r>
    </w:p>
    <w:p w:rsidR="000F1FF5" w:rsidRPr="00A152A3" w:rsidRDefault="000F1FF5" w:rsidP="000F1FF5">
      <w:pPr>
        <w:pStyle w:val="a5"/>
        <w:ind w:firstLine="709"/>
        <w:jc w:val="both"/>
        <w:rPr>
          <w:b/>
          <w:i/>
        </w:rPr>
      </w:pPr>
      <w:r w:rsidRPr="00A152A3">
        <w:rPr>
          <w:b/>
          <w:i/>
        </w:rPr>
        <w:t>1.3 Цель и планируемые результаты освоения профессионального модуля</w:t>
      </w:r>
    </w:p>
    <w:p w:rsidR="00A152A3" w:rsidRDefault="00A152A3" w:rsidP="00A152A3">
      <w:pPr>
        <w:pStyle w:val="a5"/>
        <w:ind w:firstLine="708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 профессионального модуля должен:</w:t>
      </w:r>
    </w:p>
    <w:p w:rsidR="00A152A3" w:rsidRDefault="00A152A3" w:rsidP="00A152A3">
      <w:pPr>
        <w:pStyle w:val="a5"/>
        <w:ind w:firstLine="708"/>
        <w:jc w:val="both"/>
      </w:pPr>
      <w:r>
        <w:rPr>
          <w:b/>
          <w:i/>
        </w:rPr>
        <w:lastRenderedPageBreak/>
        <w:t>и</w:t>
      </w:r>
      <w:r w:rsidRPr="00405B16">
        <w:rPr>
          <w:b/>
          <w:i/>
        </w:rPr>
        <w:t>меть практический опыт</w:t>
      </w:r>
      <w:r>
        <w:t>:</w:t>
      </w:r>
    </w:p>
    <w:p w:rsidR="00A152A3" w:rsidRPr="00A152A3" w:rsidRDefault="00A152A3" w:rsidP="003E4111">
      <w:pPr>
        <w:pStyle w:val="a5"/>
        <w:numPr>
          <w:ilvl w:val="0"/>
          <w:numId w:val="5"/>
        </w:numPr>
        <w:ind w:left="0" w:firstLine="0"/>
        <w:jc w:val="both"/>
      </w:pPr>
      <w:r w:rsidRPr="00A152A3">
        <w:t>выполнения типовых слесарных операций, применяемых при подготовке деталей перед сваркой;</w:t>
      </w:r>
    </w:p>
    <w:p w:rsidR="00A152A3" w:rsidRPr="00A152A3" w:rsidRDefault="00A152A3" w:rsidP="003E4111">
      <w:pPr>
        <w:pStyle w:val="a5"/>
        <w:numPr>
          <w:ilvl w:val="0"/>
          <w:numId w:val="5"/>
        </w:numPr>
        <w:ind w:left="0" w:firstLine="0"/>
        <w:jc w:val="both"/>
      </w:pPr>
      <w:r w:rsidRPr="00A152A3"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A152A3" w:rsidRPr="00A152A3" w:rsidRDefault="00A152A3" w:rsidP="003E4111">
      <w:pPr>
        <w:pStyle w:val="a5"/>
        <w:numPr>
          <w:ilvl w:val="0"/>
          <w:numId w:val="2"/>
        </w:numPr>
        <w:ind w:left="0" w:firstLine="0"/>
        <w:jc w:val="both"/>
      </w:pPr>
      <w:r w:rsidRPr="00A152A3">
        <w:t>выполнения сборки элементов конструкции (изделий, узлов, деталей) под сварку на прихватках;</w:t>
      </w:r>
    </w:p>
    <w:p w:rsidR="00A152A3" w:rsidRPr="00A152A3" w:rsidRDefault="00A152A3" w:rsidP="003E4111">
      <w:pPr>
        <w:pStyle w:val="a5"/>
        <w:numPr>
          <w:ilvl w:val="0"/>
          <w:numId w:val="2"/>
        </w:numPr>
        <w:ind w:left="0" w:firstLine="0"/>
        <w:jc w:val="both"/>
      </w:pPr>
      <w:r w:rsidRPr="00A152A3">
        <w:t>эксплуатирования оборудования для сварки;</w:t>
      </w:r>
    </w:p>
    <w:p w:rsidR="00A152A3" w:rsidRPr="00A152A3" w:rsidRDefault="00A152A3" w:rsidP="003E4111">
      <w:pPr>
        <w:pStyle w:val="a5"/>
        <w:numPr>
          <w:ilvl w:val="0"/>
          <w:numId w:val="2"/>
        </w:numPr>
        <w:ind w:left="0" w:firstLine="0"/>
        <w:jc w:val="both"/>
      </w:pPr>
      <w:r w:rsidRPr="00A152A3">
        <w:t>выполнения предварительного, сопутствующего (межслойного) подогрева свариваемых кромок;</w:t>
      </w:r>
    </w:p>
    <w:p w:rsidR="00A152A3" w:rsidRPr="00A152A3" w:rsidRDefault="00A152A3" w:rsidP="003E4111">
      <w:pPr>
        <w:pStyle w:val="a5"/>
        <w:numPr>
          <w:ilvl w:val="0"/>
          <w:numId w:val="2"/>
        </w:numPr>
        <w:ind w:left="0" w:firstLine="0"/>
        <w:jc w:val="both"/>
      </w:pPr>
      <w:r w:rsidRPr="00A152A3">
        <w:t>выполнения зачистки швов после сварки;</w:t>
      </w:r>
    </w:p>
    <w:p w:rsidR="00A152A3" w:rsidRPr="00A152A3" w:rsidRDefault="00A152A3" w:rsidP="003E4111">
      <w:pPr>
        <w:pStyle w:val="a5"/>
        <w:numPr>
          <w:ilvl w:val="0"/>
          <w:numId w:val="2"/>
        </w:numPr>
        <w:ind w:left="0" w:firstLine="0"/>
        <w:jc w:val="both"/>
      </w:pPr>
      <w:r w:rsidRPr="00A152A3">
        <w:t>использования измерительного инструмента для контроля геометрических размеров сварного шва;</w:t>
      </w:r>
    </w:p>
    <w:p w:rsidR="00A152A3" w:rsidRPr="00A152A3" w:rsidRDefault="00A152A3" w:rsidP="003E4111">
      <w:pPr>
        <w:pStyle w:val="a5"/>
        <w:numPr>
          <w:ilvl w:val="0"/>
          <w:numId w:val="2"/>
        </w:numPr>
        <w:ind w:left="0" w:firstLine="0"/>
        <w:jc w:val="both"/>
      </w:pPr>
      <w:r w:rsidRPr="00A152A3">
        <w:t>определения причин дефектов сварочных швов и соединений;</w:t>
      </w:r>
    </w:p>
    <w:p w:rsidR="00A152A3" w:rsidRDefault="00A152A3" w:rsidP="003E4111">
      <w:pPr>
        <w:pStyle w:val="a5"/>
        <w:numPr>
          <w:ilvl w:val="0"/>
          <w:numId w:val="2"/>
        </w:numPr>
        <w:ind w:left="0" w:firstLine="0"/>
        <w:jc w:val="both"/>
      </w:pPr>
      <w:r>
        <w:t>предупреждения и устранения различных видов дефектов в сварных швах;</w:t>
      </w:r>
    </w:p>
    <w:p w:rsidR="00843C2D" w:rsidRPr="00843C2D" w:rsidRDefault="00843C2D" w:rsidP="003E4111">
      <w:pPr>
        <w:pStyle w:val="a5"/>
        <w:numPr>
          <w:ilvl w:val="0"/>
          <w:numId w:val="2"/>
        </w:numPr>
        <w:ind w:left="0" w:firstLine="0"/>
        <w:jc w:val="both"/>
        <w:rPr>
          <w:color w:val="FF0000"/>
        </w:rPr>
      </w:pPr>
      <w:r w:rsidRPr="00843C2D">
        <w:rPr>
          <w:color w:val="FF0000"/>
        </w:rPr>
        <w:t xml:space="preserve">чтения чертежей и спецификаций, оформленных в соответствии с требованиями международных стандартов по сварке и родственным технологиям, и требованиями ТО </w:t>
      </w:r>
      <w:r w:rsidRPr="00843C2D">
        <w:rPr>
          <w:color w:val="FF0000"/>
          <w:lang w:val="en-US"/>
        </w:rPr>
        <w:t>WSR</w:t>
      </w:r>
      <w:r w:rsidRPr="00843C2D">
        <w:rPr>
          <w:color w:val="FF0000"/>
        </w:rPr>
        <w:t>/</w:t>
      </w:r>
      <w:r w:rsidRPr="00843C2D">
        <w:rPr>
          <w:color w:val="FF0000"/>
          <w:lang w:val="en-US"/>
        </w:rPr>
        <w:t>WSI</w:t>
      </w:r>
      <w:r w:rsidRPr="00843C2D">
        <w:rPr>
          <w:color w:val="FF0000"/>
        </w:rPr>
        <w:t>*;</w:t>
      </w:r>
    </w:p>
    <w:p w:rsidR="00843C2D" w:rsidRPr="00843C2D" w:rsidRDefault="00843C2D" w:rsidP="003E4111">
      <w:pPr>
        <w:pStyle w:val="a5"/>
        <w:numPr>
          <w:ilvl w:val="0"/>
          <w:numId w:val="2"/>
        </w:numPr>
        <w:ind w:left="0" w:firstLine="0"/>
        <w:jc w:val="both"/>
        <w:rPr>
          <w:color w:val="FF0000"/>
        </w:rPr>
      </w:pPr>
      <w:r w:rsidRPr="00843C2D">
        <w:rPr>
          <w:color w:val="FF0000"/>
        </w:rPr>
        <w:t xml:space="preserve">чтения производственно-технологической документации сварочных процессов, оформленной в соответствии с требованиями  международных стандартов по сварке и родственным технологиям, и требованиями ТО </w:t>
      </w:r>
      <w:r w:rsidRPr="00843C2D">
        <w:rPr>
          <w:color w:val="FF0000"/>
          <w:lang w:val="en-US"/>
        </w:rPr>
        <w:t>WSR</w:t>
      </w:r>
      <w:r w:rsidRPr="00843C2D">
        <w:rPr>
          <w:color w:val="FF0000"/>
        </w:rPr>
        <w:t>/</w:t>
      </w:r>
      <w:r w:rsidRPr="00843C2D">
        <w:rPr>
          <w:color w:val="FF0000"/>
          <w:lang w:val="en-US"/>
        </w:rPr>
        <w:t>WSI</w:t>
      </w:r>
      <w:r w:rsidRPr="00843C2D">
        <w:rPr>
          <w:color w:val="FF0000"/>
        </w:rPr>
        <w:t xml:space="preserve"> *;</w:t>
      </w:r>
    </w:p>
    <w:p w:rsidR="00A152A3" w:rsidRPr="00A152A3" w:rsidRDefault="00A152A3" w:rsidP="00A152A3">
      <w:pPr>
        <w:pStyle w:val="a5"/>
        <w:ind w:firstLine="709"/>
        <w:jc w:val="both"/>
        <w:rPr>
          <w:b/>
          <w:i/>
        </w:rPr>
      </w:pPr>
      <w:r w:rsidRPr="00A152A3">
        <w:rPr>
          <w:b/>
          <w:i/>
        </w:rPr>
        <w:t>уметь:</w:t>
      </w:r>
    </w:p>
    <w:p w:rsidR="00A152A3" w:rsidRPr="00A152A3" w:rsidRDefault="00A152A3" w:rsidP="003E4111">
      <w:pPr>
        <w:pStyle w:val="a5"/>
        <w:numPr>
          <w:ilvl w:val="0"/>
          <w:numId w:val="6"/>
        </w:numPr>
        <w:ind w:left="0" w:firstLine="0"/>
        <w:jc w:val="both"/>
      </w:pPr>
      <w:r w:rsidRPr="00A152A3">
        <w:t>использовать ручной и механизированный инструмент зачистки сварных швов и удаления поверхностных дефектов после сварки;</w:t>
      </w:r>
    </w:p>
    <w:p w:rsidR="00A152A3" w:rsidRPr="00A152A3" w:rsidRDefault="00A152A3" w:rsidP="003E4111">
      <w:pPr>
        <w:pStyle w:val="a5"/>
        <w:numPr>
          <w:ilvl w:val="0"/>
          <w:numId w:val="6"/>
        </w:numPr>
        <w:ind w:left="0" w:firstLine="0"/>
        <w:jc w:val="both"/>
      </w:pPr>
      <w:r w:rsidRPr="00A152A3">
        <w:t>проверять работоспособность и исправность оборудования поста для сварки;</w:t>
      </w:r>
    </w:p>
    <w:p w:rsidR="00A152A3" w:rsidRPr="00A152A3" w:rsidRDefault="00A152A3" w:rsidP="003E4111">
      <w:pPr>
        <w:pStyle w:val="a5"/>
        <w:numPr>
          <w:ilvl w:val="0"/>
          <w:numId w:val="6"/>
        </w:numPr>
        <w:ind w:left="0" w:firstLine="0"/>
        <w:jc w:val="both"/>
      </w:pPr>
      <w:r w:rsidRPr="00A152A3"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A152A3" w:rsidRPr="00A152A3" w:rsidRDefault="00A152A3" w:rsidP="003E4111">
      <w:pPr>
        <w:pStyle w:val="a5"/>
        <w:numPr>
          <w:ilvl w:val="0"/>
          <w:numId w:val="6"/>
        </w:numPr>
        <w:ind w:left="0" w:firstLine="0"/>
        <w:jc w:val="both"/>
      </w:pPr>
      <w:r w:rsidRPr="00A152A3">
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</w:r>
    </w:p>
    <w:p w:rsidR="00A152A3" w:rsidRPr="00A152A3" w:rsidRDefault="00A152A3" w:rsidP="003E4111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применять сборочные приспособления для сборки элементов конструкции (изделий, узлов, деталей) под сварку;</w:t>
      </w:r>
    </w:p>
    <w:p w:rsidR="00A152A3" w:rsidRPr="00A152A3" w:rsidRDefault="00A152A3" w:rsidP="003E4111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подготавливать сварочные материалы к сварке;</w:t>
      </w:r>
    </w:p>
    <w:p w:rsidR="00A152A3" w:rsidRPr="00A152A3" w:rsidRDefault="00A152A3" w:rsidP="003E4111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зачищать швы после сварки;</w:t>
      </w:r>
    </w:p>
    <w:p w:rsidR="00A152A3" w:rsidRDefault="00A152A3" w:rsidP="003E4111">
      <w:pPr>
        <w:pStyle w:val="a5"/>
        <w:numPr>
          <w:ilvl w:val="0"/>
          <w:numId w:val="3"/>
        </w:numPr>
        <w:ind w:left="0" w:firstLine="0"/>
        <w:jc w:val="both"/>
      </w:pPr>
      <w:r>
        <w:t>пользоваться производственно-технологической и нормативной документацией для выполнения трудовых функций;</w:t>
      </w:r>
    </w:p>
    <w:p w:rsidR="00843C2D" w:rsidRPr="00843C2D" w:rsidRDefault="00843C2D" w:rsidP="003E4111">
      <w:pPr>
        <w:pStyle w:val="a5"/>
        <w:numPr>
          <w:ilvl w:val="0"/>
          <w:numId w:val="3"/>
        </w:numPr>
        <w:ind w:left="0" w:firstLine="0"/>
        <w:jc w:val="both"/>
        <w:rPr>
          <w:color w:val="FF0000"/>
        </w:rPr>
      </w:pPr>
      <w:r w:rsidRPr="00843C2D">
        <w:rPr>
          <w:color w:val="FF0000"/>
        </w:rPr>
        <w:t xml:space="preserve">пользоваться чертежами и спецификациями, оформленными в соответствии с требованиями международных стандартов по сварке и родственным технологиям, и требованиями ТО </w:t>
      </w:r>
      <w:r w:rsidRPr="00843C2D">
        <w:rPr>
          <w:color w:val="FF0000"/>
          <w:lang w:val="en-US"/>
        </w:rPr>
        <w:t>WSR</w:t>
      </w:r>
      <w:r w:rsidRPr="00843C2D">
        <w:rPr>
          <w:color w:val="FF0000"/>
        </w:rPr>
        <w:t>/</w:t>
      </w:r>
      <w:r w:rsidRPr="00843C2D">
        <w:rPr>
          <w:color w:val="FF0000"/>
          <w:lang w:val="en-US"/>
        </w:rPr>
        <w:t>WSI</w:t>
      </w:r>
      <w:r w:rsidRPr="00843C2D">
        <w:rPr>
          <w:color w:val="FF0000"/>
        </w:rPr>
        <w:t xml:space="preserve"> *;</w:t>
      </w:r>
    </w:p>
    <w:p w:rsidR="00843C2D" w:rsidRPr="00843C2D" w:rsidRDefault="00843C2D" w:rsidP="003E4111">
      <w:pPr>
        <w:pStyle w:val="a5"/>
        <w:numPr>
          <w:ilvl w:val="0"/>
          <w:numId w:val="3"/>
        </w:numPr>
        <w:ind w:left="0" w:firstLine="0"/>
        <w:jc w:val="both"/>
        <w:rPr>
          <w:color w:val="FF0000"/>
        </w:rPr>
      </w:pPr>
      <w:r w:rsidRPr="00843C2D">
        <w:rPr>
          <w:color w:val="FF0000"/>
        </w:rPr>
        <w:t xml:space="preserve">пользоваться производственно-технологической документацией сварочных процессов, оформленной в соответствии с требованиями международных стандартов по сварке и родственным технологиям, и требованиями ТО </w:t>
      </w:r>
      <w:r w:rsidRPr="00843C2D">
        <w:rPr>
          <w:color w:val="FF0000"/>
          <w:lang w:val="en-US"/>
        </w:rPr>
        <w:t>WSR</w:t>
      </w:r>
      <w:r w:rsidRPr="00843C2D">
        <w:rPr>
          <w:color w:val="FF0000"/>
        </w:rPr>
        <w:t>/</w:t>
      </w:r>
      <w:r w:rsidRPr="00843C2D">
        <w:rPr>
          <w:color w:val="FF0000"/>
          <w:lang w:val="en-US"/>
        </w:rPr>
        <w:t>WSI</w:t>
      </w:r>
      <w:r w:rsidRPr="00843C2D">
        <w:rPr>
          <w:color w:val="FF0000"/>
        </w:rPr>
        <w:t xml:space="preserve"> *;</w:t>
      </w:r>
    </w:p>
    <w:p w:rsidR="00A152A3" w:rsidRPr="00405B16" w:rsidRDefault="00A152A3" w:rsidP="00A152A3">
      <w:pPr>
        <w:pStyle w:val="a5"/>
        <w:ind w:firstLine="709"/>
        <w:rPr>
          <w:b/>
          <w:i/>
        </w:rPr>
      </w:pPr>
      <w:r w:rsidRPr="00405B16">
        <w:rPr>
          <w:b/>
          <w:i/>
        </w:rPr>
        <w:t>знать:</w:t>
      </w:r>
    </w:p>
    <w:p w:rsidR="00A152A3" w:rsidRPr="00A152A3" w:rsidRDefault="00A152A3" w:rsidP="003E4111">
      <w:pPr>
        <w:pStyle w:val="a5"/>
        <w:numPr>
          <w:ilvl w:val="0"/>
          <w:numId w:val="7"/>
        </w:numPr>
        <w:ind w:left="0" w:firstLine="0"/>
        <w:jc w:val="both"/>
      </w:pPr>
      <w:r w:rsidRPr="00A152A3">
        <w:t>основы теории сварочных процессов (понятия: сварочный термический цикл, сварочные деформации и напряжения);</w:t>
      </w:r>
    </w:p>
    <w:p w:rsidR="00A152A3" w:rsidRPr="00A152A3" w:rsidRDefault="00A152A3" w:rsidP="003E4111">
      <w:pPr>
        <w:pStyle w:val="a5"/>
        <w:numPr>
          <w:ilvl w:val="0"/>
          <w:numId w:val="7"/>
        </w:numPr>
        <w:ind w:left="0" w:firstLine="0"/>
        <w:jc w:val="both"/>
      </w:pPr>
      <w:r w:rsidRPr="00A152A3">
        <w:t>необходимость проведения подогрева при сварке;</w:t>
      </w:r>
    </w:p>
    <w:p w:rsidR="00A152A3" w:rsidRPr="00A152A3" w:rsidRDefault="00A152A3" w:rsidP="003E4111">
      <w:pPr>
        <w:pStyle w:val="ConsPlusNormal"/>
        <w:numPr>
          <w:ilvl w:val="0"/>
          <w:numId w:val="7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классификацию и общие представления о методах и способах сварки;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основные типы, конструктивные элементы, размеры сварных соединений и обозначение их на чертежах;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влияние основных параметров режима и пространственного положения при </w:t>
      </w: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lastRenderedPageBreak/>
        <w:t>сварке на формирование сварного шва;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основные типы, конструктивные элементы, разделки кромок;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основы технологии сварочного производства;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виды и назначение сборочных, технологических приспособлений и оснастки;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основные правила чтения технологической документации;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типы дефектов сварного шва;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методы неразрушающего контроля;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причины возникновения и меры предупреждения видимых дефектов;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способы устранения дефектов сварных швов;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правила подготовки кромок изделий под сварку;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устройство вспомогательного оборудования, назначение, правила его эксплуатации и область применения;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правила сборки элементов конструкции под сварку;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порядок проведения работ по предварительному, сопутствующему (межслойному) подогреву металла;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устройство сварочного оборудования, назначение, правила его эксплуатации и область применения;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правила технической эксплуатации электроустановок;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классификацию сварочного оборудования и материалов;</w:t>
      </w:r>
    </w:p>
    <w:p w:rsidR="00A152A3" w:rsidRPr="00A152A3" w:rsidRDefault="00A152A3" w:rsidP="003E411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A152A3">
        <w:rPr>
          <w:rFonts w:ascii="Times New Roman" w:eastAsiaTheme="minorHAnsi" w:hAnsi="Times New Roman" w:cs="Times New Roman"/>
          <w:sz w:val="24"/>
          <w:szCs w:val="22"/>
          <w:lang w:eastAsia="en-US"/>
        </w:rPr>
        <w:t>основные принципы работы источников питания для сварки;</w:t>
      </w:r>
    </w:p>
    <w:p w:rsidR="00843C2D" w:rsidRDefault="00A152A3" w:rsidP="003E4111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</w:pPr>
      <w:r>
        <w:t>правила хранения и транспортировки сварочных материалов</w:t>
      </w:r>
      <w:r w:rsidR="00843C2D">
        <w:t>;</w:t>
      </w:r>
    </w:p>
    <w:p w:rsidR="00843C2D" w:rsidRPr="00843C2D" w:rsidRDefault="00843C2D" w:rsidP="003E4111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  <w:rPr>
          <w:color w:val="FF0000"/>
        </w:rPr>
      </w:pPr>
      <w:r w:rsidRPr="00843C2D">
        <w:rPr>
          <w:color w:val="FF0000"/>
        </w:rPr>
        <w:t xml:space="preserve">конструктивные элементы, размеры сварных соединений и обозначение их на чертежах, оформленных в соответствии с требованиями международных стандартов по сварке и родственным технологиям, и требованиями ТО </w:t>
      </w:r>
      <w:r w:rsidRPr="00843C2D">
        <w:rPr>
          <w:color w:val="FF0000"/>
          <w:lang w:val="en-US"/>
        </w:rPr>
        <w:t>WSR</w:t>
      </w:r>
      <w:r w:rsidRPr="00843C2D">
        <w:rPr>
          <w:color w:val="FF0000"/>
        </w:rPr>
        <w:t>/</w:t>
      </w:r>
      <w:r w:rsidRPr="00843C2D">
        <w:rPr>
          <w:color w:val="FF0000"/>
          <w:lang w:val="en-US"/>
        </w:rPr>
        <w:t>WSI</w:t>
      </w:r>
      <w:r w:rsidRPr="00843C2D">
        <w:rPr>
          <w:color w:val="FF0000"/>
        </w:rPr>
        <w:t xml:space="preserve"> *;</w:t>
      </w:r>
    </w:p>
    <w:p w:rsidR="00A152A3" w:rsidRDefault="00843C2D" w:rsidP="003E4111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  <w:rPr>
          <w:color w:val="FF0000"/>
        </w:rPr>
      </w:pPr>
      <w:r w:rsidRPr="00843C2D">
        <w:rPr>
          <w:color w:val="FF0000"/>
        </w:rPr>
        <w:t xml:space="preserve">правила чтения технологической документации, оформленной в соответствии с требованиями международных стандартов по сварке и родственным технологиям, и требованиями ТО </w:t>
      </w:r>
      <w:r w:rsidRPr="00843C2D">
        <w:rPr>
          <w:color w:val="FF0000"/>
          <w:lang w:val="en-US"/>
        </w:rPr>
        <w:t>WSR</w:t>
      </w:r>
      <w:r w:rsidRPr="00843C2D">
        <w:rPr>
          <w:color w:val="FF0000"/>
        </w:rPr>
        <w:t>/</w:t>
      </w:r>
      <w:r w:rsidRPr="00843C2D">
        <w:rPr>
          <w:color w:val="FF0000"/>
          <w:lang w:val="en-US"/>
        </w:rPr>
        <w:t>WSI</w:t>
      </w:r>
      <w:r w:rsidRPr="00843C2D">
        <w:rPr>
          <w:color w:val="FF0000"/>
        </w:rPr>
        <w:t xml:space="preserve"> *</w:t>
      </w:r>
      <w:r w:rsidR="00A152A3" w:rsidRPr="00843C2D">
        <w:rPr>
          <w:color w:val="FF0000"/>
        </w:rPr>
        <w:t>.</w:t>
      </w:r>
    </w:p>
    <w:p w:rsidR="00843C2D" w:rsidRDefault="00843C2D" w:rsidP="00843C2D">
      <w:pPr>
        <w:pStyle w:val="a4"/>
        <w:widowControl w:val="0"/>
        <w:spacing w:line="240" w:lineRule="auto"/>
        <w:ind w:left="0"/>
        <w:jc w:val="both"/>
        <w:rPr>
          <w:color w:val="FF0000"/>
        </w:rPr>
      </w:pPr>
    </w:p>
    <w:p w:rsidR="00843C2D" w:rsidRDefault="00843C2D" w:rsidP="00843C2D">
      <w:pPr>
        <w:pStyle w:val="a4"/>
        <w:widowControl w:val="0"/>
        <w:spacing w:line="240" w:lineRule="auto"/>
        <w:ind w:left="0"/>
        <w:jc w:val="both"/>
        <w:rPr>
          <w:color w:val="FF0000"/>
        </w:rPr>
      </w:pPr>
      <w:r w:rsidRPr="00843C2D">
        <w:rPr>
          <w:color w:val="FF0000"/>
        </w:rPr>
        <w:t>* - практический опыт</w:t>
      </w:r>
      <w:r w:rsidRPr="00843C2D">
        <w:rPr>
          <w:b/>
          <w:color w:val="FF0000"/>
        </w:rPr>
        <w:t>,</w:t>
      </w:r>
      <w:r w:rsidRPr="00843C2D">
        <w:rPr>
          <w:color w:val="FF0000"/>
        </w:rPr>
        <w:t xml:space="preserve"> знания и умения, соответствующие требованиям ТО </w:t>
      </w:r>
      <w:r w:rsidRPr="00843C2D">
        <w:rPr>
          <w:color w:val="FF0000"/>
          <w:lang w:val="en-US"/>
        </w:rPr>
        <w:t>WSR</w:t>
      </w:r>
      <w:r w:rsidRPr="00843C2D">
        <w:rPr>
          <w:color w:val="FF0000"/>
        </w:rPr>
        <w:t>/</w:t>
      </w:r>
      <w:r w:rsidRPr="00843C2D">
        <w:rPr>
          <w:color w:val="FF0000"/>
          <w:lang w:val="en-US"/>
        </w:rPr>
        <w:t>WSI</w:t>
      </w:r>
      <w:r w:rsidRPr="00843C2D">
        <w:rPr>
          <w:color w:val="FF0000"/>
        </w:rPr>
        <w:t>.</w:t>
      </w:r>
    </w:p>
    <w:p w:rsidR="00A152A3" w:rsidRPr="00A152A3" w:rsidRDefault="00A152A3" w:rsidP="00A152A3">
      <w:pPr>
        <w:widowControl w:val="0"/>
        <w:spacing w:line="240" w:lineRule="auto"/>
        <w:ind w:firstLine="709"/>
        <w:jc w:val="both"/>
        <w:rPr>
          <w:b/>
          <w:i/>
        </w:rPr>
      </w:pPr>
      <w:r w:rsidRPr="00A152A3">
        <w:rPr>
          <w:b/>
          <w:i/>
        </w:rPr>
        <w:t>1.4 Количество часов на освоение программы профессионального модуля:</w:t>
      </w:r>
    </w:p>
    <w:p w:rsidR="00A152A3" w:rsidRDefault="00A152A3" w:rsidP="00A152A3">
      <w:pPr>
        <w:pStyle w:val="a4"/>
        <w:widowControl w:val="0"/>
        <w:spacing w:line="240" w:lineRule="auto"/>
        <w:ind w:left="0" w:firstLine="709"/>
        <w:jc w:val="both"/>
      </w:pPr>
      <w:r>
        <w:t xml:space="preserve">Всего – </w:t>
      </w:r>
      <w:r w:rsidR="00843C2D">
        <w:t>2</w:t>
      </w:r>
      <w:r w:rsidR="000B2954">
        <w:t>53</w:t>
      </w:r>
      <w:r>
        <w:t xml:space="preserve"> час</w:t>
      </w:r>
      <w:r w:rsidR="000B2954">
        <w:t>а</w:t>
      </w:r>
      <w:r>
        <w:t xml:space="preserve">, в том числе: </w:t>
      </w:r>
    </w:p>
    <w:p w:rsidR="00A152A3" w:rsidRDefault="00A152A3" w:rsidP="00843C2D">
      <w:pPr>
        <w:pStyle w:val="a5"/>
        <w:ind w:firstLine="709"/>
        <w:jc w:val="both"/>
      </w:pPr>
      <w:r>
        <w:t xml:space="preserve">- </w:t>
      </w:r>
      <w:proofErr w:type="gramStart"/>
      <w:r>
        <w:t>обязательн</w:t>
      </w:r>
      <w:r w:rsidR="00843C2D">
        <w:t>ая</w:t>
      </w:r>
      <w:proofErr w:type="gramEnd"/>
      <w:r>
        <w:t xml:space="preserve"> аудиторной нагрузки обучающегося – </w:t>
      </w:r>
      <w:r w:rsidR="00843C2D">
        <w:t>1</w:t>
      </w:r>
      <w:r w:rsidR="000B2954">
        <w:t>67</w:t>
      </w:r>
      <w:r>
        <w:t xml:space="preserve"> часов,</w:t>
      </w:r>
      <w:r w:rsidR="00843C2D">
        <w:t xml:space="preserve"> в том числе лабораторные и практические занятия – 1</w:t>
      </w:r>
      <w:r w:rsidR="000B2954">
        <w:t>26</w:t>
      </w:r>
      <w:r w:rsidR="00843C2D">
        <w:t xml:space="preserve"> час</w:t>
      </w:r>
      <w:r w:rsidR="000B2954">
        <w:t>ов</w:t>
      </w:r>
      <w:r w:rsidR="00843C2D">
        <w:t>;</w:t>
      </w:r>
    </w:p>
    <w:p w:rsidR="00A152A3" w:rsidRDefault="00A152A3" w:rsidP="00843C2D">
      <w:pPr>
        <w:pStyle w:val="a5"/>
        <w:ind w:firstLine="709"/>
        <w:jc w:val="both"/>
      </w:pPr>
      <w:r>
        <w:t>- самостоятельн</w:t>
      </w:r>
      <w:r w:rsidR="00843C2D">
        <w:t>ая</w:t>
      </w:r>
      <w:r>
        <w:t xml:space="preserve"> работ</w:t>
      </w:r>
      <w:r w:rsidR="00843C2D">
        <w:t>а</w:t>
      </w:r>
      <w:r>
        <w:t xml:space="preserve"> обучающегося – </w:t>
      </w:r>
      <w:r w:rsidR="00843C2D">
        <w:t>8</w:t>
      </w:r>
      <w:r w:rsidR="000B2954">
        <w:t>4</w:t>
      </w:r>
      <w:r>
        <w:t xml:space="preserve"> час</w:t>
      </w:r>
      <w:r w:rsidR="000B2954">
        <w:t>а</w:t>
      </w:r>
      <w:r>
        <w:t>;</w:t>
      </w:r>
    </w:p>
    <w:p w:rsidR="00843C2D" w:rsidRDefault="00A152A3" w:rsidP="00843C2D">
      <w:pPr>
        <w:pStyle w:val="a5"/>
        <w:ind w:firstLine="709"/>
        <w:jc w:val="both"/>
      </w:pPr>
      <w:r>
        <w:t>- учебн</w:t>
      </w:r>
      <w:r w:rsidR="00843C2D">
        <w:t>ая</w:t>
      </w:r>
      <w:r>
        <w:t xml:space="preserve"> </w:t>
      </w:r>
      <w:r w:rsidR="00843C2D">
        <w:t xml:space="preserve">практика – </w:t>
      </w:r>
      <w:r w:rsidR="000B2954">
        <w:t>216</w:t>
      </w:r>
      <w:r w:rsidR="00843C2D">
        <w:t xml:space="preserve"> час</w:t>
      </w:r>
      <w:r w:rsidR="000B2954">
        <w:t>ов</w:t>
      </w:r>
    </w:p>
    <w:p w:rsidR="00A152A3" w:rsidRDefault="00A152A3" w:rsidP="00843C2D">
      <w:pPr>
        <w:pStyle w:val="a5"/>
        <w:ind w:firstLine="709"/>
        <w:jc w:val="both"/>
      </w:pPr>
    </w:p>
    <w:p w:rsidR="00843C2D" w:rsidRPr="00740282" w:rsidRDefault="00740282" w:rsidP="00843C2D">
      <w:pPr>
        <w:pStyle w:val="a5"/>
        <w:ind w:firstLine="709"/>
        <w:jc w:val="both"/>
        <w:rPr>
          <w:b/>
          <w:i/>
        </w:rPr>
      </w:pPr>
      <w:r w:rsidRPr="00740282">
        <w:rPr>
          <w:b/>
          <w:i/>
        </w:rPr>
        <w:t>1.5 Требования к организации образовательного процесса</w:t>
      </w:r>
    </w:p>
    <w:p w:rsidR="00740282" w:rsidRDefault="00740282" w:rsidP="00843C2D">
      <w:pPr>
        <w:pStyle w:val="a5"/>
        <w:ind w:firstLine="709"/>
        <w:jc w:val="both"/>
      </w:pP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 xml:space="preserve">Требования к организации образовательного процесса в достаточной мере раскрывают особенности освоения программы профессионального модуля. Максимальный объем аудиторной учебной нагрузки </w:t>
      </w:r>
      <w:proofErr w:type="gramStart"/>
      <w:r>
        <w:t>обучающихся</w:t>
      </w:r>
      <w:proofErr w:type="gramEnd"/>
      <w:r>
        <w:t xml:space="preserve">, в которую входят лекции, практические и лабораторные работы, соответствуют учебному плану по профессии. 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Программа должна обеспечиваться учебно-методической документацией по всем разделам модуля, материально-технической базой, обеспечивающей проведение всех видов практических занятий.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Каждый обучающийся должен иметь доступ к базам данных, библиотечным фондам и сети Интернет.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lastRenderedPageBreak/>
        <w:t xml:space="preserve">Внеаудиторная (самостоятельная) работа </w:t>
      </w:r>
      <w:proofErr w:type="gramStart"/>
      <w:r>
        <w:t>обучающихся</w:t>
      </w:r>
      <w:proofErr w:type="gramEnd"/>
      <w:r>
        <w:t xml:space="preserve"> сопровождается методическим обеспечением и консультациями. Формы проведения консультаций – групповые, индивидуальные, устные.</w:t>
      </w:r>
    </w:p>
    <w:p w:rsidR="00740282" w:rsidRPr="0097393A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Различные формы аудиторных занятий (уроки, семинары, зачеты, конференции, деловые и ролевые игры, индивидуальные и групповые проекты, анализ производственных ситуаций, психологические и иные тренинги, групповые дискуссии и т.д.), групповые занятия, самостоятельная подготовка, учебная и производственная практика должны обеспечивать овладение обучающимися общими компетенциями. При проведении практических занятий возможно деление учебной группы на подгруппы не менее 10 человек.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Изучению профессионального модуля должны предшествовать дисциплины «Основы материаловедения», «Допуски и технические измерения».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 xml:space="preserve">Дисциплины и модули, изучение которых должно </w:t>
      </w:r>
      <w:proofErr w:type="gramStart"/>
      <w:r>
        <w:t>предшествовать освоению профессионального модуля определены</w:t>
      </w:r>
      <w:proofErr w:type="gramEnd"/>
      <w:r>
        <w:t xml:space="preserve"> с учетом требований к умениям и знаниям, установленным ФГОС.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 xml:space="preserve">В программе профессионального модуля предусматриваются следующие виды практик: учебная практика, которая </w:t>
      </w:r>
      <w:proofErr w:type="gramStart"/>
      <w:r>
        <w:t>проводится</w:t>
      </w:r>
      <w:proofErr w:type="gramEnd"/>
      <w:r>
        <w:t xml:space="preserve"> рассредоточено и производственная практика, которая проводится концентрированно.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 xml:space="preserve">Производственная практика должна </w:t>
      </w:r>
      <w:proofErr w:type="gramStart"/>
      <w:r>
        <w:t>проводится</w:t>
      </w:r>
      <w:proofErr w:type="gramEnd"/>
      <w:r>
        <w:t xml:space="preserve"> в организациях, направление деятельности которых соответствует профилю подготовки обучающихся.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Обязательным условием допуска к производственной практике в рамках профессионального модуля является освоение учебной практики в рамках профессионального модуля.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Медицинские ограничения регламентированы Перечнем медицинских противопоказаний Министерства здравоохранения РФ.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Требования к квалификации педагогических (инженерно-педагогических) кадров достаточны для качественного проведения занятий: высшее образование, соответствующее профилю преподаваемого модуля.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При освоении программы профессионального модуля используются педагогические технологии: личностно-ориентированные технологии, предметно-ориентированные, интерактивные, информационные технологии.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 xml:space="preserve">Предлагаемые педагогические технологии позволяют сформировать компетенции ОК 1 – </w:t>
      </w:r>
      <w:r w:rsidR="00F60E31">
        <w:t>6</w:t>
      </w:r>
      <w:r>
        <w:t>, ПК 1.1. – 1.</w:t>
      </w:r>
      <w:r w:rsidR="00F60E31">
        <w:t>9</w:t>
      </w:r>
      <w:r>
        <w:t>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>При освоении программы профессионального модуля используются следующие методы обучения: словесные, наглядные, практические, репродуктивные, исследовательские, метод проблемного изложения.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>
        <w:t xml:space="preserve">Предлагаемые методы обучения являются ведущими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заявленным</w:t>
      </w:r>
      <w:proofErr w:type="gramEnd"/>
      <w:r>
        <w:t xml:space="preserve"> педагогическим технологиям и обеспечивают формирование заявленных компетенций.</w:t>
      </w:r>
    </w:p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r w:rsidRPr="00C962E8">
        <w:rPr>
          <w:b/>
        </w:rPr>
        <w:t>Учебно-методический комплекс</w:t>
      </w:r>
      <w:r>
        <w:t xml:space="preserve"> профессионального модуля включает в себя: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8"/>
        <w:gridCol w:w="5336"/>
        <w:gridCol w:w="1454"/>
        <w:gridCol w:w="1729"/>
      </w:tblGrid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287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носителя</w:t>
            </w:r>
          </w:p>
        </w:tc>
      </w:tr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87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Федеральный государственный образовательный стандарт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среднего профессионального образования</w:t>
            </w: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F60E31" w:rsidRPr="00F60E31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15.01.05 Сварщик (ручной и частично механизированной сварки (наплавки)), утвержденного приказом Министерства образования и науки Российской Федерации от 29 января 2016 г. № 50, зарегистрирован в Минюсте РФ 24.02.2016 г. № 41197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Бумажный, электронный</w:t>
            </w:r>
          </w:p>
        </w:tc>
      </w:tr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2873" w:type="pct"/>
          </w:tcPr>
          <w:p w:rsidR="00740282" w:rsidRPr="0051320B" w:rsidRDefault="00740282" w:rsidP="00F60E31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Рабочий учебный план по профессии </w:t>
            </w:r>
            <w:r w:rsidR="00F60E31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15.01.05</w:t>
            </w:r>
            <w:r w:rsidRPr="00C962E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F60E31" w:rsidRPr="00F60E31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Сварщик (ручной и частично механизированной сварки (наплавки))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Бумажный, </w:t>
            </w: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электронный</w:t>
            </w:r>
          </w:p>
        </w:tc>
      </w:tr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2873" w:type="pct"/>
          </w:tcPr>
          <w:p w:rsidR="00740282" w:rsidRPr="0051320B" w:rsidRDefault="00F60E31" w:rsidP="00F60E31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Профессиональный стандарт «Сварщик», </w:t>
            </w:r>
            <w:r w:rsidRPr="00F60E31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утвержденн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ый</w:t>
            </w:r>
            <w:r w:rsidRPr="00F60E31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приказом Министерства труда и социальной защиты Российской Федерации от 28 ноября 2013 г. № 701н</w:t>
            </w:r>
            <w:r w:rsidR="00740282"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Бумажный, электронный</w:t>
            </w:r>
          </w:p>
        </w:tc>
      </w:tr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287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профессионального модуля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Бумажный, электронный</w:t>
            </w:r>
          </w:p>
        </w:tc>
      </w:tr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287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Календарно-тематическое планирование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профессионального модуля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Бумажный, электронный</w:t>
            </w:r>
          </w:p>
        </w:tc>
      </w:tr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287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Фонды оценочных сре</w:t>
            </w:r>
            <w:proofErr w:type="gramStart"/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дств дл</w:t>
            </w:r>
            <w:proofErr w:type="gramEnd"/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я контроля и оценки освоения основных видов профессиональной деятельности, профессиональных и общих компетенций по ПМ (МДК)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электронный</w:t>
            </w:r>
          </w:p>
        </w:tc>
      </w:tr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287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Перечни материально-технических ресурсов, необходимых для реализации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профессионального модуля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Бумажный, электронный</w:t>
            </w:r>
          </w:p>
        </w:tc>
      </w:tr>
      <w:tr w:rsidR="00740282" w:rsidRPr="0051320B" w:rsidTr="00AF1E74">
        <w:tc>
          <w:tcPr>
            <w:tcW w:w="41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</w:t>
            </w:r>
          </w:p>
        </w:tc>
        <w:tc>
          <w:tcPr>
            <w:tcW w:w="287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Методические рекомендации студентам по выполнению самостоятельных и лабораторных работ</w:t>
            </w:r>
          </w:p>
        </w:tc>
        <w:tc>
          <w:tcPr>
            <w:tcW w:w="783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931" w:type="pct"/>
          </w:tcPr>
          <w:p w:rsidR="00740282" w:rsidRPr="0051320B" w:rsidRDefault="00740282" w:rsidP="00AF1E74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1320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Бумажный, электронный</w:t>
            </w:r>
          </w:p>
        </w:tc>
      </w:tr>
    </w:tbl>
    <w:p w:rsidR="00740282" w:rsidRDefault="00740282" w:rsidP="00740282">
      <w:pPr>
        <w:widowControl w:val="0"/>
        <w:spacing w:line="240" w:lineRule="auto"/>
        <w:ind w:firstLine="708"/>
        <w:contextualSpacing/>
        <w:jc w:val="both"/>
      </w:pPr>
      <w:proofErr w:type="gramStart"/>
      <w:r>
        <w:t>Указанные</w:t>
      </w:r>
      <w:proofErr w:type="gramEnd"/>
      <w:r>
        <w:t xml:space="preserve"> перечень учебно-методического комплекса соответствует заявленным педагогическим технологиям.</w:t>
      </w:r>
    </w:p>
    <w:p w:rsidR="00F60E31" w:rsidRDefault="00F60E31" w:rsidP="00740282">
      <w:pPr>
        <w:widowControl w:val="0"/>
        <w:spacing w:line="240" w:lineRule="auto"/>
        <w:ind w:firstLine="708"/>
        <w:contextualSpacing/>
        <w:jc w:val="both"/>
      </w:pPr>
    </w:p>
    <w:p w:rsidR="00F60E31" w:rsidRPr="00F60E31" w:rsidRDefault="00F60E31" w:rsidP="00740282">
      <w:pPr>
        <w:widowControl w:val="0"/>
        <w:spacing w:line="240" w:lineRule="auto"/>
        <w:ind w:firstLine="708"/>
        <w:contextualSpacing/>
        <w:jc w:val="both"/>
        <w:rPr>
          <w:b/>
          <w:i/>
        </w:rPr>
      </w:pPr>
      <w:r w:rsidRPr="00F60E31">
        <w:rPr>
          <w:b/>
          <w:i/>
        </w:rPr>
        <w:t>1.6 Система оценивания</w:t>
      </w:r>
    </w:p>
    <w:p w:rsidR="00F60E31" w:rsidRDefault="00F60E31" w:rsidP="00740282">
      <w:pPr>
        <w:widowControl w:val="0"/>
        <w:spacing w:line="240" w:lineRule="auto"/>
        <w:ind w:firstLine="708"/>
        <w:contextualSpacing/>
        <w:jc w:val="both"/>
      </w:pP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</w:t>
      </w:r>
      <w:r>
        <w:t>Основные показатели оценки результатов обучения в полной мере раскрывают специфику соответствующих профессиональных компетенций: соответствуют знаниям, умениям и практическому опыту по ФГОС,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предприятиях.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>В программе содержится перечень контрольных точек, обеспечивающий текущий контроль и промежуточную аттестацию в форме дифференцированного зачета.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>Оценка результатов освоения программы происходит с использованием пятибалльной системы оценивания знаний.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 xml:space="preserve">Предъявить </w:t>
      </w:r>
      <w:proofErr w:type="gramStart"/>
      <w:r w:rsidRPr="00C962E8">
        <w:t>обучающему</w:t>
      </w:r>
      <w:proofErr w:type="gramEnd"/>
      <w:r w:rsidRPr="00C962E8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</w:t>
      </w:r>
      <w:r>
        <w:t>, прохождения учебной и производственной практик, в соответствии с тематическим планом</w:t>
      </w:r>
      <w:r w:rsidRPr="00C962E8">
        <w:t>.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  <w:rPr>
          <w:b/>
        </w:rPr>
      </w:pPr>
      <w:r w:rsidRPr="00C962E8">
        <w:rPr>
          <w:spacing w:val="-3"/>
        </w:rPr>
        <w:t xml:space="preserve">Текущий контроль проводится преподавателем в процессе </w:t>
      </w:r>
      <w:r w:rsidRPr="00C962E8">
        <w:t>проведения</w:t>
      </w:r>
      <w:r>
        <w:t xml:space="preserve"> </w:t>
      </w:r>
      <w:r w:rsidRPr="00C962E8">
        <w:t xml:space="preserve">практических занятий, а также выполнения </w:t>
      </w:r>
      <w:proofErr w:type="gramStart"/>
      <w:r w:rsidRPr="00C962E8">
        <w:t>обучающимися</w:t>
      </w:r>
      <w:proofErr w:type="gramEnd"/>
      <w:r w:rsidRPr="00C962E8">
        <w:t xml:space="preserve"> индивидуальных заданий</w:t>
      </w:r>
      <w:r>
        <w:t>, учебной и производственной практик</w:t>
      </w:r>
      <w:r w:rsidRPr="00C962E8">
        <w:t>.</w:t>
      </w:r>
      <w:r w:rsidRPr="00C962E8">
        <w:rPr>
          <w:b/>
        </w:rPr>
        <w:t xml:space="preserve"> 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 xml:space="preserve">Формы и методы </w:t>
      </w:r>
      <w:r w:rsidRPr="00C962E8">
        <w:rPr>
          <w:spacing w:val="-3"/>
        </w:rPr>
        <w:t>т</w:t>
      </w:r>
      <w:r w:rsidRPr="00C962E8">
        <w:t xml:space="preserve">екущего контроля по </w:t>
      </w:r>
      <w:r>
        <w:t>профессиональному модулю</w:t>
      </w:r>
      <w:r w:rsidRPr="00C962E8">
        <w:t xml:space="preserve"> доводятся до сведения </w:t>
      </w:r>
      <w:proofErr w:type="gramStart"/>
      <w:r w:rsidRPr="00C962E8">
        <w:t>обучающихся</w:t>
      </w:r>
      <w:proofErr w:type="gramEnd"/>
      <w:r w:rsidRPr="00C962E8">
        <w:t xml:space="preserve"> в начале обучения. Для </w:t>
      </w:r>
      <w:r w:rsidRPr="00C962E8">
        <w:rPr>
          <w:spacing w:val="-3"/>
        </w:rPr>
        <w:t>т</w:t>
      </w:r>
      <w:r w:rsidRPr="00C962E8">
        <w:t xml:space="preserve">екущего контроля по программе создан фонд оценочных средств (ФОС). 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 xml:space="preserve">ФОС включают в себя педагогические контрольно-измерительные материалы, </w:t>
      </w:r>
      <w:r w:rsidRPr="00C962E8">
        <w:lastRenderedPageBreak/>
        <w:t>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>Контроль и оценка результатов содержит контрольны</w:t>
      </w:r>
      <w:r>
        <w:t>е</w:t>
      </w:r>
      <w:r w:rsidRPr="00C962E8">
        <w:t xml:space="preserve"> точ</w:t>
      </w:r>
      <w:r>
        <w:t>ки</w:t>
      </w:r>
      <w:r w:rsidRPr="00C962E8">
        <w:t>, обеспечивающи</w:t>
      </w:r>
      <w:r>
        <w:t>е</w:t>
      </w:r>
      <w:r w:rsidRPr="00C962E8">
        <w:t xml:space="preserve"> текущий контроль. </w:t>
      </w:r>
    </w:p>
    <w:p w:rsidR="00F60E31" w:rsidRDefault="00F60E31" w:rsidP="00F60E31">
      <w:pPr>
        <w:widowControl w:val="0"/>
        <w:spacing w:line="240" w:lineRule="auto"/>
        <w:ind w:firstLine="708"/>
        <w:contextualSpacing/>
        <w:jc w:val="both"/>
      </w:pPr>
      <w:r w:rsidRPr="00C962E8">
        <w:t>Промежуточная аттестация осуществляется в форме дифференцированного зачета, в основе которой лежит пятибалльная система оценивания и используются следующие критерии оценки:</w:t>
      </w:r>
    </w:p>
    <w:p w:rsidR="00F60E31" w:rsidRPr="00C962E8" w:rsidRDefault="00F60E31" w:rsidP="00F60E31">
      <w:pPr>
        <w:widowControl w:val="0"/>
        <w:spacing w:line="240" w:lineRule="auto"/>
        <w:ind w:firstLine="708"/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1472"/>
        <w:gridCol w:w="7815"/>
      </w:tblGrid>
      <w:tr w:rsidR="00F60E31" w:rsidRPr="009C0DAD" w:rsidTr="00AF1E74">
        <w:tc>
          <w:tcPr>
            <w:tcW w:w="1526" w:type="dxa"/>
          </w:tcPr>
          <w:p w:rsidR="00F60E31" w:rsidRPr="009C0DAD" w:rsidRDefault="00F60E31" w:rsidP="00AF1E74">
            <w:pPr>
              <w:widowControl w:val="0"/>
              <w:spacing w:after="200"/>
              <w:contextualSpacing/>
              <w:jc w:val="center"/>
              <w:rPr>
                <w:b/>
              </w:rPr>
            </w:pPr>
            <w:r w:rsidRPr="009C0DAD">
              <w:rPr>
                <w:b/>
              </w:rPr>
              <w:t>Оценка</w:t>
            </w:r>
          </w:p>
        </w:tc>
        <w:tc>
          <w:tcPr>
            <w:tcW w:w="8505" w:type="dxa"/>
          </w:tcPr>
          <w:p w:rsidR="00F60E31" w:rsidRPr="009C0DAD" w:rsidRDefault="00F60E31" w:rsidP="00AF1E74">
            <w:pPr>
              <w:widowControl w:val="0"/>
              <w:spacing w:after="200"/>
              <w:contextualSpacing/>
              <w:jc w:val="center"/>
              <w:rPr>
                <w:b/>
              </w:rPr>
            </w:pPr>
            <w:r w:rsidRPr="009C0DAD">
              <w:rPr>
                <w:b/>
              </w:rPr>
              <w:t>Критерий</w:t>
            </w:r>
          </w:p>
        </w:tc>
      </w:tr>
      <w:tr w:rsidR="00F60E31" w:rsidRPr="0051320B" w:rsidTr="00AF1E74">
        <w:tc>
          <w:tcPr>
            <w:tcW w:w="1526" w:type="dxa"/>
          </w:tcPr>
          <w:p w:rsidR="00F60E31" w:rsidRPr="00C962E8" w:rsidRDefault="00F60E31" w:rsidP="00AF1E74">
            <w:pPr>
              <w:widowControl w:val="0"/>
              <w:spacing w:after="200"/>
              <w:contextualSpacing/>
              <w:jc w:val="center"/>
            </w:pPr>
            <w:r w:rsidRPr="00C962E8">
              <w:t>«5»</w:t>
            </w:r>
          </w:p>
        </w:tc>
        <w:tc>
          <w:tcPr>
            <w:tcW w:w="8505" w:type="dxa"/>
          </w:tcPr>
          <w:p w:rsidR="00F60E31" w:rsidRPr="00C962E8" w:rsidRDefault="00F60E31" w:rsidP="00AF1E74">
            <w:pPr>
              <w:widowControl w:val="0"/>
              <w:spacing w:after="200"/>
              <w:contextualSpacing/>
              <w:jc w:val="both"/>
            </w:pPr>
            <w:r w:rsidRPr="00C962E8"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F60E31" w:rsidRPr="0051320B" w:rsidTr="00AF1E74">
        <w:tc>
          <w:tcPr>
            <w:tcW w:w="1526" w:type="dxa"/>
          </w:tcPr>
          <w:p w:rsidR="00F60E31" w:rsidRPr="00C962E8" w:rsidRDefault="00F60E31" w:rsidP="00AF1E74">
            <w:pPr>
              <w:widowControl w:val="0"/>
              <w:spacing w:after="200"/>
              <w:contextualSpacing/>
              <w:jc w:val="center"/>
            </w:pPr>
            <w:r w:rsidRPr="00C962E8">
              <w:t>«4»</w:t>
            </w:r>
          </w:p>
        </w:tc>
        <w:tc>
          <w:tcPr>
            <w:tcW w:w="8505" w:type="dxa"/>
          </w:tcPr>
          <w:p w:rsidR="00F60E31" w:rsidRPr="00C962E8" w:rsidRDefault="00F60E31" w:rsidP="00AF1E74">
            <w:pPr>
              <w:widowControl w:val="0"/>
              <w:spacing w:after="200"/>
              <w:contextualSpacing/>
              <w:jc w:val="both"/>
            </w:pPr>
            <w:r w:rsidRPr="00C962E8"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F60E31" w:rsidRPr="0051320B" w:rsidTr="00AF1E74">
        <w:tc>
          <w:tcPr>
            <w:tcW w:w="1526" w:type="dxa"/>
          </w:tcPr>
          <w:p w:rsidR="00F60E31" w:rsidRPr="00C962E8" w:rsidRDefault="00F60E31" w:rsidP="00AF1E74">
            <w:pPr>
              <w:widowControl w:val="0"/>
              <w:spacing w:after="200"/>
              <w:contextualSpacing/>
              <w:jc w:val="center"/>
            </w:pPr>
            <w:r w:rsidRPr="00C962E8">
              <w:t>«3»</w:t>
            </w:r>
          </w:p>
        </w:tc>
        <w:tc>
          <w:tcPr>
            <w:tcW w:w="8505" w:type="dxa"/>
          </w:tcPr>
          <w:p w:rsidR="00F60E31" w:rsidRPr="00C962E8" w:rsidRDefault="00F60E31" w:rsidP="00AF1E74">
            <w:pPr>
              <w:widowControl w:val="0"/>
              <w:spacing w:after="200"/>
              <w:contextualSpacing/>
              <w:jc w:val="both"/>
            </w:pPr>
            <w:r w:rsidRPr="00C962E8"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F60E31" w:rsidRPr="0051320B" w:rsidTr="00AF1E74">
        <w:tc>
          <w:tcPr>
            <w:tcW w:w="1526" w:type="dxa"/>
          </w:tcPr>
          <w:p w:rsidR="00F60E31" w:rsidRPr="00C962E8" w:rsidRDefault="00F60E31" w:rsidP="00AF1E74">
            <w:pPr>
              <w:widowControl w:val="0"/>
              <w:spacing w:after="200"/>
              <w:contextualSpacing/>
              <w:jc w:val="center"/>
            </w:pPr>
            <w:r w:rsidRPr="00C962E8">
              <w:t>«2»</w:t>
            </w:r>
          </w:p>
        </w:tc>
        <w:tc>
          <w:tcPr>
            <w:tcW w:w="8505" w:type="dxa"/>
          </w:tcPr>
          <w:p w:rsidR="00F60E31" w:rsidRPr="00C962E8" w:rsidRDefault="00F60E31" w:rsidP="00AF1E74">
            <w:pPr>
              <w:widowControl w:val="0"/>
              <w:spacing w:after="200"/>
              <w:contextualSpacing/>
              <w:jc w:val="both"/>
            </w:pPr>
            <w:r w:rsidRPr="00C962E8"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F60E31" w:rsidRDefault="00F60E31" w:rsidP="00F60E31">
      <w:pPr>
        <w:widowControl w:val="0"/>
        <w:spacing w:line="240" w:lineRule="auto"/>
        <w:contextualSpacing/>
      </w:pPr>
    </w:p>
    <w:p w:rsidR="00F60E31" w:rsidRPr="009C0DAD" w:rsidRDefault="00F60E31" w:rsidP="00F60E31">
      <w:pPr>
        <w:widowControl w:val="0"/>
        <w:spacing w:line="240" w:lineRule="auto"/>
        <w:contextualSpacing/>
        <w:jc w:val="center"/>
        <w:rPr>
          <w:b/>
        </w:rPr>
      </w:pPr>
      <w:r w:rsidRPr="009C0DAD">
        <w:rPr>
          <w:b/>
        </w:rPr>
        <w:t>2. РЕЗУЛЬТАТЫ ОСВОЕНИЯ ПРОФЕССИОНАЛЬНОГО МОДУЛЯ</w:t>
      </w:r>
    </w:p>
    <w:p w:rsidR="00F60E31" w:rsidRPr="009C0DAD" w:rsidRDefault="00F60E31" w:rsidP="00F60E31">
      <w:pPr>
        <w:widowControl w:val="0"/>
        <w:spacing w:line="240" w:lineRule="auto"/>
        <w:contextualSpacing/>
        <w:jc w:val="center"/>
        <w:rPr>
          <w:b/>
        </w:rPr>
      </w:pPr>
    </w:p>
    <w:p w:rsidR="00F60E31" w:rsidRDefault="00F60E31" w:rsidP="00F60E31">
      <w:pPr>
        <w:pStyle w:val="a5"/>
        <w:ind w:firstLine="708"/>
        <w:jc w:val="both"/>
      </w:pPr>
      <w:r>
        <w:t>Результатом освоения профессионального модуля является овладение обучающимися видом профессиональной деятельности «Проведение подготовительных, сборочных операций перед сваркой, зачистка и контроль сварных швов после сварки», в том числе профессиональными и общими компетенциями:</w:t>
      </w:r>
    </w:p>
    <w:p w:rsidR="00F60E31" w:rsidRPr="004321DC" w:rsidRDefault="00F60E31" w:rsidP="00F60E31">
      <w:pPr>
        <w:pStyle w:val="a5"/>
        <w:ind w:firstLine="709"/>
        <w:jc w:val="both"/>
      </w:pPr>
      <w:r w:rsidRPr="004321DC">
        <w:t>ПК 1.1. Читать чертежи средней сложности и сложных сварных металлоконструкций.</w:t>
      </w:r>
    </w:p>
    <w:p w:rsidR="00F60E31" w:rsidRPr="004321DC" w:rsidRDefault="00F60E31" w:rsidP="00F60E31">
      <w:pPr>
        <w:pStyle w:val="a5"/>
        <w:ind w:firstLine="709"/>
        <w:jc w:val="both"/>
      </w:pPr>
      <w:r w:rsidRPr="004321DC"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F60E31" w:rsidRPr="004321DC" w:rsidRDefault="00F60E31" w:rsidP="00F60E31">
      <w:pPr>
        <w:pStyle w:val="a5"/>
        <w:ind w:firstLine="709"/>
        <w:jc w:val="both"/>
      </w:pPr>
      <w:r w:rsidRPr="004321DC"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F60E31" w:rsidRPr="004321DC" w:rsidRDefault="00F60E31" w:rsidP="00F60E31">
      <w:pPr>
        <w:pStyle w:val="a5"/>
        <w:ind w:firstLine="709"/>
        <w:jc w:val="both"/>
      </w:pPr>
      <w:r w:rsidRPr="004321DC">
        <w:t>ПК 1.4. Подготавливать и проверять сварочные материалы для различных способов сварки.</w:t>
      </w:r>
    </w:p>
    <w:p w:rsidR="00F60E31" w:rsidRPr="004321DC" w:rsidRDefault="00F60E31" w:rsidP="00F60E31">
      <w:pPr>
        <w:pStyle w:val="a5"/>
        <w:ind w:firstLine="709"/>
        <w:jc w:val="both"/>
      </w:pPr>
      <w:r w:rsidRPr="004321DC">
        <w:t>ПК 1.5. Выполнять сборку и подготовку элементов конструкции под сварку.</w:t>
      </w:r>
    </w:p>
    <w:p w:rsidR="00F60E31" w:rsidRPr="004321DC" w:rsidRDefault="00F60E31" w:rsidP="00F60E31">
      <w:pPr>
        <w:pStyle w:val="a5"/>
        <w:ind w:firstLine="709"/>
        <w:jc w:val="both"/>
      </w:pPr>
      <w:r w:rsidRPr="004321DC">
        <w:t>ПК 1.6. Проводить контроль подготовки и сборки элементов конструкции под сварку.</w:t>
      </w:r>
    </w:p>
    <w:p w:rsidR="00F60E31" w:rsidRPr="004321DC" w:rsidRDefault="00F60E31" w:rsidP="00F60E31">
      <w:pPr>
        <w:pStyle w:val="a5"/>
        <w:ind w:firstLine="709"/>
        <w:jc w:val="both"/>
      </w:pPr>
      <w:r w:rsidRPr="004321DC">
        <w:t xml:space="preserve">ПК 1.7. Выполнять </w:t>
      </w:r>
      <w:proofErr w:type="gramStart"/>
      <w:r w:rsidRPr="004321DC">
        <w:t>предварительный</w:t>
      </w:r>
      <w:proofErr w:type="gramEnd"/>
      <w:r w:rsidRPr="004321DC">
        <w:t>, сопутствующий (межслойный) подогрева металла.</w:t>
      </w:r>
    </w:p>
    <w:p w:rsidR="00F60E31" w:rsidRPr="004321DC" w:rsidRDefault="00F60E31" w:rsidP="00F60E31">
      <w:pPr>
        <w:pStyle w:val="a5"/>
        <w:ind w:firstLine="709"/>
        <w:jc w:val="both"/>
      </w:pPr>
      <w:r w:rsidRPr="004321DC">
        <w:t>ПК 1.8. Зачищать и удалять поверхностные дефекты сварных швов после сварки.</w:t>
      </w:r>
    </w:p>
    <w:p w:rsidR="00F60E31" w:rsidRDefault="00F60E31" w:rsidP="00F60E31">
      <w:pPr>
        <w:pStyle w:val="a5"/>
        <w:ind w:firstLine="709"/>
        <w:jc w:val="both"/>
      </w:pPr>
      <w:r w:rsidRPr="004321DC"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</w:r>
    </w:p>
    <w:p w:rsidR="00F60E31" w:rsidRPr="00F60E31" w:rsidRDefault="00F60E31" w:rsidP="00F60E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>ОК 1. Понимать сущность и социальную значимость будущей профессии, проявлять к ней устойчивый интерес.</w:t>
      </w:r>
    </w:p>
    <w:p w:rsidR="00F60E31" w:rsidRPr="00F60E31" w:rsidRDefault="00F60E31" w:rsidP="00F60E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F60E31" w:rsidRPr="00F60E31" w:rsidRDefault="00F60E31" w:rsidP="00F60E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lastRenderedPageBreak/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F60E31" w:rsidRPr="00F60E31" w:rsidRDefault="00F60E31" w:rsidP="00F60E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>ОК 4. Осуществлять поиск информации, необходимой для эффективного выполнения профессиональных задач.</w:t>
      </w:r>
    </w:p>
    <w:p w:rsidR="00F60E31" w:rsidRPr="00F60E31" w:rsidRDefault="00F60E31" w:rsidP="00F60E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:rsidR="00F60E31" w:rsidRDefault="00F60E31" w:rsidP="00F60E31">
      <w:pPr>
        <w:pStyle w:val="a4"/>
        <w:widowControl w:val="0"/>
        <w:spacing w:line="240" w:lineRule="auto"/>
        <w:ind w:left="0" w:firstLine="709"/>
        <w:jc w:val="both"/>
      </w:pPr>
      <w:r>
        <w:t>ОК 6. Работать в команде, эффективно общаться с коллегами, руководством.</w:t>
      </w:r>
    </w:p>
    <w:p w:rsidR="00F60E31" w:rsidRPr="00F60E31" w:rsidRDefault="00F60E31" w:rsidP="00F60E31">
      <w:pPr>
        <w:pStyle w:val="a4"/>
        <w:widowControl w:val="0"/>
        <w:spacing w:line="240" w:lineRule="auto"/>
        <w:ind w:left="0" w:firstLine="709"/>
        <w:jc w:val="both"/>
        <w:rPr>
          <w:color w:val="FF0000"/>
        </w:rPr>
      </w:pPr>
      <w:proofErr w:type="gramStart"/>
      <w:r w:rsidRPr="00F60E31">
        <w:rPr>
          <w:color w:val="FF0000"/>
        </w:rPr>
        <w:t xml:space="preserve">Общие и профессиональные компетенции, указанные во ФГОС СПО по профессии 15.01.05 Сварщик (ручной и частично механизированной сварки (наплавки)) и в данной рабочей программе дополнены на основе анализа требований ПС «Сварщик»; анализа требований регламента </w:t>
      </w:r>
      <w:r w:rsidRPr="00F60E31">
        <w:rPr>
          <w:color w:val="FF0000"/>
          <w:lang w:val="en-US"/>
        </w:rPr>
        <w:t>WSR</w:t>
      </w:r>
      <w:r w:rsidRPr="00F60E31">
        <w:rPr>
          <w:color w:val="FF0000"/>
        </w:rPr>
        <w:t xml:space="preserve"> по компетенции «Сварочные технологии»; анализа актуального состояния и перспектив развития регионального рынка труда; обсуждения с заинтересованными работодателями.</w:t>
      </w:r>
      <w:proofErr w:type="gramEnd"/>
    </w:p>
    <w:p w:rsidR="00F60E31" w:rsidRDefault="00F60E31" w:rsidP="00F60E31">
      <w:pPr>
        <w:pStyle w:val="a4"/>
        <w:widowControl w:val="0"/>
        <w:spacing w:line="240" w:lineRule="auto"/>
        <w:ind w:left="0" w:firstLine="709"/>
        <w:jc w:val="both"/>
        <w:rPr>
          <w:color w:val="FF0000"/>
        </w:rPr>
      </w:pPr>
      <w:r w:rsidRPr="00F60E31">
        <w:rPr>
          <w:color w:val="FF0000"/>
        </w:rPr>
        <w:t>Данный профессиональный модуль включает практические занятия, виды работ по учебной и производственной практике, с учетом освоенного в рамках рабочей программы теоретического материала.</w:t>
      </w:r>
    </w:p>
    <w:p w:rsidR="00F60E31" w:rsidRDefault="00F60E31" w:rsidP="00F60E31">
      <w:pPr>
        <w:pStyle w:val="a4"/>
        <w:widowControl w:val="0"/>
        <w:spacing w:line="240" w:lineRule="auto"/>
        <w:ind w:left="0" w:firstLine="709"/>
        <w:jc w:val="both"/>
      </w:pPr>
    </w:p>
    <w:p w:rsidR="00981D7E" w:rsidRDefault="00981D7E" w:rsidP="00F60E31">
      <w:pPr>
        <w:pStyle w:val="a4"/>
        <w:widowControl w:val="0"/>
        <w:spacing w:line="240" w:lineRule="auto"/>
        <w:ind w:left="0" w:firstLine="709"/>
        <w:jc w:val="both"/>
        <w:sectPr w:rsidR="00981D7E" w:rsidSect="00147777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CC2B23" w:rsidRPr="00D80E16" w:rsidRDefault="00CC2B23" w:rsidP="00CC2B23">
      <w:pPr>
        <w:widowControl w:val="0"/>
        <w:spacing w:line="240" w:lineRule="auto"/>
        <w:contextualSpacing/>
        <w:jc w:val="center"/>
        <w:rPr>
          <w:b/>
        </w:rPr>
      </w:pPr>
      <w:r w:rsidRPr="00D80E16">
        <w:rPr>
          <w:b/>
        </w:rPr>
        <w:lastRenderedPageBreak/>
        <w:t>3. СТРУКТУРА И СОДЕРЖАНИЕ ПРОФЕССИОНАЛЬНОГО МОДУЛЯ</w:t>
      </w:r>
    </w:p>
    <w:p w:rsidR="00CC2B23" w:rsidRPr="00D80E16" w:rsidRDefault="00CC2B23" w:rsidP="00CC2B23">
      <w:pPr>
        <w:widowControl w:val="0"/>
        <w:spacing w:line="240" w:lineRule="auto"/>
        <w:contextualSpacing/>
        <w:jc w:val="center"/>
        <w:rPr>
          <w:b/>
        </w:rPr>
      </w:pPr>
      <w:r w:rsidRPr="00D80E16">
        <w:rPr>
          <w:b/>
        </w:rPr>
        <w:t>3.1. Тематический план профессионального модуля ПМ.01. Подготовительно-сварочные работы</w:t>
      </w:r>
    </w:p>
    <w:tbl>
      <w:tblPr>
        <w:tblStyle w:val="a3"/>
        <w:tblW w:w="14786" w:type="dxa"/>
        <w:tblLayout w:type="fixed"/>
        <w:tblLook w:val="04A0"/>
      </w:tblPr>
      <w:tblGrid>
        <w:gridCol w:w="1384"/>
        <w:gridCol w:w="3686"/>
        <w:gridCol w:w="1842"/>
        <w:gridCol w:w="1701"/>
        <w:gridCol w:w="1418"/>
        <w:gridCol w:w="2126"/>
        <w:gridCol w:w="1276"/>
        <w:gridCol w:w="1353"/>
      </w:tblGrid>
      <w:tr w:rsidR="00CC2B23" w:rsidRPr="00D80E16" w:rsidTr="00CC2B23">
        <w:tc>
          <w:tcPr>
            <w:tcW w:w="1384" w:type="dxa"/>
            <w:vMerge w:val="restart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Коды профессиональных компетенций</w:t>
            </w:r>
          </w:p>
        </w:tc>
        <w:tc>
          <w:tcPr>
            <w:tcW w:w="3686" w:type="dxa"/>
            <w:vMerge w:val="restart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Наименование разделов профессионального модуля</w:t>
            </w:r>
            <w:r>
              <w:rPr>
                <w:b/>
                <w:rtl/>
              </w:rPr>
              <w:t>٭</w:t>
            </w:r>
          </w:p>
        </w:tc>
        <w:tc>
          <w:tcPr>
            <w:tcW w:w="1842" w:type="dxa"/>
            <w:vMerge w:val="restart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Всего часов (макс</w:t>
            </w:r>
            <w:proofErr w:type="gramStart"/>
            <w:r w:rsidRPr="00D80E16">
              <w:rPr>
                <w:b/>
              </w:rPr>
              <w:t>.у</w:t>
            </w:r>
            <w:proofErr w:type="gramEnd"/>
            <w:r w:rsidRPr="00D80E16">
              <w:rPr>
                <w:b/>
              </w:rPr>
              <w:t>чебная нагрузка и практика)</w:t>
            </w:r>
          </w:p>
        </w:tc>
        <w:tc>
          <w:tcPr>
            <w:tcW w:w="5245" w:type="dxa"/>
            <w:gridSpan w:val="3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29" w:type="dxa"/>
            <w:gridSpan w:val="2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Практика</w:t>
            </w:r>
          </w:p>
        </w:tc>
      </w:tr>
      <w:tr w:rsidR="00CC2B23" w:rsidRPr="00D80E16" w:rsidTr="00CC2B23">
        <w:tc>
          <w:tcPr>
            <w:tcW w:w="1384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3686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D80E16">
              <w:rPr>
                <w:b/>
              </w:rPr>
              <w:t>обучающегося</w:t>
            </w:r>
            <w:proofErr w:type="gramEnd"/>
          </w:p>
        </w:tc>
        <w:tc>
          <w:tcPr>
            <w:tcW w:w="2126" w:type="dxa"/>
            <w:vMerge w:val="restart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 xml:space="preserve">Самостоятельная работа </w:t>
            </w:r>
            <w:proofErr w:type="gramStart"/>
            <w:r w:rsidRPr="00D80E16">
              <w:rPr>
                <w:b/>
              </w:rPr>
              <w:t>обучающегося</w:t>
            </w:r>
            <w:proofErr w:type="gramEnd"/>
            <w:r w:rsidRPr="00D80E16">
              <w:rPr>
                <w:b/>
              </w:rPr>
              <w:t>, часов</w:t>
            </w:r>
          </w:p>
        </w:tc>
        <w:tc>
          <w:tcPr>
            <w:tcW w:w="1276" w:type="dxa"/>
            <w:vMerge w:val="restart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proofErr w:type="gramStart"/>
            <w:r w:rsidRPr="00D80E16">
              <w:rPr>
                <w:b/>
              </w:rPr>
              <w:t>Учебная</w:t>
            </w:r>
            <w:proofErr w:type="gramEnd"/>
            <w:r w:rsidRPr="00D80E16">
              <w:rPr>
                <w:b/>
              </w:rPr>
              <w:t>, часов</w:t>
            </w:r>
          </w:p>
        </w:tc>
        <w:tc>
          <w:tcPr>
            <w:tcW w:w="1353" w:type="dxa"/>
            <w:vMerge w:val="restart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proofErr w:type="gramStart"/>
            <w:r w:rsidRPr="00D80E16">
              <w:rPr>
                <w:b/>
              </w:rPr>
              <w:t>Производственная</w:t>
            </w:r>
            <w:proofErr w:type="gramEnd"/>
            <w:r w:rsidRPr="00D80E16">
              <w:rPr>
                <w:b/>
              </w:rPr>
              <w:t>, часов</w:t>
            </w:r>
          </w:p>
        </w:tc>
      </w:tr>
      <w:tr w:rsidR="00CC2B23" w:rsidRPr="00D80E16" w:rsidTr="00CC2B23">
        <w:tc>
          <w:tcPr>
            <w:tcW w:w="1384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3686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Всего, часов</w:t>
            </w:r>
          </w:p>
        </w:tc>
        <w:tc>
          <w:tcPr>
            <w:tcW w:w="1418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В т.ч. лабораторные работы и практические занятия, часов</w:t>
            </w:r>
          </w:p>
        </w:tc>
        <w:tc>
          <w:tcPr>
            <w:tcW w:w="2126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353" w:type="dxa"/>
            <w:vMerge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CC2B23" w:rsidRPr="00D80E16" w:rsidTr="00CC2B23">
        <w:tc>
          <w:tcPr>
            <w:tcW w:w="1384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86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2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53" w:type="dxa"/>
          </w:tcPr>
          <w:p w:rsidR="00CC2B23" w:rsidRPr="00D80E16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C2B23" w:rsidRPr="009C0DAD" w:rsidTr="00CC2B23">
        <w:tc>
          <w:tcPr>
            <w:tcW w:w="1384" w:type="dxa"/>
          </w:tcPr>
          <w:p w:rsidR="00CC2B23" w:rsidRDefault="00CC2B23" w:rsidP="00AF1E74">
            <w:pPr>
              <w:widowControl w:val="0"/>
              <w:contextualSpacing/>
              <w:jc w:val="both"/>
            </w:pPr>
            <w:r>
              <w:t>ПК 1.3.</w:t>
            </w:r>
          </w:p>
          <w:p w:rsidR="00CC2B23" w:rsidRPr="009C0DAD" w:rsidRDefault="00CC2B23" w:rsidP="00AF1E74">
            <w:pPr>
              <w:widowControl w:val="0"/>
              <w:contextualSpacing/>
              <w:jc w:val="both"/>
            </w:pPr>
          </w:p>
        </w:tc>
        <w:tc>
          <w:tcPr>
            <w:tcW w:w="3686" w:type="dxa"/>
          </w:tcPr>
          <w:p w:rsidR="00CC2B23" w:rsidRPr="009C0DAD" w:rsidRDefault="00CC2B23" w:rsidP="00CC2B23">
            <w:pPr>
              <w:widowControl w:val="0"/>
              <w:contextualSpacing/>
              <w:jc w:val="both"/>
            </w:pPr>
            <w:r>
              <w:t>Раздел 1. Основы технологии сварки и сварочное оборудование</w:t>
            </w:r>
          </w:p>
        </w:tc>
        <w:tc>
          <w:tcPr>
            <w:tcW w:w="1842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58</w:t>
            </w:r>
          </w:p>
        </w:tc>
        <w:tc>
          <w:tcPr>
            <w:tcW w:w="1701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38</w:t>
            </w:r>
          </w:p>
        </w:tc>
        <w:tc>
          <w:tcPr>
            <w:tcW w:w="1418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29</w:t>
            </w:r>
          </w:p>
        </w:tc>
        <w:tc>
          <w:tcPr>
            <w:tcW w:w="2126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19</w:t>
            </w:r>
          </w:p>
        </w:tc>
        <w:tc>
          <w:tcPr>
            <w:tcW w:w="1276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353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</w:tr>
      <w:tr w:rsidR="00CC2B23" w:rsidRPr="009C0DAD" w:rsidTr="00CC2B23">
        <w:tc>
          <w:tcPr>
            <w:tcW w:w="1384" w:type="dxa"/>
          </w:tcPr>
          <w:p w:rsidR="00CC2B23" w:rsidRPr="009C0DAD" w:rsidRDefault="00CC2B23" w:rsidP="00CC2B23">
            <w:pPr>
              <w:widowControl w:val="0"/>
              <w:contextualSpacing/>
              <w:jc w:val="both"/>
            </w:pPr>
            <w:r>
              <w:t>ПК 1.1, ПК 1.2, ПК 1.5, ПК 1.6, ПК 1.9</w:t>
            </w:r>
          </w:p>
        </w:tc>
        <w:tc>
          <w:tcPr>
            <w:tcW w:w="3686" w:type="dxa"/>
          </w:tcPr>
          <w:p w:rsidR="00CC2B23" w:rsidRPr="009C0DAD" w:rsidRDefault="00CC2B23" w:rsidP="00CC2B23">
            <w:pPr>
              <w:widowControl w:val="0"/>
              <w:contextualSpacing/>
              <w:jc w:val="both"/>
            </w:pPr>
            <w:r>
              <w:t>Раздел 2. Технология производства сварных конструкций</w:t>
            </w:r>
          </w:p>
        </w:tc>
        <w:tc>
          <w:tcPr>
            <w:tcW w:w="1842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87</w:t>
            </w:r>
          </w:p>
        </w:tc>
        <w:tc>
          <w:tcPr>
            <w:tcW w:w="1701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57</w:t>
            </w:r>
          </w:p>
        </w:tc>
        <w:tc>
          <w:tcPr>
            <w:tcW w:w="1418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43</w:t>
            </w:r>
          </w:p>
        </w:tc>
        <w:tc>
          <w:tcPr>
            <w:tcW w:w="2126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353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</w:tr>
      <w:tr w:rsidR="00CC2B23" w:rsidRPr="009C0DAD" w:rsidTr="00CC2B23">
        <w:tc>
          <w:tcPr>
            <w:tcW w:w="1384" w:type="dxa"/>
          </w:tcPr>
          <w:p w:rsidR="00CC2B23" w:rsidRDefault="00CC2B23" w:rsidP="00CC2B23">
            <w:pPr>
              <w:widowControl w:val="0"/>
              <w:contextualSpacing/>
              <w:jc w:val="both"/>
            </w:pPr>
            <w:r>
              <w:t>ПК 1.1, ПК 1.5, ПК 1.6, ПК 1.8</w:t>
            </w:r>
          </w:p>
        </w:tc>
        <w:tc>
          <w:tcPr>
            <w:tcW w:w="3686" w:type="dxa"/>
          </w:tcPr>
          <w:p w:rsidR="00CC2B23" w:rsidRDefault="00CC2B23" w:rsidP="00CC2B23">
            <w:pPr>
              <w:widowControl w:val="0"/>
              <w:contextualSpacing/>
              <w:jc w:val="both"/>
            </w:pPr>
            <w:r>
              <w:t>Раздел 3. Подготовительные и сборочные операции перед сваркой</w:t>
            </w:r>
          </w:p>
        </w:tc>
        <w:tc>
          <w:tcPr>
            <w:tcW w:w="1842" w:type="dxa"/>
          </w:tcPr>
          <w:p w:rsidR="00CC2B23" w:rsidRDefault="000B2954" w:rsidP="00AF1E74">
            <w:pPr>
              <w:widowControl w:val="0"/>
              <w:contextualSpacing/>
              <w:jc w:val="center"/>
            </w:pPr>
            <w:r>
              <w:t>54</w:t>
            </w:r>
          </w:p>
        </w:tc>
        <w:tc>
          <w:tcPr>
            <w:tcW w:w="1701" w:type="dxa"/>
          </w:tcPr>
          <w:p w:rsidR="00CC2B23" w:rsidRDefault="000B2954" w:rsidP="00AF1E74">
            <w:pPr>
              <w:widowControl w:val="0"/>
              <w:contextualSpacing/>
              <w:jc w:val="center"/>
            </w:pPr>
            <w:r>
              <w:t>36</w:t>
            </w:r>
          </w:p>
        </w:tc>
        <w:tc>
          <w:tcPr>
            <w:tcW w:w="1418" w:type="dxa"/>
          </w:tcPr>
          <w:p w:rsidR="00CC2B23" w:rsidRDefault="000B2954" w:rsidP="00AF1E74">
            <w:pPr>
              <w:widowControl w:val="0"/>
              <w:contextualSpacing/>
              <w:jc w:val="center"/>
            </w:pPr>
            <w:r>
              <w:t>27</w:t>
            </w:r>
          </w:p>
        </w:tc>
        <w:tc>
          <w:tcPr>
            <w:tcW w:w="2126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353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</w:tr>
      <w:tr w:rsidR="00CC2B23" w:rsidRPr="009C0DAD" w:rsidTr="00CC2B23">
        <w:tc>
          <w:tcPr>
            <w:tcW w:w="1384" w:type="dxa"/>
          </w:tcPr>
          <w:p w:rsidR="00CC2B23" w:rsidRDefault="00CC2B23" w:rsidP="00CC2B23">
            <w:pPr>
              <w:widowControl w:val="0"/>
              <w:contextualSpacing/>
              <w:jc w:val="both"/>
            </w:pPr>
            <w:r>
              <w:t>ПК 1.9</w:t>
            </w:r>
          </w:p>
        </w:tc>
        <w:tc>
          <w:tcPr>
            <w:tcW w:w="3686" w:type="dxa"/>
          </w:tcPr>
          <w:p w:rsidR="00CC2B23" w:rsidRDefault="00CC2B23" w:rsidP="00CC2B23">
            <w:pPr>
              <w:widowControl w:val="0"/>
              <w:contextualSpacing/>
              <w:jc w:val="both"/>
            </w:pPr>
            <w:r>
              <w:t>Раздел 4. Контроль качества сварных соединений</w:t>
            </w:r>
          </w:p>
        </w:tc>
        <w:tc>
          <w:tcPr>
            <w:tcW w:w="1842" w:type="dxa"/>
          </w:tcPr>
          <w:p w:rsidR="00CC2B23" w:rsidRDefault="000B2954" w:rsidP="00AF1E74">
            <w:pPr>
              <w:widowControl w:val="0"/>
              <w:contextualSpacing/>
              <w:jc w:val="center"/>
            </w:pPr>
            <w:r>
              <w:t>54</w:t>
            </w:r>
          </w:p>
        </w:tc>
        <w:tc>
          <w:tcPr>
            <w:tcW w:w="1701" w:type="dxa"/>
          </w:tcPr>
          <w:p w:rsidR="00CC2B23" w:rsidRDefault="000B2954" w:rsidP="00AF1E74">
            <w:pPr>
              <w:widowControl w:val="0"/>
              <w:contextualSpacing/>
              <w:jc w:val="center"/>
            </w:pPr>
            <w:r>
              <w:t>36</w:t>
            </w:r>
          </w:p>
        </w:tc>
        <w:tc>
          <w:tcPr>
            <w:tcW w:w="1418" w:type="dxa"/>
          </w:tcPr>
          <w:p w:rsidR="00CC2B23" w:rsidRDefault="000B2954" w:rsidP="00AF1E74">
            <w:pPr>
              <w:widowControl w:val="0"/>
              <w:contextualSpacing/>
              <w:jc w:val="center"/>
            </w:pPr>
            <w:r>
              <w:t>27</w:t>
            </w:r>
          </w:p>
        </w:tc>
        <w:tc>
          <w:tcPr>
            <w:tcW w:w="2126" w:type="dxa"/>
          </w:tcPr>
          <w:p w:rsidR="00CC2B23" w:rsidRDefault="000B2954" w:rsidP="00AF1E74">
            <w:pPr>
              <w:widowControl w:val="0"/>
              <w:contextualSpacing/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353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</w:tr>
      <w:tr w:rsidR="00CC2B23" w:rsidRPr="009C0DAD" w:rsidTr="00CC2B23">
        <w:tc>
          <w:tcPr>
            <w:tcW w:w="1384" w:type="dxa"/>
          </w:tcPr>
          <w:p w:rsidR="00CC2B23" w:rsidRPr="009C0DAD" w:rsidRDefault="00CC2B23" w:rsidP="00AF1E74">
            <w:pPr>
              <w:widowControl w:val="0"/>
              <w:contextualSpacing/>
              <w:jc w:val="both"/>
            </w:pPr>
          </w:p>
        </w:tc>
        <w:tc>
          <w:tcPr>
            <w:tcW w:w="3686" w:type="dxa"/>
          </w:tcPr>
          <w:p w:rsidR="00CC2B23" w:rsidRPr="009C0DAD" w:rsidRDefault="00CC2B23" w:rsidP="00AF1E74">
            <w:pPr>
              <w:widowControl w:val="0"/>
              <w:contextualSpacing/>
              <w:jc w:val="both"/>
            </w:pPr>
            <w:r>
              <w:t>Учебная практика</w:t>
            </w:r>
          </w:p>
        </w:tc>
        <w:tc>
          <w:tcPr>
            <w:tcW w:w="1842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701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418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2126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276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216</w:t>
            </w:r>
          </w:p>
        </w:tc>
        <w:tc>
          <w:tcPr>
            <w:tcW w:w="1353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</w:tr>
      <w:tr w:rsidR="00CC2B23" w:rsidRPr="009C0DAD" w:rsidTr="00CC2B23">
        <w:tc>
          <w:tcPr>
            <w:tcW w:w="1384" w:type="dxa"/>
          </w:tcPr>
          <w:p w:rsidR="00CC2B23" w:rsidRPr="009C0DAD" w:rsidRDefault="00CC2B23" w:rsidP="00AF1E74">
            <w:pPr>
              <w:widowControl w:val="0"/>
              <w:contextualSpacing/>
              <w:jc w:val="both"/>
            </w:pPr>
          </w:p>
        </w:tc>
        <w:tc>
          <w:tcPr>
            <w:tcW w:w="3686" w:type="dxa"/>
          </w:tcPr>
          <w:p w:rsidR="00CC2B23" w:rsidRPr="009C0DAD" w:rsidRDefault="00CC2B23" w:rsidP="00AF1E74">
            <w:pPr>
              <w:widowControl w:val="0"/>
              <w:contextualSpacing/>
              <w:jc w:val="both"/>
            </w:pPr>
            <w:r>
              <w:t>Производственная практика</w:t>
            </w:r>
          </w:p>
        </w:tc>
        <w:tc>
          <w:tcPr>
            <w:tcW w:w="1842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701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418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2126" w:type="dxa"/>
          </w:tcPr>
          <w:p w:rsidR="00CC2B23" w:rsidRPr="009C0DAD" w:rsidRDefault="00CC2B23" w:rsidP="00AF1E74">
            <w:pPr>
              <w:widowControl w:val="0"/>
              <w:contextualSpacing/>
              <w:jc w:val="center"/>
            </w:pPr>
          </w:p>
        </w:tc>
        <w:tc>
          <w:tcPr>
            <w:tcW w:w="1276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-</w:t>
            </w:r>
          </w:p>
        </w:tc>
        <w:tc>
          <w:tcPr>
            <w:tcW w:w="1353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-</w:t>
            </w:r>
          </w:p>
        </w:tc>
      </w:tr>
      <w:tr w:rsidR="00CC2B23" w:rsidRPr="009C0DAD" w:rsidTr="00CC2B23">
        <w:tc>
          <w:tcPr>
            <w:tcW w:w="1384" w:type="dxa"/>
          </w:tcPr>
          <w:p w:rsidR="00CC2B23" w:rsidRPr="009C0DAD" w:rsidRDefault="00CC2B23" w:rsidP="00AF1E74">
            <w:pPr>
              <w:widowControl w:val="0"/>
              <w:contextualSpacing/>
              <w:jc w:val="both"/>
            </w:pPr>
          </w:p>
        </w:tc>
        <w:tc>
          <w:tcPr>
            <w:tcW w:w="3686" w:type="dxa"/>
          </w:tcPr>
          <w:p w:rsidR="00CC2B23" w:rsidRPr="009C0DAD" w:rsidRDefault="00CC2B23" w:rsidP="00AF1E74">
            <w:pPr>
              <w:widowControl w:val="0"/>
              <w:contextualSpacing/>
              <w:jc w:val="both"/>
            </w:pPr>
            <w:r>
              <w:t xml:space="preserve">Всего </w:t>
            </w:r>
          </w:p>
        </w:tc>
        <w:tc>
          <w:tcPr>
            <w:tcW w:w="1842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253</w:t>
            </w:r>
          </w:p>
        </w:tc>
        <w:tc>
          <w:tcPr>
            <w:tcW w:w="1701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167</w:t>
            </w:r>
          </w:p>
        </w:tc>
        <w:tc>
          <w:tcPr>
            <w:tcW w:w="1418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126</w:t>
            </w:r>
          </w:p>
        </w:tc>
        <w:tc>
          <w:tcPr>
            <w:tcW w:w="2126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84</w:t>
            </w:r>
          </w:p>
        </w:tc>
        <w:tc>
          <w:tcPr>
            <w:tcW w:w="1276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216</w:t>
            </w:r>
          </w:p>
        </w:tc>
        <w:tc>
          <w:tcPr>
            <w:tcW w:w="1353" w:type="dxa"/>
          </w:tcPr>
          <w:p w:rsidR="00CC2B23" w:rsidRPr="009C0DAD" w:rsidRDefault="000B2954" w:rsidP="00AF1E74">
            <w:pPr>
              <w:widowControl w:val="0"/>
              <w:contextualSpacing/>
              <w:jc w:val="center"/>
            </w:pPr>
            <w:r>
              <w:t>-</w:t>
            </w:r>
          </w:p>
        </w:tc>
      </w:tr>
    </w:tbl>
    <w:p w:rsidR="00F60E31" w:rsidRDefault="00F60E31" w:rsidP="00F60E31">
      <w:pPr>
        <w:pStyle w:val="a4"/>
        <w:widowControl w:val="0"/>
        <w:spacing w:line="240" w:lineRule="auto"/>
        <w:ind w:left="0" w:firstLine="709"/>
        <w:jc w:val="both"/>
      </w:pPr>
    </w:p>
    <w:p w:rsidR="00F60E31" w:rsidRDefault="00F60E31" w:rsidP="00F60E31">
      <w:pPr>
        <w:pStyle w:val="a4"/>
        <w:widowControl w:val="0"/>
        <w:spacing w:line="240" w:lineRule="auto"/>
        <w:ind w:left="0" w:firstLine="709"/>
        <w:jc w:val="both"/>
      </w:pPr>
    </w:p>
    <w:p w:rsidR="00CC2B23" w:rsidRDefault="00CC2B23" w:rsidP="00CC2B23">
      <w:pPr>
        <w:widowControl w:val="0"/>
        <w:spacing w:line="240" w:lineRule="auto"/>
        <w:contextualSpacing/>
        <w:jc w:val="center"/>
        <w:rPr>
          <w:b/>
        </w:rPr>
      </w:pPr>
      <w:r w:rsidRPr="00802FC4">
        <w:rPr>
          <w:b/>
        </w:rPr>
        <w:lastRenderedPageBreak/>
        <w:t xml:space="preserve">3.2. Содержание </w:t>
      </w:r>
      <w:proofErr w:type="gramStart"/>
      <w:r w:rsidRPr="00802FC4">
        <w:rPr>
          <w:b/>
        </w:rPr>
        <w:t>обучения по</w:t>
      </w:r>
      <w:proofErr w:type="gramEnd"/>
      <w:r w:rsidRPr="00802FC4">
        <w:rPr>
          <w:b/>
        </w:rPr>
        <w:t xml:space="preserve"> профессиональному модулю ПМ. 01 Подготовительно-сварочные работы</w:t>
      </w:r>
      <w:r>
        <w:rPr>
          <w:b/>
        </w:rPr>
        <w:t xml:space="preserve"> и контроль качества сварных швов после сварки</w:t>
      </w:r>
    </w:p>
    <w:p w:rsidR="00CC2B23" w:rsidRPr="00802FC4" w:rsidRDefault="00CC2B23" w:rsidP="00CC2B23">
      <w:pPr>
        <w:widowControl w:val="0"/>
        <w:spacing w:line="240" w:lineRule="auto"/>
        <w:contextualSpacing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2792"/>
        <w:gridCol w:w="8827"/>
        <w:gridCol w:w="1399"/>
        <w:gridCol w:w="1484"/>
      </w:tblGrid>
      <w:tr w:rsidR="00CC2B23" w:rsidRPr="00802FC4" w:rsidTr="00D562EA">
        <w:tc>
          <w:tcPr>
            <w:tcW w:w="2792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802FC4">
              <w:rPr>
                <w:b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827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802FC4">
              <w:rPr>
                <w:b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02FC4">
              <w:rPr>
                <w:b/>
              </w:rPr>
              <w:t>обучающихся</w:t>
            </w:r>
            <w:proofErr w:type="gramEnd"/>
            <w:r w:rsidRPr="00802FC4">
              <w:rPr>
                <w:b/>
              </w:rPr>
              <w:t>, курсовая работа (проект)</w:t>
            </w:r>
          </w:p>
        </w:tc>
        <w:tc>
          <w:tcPr>
            <w:tcW w:w="1399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802FC4">
              <w:rPr>
                <w:b/>
              </w:rPr>
              <w:t>Объем часов</w:t>
            </w:r>
          </w:p>
        </w:tc>
        <w:tc>
          <w:tcPr>
            <w:tcW w:w="1484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 w:rsidRPr="00802FC4">
              <w:rPr>
                <w:b/>
              </w:rPr>
              <w:t>Уровень освоения</w:t>
            </w:r>
          </w:p>
        </w:tc>
      </w:tr>
      <w:tr w:rsidR="00CC2B23" w:rsidRPr="00802FC4" w:rsidTr="00D562EA">
        <w:tc>
          <w:tcPr>
            <w:tcW w:w="2792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27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9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4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C2B23" w:rsidRPr="00802FC4" w:rsidTr="00D562EA">
        <w:tc>
          <w:tcPr>
            <w:tcW w:w="11619" w:type="dxa"/>
            <w:gridSpan w:val="2"/>
          </w:tcPr>
          <w:p w:rsidR="00CC2B23" w:rsidRPr="00E642DB" w:rsidRDefault="00CC2B23" w:rsidP="00CC2B23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 xml:space="preserve">Раздел 1. </w:t>
            </w:r>
            <w:r>
              <w:rPr>
                <w:b/>
              </w:rPr>
              <w:t>Основы технологии сварки и сварочное оборудование</w:t>
            </w:r>
          </w:p>
        </w:tc>
        <w:tc>
          <w:tcPr>
            <w:tcW w:w="1399" w:type="dxa"/>
          </w:tcPr>
          <w:p w:rsidR="00CC2B23" w:rsidRPr="00E642DB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484" w:type="dxa"/>
          </w:tcPr>
          <w:p w:rsidR="00CC2B23" w:rsidRPr="00E642DB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CC2B23" w:rsidRPr="00802FC4" w:rsidTr="00D562EA">
        <w:tc>
          <w:tcPr>
            <w:tcW w:w="11619" w:type="dxa"/>
            <w:gridSpan w:val="2"/>
          </w:tcPr>
          <w:p w:rsidR="00CC2B23" w:rsidRPr="00E642DB" w:rsidRDefault="00CC2B23" w:rsidP="00A77C46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 xml:space="preserve">МДК 01.01. </w:t>
            </w:r>
            <w:r w:rsidR="00A77C46">
              <w:rPr>
                <w:b/>
              </w:rPr>
              <w:t>Основы технологии сварки и сварочное оборудование</w:t>
            </w:r>
          </w:p>
        </w:tc>
        <w:tc>
          <w:tcPr>
            <w:tcW w:w="1399" w:type="dxa"/>
          </w:tcPr>
          <w:p w:rsidR="005F2B06" w:rsidRDefault="000B2954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="005F2B06">
              <w:rPr>
                <w:b/>
              </w:rPr>
              <w:t xml:space="preserve"> </w:t>
            </w:r>
          </w:p>
          <w:p w:rsidR="00CC2B23" w:rsidRPr="00E642DB" w:rsidRDefault="005F2B06" w:rsidP="000B295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0B2954">
              <w:rPr>
                <w:b/>
              </w:rPr>
              <w:t>29</w:t>
            </w:r>
            <w:r>
              <w:rPr>
                <w:b/>
              </w:rPr>
              <w:t xml:space="preserve"> пр.р., </w:t>
            </w:r>
            <w:r w:rsidR="000B2954">
              <w:rPr>
                <w:b/>
              </w:rPr>
              <w:t>19</w:t>
            </w:r>
            <w:r>
              <w:rPr>
                <w:b/>
              </w:rPr>
              <w:t xml:space="preserve"> с.р.)</w:t>
            </w:r>
          </w:p>
        </w:tc>
        <w:tc>
          <w:tcPr>
            <w:tcW w:w="1484" w:type="dxa"/>
          </w:tcPr>
          <w:p w:rsidR="00CC2B23" w:rsidRPr="00E642DB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CC2B23" w:rsidRPr="00802FC4" w:rsidTr="00D562EA">
        <w:tc>
          <w:tcPr>
            <w:tcW w:w="2792" w:type="dxa"/>
          </w:tcPr>
          <w:p w:rsidR="00CC2B23" w:rsidRPr="00E642DB" w:rsidRDefault="00CC2B23" w:rsidP="00A77C46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 xml:space="preserve">Тема 1. </w:t>
            </w:r>
            <w:r>
              <w:rPr>
                <w:b/>
              </w:rPr>
              <w:t xml:space="preserve">1. </w:t>
            </w:r>
            <w:r w:rsidR="00A77C46">
              <w:rPr>
                <w:b/>
              </w:rPr>
              <w:t>Основы технологии сварки</w:t>
            </w:r>
          </w:p>
        </w:tc>
        <w:tc>
          <w:tcPr>
            <w:tcW w:w="8827" w:type="dxa"/>
          </w:tcPr>
          <w:p w:rsidR="009B56C9" w:rsidRDefault="00CC2B23" w:rsidP="00AF1E74">
            <w:pPr>
              <w:widowControl w:val="0"/>
              <w:contextualSpacing/>
              <w:jc w:val="both"/>
            </w:pPr>
            <w:r>
              <w:t xml:space="preserve">1.1.1. </w:t>
            </w:r>
            <w:r w:rsidR="009B56C9">
              <w:t xml:space="preserve">Классификация способов сварки. </w:t>
            </w:r>
          </w:p>
          <w:p w:rsidR="00CC2B23" w:rsidRDefault="00CC2B23" w:rsidP="00AF1E74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CC2B23" w:rsidRPr="00802FC4" w:rsidRDefault="00826C27" w:rsidP="00AF1E74">
            <w:pPr>
              <w:widowControl w:val="0"/>
              <w:contextualSpacing/>
              <w:jc w:val="both"/>
            </w:pPr>
            <w:r>
              <w:t xml:space="preserve">Металлургические процессы при сварке плавлением. Кристаллизация металла в сварочной ванне. Свариваемость металлов и технологическая прочность. Особенности свариваемости алюминия им высоколегированных сталей </w:t>
            </w:r>
            <w:proofErr w:type="spellStart"/>
            <w:r>
              <w:t>аустенитного</w:t>
            </w:r>
            <w:proofErr w:type="spellEnd"/>
            <w:r>
              <w:t xml:space="preserve"> класса. Сварочные напряжения и деформации.</w:t>
            </w:r>
          </w:p>
        </w:tc>
        <w:tc>
          <w:tcPr>
            <w:tcW w:w="1399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CC2B23" w:rsidRPr="00802FC4" w:rsidRDefault="00CC2B23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</w:tr>
      <w:tr w:rsidR="00826C27" w:rsidRPr="00802FC4" w:rsidTr="00D562EA">
        <w:tc>
          <w:tcPr>
            <w:tcW w:w="2792" w:type="dxa"/>
          </w:tcPr>
          <w:p w:rsidR="00826C27" w:rsidRPr="00E642DB" w:rsidRDefault="00826C27" w:rsidP="00A77C46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826C27" w:rsidRDefault="00826C27" w:rsidP="00AF1E74">
            <w:pPr>
              <w:widowControl w:val="0"/>
              <w:contextualSpacing/>
              <w:jc w:val="both"/>
            </w:pPr>
            <w:r>
              <w:t xml:space="preserve">1.1.2. </w:t>
            </w:r>
            <w:r w:rsidR="009B56C9">
              <w:t>Возбуждение сварочной дуги</w:t>
            </w:r>
            <w:r>
              <w:t>.</w:t>
            </w:r>
          </w:p>
          <w:p w:rsidR="00826C27" w:rsidRDefault="00826C27" w:rsidP="00AF1E74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826C27" w:rsidRDefault="009B56C9" w:rsidP="00AF1E74">
            <w:pPr>
              <w:widowControl w:val="0"/>
              <w:contextualSpacing/>
              <w:jc w:val="both"/>
            </w:pPr>
            <w:r>
              <w:t>Электрическая сварочная дуга</w:t>
            </w:r>
            <w:r w:rsidR="00826C27">
              <w:t>. Технологические свойства сварочной дуги. Магнитное дутье при сварке. Перенос электродного металла.</w:t>
            </w:r>
          </w:p>
        </w:tc>
        <w:tc>
          <w:tcPr>
            <w:tcW w:w="1399" w:type="dxa"/>
          </w:tcPr>
          <w:p w:rsidR="00826C27" w:rsidRDefault="00A15723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826C27" w:rsidRDefault="00A15723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</w:tr>
      <w:tr w:rsidR="00CC2B23" w:rsidRPr="00F82DFA" w:rsidTr="00D562EA">
        <w:tc>
          <w:tcPr>
            <w:tcW w:w="2792" w:type="dxa"/>
            <w:shd w:val="clear" w:color="auto" w:fill="FBD4B4" w:themeFill="accent6" w:themeFillTint="66"/>
          </w:tcPr>
          <w:p w:rsidR="00CC2B23" w:rsidRPr="00F82DFA" w:rsidRDefault="00CC2B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CC2B23" w:rsidRPr="00F82DFA" w:rsidRDefault="00CC2B23" w:rsidP="00A15723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1 по теме «</w:t>
            </w:r>
            <w:r w:rsidR="00A15723">
              <w:rPr>
                <w:i/>
              </w:rPr>
              <w:t>Выбор рациональной последовательности наложения сварных швов для уменьшения сварочных деформаций</w:t>
            </w:r>
            <w:r>
              <w:rPr>
                <w:i/>
              </w:rPr>
              <w:t>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CC2B23" w:rsidRPr="00F82DFA" w:rsidRDefault="009B56C9" w:rsidP="003521FD">
            <w:pPr>
              <w:widowControl w:val="0"/>
              <w:contextualSpacing/>
              <w:jc w:val="center"/>
            </w:pPr>
            <w:r>
              <w:t>10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CC2B23" w:rsidRPr="00F82DFA" w:rsidRDefault="00CC2B23" w:rsidP="00AF1E74">
            <w:pPr>
              <w:widowControl w:val="0"/>
              <w:contextualSpacing/>
              <w:jc w:val="center"/>
            </w:pPr>
            <w:r>
              <w:t>2,3</w:t>
            </w:r>
          </w:p>
        </w:tc>
      </w:tr>
      <w:tr w:rsidR="003521FD" w:rsidRPr="00F82DFA" w:rsidTr="00D562EA">
        <w:tc>
          <w:tcPr>
            <w:tcW w:w="2792" w:type="dxa"/>
            <w:shd w:val="clear" w:color="auto" w:fill="DAEEF3" w:themeFill="accent5" w:themeFillTint="33"/>
          </w:tcPr>
          <w:p w:rsidR="003521FD" w:rsidRPr="00F82DFA" w:rsidRDefault="003521FD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DAEEF3" w:themeFill="accent5" w:themeFillTint="33"/>
          </w:tcPr>
          <w:p w:rsidR="003521FD" w:rsidRDefault="003521FD" w:rsidP="003521FD">
            <w:pPr>
              <w:widowControl w:val="0"/>
              <w:contextualSpacing/>
              <w:jc w:val="both"/>
            </w:pPr>
            <w:r>
              <w:t>Самостоятельная работа:</w:t>
            </w:r>
          </w:p>
          <w:p w:rsidR="003521FD" w:rsidRDefault="003521FD" w:rsidP="003521FD">
            <w:pPr>
              <w:widowControl w:val="0"/>
              <w:contextualSpacing/>
              <w:jc w:val="both"/>
            </w:pPr>
            <w:r>
              <w:t>Подготовка сообщений, рефератов, презентаций</w:t>
            </w:r>
          </w:p>
          <w:p w:rsidR="003521FD" w:rsidRDefault="003521FD" w:rsidP="003521FD">
            <w:pPr>
              <w:widowControl w:val="0"/>
              <w:contextualSpacing/>
              <w:jc w:val="both"/>
            </w:pPr>
            <w:r>
              <w:t>1.Классификация способов сварки.</w:t>
            </w:r>
          </w:p>
          <w:p w:rsidR="003521FD" w:rsidRDefault="003521FD" w:rsidP="003521FD">
            <w:pPr>
              <w:widowControl w:val="0"/>
              <w:contextualSpacing/>
              <w:jc w:val="both"/>
            </w:pPr>
            <w:r>
              <w:t>2.Расчетная оценка свариваемости сталей с учетом толщины и металла и выбор параметров предварительного подогрева с учетом эквивалента углерода.</w:t>
            </w:r>
          </w:p>
          <w:p w:rsidR="003521FD" w:rsidRPr="003521FD" w:rsidRDefault="003521FD" w:rsidP="003521FD">
            <w:pPr>
              <w:widowControl w:val="0"/>
              <w:contextualSpacing/>
              <w:jc w:val="both"/>
              <w:rPr>
                <w:color w:val="FF0000"/>
              </w:rPr>
            </w:pPr>
            <w:r w:rsidRPr="003521FD">
              <w:rPr>
                <w:color w:val="FF0000"/>
              </w:rPr>
              <w:t xml:space="preserve">3. Особенности свариваемости алюминия и его сплавов. Сложности при сварке и </w:t>
            </w:r>
            <w:r w:rsidRPr="003521FD">
              <w:rPr>
                <w:color w:val="FF0000"/>
              </w:rPr>
              <w:lastRenderedPageBreak/>
              <w:t>меры борьбы с ними.</w:t>
            </w:r>
          </w:p>
          <w:p w:rsidR="003521FD" w:rsidRPr="003521FD" w:rsidRDefault="003521FD" w:rsidP="003521FD">
            <w:pPr>
              <w:widowControl w:val="0"/>
              <w:contextualSpacing/>
              <w:jc w:val="both"/>
              <w:rPr>
                <w:color w:val="FF0000"/>
              </w:rPr>
            </w:pPr>
            <w:r w:rsidRPr="003521FD">
              <w:rPr>
                <w:color w:val="FF0000"/>
              </w:rPr>
              <w:t xml:space="preserve">4. Особенности свариваемости высоколегированных сталей </w:t>
            </w:r>
            <w:proofErr w:type="spellStart"/>
            <w:r w:rsidRPr="003521FD">
              <w:rPr>
                <w:color w:val="FF0000"/>
              </w:rPr>
              <w:t>аустенитного</w:t>
            </w:r>
            <w:proofErr w:type="spellEnd"/>
            <w:r w:rsidRPr="003521FD">
              <w:rPr>
                <w:color w:val="FF0000"/>
              </w:rPr>
              <w:t xml:space="preserve"> класса. Сложности при сварке и меры борьбы с ними.</w:t>
            </w:r>
          </w:p>
          <w:p w:rsidR="003521FD" w:rsidRDefault="003521FD" w:rsidP="003521FD">
            <w:pPr>
              <w:widowControl w:val="0"/>
              <w:contextualSpacing/>
              <w:jc w:val="both"/>
            </w:pPr>
            <w:r>
              <w:t>5. Методы уменьшения сварочных напряжений и деформаций.</w:t>
            </w:r>
          </w:p>
          <w:p w:rsidR="003521FD" w:rsidRDefault="003521FD" w:rsidP="003521FD">
            <w:pPr>
              <w:widowControl w:val="0"/>
              <w:contextualSpacing/>
              <w:jc w:val="both"/>
            </w:pPr>
            <w:r>
              <w:t>6. Термические способы правки сварных конструкций.</w:t>
            </w:r>
          </w:p>
          <w:p w:rsidR="003521FD" w:rsidRDefault="003521FD" w:rsidP="003521FD">
            <w:pPr>
              <w:widowControl w:val="0"/>
              <w:contextualSpacing/>
              <w:jc w:val="both"/>
            </w:pPr>
            <w:r>
              <w:t>7. Строение сварочной дуги.</w:t>
            </w:r>
          </w:p>
          <w:p w:rsidR="003521FD" w:rsidRPr="003521FD" w:rsidRDefault="003521FD" w:rsidP="003521FD">
            <w:pPr>
              <w:widowControl w:val="0"/>
              <w:contextualSpacing/>
              <w:jc w:val="both"/>
            </w:pPr>
            <w:r>
              <w:t>8. Виды переноса металла при дуговой сварке плавящимся электродом в защитном газе и их связь с режимом сварки.</w:t>
            </w:r>
          </w:p>
        </w:tc>
        <w:tc>
          <w:tcPr>
            <w:tcW w:w="1399" w:type="dxa"/>
            <w:shd w:val="clear" w:color="auto" w:fill="DAEEF3" w:themeFill="accent5" w:themeFillTint="33"/>
          </w:tcPr>
          <w:p w:rsidR="003521FD" w:rsidRDefault="003521FD" w:rsidP="003521FD">
            <w:pPr>
              <w:widowControl w:val="0"/>
              <w:contextualSpacing/>
              <w:jc w:val="center"/>
            </w:pPr>
            <w:r>
              <w:lastRenderedPageBreak/>
              <w:t>11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:rsidR="003521FD" w:rsidRDefault="00507DDF" w:rsidP="00AF1E74">
            <w:pPr>
              <w:widowControl w:val="0"/>
              <w:contextualSpacing/>
              <w:jc w:val="center"/>
            </w:pPr>
            <w:r>
              <w:t>3</w:t>
            </w:r>
          </w:p>
        </w:tc>
      </w:tr>
      <w:tr w:rsidR="00CC2B23" w:rsidRPr="00F82DFA" w:rsidTr="00D562EA">
        <w:tc>
          <w:tcPr>
            <w:tcW w:w="2792" w:type="dxa"/>
          </w:tcPr>
          <w:p w:rsidR="00CC2B23" w:rsidRPr="00F82DFA" w:rsidRDefault="00A15723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1.2. Сварочное оборудование для дуговых способов сварки</w:t>
            </w:r>
          </w:p>
        </w:tc>
        <w:tc>
          <w:tcPr>
            <w:tcW w:w="8827" w:type="dxa"/>
          </w:tcPr>
          <w:p w:rsidR="00A15723" w:rsidRDefault="00A15723" w:rsidP="00AF1E74">
            <w:pPr>
              <w:widowControl w:val="0"/>
              <w:contextualSpacing/>
              <w:jc w:val="both"/>
            </w:pPr>
            <w:r>
              <w:t>1.2.1. Источники питания сварочной дуги. Сварочные трансформаторы.</w:t>
            </w:r>
          </w:p>
          <w:p w:rsidR="00A15723" w:rsidRDefault="00A15723" w:rsidP="00AF1E74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CC2B23" w:rsidRDefault="00A15723" w:rsidP="00AF1E74">
            <w:pPr>
              <w:widowControl w:val="0"/>
              <w:contextualSpacing/>
              <w:jc w:val="both"/>
            </w:pPr>
            <w:r>
              <w:t>Общие сведения об источниках питания сварочной дуги и их классификация. Свойства и характеристики источников питания.</w:t>
            </w:r>
          </w:p>
          <w:p w:rsidR="00A15723" w:rsidRPr="00A15723" w:rsidRDefault="00A15723" w:rsidP="00AF1E74">
            <w:pPr>
              <w:widowControl w:val="0"/>
              <w:contextualSpacing/>
              <w:jc w:val="both"/>
            </w:pPr>
            <w:r>
              <w:t>Сварочные трансформаторы. Конструкция, назначение, принцип действия. Виды трансформаторов и особенности их конструкции.</w:t>
            </w:r>
          </w:p>
        </w:tc>
        <w:tc>
          <w:tcPr>
            <w:tcW w:w="1399" w:type="dxa"/>
          </w:tcPr>
          <w:p w:rsidR="00CC2B23" w:rsidRPr="00F82DFA" w:rsidRDefault="00CC2B23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CC2B23" w:rsidRPr="00F82DFA" w:rsidRDefault="00A15723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</w:tr>
      <w:tr w:rsidR="00A15723" w:rsidRPr="00F82DFA" w:rsidTr="00D562EA">
        <w:tc>
          <w:tcPr>
            <w:tcW w:w="2792" w:type="dxa"/>
            <w:shd w:val="clear" w:color="auto" w:fill="FBD4B4" w:themeFill="accent6" w:themeFillTint="66"/>
          </w:tcPr>
          <w:p w:rsidR="00A15723" w:rsidRDefault="00A157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A15723" w:rsidRDefault="00A15723" w:rsidP="00A15723">
            <w:pPr>
              <w:widowControl w:val="0"/>
              <w:contextualSpacing/>
              <w:jc w:val="both"/>
            </w:pPr>
            <w:r>
              <w:rPr>
                <w:i/>
              </w:rPr>
              <w:t>Практическая работа № 2 по теме «Устройство и принцип работы сварочного трансформатора»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A15723" w:rsidRDefault="009B56C9" w:rsidP="00AF1E74">
            <w:pPr>
              <w:widowControl w:val="0"/>
              <w:contextualSpacing/>
              <w:jc w:val="center"/>
            </w:pPr>
            <w:r>
              <w:t>4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A15723" w:rsidRDefault="00A15723" w:rsidP="00AF1E74">
            <w:pPr>
              <w:widowControl w:val="0"/>
              <w:contextualSpacing/>
              <w:jc w:val="center"/>
            </w:pPr>
            <w:r>
              <w:t>2,3</w:t>
            </w:r>
          </w:p>
        </w:tc>
      </w:tr>
      <w:tr w:rsidR="00A15723" w:rsidRPr="00F82DFA" w:rsidTr="00D562EA">
        <w:tc>
          <w:tcPr>
            <w:tcW w:w="2792" w:type="dxa"/>
          </w:tcPr>
          <w:p w:rsidR="00A15723" w:rsidRDefault="00A157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A15723" w:rsidRDefault="00A15723" w:rsidP="00AF1E74">
            <w:pPr>
              <w:widowControl w:val="0"/>
              <w:contextualSpacing/>
              <w:jc w:val="both"/>
            </w:pPr>
            <w:r>
              <w:t>1.2.2. Сварочные выпрямители.</w:t>
            </w:r>
          </w:p>
          <w:p w:rsidR="00A15723" w:rsidRDefault="00A15723" w:rsidP="00AF1E74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A15723" w:rsidRDefault="00A15723" w:rsidP="00AF1E74">
            <w:pPr>
              <w:widowControl w:val="0"/>
              <w:contextualSpacing/>
              <w:jc w:val="both"/>
            </w:pPr>
            <w:r>
              <w:t xml:space="preserve">Сварочные выпрямители. Общие сведения. Сварочные выпрямители, управляемые трансформатором. </w:t>
            </w:r>
            <w:proofErr w:type="spellStart"/>
            <w:r>
              <w:t>Тиристорные</w:t>
            </w:r>
            <w:proofErr w:type="spellEnd"/>
            <w:r>
              <w:t xml:space="preserve"> и транзисторные выпрямители.</w:t>
            </w:r>
          </w:p>
        </w:tc>
        <w:tc>
          <w:tcPr>
            <w:tcW w:w="1399" w:type="dxa"/>
          </w:tcPr>
          <w:p w:rsidR="00A15723" w:rsidRDefault="00A15723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A15723" w:rsidRDefault="00A15723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</w:tr>
      <w:tr w:rsidR="00A15723" w:rsidRPr="00F82DFA" w:rsidTr="00D562EA">
        <w:tc>
          <w:tcPr>
            <w:tcW w:w="2792" w:type="dxa"/>
            <w:shd w:val="clear" w:color="auto" w:fill="FBD4B4" w:themeFill="accent6" w:themeFillTint="66"/>
          </w:tcPr>
          <w:p w:rsidR="00A15723" w:rsidRDefault="00A157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A15723" w:rsidRDefault="00A15723" w:rsidP="009B56C9">
            <w:pPr>
              <w:widowControl w:val="0"/>
              <w:contextualSpacing/>
              <w:jc w:val="both"/>
            </w:pPr>
            <w:r>
              <w:rPr>
                <w:i/>
              </w:rPr>
              <w:t xml:space="preserve">Практическая работа № 3 по теме «Устройство и принципы работы </w:t>
            </w:r>
            <w:proofErr w:type="spellStart"/>
            <w:r>
              <w:rPr>
                <w:i/>
              </w:rPr>
              <w:t>тиристорного</w:t>
            </w:r>
            <w:proofErr w:type="spellEnd"/>
            <w:r>
              <w:rPr>
                <w:i/>
              </w:rPr>
              <w:t xml:space="preserve"> выпрямителя»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A15723" w:rsidRDefault="009B56C9" w:rsidP="00AF1E74">
            <w:pPr>
              <w:widowControl w:val="0"/>
              <w:contextualSpacing/>
              <w:jc w:val="center"/>
            </w:pPr>
            <w:r>
              <w:t>4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A15723" w:rsidRDefault="00A15723" w:rsidP="00AF1E74">
            <w:pPr>
              <w:widowControl w:val="0"/>
              <w:contextualSpacing/>
              <w:jc w:val="center"/>
            </w:pPr>
            <w:r>
              <w:t>2,3</w:t>
            </w:r>
          </w:p>
        </w:tc>
      </w:tr>
      <w:tr w:rsidR="009B56C9" w:rsidRPr="00F82DFA" w:rsidTr="00D562EA">
        <w:tc>
          <w:tcPr>
            <w:tcW w:w="2792" w:type="dxa"/>
            <w:shd w:val="clear" w:color="auto" w:fill="FBD4B4" w:themeFill="accent6" w:themeFillTint="66"/>
          </w:tcPr>
          <w:p w:rsidR="009B56C9" w:rsidRDefault="009B56C9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9B56C9" w:rsidRDefault="009B56C9" w:rsidP="009B56C9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4 по теме «Устройство и принципы работы инверторного выпрямителя»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4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9B56C9" w:rsidRDefault="009B56C9" w:rsidP="00AF1E74">
            <w:pPr>
              <w:widowControl w:val="0"/>
              <w:contextualSpacing/>
              <w:jc w:val="center"/>
            </w:pPr>
          </w:p>
        </w:tc>
      </w:tr>
      <w:tr w:rsidR="00A15723" w:rsidRPr="00F82DFA" w:rsidTr="00D562EA">
        <w:tc>
          <w:tcPr>
            <w:tcW w:w="2792" w:type="dxa"/>
          </w:tcPr>
          <w:p w:rsidR="00A15723" w:rsidRDefault="00A15723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A15723" w:rsidRDefault="00A15723" w:rsidP="00AF1E74">
            <w:pPr>
              <w:widowControl w:val="0"/>
              <w:contextualSpacing/>
              <w:jc w:val="both"/>
            </w:pPr>
            <w:r>
              <w:t>1.2.3. Многопостовые выпрямители.</w:t>
            </w:r>
          </w:p>
          <w:p w:rsidR="00A15723" w:rsidRDefault="00A15723" w:rsidP="00AF1E74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A15723" w:rsidRDefault="00A15723" w:rsidP="00AF1E74">
            <w:pPr>
              <w:widowControl w:val="0"/>
              <w:contextualSpacing/>
              <w:jc w:val="both"/>
            </w:pPr>
            <w:r>
              <w:t xml:space="preserve">Многопостовые выпрямители. </w:t>
            </w:r>
            <w:r w:rsidR="009B56C9">
              <w:t>Сварочные генераторы.</w:t>
            </w:r>
          </w:p>
          <w:p w:rsidR="00A15723" w:rsidRDefault="00A15723" w:rsidP="00AF1E74">
            <w:pPr>
              <w:widowControl w:val="0"/>
              <w:contextualSpacing/>
              <w:jc w:val="both"/>
            </w:pPr>
            <w:r>
              <w:t>Сварочные генераторы. Общие сведения, принцип действия. Коллекторные генераторы. Вентильные генераторы.</w:t>
            </w:r>
          </w:p>
          <w:p w:rsidR="00A15723" w:rsidRDefault="00A15723" w:rsidP="00AF1E74">
            <w:pPr>
              <w:widowControl w:val="0"/>
              <w:contextualSpacing/>
              <w:jc w:val="both"/>
            </w:pPr>
            <w:r>
              <w:t>Специализированные источники питания. Назначение. Специализированные источники питания для сварки неплавящимся электродом постоянного, переменного тока и импульсные.</w:t>
            </w:r>
          </w:p>
          <w:p w:rsidR="00A15723" w:rsidRPr="00A15723" w:rsidRDefault="00A15723" w:rsidP="00AF1E74">
            <w:pPr>
              <w:widowControl w:val="0"/>
              <w:contextualSpacing/>
              <w:jc w:val="both"/>
              <w:rPr>
                <w:i/>
                <w:color w:val="FF0000"/>
              </w:rPr>
            </w:pPr>
            <w:r w:rsidRPr="00A15723">
              <w:rPr>
                <w:i/>
                <w:color w:val="FF0000"/>
              </w:rPr>
              <w:lastRenderedPageBreak/>
              <w:t>Специализированные источники питания для импульсно-дуговой сварки плавящимся электродом.</w:t>
            </w:r>
          </w:p>
        </w:tc>
        <w:tc>
          <w:tcPr>
            <w:tcW w:w="1399" w:type="dxa"/>
          </w:tcPr>
          <w:p w:rsidR="00A15723" w:rsidRDefault="00A15723" w:rsidP="00AF1E74">
            <w:pPr>
              <w:widowControl w:val="0"/>
              <w:contextualSpacing/>
              <w:jc w:val="center"/>
            </w:pPr>
            <w:r>
              <w:lastRenderedPageBreak/>
              <w:t>2</w:t>
            </w:r>
          </w:p>
        </w:tc>
        <w:tc>
          <w:tcPr>
            <w:tcW w:w="1484" w:type="dxa"/>
          </w:tcPr>
          <w:p w:rsidR="00A15723" w:rsidRDefault="00A15723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</w:tr>
      <w:tr w:rsidR="009B56C9" w:rsidRPr="00F82DFA" w:rsidTr="009B56C9">
        <w:tc>
          <w:tcPr>
            <w:tcW w:w="2792" w:type="dxa"/>
            <w:shd w:val="clear" w:color="auto" w:fill="FBD4B4" w:themeFill="accent6" w:themeFillTint="66"/>
          </w:tcPr>
          <w:p w:rsidR="009B56C9" w:rsidRDefault="009B56C9" w:rsidP="0037443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9B56C9" w:rsidRDefault="009B56C9" w:rsidP="009B56C9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5 по теме «Специальные функции специализированных источников питания»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9B56C9" w:rsidRDefault="009B56C9" w:rsidP="00374431">
            <w:pPr>
              <w:widowControl w:val="0"/>
              <w:contextualSpacing/>
              <w:jc w:val="center"/>
            </w:pPr>
            <w:r>
              <w:t>4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9B56C9" w:rsidRDefault="009B56C9" w:rsidP="00374431">
            <w:pPr>
              <w:widowControl w:val="0"/>
              <w:contextualSpacing/>
              <w:jc w:val="center"/>
            </w:pPr>
          </w:p>
        </w:tc>
      </w:tr>
      <w:tr w:rsidR="009B56C9" w:rsidRPr="00F82DFA" w:rsidTr="009B56C9">
        <w:tc>
          <w:tcPr>
            <w:tcW w:w="2792" w:type="dxa"/>
            <w:shd w:val="clear" w:color="auto" w:fill="FBD4B4" w:themeFill="accent6" w:themeFillTint="66"/>
          </w:tcPr>
          <w:p w:rsidR="009B56C9" w:rsidRDefault="009B56C9" w:rsidP="0037443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9B56C9" w:rsidRDefault="009B56C9" w:rsidP="009B56C9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6 по теме «Чтение карты технологического процесса сварки сварного соединения»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9B56C9" w:rsidRDefault="009B56C9" w:rsidP="00374431">
            <w:pPr>
              <w:widowControl w:val="0"/>
              <w:contextualSpacing/>
              <w:jc w:val="center"/>
            </w:pPr>
            <w:r>
              <w:t>6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9B56C9" w:rsidRDefault="009B56C9" w:rsidP="00374431">
            <w:pPr>
              <w:widowControl w:val="0"/>
              <w:contextualSpacing/>
              <w:jc w:val="center"/>
            </w:pPr>
          </w:p>
        </w:tc>
      </w:tr>
      <w:tr w:rsidR="009B56C9" w:rsidRPr="00F82DFA" w:rsidTr="00D562EA">
        <w:tc>
          <w:tcPr>
            <w:tcW w:w="2792" w:type="dxa"/>
            <w:shd w:val="clear" w:color="auto" w:fill="DAEEF3" w:themeFill="accent5" w:themeFillTint="33"/>
          </w:tcPr>
          <w:p w:rsidR="009B56C9" w:rsidRDefault="009B56C9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DAEEF3" w:themeFill="accent5" w:themeFillTint="33"/>
          </w:tcPr>
          <w:p w:rsidR="009B56C9" w:rsidRDefault="009B56C9" w:rsidP="003521FD">
            <w:pPr>
              <w:widowControl w:val="0"/>
              <w:contextualSpacing/>
              <w:jc w:val="both"/>
            </w:pPr>
            <w:r>
              <w:t>Самостоятельная работа:</w:t>
            </w:r>
          </w:p>
          <w:p w:rsidR="009B56C9" w:rsidRDefault="009B56C9" w:rsidP="003521FD">
            <w:pPr>
              <w:widowControl w:val="0"/>
              <w:contextualSpacing/>
              <w:jc w:val="both"/>
            </w:pPr>
            <w:r>
              <w:t>Подготовка сообщений, рефератов, презентаций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>9. Трансформаторы с увеличенным рассеянием.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>10. Трансформаторы с нормальным рассеянием.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>11. Способы регулировки силы тока в сварочных трансформаторах.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 xml:space="preserve">12. Преимущества инверторных сварочных выпрямителей перед трансформаторными и </w:t>
            </w:r>
            <w:proofErr w:type="spellStart"/>
            <w:r>
              <w:t>тиристорными</w:t>
            </w:r>
            <w:proofErr w:type="spellEnd"/>
            <w:r>
              <w:t xml:space="preserve"> выпрямителями.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>13. Коллекторные и вентильные генераторы. Различия в конструкции. Преимущества и недостатки.</w:t>
            </w:r>
          </w:p>
          <w:p w:rsidR="009B56C9" w:rsidRPr="00507DDF" w:rsidRDefault="009B56C9" w:rsidP="00AF1E74">
            <w:pPr>
              <w:widowControl w:val="0"/>
              <w:contextualSpacing/>
              <w:jc w:val="both"/>
              <w:rPr>
                <w:color w:val="FF0000"/>
              </w:rPr>
            </w:pPr>
            <w:r w:rsidRPr="00507DDF">
              <w:rPr>
                <w:color w:val="FF0000"/>
              </w:rPr>
              <w:t>14. Специализированные источники питания для импульсно-дуговой сварки плавящимся электродом. Отличительные характеристики. Примеры марок.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 w:rsidRPr="00507DDF">
              <w:rPr>
                <w:color w:val="FF0000"/>
              </w:rPr>
              <w:t>15. Синергетические системы управления современными источниками питания. Принцип работы, основные отличительные возможности.</w:t>
            </w:r>
          </w:p>
        </w:tc>
        <w:tc>
          <w:tcPr>
            <w:tcW w:w="1399" w:type="dxa"/>
            <w:shd w:val="clear" w:color="auto" w:fill="DAEEF3" w:themeFill="accent5" w:themeFillTint="33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10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3</w:t>
            </w:r>
          </w:p>
        </w:tc>
      </w:tr>
      <w:tr w:rsidR="009B56C9" w:rsidRPr="00F82DFA" w:rsidTr="00D562EA">
        <w:tc>
          <w:tcPr>
            <w:tcW w:w="2792" w:type="dxa"/>
          </w:tcPr>
          <w:p w:rsidR="009B56C9" w:rsidRDefault="009B56C9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9B56C9" w:rsidRDefault="009B56C9" w:rsidP="00AF1E74">
            <w:pPr>
              <w:widowControl w:val="0"/>
              <w:contextualSpacing/>
              <w:jc w:val="both"/>
            </w:pPr>
            <w:r>
              <w:t>Виды работ учебной практики:</w:t>
            </w:r>
          </w:p>
          <w:p w:rsidR="009B56C9" w:rsidRDefault="009B56C9" w:rsidP="00507DDF">
            <w:pPr>
              <w:widowControl w:val="0"/>
              <w:jc w:val="both"/>
            </w:pPr>
            <w:r>
              <w:t>1. Инструктаж по охране труда и технике безопасности при работе с электрооборудованием.</w:t>
            </w:r>
          </w:p>
          <w:p w:rsidR="009B56C9" w:rsidRDefault="009B56C9" w:rsidP="00507DDF">
            <w:pPr>
              <w:widowControl w:val="0"/>
              <w:jc w:val="both"/>
            </w:pPr>
            <w:r>
              <w:t>2. Формирование сварочной ванны в различных пространственных положениях.</w:t>
            </w:r>
          </w:p>
          <w:p w:rsidR="009B56C9" w:rsidRDefault="009B56C9" w:rsidP="00507DDF">
            <w:pPr>
              <w:widowControl w:val="0"/>
              <w:jc w:val="both"/>
            </w:pPr>
            <w:r>
              <w:t>3. Возбуждение сварочной дуги.</w:t>
            </w:r>
          </w:p>
          <w:p w:rsidR="009B56C9" w:rsidRDefault="009B56C9" w:rsidP="00507DDF">
            <w:pPr>
              <w:widowControl w:val="0"/>
              <w:jc w:val="both"/>
            </w:pPr>
            <w:r>
              <w:t>4. Магнитное дутье при сварке.</w:t>
            </w:r>
          </w:p>
          <w:p w:rsidR="009B56C9" w:rsidRDefault="009B56C9" w:rsidP="00507DDF">
            <w:pPr>
              <w:widowControl w:val="0"/>
              <w:jc w:val="both"/>
            </w:pPr>
            <w:r>
              <w:t>5. Демонстрация видов переноса электродного металла.</w:t>
            </w:r>
          </w:p>
          <w:p w:rsidR="009B56C9" w:rsidRDefault="009B56C9" w:rsidP="00507DDF">
            <w:pPr>
              <w:widowControl w:val="0"/>
              <w:jc w:val="both"/>
            </w:pPr>
            <w:r>
              <w:t>6. Подготовка, настройка и порядок работы со сварочным трансформатором.</w:t>
            </w:r>
          </w:p>
          <w:p w:rsidR="009B56C9" w:rsidRDefault="009B56C9" w:rsidP="00507DDF">
            <w:pPr>
              <w:widowControl w:val="0"/>
              <w:jc w:val="both"/>
            </w:pPr>
            <w:r>
              <w:t xml:space="preserve">7. Подготовка, настройка и порядок работы с выпрямителем, управляемым трансформатором, </w:t>
            </w:r>
            <w:proofErr w:type="spellStart"/>
            <w:r>
              <w:t>тиристорным</w:t>
            </w:r>
            <w:proofErr w:type="spellEnd"/>
            <w:r>
              <w:t xml:space="preserve"> и транзисторным выпрямителями.</w:t>
            </w:r>
          </w:p>
          <w:p w:rsidR="009B56C9" w:rsidRDefault="009B56C9" w:rsidP="00507DDF">
            <w:pPr>
              <w:widowControl w:val="0"/>
              <w:jc w:val="both"/>
            </w:pPr>
            <w:r>
              <w:t>8. Подготовка, настройка и порядок работы с инверторным выпрямителем.</w:t>
            </w:r>
          </w:p>
          <w:p w:rsidR="009B56C9" w:rsidRDefault="009B56C9" w:rsidP="00507DDF">
            <w:pPr>
              <w:widowControl w:val="0"/>
              <w:jc w:val="both"/>
            </w:pPr>
            <w:r>
              <w:t>9. Подготовка, настройка и порядок работы со сварочным генератором.</w:t>
            </w:r>
          </w:p>
          <w:p w:rsidR="009B56C9" w:rsidRPr="00507DDF" w:rsidRDefault="009B56C9" w:rsidP="00507DDF">
            <w:pPr>
              <w:widowControl w:val="0"/>
              <w:jc w:val="both"/>
              <w:rPr>
                <w:color w:val="FF0000"/>
              </w:rPr>
            </w:pPr>
            <w:r w:rsidRPr="00507DDF">
              <w:rPr>
                <w:color w:val="FF0000"/>
              </w:rPr>
              <w:t xml:space="preserve">10. Подготовка, настройка и порядок работы со специализированными </w:t>
            </w:r>
            <w:r w:rsidRPr="00507DDF">
              <w:rPr>
                <w:color w:val="FF0000"/>
              </w:rPr>
              <w:lastRenderedPageBreak/>
              <w:t>источниками питания для сварки неплавящимся электродом.</w:t>
            </w:r>
          </w:p>
          <w:p w:rsidR="009B56C9" w:rsidRPr="00507DDF" w:rsidRDefault="009B56C9" w:rsidP="00507DDF">
            <w:pPr>
              <w:widowControl w:val="0"/>
              <w:jc w:val="both"/>
              <w:rPr>
                <w:color w:val="FF0000"/>
              </w:rPr>
            </w:pPr>
            <w:r w:rsidRPr="00507DDF">
              <w:rPr>
                <w:color w:val="FF0000"/>
              </w:rPr>
              <w:t>11. Подготовка, настройка и порядок работы со специализированными источниками питания для импульсно-дуговой сварки плавящимся электродом.</w:t>
            </w:r>
          </w:p>
          <w:p w:rsidR="009B56C9" w:rsidRPr="00507DDF" w:rsidRDefault="009B56C9" w:rsidP="00507DDF">
            <w:pPr>
              <w:widowControl w:val="0"/>
              <w:jc w:val="both"/>
              <w:rPr>
                <w:color w:val="FF0000"/>
              </w:rPr>
            </w:pPr>
            <w:r w:rsidRPr="00507DDF">
              <w:rPr>
                <w:color w:val="FF0000"/>
              </w:rPr>
              <w:t>12. Изучение правил эксплуатации и обслуживания источников питания.</w:t>
            </w:r>
          </w:p>
          <w:p w:rsidR="009B56C9" w:rsidRPr="00507DDF" w:rsidRDefault="009B56C9" w:rsidP="00507DDF">
            <w:pPr>
              <w:widowControl w:val="0"/>
              <w:jc w:val="both"/>
            </w:pPr>
            <w:r w:rsidRPr="00507DDF">
              <w:rPr>
                <w:color w:val="FF0000"/>
              </w:rPr>
              <w:t xml:space="preserve">13. Выполнение комплексной работы в соответствии с ТО </w:t>
            </w:r>
            <w:r w:rsidRPr="00507DDF">
              <w:rPr>
                <w:color w:val="FF0000"/>
                <w:lang w:val="en-US"/>
              </w:rPr>
              <w:t>WSR</w:t>
            </w:r>
            <w:r w:rsidRPr="00507DDF">
              <w:rPr>
                <w:color w:val="FF0000"/>
              </w:rPr>
              <w:t>.</w:t>
            </w:r>
          </w:p>
        </w:tc>
        <w:tc>
          <w:tcPr>
            <w:tcW w:w="1399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</w:p>
        </w:tc>
        <w:tc>
          <w:tcPr>
            <w:tcW w:w="1484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2,3</w:t>
            </w:r>
          </w:p>
        </w:tc>
      </w:tr>
      <w:tr w:rsidR="009B56C9" w:rsidRPr="00F82DFA" w:rsidTr="00D562EA">
        <w:tc>
          <w:tcPr>
            <w:tcW w:w="11619" w:type="dxa"/>
            <w:gridSpan w:val="2"/>
          </w:tcPr>
          <w:p w:rsidR="009B56C9" w:rsidRPr="00E642DB" w:rsidRDefault="009B56C9" w:rsidP="00D562EA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lastRenderedPageBreak/>
              <w:t xml:space="preserve">Раздел </w:t>
            </w:r>
            <w:r>
              <w:rPr>
                <w:b/>
              </w:rPr>
              <w:t>2</w:t>
            </w:r>
            <w:r w:rsidRPr="00E642DB">
              <w:rPr>
                <w:b/>
              </w:rPr>
              <w:t xml:space="preserve">. </w:t>
            </w:r>
            <w:r>
              <w:rPr>
                <w:b/>
              </w:rPr>
              <w:t>Технология производства сварных конструкций</w:t>
            </w:r>
          </w:p>
        </w:tc>
        <w:tc>
          <w:tcPr>
            <w:tcW w:w="1399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</w:p>
        </w:tc>
        <w:tc>
          <w:tcPr>
            <w:tcW w:w="1484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</w:p>
        </w:tc>
      </w:tr>
      <w:tr w:rsidR="009B56C9" w:rsidRPr="00F82DFA" w:rsidTr="00AF1E74">
        <w:tc>
          <w:tcPr>
            <w:tcW w:w="11619" w:type="dxa"/>
            <w:gridSpan w:val="2"/>
          </w:tcPr>
          <w:p w:rsidR="009B56C9" w:rsidRPr="00E642DB" w:rsidRDefault="009B56C9" w:rsidP="00D562EA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>МДК 01.0</w:t>
            </w:r>
            <w:r>
              <w:rPr>
                <w:b/>
              </w:rPr>
              <w:t>2</w:t>
            </w:r>
            <w:r w:rsidRPr="00E642DB">
              <w:rPr>
                <w:b/>
              </w:rPr>
              <w:t xml:space="preserve">. </w:t>
            </w:r>
            <w:r>
              <w:rPr>
                <w:b/>
              </w:rPr>
              <w:t>Технология производства сварных конструкций</w:t>
            </w:r>
          </w:p>
        </w:tc>
        <w:tc>
          <w:tcPr>
            <w:tcW w:w="1399" w:type="dxa"/>
          </w:tcPr>
          <w:p w:rsidR="009B56C9" w:rsidRPr="005F2B06" w:rsidRDefault="000B2954" w:rsidP="000B295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9B56C9">
              <w:rPr>
                <w:b/>
              </w:rPr>
              <w:t xml:space="preserve"> (4</w:t>
            </w:r>
            <w:r>
              <w:rPr>
                <w:b/>
              </w:rPr>
              <w:t>3</w:t>
            </w:r>
            <w:r w:rsidR="009B56C9">
              <w:rPr>
                <w:b/>
              </w:rPr>
              <w:t xml:space="preserve"> пр.р., </w:t>
            </w:r>
            <w:r>
              <w:rPr>
                <w:b/>
              </w:rPr>
              <w:t>29</w:t>
            </w:r>
            <w:r w:rsidR="009B56C9">
              <w:rPr>
                <w:b/>
              </w:rPr>
              <w:t xml:space="preserve"> с.р.)</w:t>
            </w:r>
          </w:p>
        </w:tc>
        <w:tc>
          <w:tcPr>
            <w:tcW w:w="1484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</w:p>
        </w:tc>
      </w:tr>
      <w:tr w:rsidR="009B56C9" w:rsidRPr="00F82DFA" w:rsidTr="00D562EA">
        <w:tc>
          <w:tcPr>
            <w:tcW w:w="2792" w:type="dxa"/>
          </w:tcPr>
          <w:p w:rsidR="009B56C9" w:rsidRDefault="009B56C9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Тема 2.1. Технологичность сварных конструкций и заготовительные операции</w:t>
            </w:r>
          </w:p>
        </w:tc>
        <w:tc>
          <w:tcPr>
            <w:tcW w:w="8827" w:type="dxa"/>
          </w:tcPr>
          <w:p w:rsidR="009B56C9" w:rsidRDefault="009B56C9" w:rsidP="00AF1E74">
            <w:pPr>
              <w:widowControl w:val="0"/>
              <w:contextualSpacing/>
              <w:jc w:val="both"/>
            </w:pPr>
            <w:r>
              <w:t xml:space="preserve">2.1.1. Технологическая классификация сварных конструкций. 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9B56C9" w:rsidRDefault="009B56C9" w:rsidP="00374431">
            <w:pPr>
              <w:widowControl w:val="0"/>
              <w:contextualSpacing/>
              <w:jc w:val="both"/>
            </w:pPr>
            <w:r>
              <w:t>Технологичность сварных конструкций. Общие понятия о технологическом процессе изготовления сварных конструкций. Технология заготовительного производства.</w:t>
            </w:r>
          </w:p>
        </w:tc>
        <w:tc>
          <w:tcPr>
            <w:tcW w:w="1399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</w:p>
        </w:tc>
      </w:tr>
      <w:tr w:rsidR="009B56C9" w:rsidRPr="00F82DFA" w:rsidTr="00D562EA">
        <w:tc>
          <w:tcPr>
            <w:tcW w:w="2792" w:type="dxa"/>
          </w:tcPr>
          <w:p w:rsidR="009B56C9" w:rsidRDefault="009B56C9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374431" w:rsidRDefault="009B56C9" w:rsidP="00AF1E74">
            <w:pPr>
              <w:widowControl w:val="0"/>
              <w:contextualSpacing/>
              <w:jc w:val="both"/>
            </w:pPr>
            <w:r>
              <w:t xml:space="preserve">2.1.2. </w:t>
            </w:r>
            <w:r w:rsidR="00374431">
              <w:t>Правка и гибка металла. Механическая и термическая резка металла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9B56C9" w:rsidRDefault="00374431" w:rsidP="00AF1E74">
            <w:pPr>
              <w:widowControl w:val="0"/>
              <w:contextualSpacing/>
              <w:jc w:val="both"/>
            </w:pPr>
            <w:r>
              <w:t>Заготовительные операции технологического процесса производства сварных конструкций.</w:t>
            </w:r>
            <w:r w:rsidR="00FA550D">
              <w:t xml:space="preserve"> </w:t>
            </w:r>
            <w:r w:rsidR="009B56C9">
              <w:t>Правка и гибка металла. Механическая резка металла.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>Термическая резка металла. Типовые слесарные операции, выполняемые при подготовке металла к сварке: резка, рубка, гибка, правка металла.</w:t>
            </w:r>
          </w:p>
        </w:tc>
        <w:tc>
          <w:tcPr>
            <w:tcW w:w="1399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</w:p>
        </w:tc>
      </w:tr>
      <w:tr w:rsidR="009B56C9" w:rsidRPr="00F82DFA" w:rsidTr="00D562EA">
        <w:tc>
          <w:tcPr>
            <w:tcW w:w="2792" w:type="dxa"/>
          </w:tcPr>
          <w:p w:rsidR="009B56C9" w:rsidRDefault="009B56C9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Тема 2.2. Технология изготовления сварных конструкций</w:t>
            </w:r>
          </w:p>
        </w:tc>
        <w:tc>
          <w:tcPr>
            <w:tcW w:w="8827" w:type="dxa"/>
          </w:tcPr>
          <w:p w:rsidR="009B56C9" w:rsidRDefault="009B56C9" w:rsidP="00374431">
            <w:pPr>
              <w:widowControl w:val="0"/>
              <w:contextualSpacing/>
              <w:jc w:val="both"/>
            </w:pPr>
            <w:r>
              <w:t xml:space="preserve">2.1.1. </w:t>
            </w:r>
            <w:r w:rsidR="00374431">
              <w:t xml:space="preserve">Технология изготовления решетчатых конструкций, сварных балок. </w:t>
            </w:r>
          </w:p>
          <w:p w:rsidR="009B56C9" w:rsidRDefault="009B56C9" w:rsidP="00AF1E74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9B56C9" w:rsidRDefault="00374431" w:rsidP="00AF1E74">
            <w:pPr>
              <w:widowControl w:val="0"/>
              <w:contextualSpacing/>
              <w:jc w:val="both"/>
            </w:pPr>
            <w:r>
              <w:t xml:space="preserve">Технология изготовления сварных конструкций. </w:t>
            </w:r>
            <w:r w:rsidR="009B56C9">
              <w:t>Технология изготовления решетчатых конструкций.</w:t>
            </w:r>
          </w:p>
          <w:p w:rsidR="009B56C9" w:rsidRDefault="009B56C9" w:rsidP="00374431">
            <w:pPr>
              <w:widowControl w:val="0"/>
              <w:contextualSpacing/>
              <w:jc w:val="both"/>
            </w:pPr>
            <w:r>
              <w:t>Технология изготовления сварных балок.</w:t>
            </w:r>
          </w:p>
        </w:tc>
        <w:tc>
          <w:tcPr>
            <w:tcW w:w="1399" w:type="dxa"/>
          </w:tcPr>
          <w:p w:rsidR="009B56C9" w:rsidRDefault="00374431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9B56C9" w:rsidRDefault="009B56C9" w:rsidP="00AF1E74">
            <w:pPr>
              <w:widowControl w:val="0"/>
              <w:contextualSpacing/>
              <w:jc w:val="center"/>
            </w:pPr>
          </w:p>
        </w:tc>
      </w:tr>
      <w:tr w:rsidR="00374431" w:rsidRPr="00F82DFA" w:rsidTr="00D562EA">
        <w:tc>
          <w:tcPr>
            <w:tcW w:w="2792" w:type="dxa"/>
          </w:tcPr>
          <w:p w:rsidR="00374431" w:rsidRDefault="0037443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374431" w:rsidRDefault="00374431" w:rsidP="00374431">
            <w:pPr>
              <w:widowControl w:val="0"/>
              <w:contextualSpacing/>
              <w:jc w:val="both"/>
            </w:pPr>
            <w:r>
              <w:t>2.1.2. Технология изготовления оболочковых конструкций. Сварка трубопроводов.</w:t>
            </w:r>
          </w:p>
          <w:p w:rsidR="00374431" w:rsidRDefault="00374431" w:rsidP="00374431">
            <w:pPr>
              <w:widowControl w:val="0"/>
              <w:contextualSpacing/>
              <w:jc w:val="both"/>
            </w:pPr>
            <w:r>
              <w:t>Содержание:</w:t>
            </w:r>
          </w:p>
          <w:p w:rsidR="00374431" w:rsidRDefault="00374431" w:rsidP="00374431">
            <w:pPr>
              <w:widowControl w:val="0"/>
              <w:contextualSpacing/>
              <w:jc w:val="both"/>
            </w:pPr>
            <w:r>
              <w:t>Технология изготовления оболочковых конструкций. Технология сварки трубопроводов.</w:t>
            </w:r>
          </w:p>
        </w:tc>
        <w:tc>
          <w:tcPr>
            <w:tcW w:w="1399" w:type="dxa"/>
          </w:tcPr>
          <w:p w:rsidR="00374431" w:rsidRDefault="00374431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374431" w:rsidRDefault="00374431" w:rsidP="00AF1E74">
            <w:pPr>
              <w:widowControl w:val="0"/>
              <w:contextualSpacing/>
              <w:jc w:val="center"/>
            </w:pPr>
          </w:p>
        </w:tc>
      </w:tr>
      <w:tr w:rsidR="00374431" w:rsidRPr="00F82DFA" w:rsidTr="00D562EA">
        <w:tc>
          <w:tcPr>
            <w:tcW w:w="2792" w:type="dxa"/>
          </w:tcPr>
          <w:p w:rsidR="00374431" w:rsidRDefault="0037443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374431" w:rsidRDefault="00374431" w:rsidP="004D1F57">
            <w:pPr>
              <w:widowControl w:val="0"/>
              <w:contextualSpacing/>
              <w:jc w:val="both"/>
            </w:pPr>
            <w:r>
              <w:t>2.1.3. Общая характеристика нормативно-технических документов.</w:t>
            </w:r>
          </w:p>
        </w:tc>
        <w:tc>
          <w:tcPr>
            <w:tcW w:w="1399" w:type="dxa"/>
          </w:tcPr>
          <w:p w:rsidR="00374431" w:rsidRDefault="00392405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374431" w:rsidRDefault="00374431" w:rsidP="00AF1E74">
            <w:pPr>
              <w:widowControl w:val="0"/>
              <w:contextualSpacing/>
              <w:jc w:val="center"/>
            </w:pPr>
          </w:p>
        </w:tc>
      </w:tr>
      <w:tr w:rsidR="00374431" w:rsidRPr="00F82DFA" w:rsidTr="00D562EA">
        <w:tc>
          <w:tcPr>
            <w:tcW w:w="2792" w:type="dxa"/>
          </w:tcPr>
          <w:p w:rsidR="00374431" w:rsidRDefault="0037443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374431" w:rsidRDefault="00392405" w:rsidP="00374431">
            <w:pPr>
              <w:widowControl w:val="0"/>
              <w:contextualSpacing/>
              <w:jc w:val="both"/>
            </w:pPr>
            <w:r>
              <w:t>2.1.4 Назначение нормативно-технической документации по сварке</w:t>
            </w:r>
          </w:p>
        </w:tc>
        <w:tc>
          <w:tcPr>
            <w:tcW w:w="1399" w:type="dxa"/>
          </w:tcPr>
          <w:p w:rsidR="00374431" w:rsidRDefault="00392405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374431" w:rsidRDefault="00374431" w:rsidP="00AF1E74">
            <w:pPr>
              <w:widowControl w:val="0"/>
              <w:contextualSpacing/>
              <w:jc w:val="center"/>
            </w:pPr>
          </w:p>
        </w:tc>
      </w:tr>
      <w:tr w:rsidR="00374431" w:rsidRPr="00F82DFA" w:rsidTr="00D562EA">
        <w:tc>
          <w:tcPr>
            <w:tcW w:w="2792" w:type="dxa"/>
          </w:tcPr>
          <w:p w:rsidR="00374431" w:rsidRDefault="0037443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374431" w:rsidRDefault="00392405" w:rsidP="00374431">
            <w:pPr>
              <w:widowControl w:val="0"/>
              <w:contextualSpacing/>
              <w:jc w:val="both"/>
            </w:pPr>
            <w:r>
              <w:t>2.1.5 Зарубежные системы нормативно-технической документации по сварке</w:t>
            </w:r>
          </w:p>
        </w:tc>
        <w:tc>
          <w:tcPr>
            <w:tcW w:w="1399" w:type="dxa"/>
          </w:tcPr>
          <w:p w:rsidR="00374431" w:rsidRDefault="00392405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  <w:tc>
          <w:tcPr>
            <w:tcW w:w="1484" w:type="dxa"/>
          </w:tcPr>
          <w:p w:rsidR="00374431" w:rsidRDefault="00374431" w:rsidP="00AF1E74">
            <w:pPr>
              <w:widowControl w:val="0"/>
              <w:contextualSpacing/>
              <w:jc w:val="center"/>
            </w:pPr>
          </w:p>
        </w:tc>
      </w:tr>
      <w:tr w:rsidR="009B56C9" w:rsidRPr="00F82DFA" w:rsidTr="00AF1E74">
        <w:tc>
          <w:tcPr>
            <w:tcW w:w="2792" w:type="dxa"/>
            <w:shd w:val="clear" w:color="auto" w:fill="FBD4B4" w:themeFill="accent6" w:themeFillTint="66"/>
          </w:tcPr>
          <w:p w:rsidR="009B56C9" w:rsidRDefault="009B56C9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9B56C9" w:rsidRDefault="009B56C9" w:rsidP="00685A3B">
            <w:pPr>
              <w:widowControl w:val="0"/>
              <w:contextualSpacing/>
              <w:jc w:val="both"/>
            </w:pPr>
            <w:r>
              <w:rPr>
                <w:i/>
              </w:rPr>
              <w:t>Практическая работа № 1 по теме «Технологическая последовательность сборки-сварки двутавровых и коробчатых балок»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16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2,3</w:t>
            </w:r>
          </w:p>
        </w:tc>
      </w:tr>
      <w:tr w:rsidR="00392405" w:rsidRPr="00F82DFA" w:rsidTr="00AF1E74">
        <w:tc>
          <w:tcPr>
            <w:tcW w:w="2792" w:type="dxa"/>
            <w:shd w:val="clear" w:color="auto" w:fill="FBD4B4" w:themeFill="accent6" w:themeFillTint="66"/>
          </w:tcPr>
          <w:p w:rsidR="00392405" w:rsidRDefault="00392405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392405" w:rsidRDefault="00392405" w:rsidP="00392405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2 по теме «Карта технологического процесса сварки»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392405" w:rsidRDefault="00392405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392405" w:rsidRDefault="00392405" w:rsidP="00AF1E74">
            <w:pPr>
              <w:widowControl w:val="0"/>
              <w:contextualSpacing/>
              <w:jc w:val="center"/>
            </w:pPr>
          </w:p>
        </w:tc>
      </w:tr>
      <w:tr w:rsidR="009B56C9" w:rsidRPr="00F82DFA" w:rsidTr="00AF1E74">
        <w:tc>
          <w:tcPr>
            <w:tcW w:w="2792" w:type="dxa"/>
            <w:shd w:val="clear" w:color="auto" w:fill="FBD4B4" w:themeFill="accent6" w:themeFillTint="66"/>
          </w:tcPr>
          <w:p w:rsidR="009B56C9" w:rsidRDefault="009B56C9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9B56C9" w:rsidRDefault="009B56C9" w:rsidP="00392405">
            <w:pPr>
              <w:widowControl w:val="0"/>
              <w:contextualSpacing/>
              <w:jc w:val="both"/>
            </w:pPr>
            <w:r>
              <w:rPr>
                <w:i/>
              </w:rPr>
              <w:t xml:space="preserve">Практическая работа № </w:t>
            </w:r>
            <w:r w:rsidR="00392405">
              <w:rPr>
                <w:i/>
              </w:rPr>
              <w:t>3</w:t>
            </w:r>
            <w:r>
              <w:rPr>
                <w:i/>
              </w:rPr>
              <w:t xml:space="preserve"> по теме «Порядок сварки и наложения слоев шва при сварке труб различных диаметров в различных пространственных положениях»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9B56C9" w:rsidRDefault="00FA550D" w:rsidP="00392405">
            <w:pPr>
              <w:widowControl w:val="0"/>
              <w:contextualSpacing/>
              <w:jc w:val="center"/>
            </w:pPr>
            <w:r>
              <w:t>20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9B56C9" w:rsidRDefault="009B56C9" w:rsidP="00AF1E74">
            <w:pPr>
              <w:widowControl w:val="0"/>
              <w:contextualSpacing/>
              <w:jc w:val="center"/>
            </w:pPr>
            <w:r>
              <w:t>2,3</w:t>
            </w:r>
          </w:p>
        </w:tc>
      </w:tr>
      <w:tr w:rsidR="00FA550D" w:rsidRPr="00F82DFA" w:rsidTr="00AF1E74">
        <w:tc>
          <w:tcPr>
            <w:tcW w:w="2792" w:type="dxa"/>
            <w:shd w:val="clear" w:color="auto" w:fill="FBD4B4" w:themeFill="accent6" w:themeFillTint="66"/>
          </w:tcPr>
          <w:p w:rsidR="00FA550D" w:rsidRDefault="00FA550D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FA550D" w:rsidRDefault="00FA550D" w:rsidP="00FA550D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4 по теме «Разработка карты технологического процесса сварки сварного соединения при заданных условиях (РД,111)»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FA550D" w:rsidRDefault="00FA550D" w:rsidP="003924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</w:tr>
      <w:tr w:rsidR="00FA550D" w:rsidRPr="00F82DFA" w:rsidTr="00AF1E74">
        <w:tc>
          <w:tcPr>
            <w:tcW w:w="2792" w:type="dxa"/>
            <w:shd w:val="clear" w:color="auto" w:fill="FBD4B4" w:themeFill="accent6" w:themeFillTint="66"/>
          </w:tcPr>
          <w:p w:rsidR="00FA550D" w:rsidRDefault="00FA550D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FA550D" w:rsidRDefault="00FA550D" w:rsidP="00FA550D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5 по теме «Разработка карты технологического процесса сварки сварного соединения при заданных условиях (РАД,141)»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FA550D" w:rsidRDefault="00FA550D" w:rsidP="004D1F57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</w:tr>
      <w:tr w:rsidR="00FA550D" w:rsidRPr="00F82DFA" w:rsidTr="00AF1E74">
        <w:tc>
          <w:tcPr>
            <w:tcW w:w="2792" w:type="dxa"/>
            <w:shd w:val="clear" w:color="auto" w:fill="FBD4B4" w:themeFill="accent6" w:themeFillTint="66"/>
          </w:tcPr>
          <w:p w:rsidR="00FA550D" w:rsidRDefault="00FA550D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FA550D" w:rsidRDefault="00FA550D" w:rsidP="00FA550D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6 по теме «Разработка карты технологического процесса сварки сварного соединения при заданных условиях (135,136)»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FA550D" w:rsidRDefault="00FA550D" w:rsidP="004D1F57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</w:tr>
      <w:tr w:rsidR="00FA550D" w:rsidRPr="00F82DFA" w:rsidTr="00AF1E74">
        <w:tc>
          <w:tcPr>
            <w:tcW w:w="2792" w:type="dxa"/>
            <w:shd w:val="clear" w:color="auto" w:fill="FBD4B4" w:themeFill="accent6" w:themeFillTint="66"/>
          </w:tcPr>
          <w:p w:rsidR="00FA550D" w:rsidRDefault="00FA550D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FA550D" w:rsidRDefault="00FA550D" w:rsidP="00FA550D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Практическая работа № 7 по теме «Аттестация сварочного оборудования. Технические требования, предъявляемые к сварочному оборудованию»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FA550D" w:rsidRDefault="00FA550D" w:rsidP="00FA550D">
            <w:pPr>
              <w:widowControl w:val="0"/>
              <w:contextualSpacing/>
              <w:jc w:val="center"/>
            </w:pPr>
            <w:r>
              <w:t>4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</w:tr>
      <w:tr w:rsidR="00FA550D" w:rsidRPr="00F82DFA" w:rsidTr="00D562EA">
        <w:tc>
          <w:tcPr>
            <w:tcW w:w="2792" w:type="dxa"/>
          </w:tcPr>
          <w:p w:rsidR="00FA550D" w:rsidRDefault="00FA550D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FA550D" w:rsidRDefault="00FA550D" w:rsidP="00685A3B">
            <w:pPr>
              <w:widowControl w:val="0"/>
              <w:contextualSpacing/>
              <w:jc w:val="both"/>
            </w:pPr>
            <w:r>
              <w:t>Самостоятельная работа: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Подготовка сообщений, рефератов, презентаций, схем, технологических карт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1. Примеры технологичных и нетехнологичных сварных конструкций.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2. Схематическое представление технологического процесса изготовления сварных конструкций (в общем виде).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3. Современное оборудование для правки металла различной толщины.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 xml:space="preserve">4. </w:t>
            </w:r>
            <w:proofErr w:type="gramStart"/>
            <w:r>
              <w:t>Современное оборудование для гибки металла различной толщины.</w:t>
            </w:r>
            <w:proofErr w:type="gramEnd"/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5. Гильотинные ножницы для резки металла.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 xml:space="preserve">6. </w:t>
            </w:r>
            <w:proofErr w:type="gramStart"/>
            <w:r>
              <w:t>Пресс-ножницы</w:t>
            </w:r>
            <w:proofErr w:type="gramEnd"/>
            <w:r>
              <w:t xml:space="preserve"> для резки фасонного проката.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7. Дисковые ножницы для резки по непрямолинейной траектории.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8. Газовая резка металла.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9. Резка металла сжатой дугой.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10. Лазерная резка металла.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11. Технология изготовления строительных полигональных ферм.</w:t>
            </w:r>
          </w:p>
          <w:p w:rsidR="00FA550D" w:rsidRDefault="00FA550D" w:rsidP="00685A3B">
            <w:pPr>
              <w:widowControl w:val="0"/>
              <w:contextualSpacing/>
              <w:jc w:val="both"/>
            </w:pPr>
            <w:r>
              <w:t>12. Технология сборки и монтажной сварки трубопроводов.</w:t>
            </w:r>
          </w:p>
        </w:tc>
        <w:tc>
          <w:tcPr>
            <w:tcW w:w="1399" w:type="dxa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  <w:tc>
          <w:tcPr>
            <w:tcW w:w="1484" w:type="dxa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</w:tr>
      <w:tr w:rsidR="00FA550D" w:rsidRPr="00F82DFA" w:rsidTr="00D562EA">
        <w:tc>
          <w:tcPr>
            <w:tcW w:w="2792" w:type="dxa"/>
          </w:tcPr>
          <w:p w:rsidR="00FA550D" w:rsidRDefault="00FA550D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FA550D" w:rsidRPr="00FA550D" w:rsidRDefault="00FA550D" w:rsidP="00685A3B">
            <w:pPr>
              <w:widowControl w:val="0"/>
              <w:contextualSpacing/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Комплексный дифференцированный зачет с МДК.01.01</w:t>
            </w:r>
          </w:p>
        </w:tc>
        <w:tc>
          <w:tcPr>
            <w:tcW w:w="1399" w:type="dxa"/>
          </w:tcPr>
          <w:p w:rsidR="00FA550D" w:rsidRPr="00FA550D" w:rsidRDefault="00FA550D" w:rsidP="00AF1E74">
            <w:pPr>
              <w:widowControl w:val="0"/>
              <w:contextualSpacing/>
              <w:jc w:val="center"/>
              <w:rPr>
                <w:b/>
                <w:color w:val="FF0000"/>
              </w:rPr>
            </w:pPr>
            <w:r w:rsidRPr="00FA550D">
              <w:rPr>
                <w:b/>
                <w:color w:val="FF0000"/>
              </w:rPr>
              <w:t>2</w:t>
            </w:r>
          </w:p>
        </w:tc>
        <w:tc>
          <w:tcPr>
            <w:tcW w:w="1484" w:type="dxa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</w:tr>
      <w:tr w:rsidR="00FA550D" w:rsidRPr="00F82DFA" w:rsidTr="00AF1E74">
        <w:tc>
          <w:tcPr>
            <w:tcW w:w="11619" w:type="dxa"/>
            <w:gridSpan w:val="2"/>
          </w:tcPr>
          <w:p w:rsidR="00FA550D" w:rsidRPr="00E642DB" w:rsidRDefault="00FA550D" w:rsidP="000214DB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E642DB">
              <w:rPr>
                <w:b/>
              </w:rPr>
              <w:t xml:space="preserve">. </w:t>
            </w:r>
            <w:r>
              <w:rPr>
                <w:b/>
              </w:rPr>
              <w:t>Подготовительные и сборочные операции перед сваркой</w:t>
            </w:r>
          </w:p>
        </w:tc>
        <w:tc>
          <w:tcPr>
            <w:tcW w:w="1399" w:type="dxa"/>
          </w:tcPr>
          <w:p w:rsidR="00FA550D" w:rsidRDefault="00FA550D" w:rsidP="00AF1E74">
            <w:pPr>
              <w:widowControl w:val="0"/>
              <w:contextualSpacing/>
              <w:jc w:val="center"/>
            </w:pPr>
            <w:r>
              <w:t xml:space="preserve">54 (27 пр.р., 9 лекций, 18 </w:t>
            </w:r>
            <w:r>
              <w:lastRenderedPageBreak/>
              <w:t>с.р.)</w:t>
            </w:r>
          </w:p>
        </w:tc>
        <w:tc>
          <w:tcPr>
            <w:tcW w:w="1484" w:type="dxa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</w:tr>
      <w:tr w:rsidR="00FA550D" w:rsidRPr="00F82DFA" w:rsidTr="00AF1E74">
        <w:tc>
          <w:tcPr>
            <w:tcW w:w="11619" w:type="dxa"/>
            <w:gridSpan w:val="2"/>
          </w:tcPr>
          <w:p w:rsidR="00FA550D" w:rsidRPr="00E642DB" w:rsidRDefault="00FA550D" w:rsidP="000214DB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lastRenderedPageBreak/>
              <w:t>МДК 01.0</w:t>
            </w:r>
            <w:r>
              <w:rPr>
                <w:b/>
              </w:rPr>
              <w:t>3</w:t>
            </w:r>
            <w:r w:rsidRPr="00E642DB">
              <w:rPr>
                <w:b/>
              </w:rPr>
              <w:t xml:space="preserve">. </w:t>
            </w:r>
            <w:r>
              <w:rPr>
                <w:b/>
              </w:rPr>
              <w:t>Подготовительные и сборочные операции перед сваркой</w:t>
            </w:r>
          </w:p>
        </w:tc>
        <w:tc>
          <w:tcPr>
            <w:tcW w:w="1399" w:type="dxa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  <w:tc>
          <w:tcPr>
            <w:tcW w:w="1484" w:type="dxa"/>
          </w:tcPr>
          <w:p w:rsidR="00FA550D" w:rsidRDefault="00FA550D" w:rsidP="00AF1E74">
            <w:pPr>
              <w:widowControl w:val="0"/>
              <w:contextualSpacing/>
              <w:jc w:val="center"/>
            </w:pPr>
          </w:p>
        </w:tc>
      </w:tr>
      <w:tr w:rsidR="00FA550D" w:rsidRPr="00F82DFA" w:rsidTr="00D562EA">
        <w:tc>
          <w:tcPr>
            <w:tcW w:w="2792" w:type="dxa"/>
          </w:tcPr>
          <w:p w:rsidR="00FA550D" w:rsidRPr="00E642DB" w:rsidRDefault="00FA550D" w:rsidP="004D5BA0">
            <w:pPr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E642DB">
              <w:rPr>
                <w:b/>
              </w:rPr>
              <w:t xml:space="preserve">.1. </w:t>
            </w:r>
            <w:r w:rsidR="004D5BA0">
              <w:rPr>
                <w:b/>
              </w:rPr>
              <w:t>Подготовительные операции перед сваркой</w:t>
            </w:r>
          </w:p>
        </w:tc>
        <w:tc>
          <w:tcPr>
            <w:tcW w:w="8827" w:type="dxa"/>
          </w:tcPr>
          <w:p w:rsidR="00A47FBC" w:rsidRPr="00A47FBC" w:rsidRDefault="00A47FBC" w:rsidP="00AF1E74">
            <w:pPr>
              <w:contextualSpacing/>
              <w:jc w:val="both"/>
            </w:pPr>
            <w:r>
              <w:t xml:space="preserve">3.1.1 </w:t>
            </w:r>
            <w:r w:rsidR="004D5BA0">
              <w:t>Подготовительные операции перед сваркой</w:t>
            </w:r>
          </w:p>
          <w:p w:rsidR="00FA550D" w:rsidRPr="00E642DB" w:rsidRDefault="00FA550D" w:rsidP="00AF1E74">
            <w:pPr>
              <w:contextualSpacing/>
              <w:jc w:val="both"/>
              <w:rPr>
                <w:i/>
              </w:rPr>
            </w:pPr>
            <w:r w:rsidRPr="00E642DB">
              <w:rPr>
                <w:i/>
              </w:rPr>
              <w:t>Содержание</w:t>
            </w:r>
          </w:p>
          <w:p w:rsidR="00FA550D" w:rsidRPr="00802FC4" w:rsidRDefault="004D5BA0" w:rsidP="00AF1E74">
            <w:pPr>
              <w:contextualSpacing/>
              <w:jc w:val="both"/>
            </w:pPr>
            <w:r>
              <w:t xml:space="preserve">Разделка кромок под сварку. Требования к поверхностям свариваемых элементов, необходимость зачистки исходного металла. Предварительная зачистка свариваемых кромок перед сваркой. </w:t>
            </w:r>
            <w:r w:rsidRPr="004D5BA0">
              <w:rPr>
                <w:color w:val="FF0000"/>
              </w:rPr>
              <w:t>Особенности подготовки кромок алюминия и его сплавов под сварку.</w:t>
            </w:r>
          </w:p>
        </w:tc>
        <w:tc>
          <w:tcPr>
            <w:tcW w:w="1399" w:type="dxa"/>
          </w:tcPr>
          <w:p w:rsidR="00FA550D" w:rsidRPr="00802FC4" w:rsidRDefault="004D5BA0" w:rsidP="00AF1E74">
            <w:pPr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FA550D" w:rsidRPr="00802FC4" w:rsidRDefault="00FA550D" w:rsidP="00AF1E74">
            <w:pPr>
              <w:contextualSpacing/>
              <w:jc w:val="center"/>
            </w:pPr>
            <w:r>
              <w:t>2</w:t>
            </w:r>
          </w:p>
        </w:tc>
      </w:tr>
      <w:tr w:rsidR="004D5BA0" w:rsidRPr="004D5BA0" w:rsidTr="004D5BA0">
        <w:tc>
          <w:tcPr>
            <w:tcW w:w="2792" w:type="dxa"/>
            <w:shd w:val="clear" w:color="auto" w:fill="FBD4B4" w:themeFill="accent6" w:themeFillTint="66"/>
          </w:tcPr>
          <w:p w:rsidR="004D5BA0" w:rsidRPr="004D5BA0" w:rsidRDefault="004D5BA0" w:rsidP="004D5BA0">
            <w:pPr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1 по теме «Выполнение предварительного подогрева металла»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center"/>
              <w:rPr>
                <w:i/>
              </w:rPr>
            </w:pPr>
          </w:p>
        </w:tc>
      </w:tr>
      <w:tr w:rsidR="004D5BA0" w:rsidRPr="00F82DFA" w:rsidTr="004D5BA0">
        <w:tc>
          <w:tcPr>
            <w:tcW w:w="2792" w:type="dxa"/>
            <w:shd w:val="clear" w:color="auto" w:fill="FBD4B4" w:themeFill="accent6" w:themeFillTint="66"/>
          </w:tcPr>
          <w:p w:rsidR="004D5BA0" w:rsidRPr="00E642DB" w:rsidRDefault="004D5BA0" w:rsidP="004D5BA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2 по теме «Способы подогрева кромок перед сваркой»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D5BA0" w:rsidRDefault="004D5BA0" w:rsidP="00AF1E74">
            <w:pPr>
              <w:contextualSpacing/>
              <w:jc w:val="center"/>
            </w:pPr>
          </w:p>
        </w:tc>
      </w:tr>
      <w:tr w:rsidR="004D5BA0" w:rsidRPr="00F82DFA" w:rsidTr="004D5BA0">
        <w:tc>
          <w:tcPr>
            <w:tcW w:w="2792" w:type="dxa"/>
            <w:shd w:val="clear" w:color="auto" w:fill="FBD4B4" w:themeFill="accent6" w:themeFillTint="66"/>
          </w:tcPr>
          <w:p w:rsidR="004D5BA0" w:rsidRPr="00E642DB" w:rsidRDefault="004D5BA0" w:rsidP="004D5BA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D5BA0" w:rsidRPr="004D5BA0" w:rsidRDefault="004D5BA0" w:rsidP="004D5BA0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3 по теме «Виды оборудования, применяемого для подогрева металла»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D5BA0" w:rsidRDefault="004D5BA0" w:rsidP="00AF1E74">
            <w:pPr>
              <w:contextualSpacing/>
              <w:jc w:val="center"/>
            </w:pPr>
          </w:p>
        </w:tc>
      </w:tr>
      <w:tr w:rsidR="004D5BA0" w:rsidRPr="00F82DFA" w:rsidTr="004D5BA0">
        <w:tc>
          <w:tcPr>
            <w:tcW w:w="2792" w:type="dxa"/>
            <w:shd w:val="clear" w:color="auto" w:fill="FBD4B4" w:themeFill="accent6" w:themeFillTint="66"/>
          </w:tcPr>
          <w:p w:rsidR="004D5BA0" w:rsidRPr="00E642DB" w:rsidRDefault="004D5BA0" w:rsidP="004D5BA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4 по теме «Разметка металла»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D5BA0" w:rsidRDefault="004D5BA0" w:rsidP="00AF1E74">
            <w:pPr>
              <w:contextualSpacing/>
              <w:jc w:val="center"/>
            </w:pPr>
          </w:p>
        </w:tc>
      </w:tr>
      <w:tr w:rsidR="004D5BA0" w:rsidRPr="00F82DFA" w:rsidTr="004D5BA0">
        <w:tc>
          <w:tcPr>
            <w:tcW w:w="2792" w:type="dxa"/>
            <w:shd w:val="clear" w:color="auto" w:fill="FBD4B4" w:themeFill="accent6" w:themeFillTint="66"/>
          </w:tcPr>
          <w:p w:rsidR="004D5BA0" w:rsidRPr="00E642DB" w:rsidRDefault="004D5BA0" w:rsidP="004D5BA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5 по теме «Отклонения формы и расположения поверхностей, средства измерения электросварщика и правила их эксплуатации»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D5BA0" w:rsidRPr="004D5BA0" w:rsidRDefault="004D5BA0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D5BA0" w:rsidRDefault="004D5BA0" w:rsidP="00AF1E74">
            <w:pPr>
              <w:contextualSpacing/>
              <w:jc w:val="center"/>
            </w:pPr>
          </w:p>
        </w:tc>
      </w:tr>
      <w:tr w:rsidR="00A47FBC" w:rsidRPr="00F82DFA" w:rsidTr="00D562EA">
        <w:tc>
          <w:tcPr>
            <w:tcW w:w="2792" w:type="dxa"/>
          </w:tcPr>
          <w:p w:rsidR="00A47FBC" w:rsidRPr="00E642DB" w:rsidRDefault="00A47FBC" w:rsidP="00AF1E7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BE34FA" w:rsidRDefault="00A47FBC" w:rsidP="004D5BA0">
            <w:pPr>
              <w:contextualSpacing/>
              <w:jc w:val="both"/>
            </w:pPr>
            <w:r>
              <w:t xml:space="preserve">3.1.2 </w:t>
            </w:r>
            <w:r w:rsidR="004D5BA0">
              <w:t>Сварные соединения и швы</w:t>
            </w:r>
          </w:p>
          <w:p w:rsidR="004D5BA0" w:rsidRDefault="004D5BA0" w:rsidP="004D5BA0">
            <w:pPr>
              <w:contextualSpacing/>
              <w:jc w:val="both"/>
            </w:pPr>
            <w:r>
              <w:t>Содержание:</w:t>
            </w:r>
          </w:p>
          <w:p w:rsidR="004D5BA0" w:rsidRDefault="004324A1" w:rsidP="004324A1">
            <w:pPr>
              <w:contextualSpacing/>
              <w:jc w:val="both"/>
            </w:pPr>
            <w:r>
              <w:t>Классификация сварных швов, типы разделки кромок под сварку. Обозначение сварных швов на чертежах, чтение чертежей и технологической документации сварщика</w:t>
            </w:r>
          </w:p>
        </w:tc>
        <w:tc>
          <w:tcPr>
            <w:tcW w:w="1399" w:type="dxa"/>
          </w:tcPr>
          <w:p w:rsidR="00A47FBC" w:rsidRDefault="004324A1" w:rsidP="00AF1E74">
            <w:pPr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A47FBC" w:rsidRDefault="00A47FBC" w:rsidP="00AF1E74">
            <w:pPr>
              <w:contextualSpacing/>
              <w:jc w:val="center"/>
            </w:pPr>
          </w:p>
        </w:tc>
      </w:tr>
      <w:tr w:rsidR="004324A1" w:rsidRPr="00F82DFA" w:rsidTr="004324A1">
        <w:tc>
          <w:tcPr>
            <w:tcW w:w="2792" w:type="dxa"/>
            <w:shd w:val="clear" w:color="auto" w:fill="FBD4B4" w:themeFill="accent6" w:themeFillTint="66"/>
          </w:tcPr>
          <w:p w:rsidR="004324A1" w:rsidRPr="00E642DB" w:rsidRDefault="004324A1" w:rsidP="000B295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Pr="004D5BA0" w:rsidRDefault="004324A1" w:rsidP="004324A1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6 по теме «Чтение чертежей изделий со сварными швами»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Pr="004D5BA0" w:rsidRDefault="004324A1" w:rsidP="000B295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4324A1">
        <w:tc>
          <w:tcPr>
            <w:tcW w:w="2792" w:type="dxa"/>
            <w:shd w:val="clear" w:color="auto" w:fill="FBD4B4" w:themeFill="accent6" w:themeFillTint="66"/>
          </w:tcPr>
          <w:p w:rsidR="004324A1" w:rsidRPr="00E642DB" w:rsidRDefault="004324A1" w:rsidP="000B295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Default="004324A1" w:rsidP="004324A1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7 по теме «Описание шва по рисунку»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Default="004324A1" w:rsidP="000B295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4324A1">
        <w:tc>
          <w:tcPr>
            <w:tcW w:w="2792" w:type="dxa"/>
            <w:shd w:val="clear" w:color="auto" w:fill="FBD4B4" w:themeFill="accent6" w:themeFillTint="66"/>
          </w:tcPr>
          <w:p w:rsidR="004324A1" w:rsidRPr="00E642DB" w:rsidRDefault="004324A1" w:rsidP="000B295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Default="004324A1" w:rsidP="004324A1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8 по теме «Чтение сборных чертежей. Описание размеров и формы шва по типу на чертеже»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Default="004324A1" w:rsidP="000B295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Pr="004324A1" w:rsidRDefault="004324A1" w:rsidP="00AF1E7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Тема 3.2 Сборка конструкций под сварку</w:t>
            </w:r>
          </w:p>
        </w:tc>
        <w:tc>
          <w:tcPr>
            <w:tcW w:w="8827" w:type="dxa"/>
          </w:tcPr>
          <w:p w:rsidR="004324A1" w:rsidRDefault="004324A1" w:rsidP="00AF1E74">
            <w:pPr>
              <w:contextualSpacing/>
              <w:jc w:val="both"/>
            </w:pPr>
            <w:r w:rsidRPr="004324A1">
              <w:t>3.2</w:t>
            </w:r>
            <w:r>
              <w:t>.1 Сборочно-сварочные приспособления</w:t>
            </w:r>
          </w:p>
          <w:p w:rsidR="004324A1" w:rsidRDefault="004324A1" w:rsidP="00AF1E74">
            <w:pPr>
              <w:contextualSpacing/>
              <w:jc w:val="both"/>
            </w:pPr>
            <w:r>
              <w:t>Содержание:</w:t>
            </w:r>
          </w:p>
          <w:p w:rsidR="004324A1" w:rsidRDefault="004324A1" w:rsidP="00AF1E74">
            <w:pPr>
              <w:contextualSpacing/>
              <w:jc w:val="both"/>
            </w:pPr>
            <w:r>
              <w:t>Способы сборки под сварку и применяемое оборудование, инструмент, оснастка. Классификация и назначение сборочно-сварочной оснастки. Переносные универсальные сборочные приспособления.</w:t>
            </w:r>
          </w:p>
          <w:p w:rsidR="004324A1" w:rsidRPr="004324A1" w:rsidRDefault="004324A1" w:rsidP="00AF1E74">
            <w:pPr>
              <w:contextualSpacing/>
              <w:jc w:val="both"/>
            </w:pPr>
            <w:r>
              <w:t xml:space="preserve">Специализированные сборочно-сварочные приспособления. Универсальные </w:t>
            </w:r>
            <w:r>
              <w:lastRenderedPageBreak/>
              <w:t>сборочно-сварочные приспособления</w:t>
            </w:r>
          </w:p>
        </w:tc>
        <w:tc>
          <w:tcPr>
            <w:tcW w:w="1399" w:type="dxa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  <w:r w:rsidRPr="004324A1">
              <w:lastRenderedPageBreak/>
              <w:t>2</w:t>
            </w:r>
          </w:p>
        </w:tc>
        <w:tc>
          <w:tcPr>
            <w:tcW w:w="1484" w:type="dxa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contextualSpacing/>
              <w:jc w:val="both"/>
            </w:pPr>
            <w:r>
              <w:t>3.2.2 Сборка деталей под сварку</w:t>
            </w:r>
          </w:p>
          <w:p w:rsidR="004324A1" w:rsidRDefault="004324A1" w:rsidP="00AF1E74">
            <w:pPr>
              <w:contextualSpacing/>
              <w:jc w:val="both"/>
            </w:pPr>
            <w:r>
              <w:t>Содержание:</w:t>
            </w:r>
          </w:p>
          <w:p w:rsidR="004324A1" w:rsidRPr="004324A1" w:rsidRDefault="004324A1" w:rsidP="00AF1E74">
            <w:pPr>
              <w:contextualSpacing/>
              <w:jc w:val="both"/>
            </w:pPr>
            <w:r>
              <w:t>Виды и способы сборки деталей под сварку. Проверка точности сборки.</w:t>
            </w:r>
          </w:p>
        </w:tc>
        <w:tc>
          <w:tcPr>
            <w:tcW w:w="1399" w:type="dxa"/>
          </w:tcPr>
          <w:p w:rsidR="004324A1" w:rsidRPr="004324A1" w:rsidRDefault="004324A1" w:rsidP="00AF1E74">
            <w:pPr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4324A1">
        <w:tc>
          <w:tcPr>
            <w:tcW w:w="2792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Default="004324A1" w:rsidP="004324A1">
            <w:pPr>
              <w:contextualSpacing/>
              <w:jc w:val="both"/>
            </w:pPr>
            <w:r>
              <w:rPr>
                <w:i/>
              </w:rPr>
              <w:t>Практическое занятие № 9 по теме «Установка необходимого зазора при сборке»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Pr="004324A1" w:rsidRDefault="004324A1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4324A1">
        <w:tc>
          <w:tcPr>
            <w:tcW w:w="2792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Default="004324A1" w:rsidP="004324A1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 xml:space="preserve">Практическое занятие № 10 по теме «Приспособления для защиты обратной стороны сварного шва (для </w:t>
            </w:r>
            <w:proofErr w:type="spellStart"/>
            <w:r>
              <w:rPr>
                <w:i/>
              </w:rPr>
              <w:t>поддува</w:t>
            </w:r>
            <w:proofErr w:type="spellEnd"/>
            <w:r>
              <w:rPr>
                <w:i/>
              </w:rPr>
              <w:t xml:space="preserve"> защитного газа)»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4324A1">
        <w:tc>
          <w:tcPr>
            <w:tcW w:w="2792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Default="004324A1" w:rsidP="004324A1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11 по теме «Проверка точности сборки»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4324A1">
        <w:tc>
          <w:tcPr>
            <w:tcW w:w="2792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Default="004324A1" w:rsidP="004324A1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12 по теме «Правила наложения прихваток»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4324A1">
        <w:tc>
          <w:tcPr>
            <w:tcW w:w="2792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Default="004324A1" w:rsidP="004324A1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13 по теме «Отработка навыков сборки по разметке простых конструкций с применением универсальных переносных сборочных приспособлений»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Default="004324A1" w:rsidP="00AF1E74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Pr="00F96F9F" w:rsidRDefault="00F96F9F" w:rsidP="00F96F9F">
            <w:pPr>
              <w:contextualSpacing/>
              <w:jc w:val="right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Дифференцированный зачет</w:t>
            </w:r>
          </w:p>
        </w:tc>
        <w:tc>
          <w:tcPr>
            <w:tcW w:w="1399" w:type="dxa"/>
          </w:tcPr>
          <w:p w:rsidR="004324A1" w:rsidRPr="00F96F9F" w:rsidRDefault="00F96F9F" w:rsidP="00AF1E74">
            <w:pPr>
              <w:contextualSpacing/>
              <w:jc w:val="center"/>
              <w:rPr>
                <w:b/>
                <w:i/>
                <w:color w:val="FF0000"/>
              </w:rPr>
            </w:pPr>
            <w:r w:rsidRPr="00F96F9F">
              <w:rPr>
                <w:b/>
                <w:i/>
                <w:color w:val="FF0000"/>
              </w:rPr>
              <w:t>1</w:t>
            </w:r>
          </w:p>
        </w:tc>
        <w:tc>
          <w:tcPr>
            <w:tcW w:w="1484" w:type="dxa"/>
          </w:tcPr>
          <w:p w:rsidR="004324A1" w:rsidRPr="00BE34FA" w:rsidRDefault="004324A1" w:rsidP="00AF1E74">
            <w:pPr>
              <w:contextualSpacing/>
              <w:jc w:val="center"/>
              <w:rPr>
                <w:highlight w:val="yellow"/>
              </w:rPr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Pr="00202108" w:rsidRDefault="004324A1" w:rsidP="00AF1E74">
            <w:pPr>
              <w:contextualSpacing/>
              <w:jc w:val="center"/>
            </w:pPr>
          </w:p>
        </w:tc>
        <w:tc>
          <w:tcPr>
            <w:tcW w:w="8827" w:type="dxa"/>
          </w:tcPr>
          <w:p w:rsidR="004324A1" w:rsidRDefault="004324A1" w:rsidP="00AF1E74">
            <w:pPr>
              <w:contextualSpacing/>
              <w:jc w:val="both"/>
            </w:pPr>
            <w:r w:rsidRPr="00E642DB">
              <w:rPr>
                <w:b/>
                <w:i/>
              </w:rPr>
              <w:t xml:space="preserve">Самостоятельная работа </w:t>
            </w:r>
          </w:p>
          <w:p w:rsidR="004324A1" w:rsidRDefault="004324A1" w:rsidP="00AF1E74">
            <w:pPr>
              <w:contextualSpacing/>
              <w:jc w:val="both"/>
            </w:pPr>
            <w: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4324A1" w:rsidRDefault="004324A1" w:rsidP="00AF1E74">
            <w:pPr>
              <w:contextualSpacing/>
              <w:jc w:val="both"/>
            </w:pPr>
            <w: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их к защите.</w:t>
            </w:r>
          </w:p>
          <w:p w:rsidR="004324A1" w:rsidRDefault="004324A1" w:rsidP="00AF1E74">
            <w:pPr>
              <w:contextualSpacing/>
              <w:jc w:val="both"/>
            </w:pPr>
            <w:r>
              <w:t>Изучение правил выполнения чертежей и технологической документации по ЕСКД и ЕСТД.</w:t>
            </w:r>
          </w:p>
          <w:p w:rsidR="00F96F9F" w:rsidRPr="00F96F9F" w:rsidRDefault="00F96F9F" w:rsidP="00AF1E74">
            <w:pPr>
              <w:contextualSpacing/>
              <w:jc w:val="both"/>
              <w:rPr>
                <w:b/>
                <w:i/>
              </w:rPr>
            </w:pPr>
            <w:r w:rsidRPr="00F96F9F">
              <w:rPr>
                <w:b/>
                <w:i/>
              </w:rPr>
              <w:t>Тематика рефератов:</w:t>
            </w:r>
          </w:p>
          <w:p w:rsidR="00F96F9F" w:rsidRDefault="00F96F9F" w:rsidP="00F96F9F">
            <w:pPr>
              <w:contextualSpacing/>
              <w:jc w:val="both"/>
            </w:pPr>
            <w:r>
              <w:t>1. Типы сварных соединений листовых конструкций. Параметры подготовки и сборки. Нормативные документы на подготовку и сборку листов под сварку.</w:t>
            </w:r>
          </w:p>
          <w:p w:rsidR="00F96F9F" w:rsidRDefault="00F96F9F" w:rsidP="00F96F9F">
            <w:pPr>
              <w:contextualSpacing/>
              <w:jc w:val="both"/>
            </w:pPr>
            <w:r>
              <w:t>2. Типы сварных соединений трубопроводов. Параметры подготовки и сборки. Нормативные документы на подготовку и сборку трубопроводов под сварку.</w:t>
            </w:r>
          </w:p>
          <w:p w:rsidR="00F96F9F" w:rsidRDefault="00F96F9F" w:rsidP="00F96F9F">
            <w:pPr>
              <w:contextualSpacing/>
              <w:jc w:val="both"/>
            </w:pPr>
            <w:r>
              <w:t>3. Дефекты подготовки и сборки кромок под сварку. Причины образования, способы и схемы измерения.</w:t>
            </w:r>
          </w:p>
          <w:p w:rsidR="00F96F9F" w:rsidRDefault="00F96F9F" w:rsidP="00F96F9F">
            <w:pPr>
              <w:contextualSpacing/>
              <w:jc w:val="both"/>
            </w:pPr>
            <w:r>
              <w:t>4. Разметка с применением проекционного способа.</w:t>
            </w:r>
          </w:p>
          <w:p w:rsidR="00F96F9F" w:rsidRDefault="00F96F9F" w:rsidP="00F96F9F">
            <w:pPr>
              <w:contextualSpacing/>
              <w:jc w:val="both"/>
            </w:pPr>
            <w:r>
              <w:t>5. Лазерная разметка.</w:t>
            </w:r>
          </w:p>
          <w:p w:rsidR="00F96F9F" w:rsidRDefault="00F96F9F" w:rsidP="00F96F9F">
            <w:pPr>
              <w:contextualSpacing/>
              <w:jc w:val="both"/>
            </w:pPr>
            <w:r>
              <w:t xml:space="preserve">6. </w:t>
            </w:r>
            <w:proofErr w:type="gramStart"/>
            <w:r>
              <w:t xml:space="preserve">Специальные символы в обозначении сварных шов на чертежах – сварка на </w:t>
            </w:r>
            <w:r>
              <w:lastRenderedPageBreak/>
              <w:t>монтаже, сварка по замкнутому контуру, усиление шва снять и пр.</w:t>
            </w:r>
            <w:proofErr w:type="gramEnd"/>
            <w:r>
              <w:t xml:space="preserve"> Расшифровка, правила нанесения на чертежах.</w:t>
            </w:r>
          </w:p>
          <w:p w:rsidR="00F96F9F" w:rsidRPr="00990934" w:rsidRDefault="00F96F9F" w:rsidP="00F96F9F">
            <w:pPr>
              <w:contextualSpacing/>
              <w:jc w:val="both"/>
            </w:pPr>
            <w:r w:rsidRPr="00990934">
              <w:t>7</w:t>
            </w:r>
            <w:r w:rsidRPr="006B5134">
              <w:t>. Особенности</w:t>
            </w:r>
            <w:r w:rsidRPr="00990934">
              <w:t xml:space="preserve"> подготовки под сварку кромок конструкций из высоколегированных сталей </w:t>
            </w:r>
            <w:proofErr w:type="spellStart"/>
            <w:r w:rsidRPr="00990934">
              <w:t>аустенитного</w:t>
            </w:r>
            <w:proofErr w:type="spellEnd"/>
            <w:r w:rsidRPr="00990934">
              <w:t xml:space="preserve"> класса</w:t>
            </w:r>
            <w:r>
              <w:t>*</w:t>
            </w:r>
            <w:r w:rsidRPr="00990934">
              <w:t>.</w:t>
            </w:r>
          </w:p>
          <w:p w:rsidR="00F96F9F" w:rsidRDefault="00F96F9F" w:rsidP="00F96F9F">
            <w:pPr>
              <w:contextualSpacing/>
              <w:jc w:val="both"/>
            </w:pPr>
            <w:r w:rsidRPr="00990934">
              <w:t>8. Особенности подготовки под сварку кромок конструкций из алюминия и его сплавов</w:t>
            </w:r>
            <w:r>
              <w:t>*</w:t>
            </w:r>
            <w:r w:rsidRPr="00990934">
              <w:t>.</w:t>
            </w:r>
          </w:p>
          <w:p w:rsidR="00F96F9F" w:rsidRDefault="00F96F9F" w:rsidP="00F96F9F">
            <w:pPr>
              <w:contextualSpacing/>
              <w:jc w:val="both"/>
            </w:pPr>
            <w:r>
              <w:t>9. Типовая конструкция УСП – универсального сборочно-сварочного приспособления</w:t>
            </w:r>
          </w:p>
          <w:p w:rsidR="00F96F9F" w:rsidRDefault="00F96F9F" w:rsidP="00F96F9F">
            <w:pPr>
              <w:contextualSpacing/>
              <w:jc w:val="both"/>
            </w:pPr>
            <w:r>
              <w:t xml:space="preserve">10. </w:t>
            </w:r>
            <w:proofErr w:type="spellStart"/>
            <w:r>
              <w:t>Базировочные</w:t>
            </w:r>
            <w:proofErr w:type="spellEnd"/>
            <w:r>
              <w:t>, прижимные и зажимные элементы УСП: виды, конструкция, назначение.</w:t>
            </w:r>
          </w:p>
          <w:p w:rsidR="00F96F9F" w:rsidRDefault="00F96F9F" w:rsidP="00F96F9F">
            <w:pPr>
              <w:contextualSpacing/>
              <w:jc w:val="both"/>
            </w:pPr>
            <w:r>
              <w:t>11. Правила прихватки плоских листовых конструкций.</w:t>
            </w:r>
          </w:p>
          <w:p w:rsidR="00F96F9F" w:rsidRDefault="00F96F9F" w:rsidP="00F96F9F">
            <w:pPr>
              <w:contextualSpacing/>
              <w:jc w:val="both"/>
            </w:pPr>
            <w:r>
              <w:t>12. Правила прихватки при сборке двутавровых балок.</w:t>
            </w:r>
          </w:p>
          <w:p w:rsidR="00F96F9F" w:rsidRDefault="00F96F9F" w:rsidP="00F96F9F">
            <w:pPr>
              <w:contextualSpacing/>
              <w:jc w:val="both"/>
            </w:pPr>
            <w:r>
              <w:t xml:space="preserve">13. Правила прихватки при сборке трубопроводов малого диаметра (до </w:t>
            </w:r>
            <w:smartTag w:uri="urn:schemas-microsoft-com:office:smarttags" w:element="metricconverter">
              <w:smartTagPr>
                <w:attr w:name="ProductID" w:val="40 мм"/>
              </w:smartTagPr>
              <w:r>
                <w:t>40 мм</w:t>
              </w:r>
            </w:smartTag>
            <w:r>
              <w:t>).</w:t>
            </w:r>
          </w:p>
          <w:p w:rsidR="00F96F9F" w:rsidRPr="00202108" w:rsidRDefault="00F96F9F" w:rsidP="00F96F9F">
            <w:pPr>
              <w:contextualSpacing/>
              <w:jc w:val="both"/>
            </w:pPr>
            <w:r>
              <w:t xml:space="preserve">14. Правила прихватки при сборке трубопроводов большого диаметра (до </w:t>
            </w:r>
            <w:smartTag w:uri="urn:schemas-microsoft-com:office:smarttags" w:element="metricconverter">
              <w:smartTagPr>
                <w:attr w:name="ProductID" w:val="1220 мм"/>
              </w:smartTagPr>
              <w:r>
                <w:t>1220 мм</w:t>
              </w:r>
            </w:smartTag>
            <w:r>
              <w:t>).</w:t>
            </w:r>
          </w:p>
        </w:tc>
        <w:tc>
          <w:tcPr>
            <w:tcW w:w="1399" w:type="dxa"/>
          </w:tcPr>
          <w:p w:rsidR="004324A1" w:rsidRPr="00C242B2" w:rsidRDefault="004324A1" w:rsidP="00AF1E74">
            <w:pPr>
              <w:contextualSpacing/>
              <w:jc w:val="center"/>
              <w:rPr>
                <w:i/>
              </w:rPr>
            </w:pPr>
            <w:r w:rsidRPr="00C242B2">
              <w:rPr>
                <w:i/>
              </w:rPr>
              <w:lastRenderedPageBreak/>
              <w:t>9</w:t>
            </w:r>
          </w:p>
        </w:tc>
        <w:tc>
          <w:tcPr>
            <w:tcW w:w="1484" w:type="dxa"/>
          </w:tcPr>
          <w:p w:rsidR="004324A1" w:rsidRPr="00202108" w:rsidRDefault="004324A1" w:rsidP="00AF1E74">
            <w:pPr>
              <w:contextualSpacing/>
              <w:jc w:val="center"/>
            </w:pPr>
            <w:r>
              <w:t>2-3</w:t>
            </w:r>
          </w:p>
        </w:tc>
      </w:tr>
      <w:tr w:rsidR="004324A1" w:rsidRPr="00F82DFA" w:rsidTr="00D562EA">
        <w:tc>
          <w:tcPr>
            <w:tcW w:w="2792" w:type="dxa"/>
          </w:tcPr>
          <w:p w:rsidR="004324A1" w:rsidRPr="00202108" w:rsidRDefault="004324A1" w:rsidP="00AF1E74">
            <w:pPr>
              <w:contextualSpacing/>
              <w:jc w:val="center"/>
            </w:pPr>
          </w:p>
        </w:tc>
        <w:tc>
          <w:tcPr>
            <w:tcW w:w="8827" w:type="dxa"/>
          </w:tcPr>
          <w:p w:rsidR="004324A1" w:rsidRPr="00E642DB" w:rsidRDefault="004324A1" w:rsidP="00AF1E74">
            <w:pPr>
              <w:contextualSpacing/>
              <w:jc w:val="both"/>
              <w:rPr>
                <w:b/>
              </w:rPr>
            </w:pPr>
            <w:r w:rsidRPr="00E642DB">
              <w:rPr>
                <w:b/>
              </w:rPr>
              <w:t>Учебная практика</w:t>
            </w:r>
          </w:p>
          <w:p w:rsidR="004324A1" w:rsidRPr="00E642DB" w:rsidRDefault="004324A1" w:rsidP="00AF1E74">
            <w:pPr>
              <w:contextualSpacing/>
              <w:jc w:val="both"/>
              <w:rPr>
                <w:b/>
                <w:i/>
              </w:rPr>
            </w:pPr>
            <w:r w:rsidRPr="00E642DB">
              <w:rPr>
                <w:b/>
                <w:i/>
              </w:rPr>
              <w:t xml:space="preserve">Виды работ: </w:t>
            </w:r>
          </w:p>
          <w:p w:rsidR="00F96F9F" w:rsidRPr="008C2687" w:rsidRDefault="00F96F9F" w:rsidP="00F96F9F">
            <w:pPr>
              <w:contextualSpacing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1. Инструктаж по организации рабочего места и безопасности труда. </w:t>
            </w:r>
          </w:p>
          <w:p w:rsidR="00F96F9F" w:rsidRDefault="00F96F9F" w:rsidP="00F96F9F">
            <w:pPr>
              <w:contextualSpacing/>
              <w:jc w:val="both"/>
            </w:pPr>
            <w:r>
              <w:t>2. Разделка кромок под сварку.</w:t>
            </w:r>
          </w:p>
          <w:p w:rsidR="00F96F9F" w:rsidRDefault="00F96F9F" w:rsidP="00F96F9F">
            <w:pPr>
              <w:contextualSpacing/>
              <w:jc w:val="both"/>
            </w:pPr>
            <w:r>
              <w:t>3. Разметка при помощи линейки, угольника, циркуля, по шаблону.</w:t>
            </w:r>
          </w:p>
          <w:p w:rsidR="00F96F9F" w:rsidRDefault="00F96F9F" w:rsidP="00F96F9F">
            <w:pPr>
              <w:contextualSpacing/>
              <w:jc w:val="both"/>
            </w:pPr>
            <w:r>
              <w:t>4. Разметка при помощи лазерных ручных инструментов (нивелир, уровень).</w:t>
            </w:r>
          </w:p>
          <w:p w:rsidR="00F96F9F" w:rsidRDefault="00F96F9F" w:rsidP="00F96F9F">
            <w:pPr>
              <w:contextualSpacing/>
              <w:jc w:val="both"/>
            </w:pPr>
            <w:r>
              <w:t>5. Очистка поверхности пластин и труб металлической щеткой, опиливание ребер и плоскостей пластин, опиливание труб.</w:t>
            </w:r>
          </w:p>
          <w:p w:rsidR="00F96F9F" w:rsidRDefault="00F96F9F" w:rsidP="00F96F9F">
            <w:pPr>
              <w:contextualSpacing/>
              <w:jc w:val="both"/>
            </w:pPr>
            <w:r w:rsidRPr="00990934">
              <w:t>6. Подготовка под сварку кромок пластин из алюминиевых сплавов. Шабрение, обезжиривание</w:t>
            </w:r>
            <w:r>
              <w:t>*</w:t>
            </w:r>
            <w:r w:rsidRPr="00990934">
              <w:t>.</w:t>
            </w:r>
          </w:p>
          <w:p w:rsidR="00F96F9F" w:rsidRDefault="00F96F9F" w:rsidP="00F96F9F">
            <w:pPr>
              <w:contextualSpacing/>
              <w:jc w:val="both"/>
            </w:pPr>
            <w:r>
              <w:t>7. Измерение параметров подготовки кромок под сварку с применением измерительного инструмента сварщика (шаблоны).</w:t>
            </w:r>
          </w:p>
          <w:p w:rsidR="00F96F9F" w:rsidRDefault="00F96F9F" w:rsidP="00F96F9F">
            <w:pPr>
              <w:contextualSpacing/>
              <w:jc w:val="both"/>
            </w:pPr>
            <w:r>
              <w:t>8. Измерение параметров сборки элементов конструкций под сварку с применением измерительного инструмента сварщика (шаблоны).</w:t>
            </w:r>
          </w:p>
          <w:p w:rsidR="00F96F9F" w:rsidRPr="00287982" w:rsidRDefault="00F96F9F" w:rsidP="00F96F9F">
            <w:pPr>
              <w:pStyle w:val="2"/>
              <w:spacing w:after="0" w:line="240" w:lineRule="auto"/>
              <w:contextualSpacing/>
              <w:jc w:val="both"/>
              <w:rPr>
                <w:lang w:eastAsia="ru-RU"/>
              </w:rPr>
            </w:pPr>
            <w:r w:rsidRPr="00287982">
              <w:rPr>
                <w:lang w:eastAsia="ru-RU"/>
              </w:rPr>
              <w:t>9. Подготовка баллонов, регулирующей и коммуникационной аппаратуры для сварки и резки. Допускаемое остаточное давление в баллонах.</w:t>
            </w:r>
          </w:p>
          <w:p w:rsidR="00F96F9F" w:rsidRDefault="00F96F9F" w:rsidP="00F96F9F">
            <w:pPr>
              <w:contextualSpacing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10. </w:t>
            </w:r>
            <w:r w:rsidRPr="00882B66">
              <w:rPr>
                <w:rFonts w:eastAsia="Calibri"/>
                <w:bCs/>
              </w:rPr>
              <w:t xml:space="preserve">Установка редуктора на баллон, регулирование давления. Присоединение </w:t>
            </w:r>
            <w:r w:rsidRPr="00882B66">
              <w:rPr>
                <w:rFonts w:eastAsia="Calibri"/>
                <w:bCs/>
              </w:rPr>
              <w:lastRenderedPageBreak/>
              <w:t>шлангов.</w:t>
            </w:r>
          </w:p>
          <w:p w:rsidR="00F96F9F" w:rsidRDefault="00F96F9F" w:rsidP="00F96F9F">
            <w:pPr>
              <w:contextualSpacing/>
              <w:jc w:val="both"/>
            </w:pPr>
            <w:r>
              <w:t>11. Наложение</w:t>
            </w:r>
            <w:r w:rsidRPr="007324D1">
              <w:t xml:space="preserve"> прихваток.</w:t>
            </w:r>
            <w:r>
              <w:t xml:space="preserve"> Прихватка пластин толщиной 2, 3 и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t>4 мм</w:t>
              </w:r>
            </w:smartTag>
            <w:r>
              <w:t xml:space="preserve">. Прихватка пластин толщиной до </w:t>
            </w:r>
            <w:smartTag w:uri="urn:schemas-microsoft-com:office:smarttags" w:element="metricconverter">
              <w:smartTagPr>
                <w:attr w:name="ProductID" w:val="1 мм"/>
              </w:smartTagPr>
              <w:r>
                <w:t>1 мм</w:t>
              </w:r>
            </w:smartTag>
            <w:r>
              <w:t xml:space="preserve"> с отбортовкой кромок. </w:t>
            </w:r>
          </w:p>
          <w:p w:rsidR="00F96F9F" w:rsidRDefault="00F96F9F" w:rsidP="00F96F9F">
            <w:pPr>
              <w:contextualSpacing/>
              <w:jc w:val="both"/>
            </w:pPr>
            <w:r>
              <w:t>12. Сборка деталей в приспособлениях. Контроль качества сборки под сварку.</w:t>
            </w:r>
          </w:p>
          <w:p w:rsidR="004324A1" w:rsidRPr="00202108" w:rsidRDefault="00F96F9F" w:rsidP="00F96F9F">
            <w:pPr>
              <w:contextualSpacing/>
              <w:jc w:val="both"/>
            </w:pPr>
            <w:r>
              <w:t xml:space="preserve">13. Выполнение комплексной работы в соответствии с ТО </w:t>
            </w:r>
            <w:r>
              <w:rPr>
                <w:lang w:val="en-US"/>
              </w:rPr>
              <w:t>WSR</w:t>
            </w:r>
            <w:r w:rsidRPr="005F6075">
              <w:t>.*</w:t>
            </w:r>
          </w:p>
        </w:tc>
        <w:tc>
          <w:tcPr>
            <w:tcW w:w="1399" w:type="dxa"/>
          </w:tcPr>
          <w:p w:rsidR="004324A1" w:rsidRPr="00202108" w:rsidRDefault="000B2954" w:rsidP="00AF1E74">
            <w:pPr>
              <w:contextualSpacing/>
              <w:jc w:val="center"/>
            </w:pPr>
            <w:r>
              <w:lastRenderedPageBreak/>
              <w:t>108</w:t>
            </w:r>
          </w:p>
        </w:tc>
        <w:tc>
          <w:tcPr>
            <w:tcW w:w="1484" w:type="dxa"/>
          </w:tcPr>
          <w:p w:rsidR="004324A1" w:rsidRPr="00202108" w:rsidRDefault="004324A1" w:rsidP="00AF1E74">
            <w:pPr>
              <w:contextualSpacing/>
              <w:jc w:val="center"/>
            </w:pPr>
          </w:p>
        </w:tc>
      </w:tr>
      <w:tr w:rsidR="004324A1" w:rsidRPr="00F82DFA" w:rsidTr="004D1F57">
        <w:tc>
          <w:tcPr>
            <w:tcW w:w="11619" w:type="dxa"/>
            <w:gridSpan w:val="2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МДК.01.04 Контроль качества сварных соединений</w:t>
            </w:r>
          </w:p>
        </w:tc>
        <w:tc>
          <w:tcPr>
            <w:tcW w:w="1399" w:type="dxa"/>
          </w:tcPr>
          <w:p w:rsidR="004324A1" w:rsidRDefault="000B2954" w:rsidP="000B2954">
            <w:pPr>
              <w:widowControl w:val="0"/>
              <w:contextualSpacing/>
              <w:jc w:val="center"/>
            </w:pPr>
            <w:r>
              <w:t>54</w:t>
            </w:r>
            <w:r w:rsidR="004324A1">
              <w:t xml:space="preserve"> часов(</w:t>
            </w:r>
            <w:r>
              <w:t>9</w:t>
            </w:r>
            <w:r w:rsidR="004324A1">
              <w:t xml:space="preserve"> </w:t>
            </w:r>
            <w:proofErr w:type="spellStart"/>
            <w:r w:rsidR="004324A1">
              <w:t>лекц</w:t>
            </w:r>
            <w:proofErr w:type="spellEnd"/>
            <w:r w:rsidR="004324A1">
              <w:t>., 2</w:t>
            </w:r>
            <w:r>
              <w:t>7</w:t>
            </w:r>
            <w:r w:rsidR="004324A1">
              <w:t xml:space="preserve"> </w:t>
            </w:r>
            <w:proofErr w:type="spellStart"/>
            <w:r w:rsidR="004324A1">
              <w:t>практич</w:t>
            </w:r>
            <w:proofErr w:type="spellEnd"/>
            <w:r w:rsidR="004324A1">
              <w:t>.)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Тема 4.1 Дефекты сварных соединений</w:t>
            </w: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>4.1.1 Классификация дефектов сварных соединений. Классификация методов контроля качества сварных соединений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>4.1.2 Причины образования основных дефектов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>4.1.3 Методы исправления дефектов сварных соединений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Тема 4.2 Контроль качества сварных соединений</w:t>
            </w: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>4.2.1 Классификация методов неразрушающего контроля. Внешний осмотр и измерение готовых сварных соединений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1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>4.2.2 Схемы измерений и инструмент, применяемый для внешнего осмотра и измерений готовых сварных соединений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4D1F57" w:rsidTr="004D1F57">
        <w:tc>
          <w:tcPr>
            <w:tcW w:w="2792" w:type="dxa"/>
            <w:shd w:val="clear" w:color="auto" w:fill="FBD4B4" w:themeFill="accent6" w:themeFillTint="66"/>
          </w:tcPr>
          <w:p w:rsidR="004324A1" w:rsidRPr="004D1F57" w:rsidRDefault="004324A1" w:rsidP="00AF1E74">
            <w:pPr>
              <w:widowControl w:val="0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Pr="004D1F57" w:rsidRDefault="004324A1" w:rsidP="00AF1E74">
            <w:pPr>
              <w:widowControl w:val="0"/>
              <w:contextualSpacing/>
              <w:jc w:val="both"/>
              <w:rPr>
                <w:i/>
              </w:rPr>
            </w:pPr>
            <w:r w:rsidRPr="004D1F57">
              <w:rPr>
                <w:i/>
              </w:rPr>
              <w:t>Практическая работа № 1 по теме «Отработка навыков использования измерительного инструмента сварщика для оценки величины поверхностных дефектов в сварных швах</w:t>
            </w:r>
            <w:r>
              <w:rPr>
                <w:i/>
              </w:rPr>
              <w:t>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Pr="004D1F57" w:rsidRDefault="004324A1" w:rsidP="00AF1E74">
            <w:pPr>
              <w:widowControl w:val="0"/>
              <w:contextualSpacing/>
              <w:jc w:val="center"/>
              <w:rPr>
                <w:i/>
              </w:rPr>
            </w:pPr>
            <w:r w:rsidRPr="004D1F57">
              <w:rPr>
                <w:i/>
              </w:rPr>
              <w:t>5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4D1F57" w:rsidRDefault="004324A1" w:rsidP="00AF1E74">
            <w:pPr>
              <w:widowControl w:val="0"/>
              <w:contextualSpacing/>
              <w:jc w:val="center"/>
              <w:rPr>
                <w:i/>
              </w:rPr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>4.2.3 Радиационная дефектоскопия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>4.2.4 Ультразвуковая дефектоскопия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>4.2.5 Магнитная дефектоскопия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  <w:r>
              <w:t xml:space="preserve">4.2.6 </w:t>
            </w:r>
            <w:proofErr w:type="spellStart"/>
            <w:r>
              <w:t>Капилярная</w:t>
            </w:r>
            <w:proofErr w:type="spellEnd"/>
            <w:r>
              <w:t xml:space="preserve"> дефектоскопия</w:t>
            </w: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4D1F57" w:rsidTr="004D1F57">
        <w:tc>
          <w:tcPr>
            <w:tcW w:w="2792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both"/>
              <w:rPr>
                <w:i/>
              </w:rPr>
            </w:pPr>
            <w:r w:rsidRPr="004D1F57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2</w:t>
            </w:r>
            <w:r w:rsidRPr="004D1F57">
              <w:rPr>
                <w:i/>
              </w:rPr>
              <w:t xml:space="preserve"> по теме «</w:t>
            </w:r>
            <w:r>
              <w:rPr>
                <w:i/>
              </w:rPr>
              <w:t>Радиационные методы контроля»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i/>
              </w:rPr>
            </w:pPr>
          </w:p>
        </w:tc>
      </w:tr>
      <w:tr w:rsidR="004324A1" w:rsidRPr="004D1F57" w:rsidTr="004D1F57">
        <w:tc>
          <w:tcPr>
            <w:tcW w:w="2792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both"/>
              <w:rPr>
                <w:i/>
              </w:rPr>
            </w:pPr>
            <w:r w:rsidRPr="004D1F57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3</w:t>
            </w:r>
            <w:r w:rsidRPr="004D1F57">
              <w:rPr>
                <w:i/>
              </w:rPr>
              <w:t xml:space="preserve"> по теме «</w:t>
            </w:r>
            <w:proofErr w:type="spellStart"/>
            <w:r>
              <w:rPr>
                <w:i/>
              </w:rPr>
              <w:t>Аккустические</w:t>
            </w:r>
            <w:proofErr w:type="spellEnd"/>
            <w:r>
              <w:rPr>
                <w:i/>
              </w:rPr>
              <w:t xml:space="preserve"> методы контроля»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i/>
              </w:rPr>
            </w:pPr>
          </w:p>
        </w:tc>
      </w:tr>
      <w:tr w:rsidR="004324A1" w:rsidRPr="004D1F57" w:rsidTr="004D1F57">
        <w:tc>
          <w:tcPr>
            <w:tcW w:w="2792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both"/>
              <w:rPr>
                <w:i/>
              </w:rPr>
            </w:pPr>
            <w:r w:rsidRPr="004D1F57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4</w:t>
            </w:r>
            <w:r w:rsidRPr="004D1F57">
              <w:rPr>
                <w:i/>
              </w:rPr>
              <w:t xml:space="preserve"> по теме «</w:t>
            </w:r>
            <w:r>
              <w:rPr>
                <w:i/>
              </w:rPr>
              <w:t xml:space="preserve">Магнитные и </w:t>
            </w:r>
            <w:proofErr w:type="spellStart"/>
            <w:r>
              <w:rPr>
                <w:i/>
              </w:rPr>
              <w:t>вихретоковые</w:t>
            </w:r>
            <w:proofErr w:type="spellEnd"/>
            <w:r>
              <w:rPr>
                <w:i/>
              </w:rPr>
              <w:t xml:space="preserve"> методы контроля»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i/>
              </w:rPr>
            </w:pPr>
          </w:p>
        </w:tc>
      </w:tr>
      <w:tr w:rsidR="004324A1" w:rsidRPr="004D1F57" w:rsidTr="004D1F57">
        <w:tc>
          <w:tcPr>
            <w:tcW w:w="2792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Pr="004D1F57" w:rsidRDefault="004324A1" w:rsidP="00170FCE">
            <w:pPr>
              <w:widowControl w:val="0"/>
              <w:contextualSpacing/>
              <w:jc w:val="both"/>
              <w:rPr>
                <w:i/>
              </w:rPr>
            </w:pPr>
            <w:r w:rsidRPr="004D1F57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5</w:t>
            </w:r>
            <w:r w:rsidRPr="004D1F57">
              <w:rPr>
                <w:i/>
              </w:rPr>
              <w:t xml:space="preserve"> по теме «</w:t>
            </w:r>
            <w:r>
              <w:rPr>
                <w:i/>
              </w:rPr>
              <w:t>Контроль сварных швов на герметичность»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4D1F57" w:rsidRDefault="004324A1" w:rsidP="004D1F57">
            <w:pPr>
              <w:widowControl w:val="0"/>
              <w:contextualSpacing/>
              <w:jc w:val="center"/>
              <w:rPr>
                <w:i/>
              </w:rPr>
            </w:pPr>
          </w:p>
        </w:tc>
      </w:tr>
      <w:tr w:rsidR="004324A1" w:rsidRPr="004D1F57" w:rsidTr="00A47FBC">
        <w:tc>
          <w:tcPr>
            <w:tcW w:w="2792" w:type="dxa"/>
            <w:shd w:val="clear" w:color="auto" w:fill="FBD4B4" w:themeFill="accent6" w:themeFillTint="66"/>
          </w:tcPr>
          <w:p w:rsidR="004324A1" w:rsidRPr="004D1F57" w:rsidRDefault="004324A1" w:rsidP="00A47FBC">
            <w:pPr>
              <w:widowControl w:val="0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4324A1" w:rsidRPr="004D1F57" w:rsidRDefault="004324A1" w:rsidP="00170FCE">
            <w:pPr>
              <w:widowControl w:val="0"/>
              <w:contextualSpacing/>
              <w:jc w:val="both"/>
              <w:rPr>
                <w:i/>
              </w:rPr>
            </w:pPr>
            <w:r w:rsidRPr="004D1F57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6</w:t>
            </w:r>
            <w:r w:rsidRPr="004D1F57">
              <w:rPr>
                <w:i/>
              </w:rPr>
              <w:t xml:space="preserve"> по теме «</w:t>
            </w:r>
            <w:r>
              <w:rPr>
                <w:i/>
              </w:rPr>
              <w:t>Определение механических свойств и структуры металла сварных соединений»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4324A1" w:rsidRPr="004D1F57" w:rsidRDefault="004324A1" w:rsidP="00A47FBC">
            <w:pPr>
              <w:widowControl w:val="0"/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4324A1" w:rsidRPr="004D1F57" w:rsidRDefault="004324A1" w:rsidP="00A47FBC">
            <w:pPr>
              <w:widowControl w:val="0"/>
              <w:contextualSpacing/>
              <w:jc w:val="center"/>
              <w:rPr>
                <w:i/>
              </w:rPr>
            </w:pPr>
          </w:p>
        </w:tc>
      </w:tr>
      <w:tr w:rsidR="004324A1" w:rsidRPr="00170FCE" w:rsidTr="00D562EA">
        <w:tc>
          <w:tcPr>
            <w:tcW w:w="2792" w:type="dxa"/>
          </w:tcPr>
          <w:p w:rsidR="004324A1" w:rsidRPr="00170FCE" w:rsidRDefault="004324A1" w:rsidP="00170FCE">
            <w:pPr>
              <w:widowControl w:val="0"/>
              <w:contextualSpacing/>
              <w:jc w:val="both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170FCE">
            <w:pPr>
              <w:widowControl w:val="0"/>
              <w:contextualSpacing/>
              <w:jc w:val="both"/>
            </w:pPr>
            <w:r>
              <w:t>Самостоятельная работа:</w:t>
            </w:r>
          </w:p>
          <w:p w:rsidR="004324A1" w:rsidRDefault="004324A1" w:rsidP="00170FCE">
            <w:pPr>
              <w:widowControl w:val="0"/>
              <w:contextualSpacing/>
              <w:jc w:val="both"/>
            </w:pPr>
            <w:r>
              <w:lastRenderedPageBreak/>
              <w:t>Подготовка сообщений, рефератов, презентаций, схем, технологических карт</w:t>
            </w:r>
          </w:p>
          <w:p w:rsidR="004324A1" w:rsidRDefault="004324A1" w:rsidP="00170FCE">
            <w:pPr>
              <w:contextualSpacing/>
              <w:jc w:val="both"/>
            </w:pPr>
            <w:r>
              <w:t>1. Виды поверхностных дефектов сварных швов, причины их образования и меры предотвращения.</w:t>
            </w:r>
          </w:p>
          <w:p w:rsidR="004324A1" w:rsidRDefault="004324A1" w:rsidP="00170FCE">
            <w:pPr>
              <w:contextualSpacing/>
              <w:jc w:val="both"/>
            </w:pPr>
            <w:r>
              <w:t xml:space="preserve">2. Дефекты </w:t>
            </w:r>
            <w:proofErr w:type="spellStart"/>
            <w:r>
              <w:t>несплошности</w:t>
            </w:r>
            <w:proofErr w:type="spellEnd"/>
            <w:r>
              <w:t xml:space="preserve"> в сварных швах, причины их образования и меры предотвращения.</w:t>
            </w:r>
          </w:p>
          <w:p w:rsidR="004324A1" w:rsidRDefault="004324A1" w:rsidP="00170FCE">
            <w:pPr>
              <w:contextualSpacing/>
              <w:jc w:val="both"/>
            </w:pPr>
            <w:r>
              <w:t xml:space="preserve">3. Виды трещин в сварных швах, причины их образования и меры предотвращения.     </w:t>
            </w:r>
          </w:p>
          <w:p w:rsidR="004324A1" w:rsidRDefault="004324A1" w:rsidP="00170FCE">
            <w:pPr>
              <w:contextualSpacing/>
              <w:jc w:val="both"/>
            </w:pPr>
            <w:r>
              <w:t>4. Связь дефектов подготовки и сборки с образованием дефектов сварки.</w:t>
            </w:r>
          </w:p>
          <w:p w:rsidR="004324A1" w:rsidRDefault="004324A1" w:rsidP="00170FCE">
            <w:pPr>
              <w:contextualSpacing/>
              <w:jc w:val="both"/>
            </w:pPr>
            <w:r w:rsidRPr="00E739E9">
              <w:t>5. Специфические дефекты в сварных соединениях конструкций их алюминия и его сплавов, и причины их образования</w:t>
            </w:r>
            <w:r>
              <w:t>*</w:t>
            </w:r>
            <w:r w:rsidRPr="00E739E9">
              <w:t>.</w:t>
            </w:r>
          </w:p>
          <w:p w:rsidR="004324A1" w:rsidRDefault="004324A1" w:rsidP="00170FCE">
            <w:pPr>
              <w:contextualSpacing/>
              <w:jc w:val="both"/>
            </w:pPr>
            <w:r>
              <w:t>6. Шаблоны сварщика – УШС, шаблон Красовского, калибры угловых швов: конструкция, назначение, схемы измерения параметров.</w:t>
            </w:r>
          </w:p>
          <w:p w:rsidR="004324A1" w:rsidRDefault="004324A1" w:rsidP="00170FCE">
            <w:pPr>
              <w:contextualSpacing/>
              <w:jc w:val="both"/>
            </w:pPr>
            <w:r>
              <w:t>7. Схемы измерения основных дефектов подготовки и сборки с применением шаблона УШС-3.</w:t>
            </w:r>
          </w:p>
          <w:p w:rsidR="004324A1" w:rsidRDefault="004324A1" w:rsidP="00170FCE">
            <w:pPr>
              <w:contextualSpacing/>
              <w:jc w:val="both"/>
            </w:pPr>
            <w:r>
              <w:t xml:space="preserve">8. Схемы измерения основных поверхностных дефектов шва с применением шаблона УШС-3.   </w:t>
            </w:r>
          </w:p>
          <w:p w:rsidR="004324A1" w:rsidRDefault="004324A1" w:rsidP="00170FCE">
            <w:pPr>
              <w:contextualSpacing/>
              <w:jc w:val="both"/>
            </w:pPr>
            <w:r>
              <w:t>9. Радиографический контроль сварных швов.</w:t>
            </w:r>
          </w:p>
          <w:p w:rsidR="004324A1" w:rsidRDefault="004324A1" w:rsidP="00170FCE">
            <w:pPr>
              <w:contextualSpacing/>
              <w:jc w:val="both"/>
            </w:pPr>
            <w:r>
              <w:t>10. Цветная дефектоскопия.</w:t>
            </w:r>
          </w:p>
          <w:p w:rsidR="004324A1" w:rsidRDefault="004324A1" w:rsidP="00170FCE">
            <w:pPr>
              <w:contextualSpacing/>
              <w:jc w:val="both"/>
            </w:pPr>
            <w:r>
              <w:t xml:space="preserve">11. Контроль </w:t>
            </w:r>
            <w:proofErr w:type="spellStart"/>
            <w:r>
              <w:t>течеисканием</w:t>
            </w:r>
            <w:proofErr w:type="spellEnd"/>
            <w:r>
              <w:t>.</w:t>
            </w:r>
          </w:p>
          <w:p w:rsidR="004324A1" w:rsidRDefault="004324A1" w:rsidP="00170FCE">
            <w:pPr>
              <w:contextualSpacing/>
              <w:jc w:val="both"/>
            </w:pPr>
            <w:r>
              <w:t>12. Испытание сварного соединения на растяжение.</w:t>
            </w:r>
          </w:p>
          <w:p w:rsidR="004324A1" w:rsidRDefault="004324A1" w:rsidP="00170FCE">
            <w:pPr>
              <w:contextualSpacing/>
              <w:jc w:val="both"/>
            </w:pPr>
            <w:r>
              <w:t>13. Испытание сварного соединения на статический изгиб.</w:t>
            </w:r>
          </w:p>
          <w:p w:rsidR="004324A1" w:rsidRPr="00170FCE" w:rsidRDefault="004324A1" w:rsidP="00170FCE">
            <w:pPr>
              <w:widowControl w:val="0"/>
              <w:contextualSpacing/>
              <w:jc w:val="both"/>
              <w:rPr>
                <w:b/>
              </w:rPr>
            </w:pPr>
            <w:r>
              <w:t>14. Испытание сварного соединения на ударный изгиб.</w:t>
            </w:r>
          </w:p>
        </w:tc>
        <w:tc>
          <w:tcPr>
            <w:tcW w:w="1399" w:type="dxa"/>
          </w:tcPr>
          <w:p w:rsidR="004324A1" w:rsidRPr="00170FCE" w:rsidRDefault="004324A1" w:rsidP="00170FCE">
            <w:pPr>
              <w:widowControl w:val="0"/>
              <w:contextualSpacing/>
              <w:jc w:val="both"/>
              <w:rPr>
                <w:b/>
              </w:rPr>
            </w:pPr>
          </w:p>
        </w:tc>
        <w:tc>
          <w:tcPr>
            <w:tcW w:w="1484" w:type="dxa"/>
          </w:tcPr>
          <w:p w:rsidR="004324A1" w:rsidRPr="00170FCE" w:rsidRDefault="004324A1" w:rsidP="00170FCE">
            <w:pPr>
              <w:widowControl w:val="0"/>
              <w:contextualSpacing/>
              <w:jc w:val="both"/>
            </w:pPr>
          </w:p>
        </w:tc>
      </w:tr>
      <w:tr w:rsidR="004324A1" w:rsidRPr="00170FCE" w:rsidTr="00D562EA">
        <w:tc>
          <w:tcPr>
            <w:tcW w:w="2792" w:type="dxa"/>
          </w:tcPr>
          <w:p w:rsidR="004324A1" w:rsidRPr="00170FCE" w:rsidRDefault="004324A1" w:rsidP="00170FCE">
            <w:pPr>
              <w:widowControl w:val="0"/>
              <w:contextualSpacing/>
              <w:jc w:val="both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170FCE">
            <w:pPr>
              <w:widowControl w:val="0"/>
              <w:contextualSpacing/>
              <w:jc w:val="both"/>
            </w:pPr>
            <w:r>
              <w:t>Учебная практика</w:t>
            </w:r>
          </w:p>
          <w:p w:rsidR="004324A1" w:rsidRDefault="004324A1" w:rsidP="00170FCE">
            <w:pPr>
              <w:widowControl w:val="0"/>
              <w:contextualSpacing/>
              <w:jc w:val="both"/>
            </w:pPr>
            <w:r>
              <w:t>Виды работ:</w:t>
            </w:r>
          </w:p>
          <w:p w:rsidR="004324A1" w:rsidRPr="008C2687" w:rsidRDefault="004324A1" w:rsidP="00170FCE">
            <w:pPr>
              <w:contextualSpacing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1. Инструктаж по организации рабочего места и безопасности труда. </w:t>
            </w:r>
          </w:p>
          <w:p w:rsidR="004324A1" w:rsidRDefault="004324A1" w:rsidP="00170FCE">
            <w:pPr>
              <w:contextualSpacing/>
              <w:jc w:val="both"/>
            </w:pPr>
            <w:r>
              <w:t>2. Визуальный контроль качества сварных соединений невооружённым глазом и с применением оптических инструментов (луп, эндоскопов).</w:t>
            </w:r>
          </w:p>
          <w:p w:rsidR="004324A1" w:rsidRDefault="004324A1" w:rsidP="00170FCE">
            <w:pPr>
              <w:contextualSpacing/>
              <w:jc w:val="both"/>
            </w:pPr>
            <w:r>
              <w:t xml:space="preserve">3. Измерительный контроль качества сборки плоских элементов и труб с применением измерительного инструмента. Стыковые, угловые, тавровые и </w:t>
            </w:r>
            <w:proofErr w:type="spellStart"/>
            <w:r>
              <w:t>нахлёсточные</w:t>
            </w:r>
            <w:proofErr w:type="spellEnd"/>
            <w:r>
              <w:t xml:space="preserve"> сварные соединения.</w:t>
            </w:r>
          </w:p>
          <w:p w:rsidR="004324A1" w:rsidRDefault="004324A1" w:rsidP="00170FCE">
            <w:pPr>
              <w:contextualSpacing/>
              <w:jc w:val="both"/>
            </w:pPr>
            <w:r>
              <w:t xml:space="preserve">4. Измерительный контроль качества параметров сварных швов и размеров поверхностных дефектов на металле и в сварном шве на плоских элементах и трубах, с применением измерительного инструмента. Стыковые, угловые, </w:t>
            </w:r>
            <w:r>
              <w:lastRenderedPageBreak/>
              <w:t xml:space="preserve">тавровые и </w:t>
            </w:r>
            <w:proofErr w:type="spellStart"/>
            <w:r>
              <w:t>нахлёсточные</w:t>
            </w:r>
            <w:proofErr w:type="spellEnd"/>
            <w:r>
              <w:t xml:space="preserve"> сварные соединения.</w:t>
            </w:r>
          </w:p>
          <w:p w:rsidR="004324A1" w:rsidRPr="00547173" w:rsidRDefault="004324A1" w:rsidP="00170FCE">
            <w:pPr>
              <w:contextualSpacing/>
              <w:jc w:val="both"/>
            </w:pPr>
            <w:r>
              <w:t xml:space="preserve">5. Контроль сварных швов на </w:t>
            </w:r>
            <w:r w:rsidRPr="00547173">
              <w:t>герметичность – гидравлические испытания.</w:t>
            </w:r>
          </w:p>
          <w:p w:rsidR="004324A1" w:rsidRDefault="004324A1" w:rsidP="00170FCE">
            <w:pPr>
              <w:contextualSpacing/>
              <w:jc w:val="both"/>
            </w:pPr>
            <w:r>
              <w:t>6. Контроль сварных швов на герметичность – пневматические испытания с погружением образца в воду.</w:t>
            </w:r>
          </w:p>
          <w:p w:rsidR="004324A1" w:rsidRDefault="004324A1" w:rsidP="00170FCE">
            <w:pPr>
              <w:contextualSpacing/>
              <w:jc w:val="both"/>
            </w:pPr>
            <w:r>
              <w:t xml:space="preserve">7. Контроль проникающими веществами – цветная дефектоскопия. </w:t>
            </w:r>
          </w:p>
          <w:p w:rsidR="004324A1" w:rsidRDefault="004324A1" w:rsidP="00170FCE">
            <w:pPr>
              <w:widowControl w:val="0"/>
              <w:contextualSpacing/>
              <w:jc w:val="both"/>
            </w:pPr>
            <w:r>
              <w:t xml:space="preserve">8. Выполнение комплексной работы в соответствии с ТО </w:t>
            </w:r>
            <w:r>
              <w:rPr>
                <w:lang w:val="en-US"/>
              </w:rPr>
              <w:t>WSR</w:t>
            </w:r>
            <w:r w:rsidRPr="005F6075">
              <w:t>.*</w:t>
            </w:r>
          </w:p>
        </w:tc>
        <w:tc>
          <w:tcPr>
            <w:tcW w:w="1399" w:type="dxa"/>
          </w:tcPr>
          <w:p w:rsidR="004324A1" w:rsidRPr="00170FCE" w:rsidRDefault="000B2954" w:rsidP="000B2954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108</w:t>
            </w:r>
          </w:p>
        </w:tc>
        <w:tc>
          <w:tcPr>
            <w:tcW w:w="1484" w:type="dxa"/>
          </w:tcPr>
          <w:p w:rsidR="004324A1" w:rsidRPr="00170FCE" w:rsidRDefault="004324A1" w:rsidP="00170FCE">
            <w:pPr>
              <w:widowControl w:val="0"/>
              <w:contextualSpacing/>
              <w:jc w:val="both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Pr="00170FCE" w:rsidRDefault="004324A1" w:rsidP="00A47FBC">
            <w:pPr>
              <w:widowControl w:val="0"/>
              <w:contextualSpacing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Дифференцированный зачет</w:t>
            </w:r>
          </w:p>
        </w:tc>
        <w:tc>
          <w:tcPr>
            <w:tcW w:w="1399" w:type="dxa"/>
          </w:tcPr>
          <w:p w:rsidR="004324A1" w:rsidRPr="00170FCE" w:rsidRDefault="004324A1" w:rsidP="00A47FBC">
            <w:pPr>
              <w:widowControl w:val="0"/>
              <w:contextualSpacing/>
              <w:jc w:val="center"/>
              <w:rPr>
                <w:b/>
                <w:color w:val="FF0000"/>
              </w:rPr>
            </w:pPr>
            <w:r w:rsidRPr="00170FCE">
              <w:rPr>
                <w:b/>
                <w:color w:val="FF0000"/>
              </w:rPr>
              <w:t>1</w:t>
            </w: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  <w:tr w:rsidR="004324A1" w:rsidRPr="00F82DFA" w:rsidTr="00D562EA">
        <w:tc>
          <w:tcPr>
            <w:tcW w:w="2792" w:type="dxa"/>
          </w:tcPr>
          <w:p w:rsidR="004324A1" w:rsidRDefault="004324A1" w:rsidP="00AF1E74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4324A1" w:rsidRDefault="004324A1" w:rsidP="00AF1E74">
            <w:pPr>
              <w:widowControl w:val="0"/>
              <w:contextualSpacing/>
              <w:jc w:val="both"/>
            </w:pPr>
          </w:p>
        </w:tc>
        <w:tc>
          <w:tcPr>
            <w:tcW w:w="1399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  <w:tc>
          <w:tcPr>
            <w:tcW w:w="1484" w:type="dxa"/>
          </w:tcPr>
          <w:p w:rsidR="004324A1" w:rsidRDefault="004324A1" w:rsidP="00AF1E74">
            <w:pPr>
              <w:widowControl w:val="0"/>
              <w:contextualSpacing/>
              <w:jc w:val="center"/>
            </w:pPr>
          </w:p>
        </w:tc>
      </w:tr>
    </w:tbl>
    <w:p w:rsidR="00170FCE" w:rsidRDefault="00170FCE" w:rsidP="00F60E31">
      <w:pPr>
        <w:pStyle w:val="a4"/>
        <w:widowControl w:val="0"/>
        <w:spacing w:line="240" w:lineRule="auto"/>
        <w:ind w:left="0" w:firstLine="709"/>
        <w:jc w:val="both"/>
        <w:sectPr w:rsidR="00170FCE" w:rsidSect="00981D7E">
          <w:pgSz w:w="16838" w:h="11906" w:orient="landscape"/>
          <w:pgMar w:top="1276" w:right="1134" w:bottom="1559" w:left="1418" w:header="709" w:footer="709" w:gutter="0"/>
          <w:cols w:space="708"/>
          <w:docGrid w:linePitch="360"/>
        </w:sectPr>
      </w:pPr>
    </w:p>
    <w:p w:rsidR="00170FCE" w:rsidRPr="009F6448" w:rsidRDefault="00170FCE" w:rsidP="00170FCE">
      <w:pPr>
        <w:spacing w:line="240" w:lineRule="auto"/>
        <w:contextualSpacing/>
        <w:jc w:val="center"/>
        <w:rPr>
          <w:b/>
        </w:rPr>
      </w:pPr>
      <w:r w:rsidRPr="009F6448">
        <w:rPr>
          <w:b/>
        </w:rPr>
        <w:lastRenderedPageBreak/>
        <w:t>4.УСЛОВИЯ РЕАЛИЗАЦИИ ПРОГРАММЫ ПРОФЕССИОНАЛЬНОГО МОДУЛЯ</w:t>
      </w:r>
    </w:p>
    <w:p w:rsidR="00170FCE" w:rsidRDefault="00170FCE" w:rsidP="00170FCE">
      <w:pPr>
        <w:spacing w:line="240" w:lineRule="auto"/>
        <w:contextualSpacing/>
        <w:jc w:val="center"/>
        <w:rPr>
          <w:b/>
          <w:i/>
        </w:rPr>
      </w:pPr>
    </w:p>
    <w:p w:rsidR="00170FCE" w:rsidRPr="009F6448" w:rsidRDefault="00170FCE" w:rsidP="00170FCE">
      <w:pPr>
        <w:spacing w:line="240" w:lineRule="auto"/>
        <w:contextualSpacing/>
        <w:jc w:val="center"/>
        <w:rPr>
          <w:b/>
          <w:i/>
        </w:rPr>
      </w:pPr>
      <w:r w:rsidRPr="009F6448">
        <w:rPr>
          <w:b/>
          <w:i/>
        </w:rPr>
        <w:t>4.1. Требования к минимальному материально-техническому обеспечению</w:t>
      </w:r>
    </w:p>
    <w:p w:rsidR="00170FCE" w:rsidRDefault="00170FCE" w:rsidP="00170FCE">
      <w:pPr>
        <w:spacing w:line="240" w:lineRule="auto"/>
        <w:contextualSpacing/>
        <w:jc w:val="both"/>
      </w:pPr>
    </w:p>
    <w:p w:rsidR="00170FCE" w:rsidRDefault="00170FCE" w:rsidP="00170FCE">
      <w:pPr>
        <w:spacing w:line="240" w:lineRule="auto"/>
        <w:ind w:firstLine="708"/>
        <w:contextualSpacing/>
        <w:jc w:val="both"/>
      </w:pPr>
      <w:r>
        <w:t>Реализация программы модуля предполагает наличие учебного кабинета «Теоретические основы сварки и резки металлов», сварочной лаборатории, учебной слесарной мастерской, сварочного полигона.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>Оборудование учебного кабинета «Теоретические основы сварки и резки металлов» и рабочих мест кабинета</w:t>
      </w:r>
      <w:r>
        <w:t>: рабочее место преподавателя и посадочные места обучающихся; доска; комплект учебно-методической документации (учебники и учебные пособия); наглядные пособия (плакаты, демонстрационные стенды, макеты); комплект образцов сварных соединений труб и пластин из углеродистой и легированной стали, цветных металлов и сплавов, в т.ч. с дефектами (не менее</w:t>
      </w:r>
      <w:proofErr w:type="gramStart"/>
      <w:r>
        <w:t>,</w:t>
      </w:r>
      <w:proofErr w:type="gramEnd"/>
      <w:r>
        <w:t xml:space="preserve">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</w:t>
      </w:r>
      <w:proofErr w:type="gramStart"/>
      <w:r>
        <w:t>,</w:t>
      </w:r>
      <w:proofErr w:type="gramEnd"/>
      <w:r>
        <w:t xml:space="preserve"> чем по три образца со стыковыми и угловыми швами пластин, сваренных в различных пространственных положениях из углеродистой, легированной стали, цветных металлов и сплавов соответственно).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>Технические средства обучения</w:t>
      </w:r>
      <w:r>
        <w:t>: компьютер с лицензионным программным обеспечением и мультимедиа проектор, экран.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 xml:space="preserve">Оборудование </w:t>
      </w:r>
      <w:r>
        <w:rPr>
          <w:b/>
          <w:i/>
        </w:rPr>
        <w:t>слесарной</w:t>
      </w:r>
      <w:r w:rsidRPr="009F6448">
        <w:rPr>
          <w:b/>
          <w:i/>
        </w:rPr>
        <w:t xml:space="preserve"> мастерск</w:t>
      </w:r>
      <w:r>
        <w:rPr>
          <w:b/>
          <w:i/>
        </w:rPr>
        <w:t>ой</w:t>
      </w:r>
      <w:r>
        <w:t>: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proofErr w:type="gramStart"/>
      <w:r>
        <w:t>Рабочее место преподавателя; вытяжная и приточная вентиляция; слесарные верстаки по количеству обучающихся; набор слесарного инструмента; набор измерительных инструментов; приспособления; набор шаблонов, щупов, универсальные измерители разделки кромок; станки: трубоотрезной, шлифовальный, вертикально-сверлильный, настольно-сверлильный.</w:t>
      </w:r>
      <w:proofErr w:type="gramEnd"/>
    </w:p>
    <w:p w:rsidR="00170FCE" w:rsidRDefault="00170FCE" w:rsidP="00170FCE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 xml:space="preserve">Оборудование </w:t>
      </w:r>
      <w:r>
        <w:rPr>
          <w:b/>
          <w:i/>
        </w:rPr>
        <w:t xml:space="preserve">сварочной </w:t>
      </w:r>
      <w:r w:rsidRPr="009F6448">
        <w:rPr>
          <w:b/>
          <w:i/>
        </w:rPr>
        <w:t>лаборатории</w:t>
      </w:r>
      <w:r>
        <w:t>: рабочее место преподавателя; посадочные места обучающихся; компьютер с лицензионным программным обеспечением; ультразвуковой дефектоскоп; разрывная машина; комплект сварочных образцов с дефектами; измерительные инструменты; лупы для выявления дефектов сварных швов; комплект образцов сварных соединений труб и пластин из углеродистой и легированной стали, цветных металлов и сплавов, в т.ч. с дефектами (не менее</w:t>
      </w:r>
      <w:proofErr w:type="gramStart"/>
      <w:r>
        <w:t>,</w:t>
      </w:r>
      <w:proofErr w:type="gramEnd"/>
      <w:r>
        <w:t xml:space="preserve">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</w:t>
      </w:r>
      <w:proofErr w:type="gramStart"/>
      <w:r>
        <w:t>,</w:t>
      </w:r>
      <w:proofErr w:type="gramEnd"/>
      <w:r>
        <w:t xml:space="preserve"> чем по три образца со стыковыми и угловыми швами пластин, сваренных в различных пространственных положениях из углеродистой, легированной стали, цветных металлов и сплавов соответственно).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>Оборудование сварочного полигона</w:t>
      </w:r>
      <w:r>
        <w:t xml:space="preserve">: сварочные посты для электродуговой сварки, полуавтоматической сварки, контактной сварки, аргонно-дуговой сварки; энергетический комплекс установок для электронно-лучевой сварки; лазерная технологическая установка; установка для кислородной резки металлов и газовой сварки; аппараты для плазменной резки металлов; слесарные тиски, трубные </w:t>
      </w:r>
      <w:proofErr w:type="spellStart"/>
      <w:r>
        <w:t>вращатели</w:t>
      </w:r>
      <w:proofErr w:type="spellEnd"/>
      <w:r>
        <w:t xml:space="preserve">, зажимные устройства для листового проката, угловые </w:t>
      </w:r>
      <w:proofErr w:type="spellStart"/>
      <w:r>
        <w:t>шлеф-машинки</w:t>
      </w:r>
      <w:proofErr w:type="spellEnd"/>
      <w:r>
        <w:t>.</w:t>
      </w:r>
    </w:p>
    <w:p w:rsidR="00170FCE" w:rsidRPr="005906B0" w:rsidRDefault="00170FCE" w:rsidP="00170FCE">
      <w:pPr>
        <w:spacing w:line="240" w:lineRule="auto"/>
        <w:ind w:firstLine="708"/>
        <w:contextualSpacing/>
        <w:jc w:val="both"/>
      </w:pPr>
      <w:r>
        <w:t>Реализация программы модуля предполагает обязательную производственную практику, которую рекомендуется проводить концентрированно на предприятиях или учебных участках и полигонах учебного заведения.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proofErr w:type="gramStart"/>
      <w:r w:rsidRPr="009F6448">
        <w:rPr>
          <w:b/>
          <w:i/>
        </w:rPr>
        <w:t>Оборудование и оснащение рабочих мест практик</w:t>
      </w:r>
      <w:r>
        <w:t xml:space="preserve">: источники питания постоянного тока; источники питания переменного тока; балластные реостаты; полуавтоматы для сварки в защитных газах; полуавтоматы для сварки порошковой проволокой; автоматы для сварки под слоем флюса; сборочные стенды; универсальные </w:t>
      </w:r>
      <w:r>
        <w:lastRenderedPageBreak/>
        <w:t>сборочные приспособления; оборудование для закрепления и перемещения свариваемых изделий; оборудование для перемещения сварочных аппаратов и резательных машин;</w:t>
      </w:r>
      <w:proofErr w:type="gramEnd"/>
      <w:r>
        <w:t xml:space="preserve"> </w:t>
      </w:r>
      <w:proofErr w:type="spellStart"/>
      <w:r>
        <w:t>электрододержатели</w:t>
      </w:r>
      <w:proofErr w:type="spellEnd"/>
      <w:r>
        <w:t xml:space="preserve">; баллоны для сжатых и сжиженных газов (кислородный, </w:t>
      </w:r>
      <w:proofErr w:type="spellStart"/>
      <w:r>
        <w:t>пропановый</w:t>
      </w:r>
      <w:proofErr w:type="spellEnd"/>
      <w:r>
        <w:t>, углекислотный, для аргона); ацетиленовые баллоны; мерительный инструмент; универсальные измерители для контроля элементов швов, элементов разделки кромок; сборочно-сварочные приспособления; подъемно-транспортное оборудование; набор для керосиновой пробы; установки ультразвуковой дефектоскопии.</w:t>
      </w:r>
    </w:p>
    <w:p w:rsidR="00170FCE" w:rsidRPr="0086461B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86461B">
        <w:rPr>
          <w:b/>
          <w:bCs/>
        </w:rPr>
        <w:t>Учебно-наглядные пособия и оборудование:</w:t>
      </w:r>
    </w:p>
    <w:p w:rsidR="00170FCE" w:rsidRPr="0086461B" w:rsidRDefault="00170FCE" w:rsidP="003E411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i/>
        </w:rPr>
      </w:pPr>
      <w:r w:rsidRPr="0086461B">
        <w:rPr>
          <w:b/>
          <w:bCs/>
          <w:i/>
        </w:rPr>
        <w:t>Технологические схемы (макеты):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Классификация сварных швов.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Выбор диаметра электродов.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Квалификационные требования.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Классификация электродов.</w:t>
      </w:r>
    </w:p>
    <w:p w:rsidR="00170FCE" w:rsidRPr="0086461B" w:rsidRDefault="00170FCE" w:rsidP="003E411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i/>
        </w:rPr>
      </w:pPr>
      <w:r w:rsidRPr="0086461B">
        <w:rPr>
          <w:b/>
          <w:bCs/>
          <w:i/>
        </w:rPr>
        <w:t>Технологическое оборудование (плакаты):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Сварочная дуга.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Сварочный агрегат.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Сварочные соединения и швы.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Схемы правильного пространства.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Дуговая резка.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Выполнение сварочных швов.</w:t>
      </w:r>
    </w:p>
    <w:p w:rsidR="00170FCE" w:rsidRPr="0086461B" w:rsidRDefault="00170FCE" w:rsidP="003E4111">
      <w:pPr>
        <w:numPr>
          <w:ilvl w:val="1"/>
          <w:numId w:val="8"/>
        </w:numPr>
        <w:spacing w:after="0" w:line="240" w:lineRule="auto"/>
      </w:pPr>
      <w:r w:rsidRPr="0086461B">
        <w:t>Источники питания сварочной дуги.</w:t>
      </w:r>
    </w:p>
    <w:p w:rsidR="00170FCE" w:rsidRPr="009F6448" w:rsidRDefault="00170FCE" w:rsidP="00170FCE">
      <w:pPr>
        <w:spacing w:line="240" w:lineRule="auto"/>
        <w:contextualSpacing/>
        <w:jc w:val="center"/>
        <w:rPr>
          <w:b/>
          <w:i/>
        </w:rPr>
      </w:pPr>
      <w:r w:rsidRPr="009F6448">
        <w:rPr>
          <w:b/>
          <w:i/>
        </w:rPr>
        <w:t>4.2.Информационное обеспечение обучение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>
        <w:t>Перечень рекомендуемых учебных изданий, Интернет – ресурсов, дополнительной литературы</w:t>
      </w:r>
    </w:p>
    <w:p w:rsidR="00170FCE" w:rsidRPr="00170FCE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/>
          <w:bCs/>
          <w:i/>
        </w:rPr>
      </w:pPr>
      <w:r w:rsidRPr="00170FCE">
        <w:rPr>
          <w:b/>
          <w:bCs/>
          <w:i/>
        </w:rPr>
        <w:t>Учебные издания:</w:t>
      </w:r>
    </w:p>
    <w:p w:rsidR="00170FCE" w:rsidRDefault="00170FCE" w:rsidP="003E4111">
      <w:pPr>
        <w:numPr>
          <w:ilvl w:val="0"/>
          <w:numId w:val="9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bCs/>
        </w:rPr>
      </w:pPr>
      <w:r w:rsidRPr="002A073A">
        <w:rPr>
          <w:bCs/>
        </w:rPr>
        <w:t>Сварка и резка металлов</w:t>
      </w:r>
      <w:r>
        <w:rPr>
          <w:bCs/>
        </w:rPr>
        <w:t>: учебное пособие для СПО/ под общей редакцией Ю.В. Казакова – М.: Издательство «Академия», 201</w:t>
      </w:r>
      <w:r w:rsidR="000B2954">
        <w:rPr>
          <w:bCs/>
        </w:rPr>
        <w:t>3</w:t>
      </w:r>
      <w:r>
        <w:rPr>
          <w:bCs/>
        </w:rPr>
        <w:t xml:space="preserve"> – 400 </w:t>
      </w:r>
      <w:proofErr w:type="gramStart"/>
      <w:r>
        <w:rPr>
          <w:bCs/>
        </w:rPr>
        <w:t>с</w:t>
      </w:r>
      <w:proofErr w:type="gramEnd"/>
      <w:r>
        <w:rPr>
          <w:bCs/>
        </w:rPr>
        <w:t>.</w:t>
      </w:r>
    </w:p>
    <w:p w:rsidR="00170FCE" w:rsidRDefault="00170FCE" w:rsidP="003E4111">
      <w:pPr>
        <w:numPr>
          <w:ilvl w:val="0"/>
          <w:numId w:val="9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bCs/>
        </w:rPr>
      </w:pPr>
      <w:r w:rsidRPr="00805231">
        <w:rPr>
          <w:bCs/>
        </w:rPr>
        <w:t xml:space="preserve">Овчинников В.В. </w:t>
      </w:r>
      <w:proofErr w:type="spellStart"/>
      <w:r w:rsidRPr="00805231">
        <w:rPr>
          <w:bCs/>
          <w:color w:val="000000"/>
        </w:rPr>
        <w:t>Дефектация</w:t>
      </w:r>
      <w:proofErr w:type="spellEnd"/>
      <w:r w:rsidRPr="00805231">
        <w:rPr>
          <w:bCs/>
          <w:color w:val="000000"/>
        </w:rPr>
        <w:t xml:space="preserve"> сварных швов и контроль качества сварных соединений: учебник для СПО/</w:t>
      </w:r>
      <w:r w:rsidRPr="00805231">
        <w:rPr>
          <w:bCs/>
        </w:rPr>
        <w:t xml:space="preserve"> В.В. Овчинников</w:t>
      </w:r>
      <w:r w:rsidRPr="00805231">
        <w:rPr>
          <w:bCs/>
          <w:color w:val="000000"/>
        </w:rPr>
        <w:t xml:space="preserve"> – М., </w:t>
      </w:r>
      <w:r w:rsidRPr="00805231">
        <w:rPr>
          <w:bCs/>
        </w:rPr>
        <w:t xml:space="preserve">Издательство «Академия», 2015 – 224 </w:t>
      </w:r>
      <w:proofErr w:type="gramStart"/>
      <w:r w:rsidRPr="00805231">
        <w:rPr>
          <w:bCs/>
        </w:rPr>
        <w:t>с</w:t>
      </w:r>
      <w:proofErr w:type="gramEnd"/>
      <w:r w:rsidRPr="00805231">
        <w:rPr>
          <w:bCs/>
        </w:rPr>
        <w:t>.</w:t>
      </w:r>
    </w:p>
    <w:p w:rsidR="00170FCE" w:rsidRDefault="00170FCE" w:rsidP="003E4111">
      <w:pPr>
        <w:numPr>
          <w:ilvl w:val="0"/>
          <w:numId w:val="9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bCs/>
        </w:rPr>
      </w:pPr>
      <w:r w:rsidRPr="00805231">
        <w:rPr>
          <w:bCs/>
        </w:rPr>
        <w:t xml:space="preserve">Овчинников В.В. </w:t>
      </w:r>
      <w:proofErr w:type="spellStart"/>
      <w:r w:rsidRPr="00805231">
        <w:rPr>
          <w:bCs/>
          <w:color w:val="000000"/>
        </w:rPr>
        <w:t>Дефектация</w:t>
      </w:r>
      <w:proofErr w:type="spellEnd"/>
      <w:r w:rsidRPr="00805231">
        <w:rPr>
          <w:bCs/>
          <w:color w:val="000000"/>
        </w:rPr>
        <w:t xml:space="preserve"> сварных швов и контроль качества сварных соединений. Практикум: учебное пособие/</w:t>
      </w:r>
      <w:r w:rsidRPr="00805231">
        <w:rPr>
          <w:bCs/>
        </w:rPr>
        <w:t xml:space="preserve"> В.В. Овчинников</w:t>
      </w:r>
      <w:r w:rsidRPr="00805231">
        <w:rPr>
          <w:bCs/>
          <w:color w:val="000000"/>
        </w:rPr>
        <w:t xml:space="preserve"> – М., </w:t>
      </w:r>
      <w:r w:rsidRPr="00805231">
        <w:rPr>
          <w:bCs/>
        </w:rPr>
        <w:t xml:space="preserve">Издательство «Академия», 2014 – 112 </w:t>
      </w:r>
      <w:proofErr w:type="gramStart"/>
      <w:r w:rsidRPr="00805231">
        <w:rPr>
          <w:bCs/>
        </w:rPr>
        <w:t>с</w:t>
      </w:r>
      <w:proofErr w:type="gramEnd"/>
      <w:r w:rsidRPr="00805231">
        <w:rPr>
          <w:bCs/>
        </w:rPr>
        <w:t>.</w:t>
      </w:r>
    </w:p>
    <w:p w:rsidR="00170FCE" w:rsidRDefault="00170FCE" w:rsidP="003E4111">
      <w:pPr>
        <w:numPr>
          <w:ilvl w:val="0"/>
          <w:numId w:val="9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bCs/>
        </w:rPr>
      </w:pPr>
      <w:r w:rsidRPr="00805231">
        <w:rPr>
          <w:bCs/>
        </w:rPr>
        <w:t xml:space="preserve">Овчинников В.В. </w:t>
      </w:r>
      <w:r w:rsidRPr="00805231">
        <w:rPr>
          <w:bCs/>
          <w:color w:val="000000"/>
        </w:rPr>
        <w:t>Дефекты сварных соединений: учебное пособие для СПО/</w:t>
      </w:r>
      <w:r w:rsidRPr="00805231">
        <w:rPr>
          <w:bCs/>
        </w:rPr>
        <w:t xml:space="preserve"> В.В. Овчинников</w:t>
      </w:r>
      <w:r w:rsidRPr="00805231">
        <w:rPr>
          <w:bCs/>
          <w:color w:val="000000"/>
        </w:rPr>
        <w:t xml:space="preserve"> – М., </w:t>
      </w:r>
      <w:r w:rsidRPr="00805231">
        <w:rPr>
          <w:bCs/>
        </w:rPr>
        <w:t xml:space="preserve">Издательство «Академия», 2014 – 64 </w:t>
      </w:r>
      <w:proofErr w:type="gramStart"/>
      <w:r w:rsidRPr="00805231">
        <w:rPr>
          <w:bCs/>
        </w:rPr>
        <w:t>с</w:t>
      </w:r>
      <w:proofErr w:type="gramEnd"/>
      <w:r w:rsidRPr="00805231">
        <w:rPr>
          <w:bCs/>
        </w:rPr>
        <w:t>.</w:t>
      </w:r>
    </w:p>
    <w:p w:rsidR="00170FCE" w:rsidRDefault="00C7486E" w:rsidP="003E4111">
      <w:pPr>
        <w:numPr>
          <w:ilvl w:val="0"/>
          <w:numId w:val="9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bCs/>
        </w:rPr>
      </w:pPr>
      <w:hyperlink r:id="rId5" w:history="1">
        <w:proofErr w:type="spellStart"/>
        <w:r w:rsidR="00170FCE" w:rsidRPr="00805231">
          <w:rPr>
            <w:rStyle w:val="a8"/>
          </w:rPr>
          <w:t>Милютин</w:t>
        </w:r>
        <w:proofErr w:type="spellEnd"/>
        <w:r w:rsidR="00170FCE" w:rsidRPr="00DE2696">
          <w:t xml:space="preserve"> </w:t>
        </w:r>
        <w:r w:rsidR="00170FCE" w:rsidRPr="004A10A0">
          <w:t xml:space="preserve">В.С. </w:t>
        </w:r>
      </w:hyperlink>
      <w:r w:rsidR="00170FCE" w:rsidRPr="00805231">
        <w:rPr>
          <w:bCs/>
          <w:color w:val="000000"/>
        </w:rPr>
        <w:t>Источники питания и оборудование для электрической сварки плавлением: учебник для СПО/</w:t>
      </w:r>
      <w:r w:rsidR="00170FCE" w:rsidRPr="00DE2696">
        <w:t xml:space="preserve"> </w:t>
      </w:r>
      <w:r w:rsidR="00170FCE" w:rsidRPr="004A10A0">
        <w:t xml:space="preserve">В.С. </w:t>
      </w:r>
      <w:hyperlink r:id="rId6" w:history="1">
        <w:proofErr w:type="spellStart"/>
        <w:r w:rsidR="00170FCE" w:rsidRPr="00805231">
          <w:rPr>
            <w:rStyle w:val="a8"/>
          </w:rPr>
          <w:t>Милютин</w:t>
        </w:r>
        <w:proofErr w:type="spellEnd"/>
      </w:hyperlink>
      <w:r w:rsidR="00170FCE">
        <w:t>.</w:t>
      </w:r>
      <w:r w:rsidR="00170FCE" w:rsidRPr="004A10A0">
        <w:t> </w:t>
      </w:r>
      <w:r w:rsidR="00170FCE" w:rsidRPr="00805231">
        <w:rPr>
          <w:bCs/>
          <w:color w:val="000000"/>
        </w:rPr>
        <w:t xml:space="preserve">– М., </w:t>
      </w:r>
      <w:r w:rsidR="00170FCE" w:rsidRPr="00805231">
        <w:rPr>
          <w:bCs/>
        </w:rPr>
        <w:t xml:space="preserve">Издательство «Академия», 2013 – 368 </w:t>
      </w:r>
      <w:proofErr w:type="gramStart"/>
      <w:r w:rsidR="00170FCE" w:rsidRPr="00805231">
        <w:rPr>
          <w:bCs/>
        </w:rPr>
        <w:t>с</w:t>
      </w:r>
      <w:proofErr w:type="gramEnd"/>
      <w:r w:rsidR="00170FCE" w:rsidRPr="00805231">
        <w:rPr>
          <w:bCs/>
        </w:rPr>
        <w:t>.</w:t>
      </w:r>
    </w:p>
    <w:p w:rsidR="00170FCE" w:rsidRDefault="00C7486E" w:rsidP="003E4111">
      <w:pPr>
        <w:numPr>
          <w:ilvl w:val="0"/>
          <w:numId w:val="9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bCs/>
        </w:rPr>
      </w:pPr>
      <w:hyperlink r:id="rId7" w:history="1">
        <w:r w:rsidR="00170FCE" w:rsidRPr="00805231">
          <w:rPr>
            <w:rStyle w:val="a8"/>
          </w:rPr>
          <w:t>Маслов</w:t>
        </w:r>
      </w:hyperlink>
      <w:r w:rsidR="00170FCE">
        <w:t xml:space="preserve"> </w:t>
      </w:r>
      <w:r w:rsidR="00170FCE" w:rsidRPr="00C05A0F">
        <w:t>Б.Г.</w:t>
      </w:r>
      <w:r w:rsidR="00170FCE">
        <w:t xml:space="preserve"> </w:t>
      </w:r>
      <w:r w:rsidR="00170FCE" w:rsidRPr="00C05A0F">
        <w:t>Производство сварных конструкций</w:t>
      </w:r>
      <w:r w:rsidR="00170FCE">
        <w:t>:</w:t>
      </w:r>
      <w:r w:rsidR="00170FCE" w:rsidRPr="00805231">
        <w:rPr>
          <w:bCs/>
          <w:color w:val="000000"/>
        </w:rPr>
        <w:t xml:space="preserve"> учебник для СПО/</w:t>
      </w:r>
      <w:r w:rsidR="00170FCE" w:rsidRPr="00DE2696">
        <w:t xml:space="preserve"> </w:t>
      </w:r>
      <w:r w:rsidR="00170FCE" w:rsidRPr="00C05A0F">
        <w:t>Б.Г.</w:t>
      </w:r>
      <w:r w:rsidR="00170FCE">
        <w:t xml:space="preserve"> </w:t>
      </w:r>
      <w:hyperlink r:id="rId8" w:history="1">
        <w:r w:rsidR="00170FCE" w:rsidRPr="00805231">
          <w:rPr>
            <w:rStyle w:val="a8"/>
          </w:rPr>
          <w:t>Маслов</w:t>
        </w:r>
      </w:hyperlink>
      <w:r w:rsidR="00170FCE">
        <w:t xml:space="preserve">, </w:t>
      </w:r>
      <w:hyperlink r:id="rId9" w:history="1">
        <w:proofErr w:type="spellStart"/>
        <w:r w:rsidR="00170FCE" w:rsidRPr="00805231">
          <w:rPr>
            <w:rStyle w:val="a8"/>
          </w:rPr>
          <w:t>Выборнов</w:t>
        </w:r>
        <w:proofErr w:type="spellEnd"/>
        <w:r w:rsidR="00170FCE" w:rsidRPr="00805231">
          <w:rPr>
            <w:rStyle w:val="a8"/>
          </w:rPr>
          <w:t xml:space="preserve"> </w:t>
        </w:r>
      </w:hyperlink>
      <w:r w:rsidR="00170FCE" w:rsidRPr="00C05A0F">
        <w:t xml:space="preserve">А.П. </w:t>
      </w:r>
      <w:r w:rsidR="00170FCE">
        <w:t xml:space="preserve"> </w:t>
      </w:r>
      <w:r w:rsidR="00170FCE" w:rsidRPr="00805231">
        <w:rPr>
          <w:bCs/>
          <w:color w:val="000000"/>
        </w:rPr>
        <w:t xml:space="preserve">– М., </w:t>
      </w:r>
      <w:r w:rsidR="00170FCE" w:rsidRPr="00805231">
        <w:rPr>
          <w:bCs/>
        </w:rPr>
        <w:t xml:space="preserve">Издательство «Академия», 2014 – 288 </w:t>
      </w:r>
      <w:proofErr w:type="gramStart"/>
      <w:r w:rsidR="00170FCE" w:rsidRPr="00805231">
        <w:rPr>
          <w:bCs/>
        </w:rPr>
        <w:t>с</w:t>
      </w:r>
      <w:proofErr w:type="gramEnd"/>
      <w:r w:rsidR="00170FCE" w:rsidRPr="00805231">
        <w:rPr>
          <w:bCs/>
        </w:rPr>
        <w:t>.</w:t>
      </w:r>
    </w:p>
    <w:p w:rsidR="00170FCE" w:rsidRPr="00805231" w:rsidRDefault="00170FCE" w:rsidP="003E4111">
      <w:pPr>
        <w:numPr>
          <w:ilvl w:val="0"/>
          <w:numId w:val="9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bCs/>
        </w:rPr>
      </w:pPr>
      <w:proofErr w:type="spellStart"/>
      <w:r>
        <w:t>Бернадский</w:t>
      </w:r>
      <w:proofErr w:type="spellEnd"/>
      <w:r>
        <w:t xml:space="preserve"> В.Н. </w:t>
      </w:r>
      <w:r w:rsidRPr="008818B7">
        <w:t>Англо-русский и русско-английский словарь по сварке (основные термины)</w:t>
      </w:r>
      <w:r>
        <w:t>:</w:t>
      </w:r>
      <w:r w:rsidRPr="008818B7">
        <w:t xml:space="preserve"> словарь</w:t>
      </w:r>
      <w:r>
        <w:t>/</w:t>
      </w:r>
      <w:r w:rsidRPr="00DE2696">
        <w:t xml:space="preserve"> </w:t>
      </w:r>
      <w:r w:rsidRPr="008818B7">
        <w:t xml:space="preserve">В.Н. </w:t>
      </w:r>
      <w:proofErr w:type="spellStart"/>
      <w:r w:rsidRPr="008818B7">
        <w:t>Бернадский</w:t>
      </w:r>
      <w:proofErr w:type="spellEnd"/>
      <w:r w:rsidRPr="008818B7">
        <w:t xml:space="preserve">, О.С. </w:t>
      </w:r>
      <w:proofErr w:type="spellStart"/>
      <w:r w:rsidRPr="008818B7">
        <w:t>Осыка</w:t>
      </w:r>
      <w:proofErr w:type="spellEnd"/>
      <w:r w:rsidRPr="008818B7">
        <w:t>, Н.Г. Хоменко и др.</w:t>
      </w:r>
      <w:r>
        <w:t xml:space="preserve"> - М., изд. «</w:t>
      </w:r>
      <w:proofErr w:type="spellStart"/>
      <w:r w:rsidRPr="008818B7">
        <w:t>Интермет</w:t>
      </w:r>
      <w:proofErr w:type="spellEnd"/>
      <w:r w:rsidRPr="008818B7">
        <w:t xml:space="preserve"> Инжиниринг», 201</w:t>
      </w:r>
      <w:r w:rsidR="000B2954">
        <w:t>3</w:t>
      </w:r>
      <w:r w:rsidRPr="008818B7">
        <w:t xml:space="preserve"> – 383 </w:t>
      </w:r>
      <w:proofErr w:type="gramStart"/>
      <w:r w:rsidRPr="008818B7">
        <w:t>с</w:t>
      </w:r>
      <w:proofErr w:type="gramEnd"/>
      <w:r w:rsidRPr="008818B7">
        <w:t>.</w:t>
      </w:r>
    </w:p>
    <w:p w:rsidR="00170FCE" w:rsidRPr="00170FCE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/>
          <w:bCs/>
          <w:i/>
        </w:rPr>
      </w:pPr>
      <w:r w:rsidRPr="00170FCE">
        <w:rPr>
          <w:b/>
          <w:bCs/>
          <w:i/>
        </w:rPr>
        <w:t>Дополнительные источники:</w:t>
      </w:r>
    </w:p>
    <w:p w:rsidR="00170FCE" w:rsidRPr="00805231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Cs/>
        </w:rPr>
      </w:pPr>
      <w:r>
        <w:rPr>
          <w:bCs/>
        </w:rPr>
        <w:t xml:space="preserve">1. </w:t>
      </w:r>
      <w:r w:rsidRPr="00805231">
        <w:rPr>
          <w:bCs/>
        </w:rPr>
        <w:t xml:space="preserve">Лукьянов В.Ф. Нормативная база технического регулирования в сварочном производстве: справочник / В.Ф. Лукьянов, А.Н. </w:t>
      </w:r>
      <w:proofErr w:type="spellStart"/>
      <w:r w:rsidRPr="00805231">
        <w:rPr>
          <w:bCs/>
        </w:rPr>
        <w:t>Жабин</w:t>
      </w:r>
      <w:proofErr w:type="spellEnd"/>
      <w:r w:rsidRPr="00805231">
        <w:rPr>
          <w:bCs/>
        </w:rPr>
        <w:t xml:space="preserve">, А.И. Прилуцкий – М., ООО «БПМ», 2008 – 302 </w:t>
      </w:r>
      <w:proofErr w:type="gramStart"/>
      <w:r w:rsidRPr="00805231">
        <w:rPr>
          <w:bCs/>
        </w:rPr>
        <w:t>с</w:t>
      </w:r>
      <w:proofErr w:type="gramEnd"/>
      <w:r w:rsidRPr="00805231">
        <w:rPr>
          <w:bCs/>
        </w:rPr>
        <w:t>.</w:t>
      </w:r>
    </w:p>
    <w:p w:rsidR="00170FCE" w:rsidRPr="0044459E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/>
          <w:bCs/>
          <w:i/>
        </w:rPr>
      </w:pPr>
      <w:r w:rsidRPr="0044459E">
        <w:rPr>
          <w:b/>
          <w:bCs/>
          <w:i/>
        </w:rPr>
        <w:t>Интернет ресурсы</w:t>
      </w:r>
    </w:p>
    <w:p w:rsidR="00170FCE" w:rsidRPr="00805231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Cs/>
        </w:rPr>
      </w:pPr>
      <w:r>
        <w:rPr>
          <w:bCs/>
        </w:rPr>
        <w:t xml:space="preserve">1. </w:t>
      </w:r>
      <w:r w:rsidRPr="00805231">
        <w:rPr>
          <w:bCs/>
        </w:rPr>
        <w:t xml:space="preserve">http://profilgp.ru/page/svarka-angliyskiy-yazyk - </w:t>
      </w:r>
      <w:proofErr w:type="spellStart"/>
      <w:r w:rsidRPr="00805231">
        <w:rPr>
          <w:bCs/>
        </w:rPr>
        <w:t>Анго-русский</w:t>
      </w:r>
      <w:proofErr w:type="spellEnd"/>
      <w:r w:rsidRPr="00805231">
        <w:rPr>
          <w:bCs/>
        </w:rPr>
        <w:t xml:space="preserve"> словарь. Сварка</w:t>
      </w:r>
    </w:p>
    <w:p w:rsidR="00170FCE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Cs/>
        </w:rPr>
      </w:pPr>
      <w:r w:rsidRPr="00805231">
        <w:rPr>
          <w:bCs/>
        </w:rPr>
        <w:lastRenderedPageBreak/>
        <w:t>2</w:t>
      </w:r>
      <w:r>
        <w:rPr>
          <w:bCs/>
        </w:rPr>
        <w:t xml:space="preserve">. </w:t>
      </w:r>
      <w:hyperlink r:id="rId10" w:history="1">
        <w:r w:rsidRPr="00341231">
          <w:rPr>
            <w:rStyle w:val="a8"/>
            <w:bCs/>
          </w:rPr>
          <w:t>www.svarka.net</w:t>
        </w:r>
      </w:hyperlink>
    </w:p>
    <w:p w:rsidR="00170FCE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Cs/>
        </w:rPr>
      </w:pPr>
      <w:r>
        <w:rPr>
          <w:bCs/>
        </w:rPr>
        <w:t xml:space="preserve">3. </w:t>
      </w:r>
      <w:hyperlink r:id="rId11" w:history="1">
        <w:r w:rsidRPr="00341231">
          <w:rPr>
            <w:rStyle w:val="a8"/>
            <w:bCs/>
          </w:rPr>
          <w:t>www.weldering.com</w:t>
        </w:r>
      </w:hyperlink>
    </w:p>
    <w:p w:rsidR="00170FCE" w:rsidRPr="00805231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/>
          <w:bCs/>
        </w:rPr>
      </w:pPr>
      <w:r w:rsidRPr="00805231">
        <w:rPr>
          <w:b/>
          <w:bCs/>
        </w:rPr>
        <w:t>Нормативные документы:</w:t>
      </w:r>
    </w:p>
    <w:p w:rsidR="00170FCE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Cs/>
        </w:rPr>
      </w:pPr>
      <w:r>
        <w:t xml:space="preserve">1. </w:t>
      </w:r>
      <w:r w:rsidRPr="00AE5DF3">
        <w:t>ПБ 03-273-99. Правила аттестации сварщиков и специалистов сварочного производства</w:t>
      </w:r>
      <w:r>
        <w:t xml:space="preserve"> – М., изд. ЗАО НТЦ «Промышленная безопасность», 2014 – 17 </w:t>
      </w:r>
      <w:proofErr w:type="gramStart"/>
      <w:r>
        <w:t>с</w:t>
      </w:r>
      <w:proofErr w:type="gramEnd"/>
      <w:r>
        <w:t>.</w:t>
      </w:r>
    </w:p>
    <w:p w:rsidR="00170FCE" w:rsidRPr="008D6D4A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Cs/>
        </w:rPr>
      </w:pPr>
      <w:r w:rsidRPr="008D6D4A">
        <w:rPr>
          <w:bCs/>
        </w:rPr>
        <w:t xml:space="preserve">2. Руководящий </w:t>
      </w:r>
      <w:r w:rsidRPr="008D6D4A">
        <w:t xml:space="preserve">документ РД 03-615-03. Порядок применения сварочных технологий при изготовлении, монтаже, ремонте и реконструкции технических устройств для опасных производственных объектов – М., изд. ЗАО НТЦ «Промышленная безопасность», 2014 – 22 </w:t>
      </w:r>
      <w:proofErr w:type="gramStart"/>
      <w:r w:rsidRPr="008D6D4A">
        <w:t>с</w:t>
      </w:r>
      <w:proofErr w:type="gramEnd"/>
      <w:r w:rsidRPr="008D6D4A">
        <w:t>.</w:t>
      </w:r>
    </w:p>
    <w:p w:rsidR="00170FCE" w:rsidRPr="008D6D4A" w:rsidRDefault="00170FCE" w:rsidP="0017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Cs/>
        </w:rPr>
      </w:pPr>
      <w:r w:rsidRPr="008D6D4A">
        <w:rPr>
          <w:bCs/>
        </w:rPr>
        <w:t xml:space="preserve">3. Руководящий </w:t>
      </w:r>
      <w:r w:rsidRPr="008D6D4A">
        <w:t xml:space="preserve">документ РД 03-614-03. Порядок применения сварочного оборудования при изготовлении, монтаже, ремонте и реконструкции технических устройств для опасных производственных объектов – М., изд. ЗАО НТЦ «Промышленная безопасность», 2014 – 61 </w:t>
      </w:r>
      <w:proofErr w:type="gramStart"/>
      <w:r w:rsidRPr="008D6D4A">
        <w:t>с</w:t>
      </w:r>
      <w:proofErr w:type="gramEnd"/>
      <w:r w:rsidRPr="008D6D4A">
        <w:t>.</w:t>
      </w:r>
    </w:p>
    <w:p w:rsidR="00170FCE" w:rsidRDefault="00170FCE" w:rsidP="0044459E">
      <w:pPr>
        <w:spacing w:line="240" w:lineRule="auto"/>
        <w:ind w:firstLine="709"/>
        <w:contextualSpacing/>
        <w:jc w:val="both"/>
        <w:rPr>
          <w:b/>
        </w:rPr>
      </w:pPr>
      <w:r w:rsidRPr="008D6D4A">
        <w:rPr>
          <w:bCs/>
        </w:rPr>
        <w:t xml:space="preserve">4. Руководящий </w:t>
      </w:r>
      <w:r w:rsidRPr="008D6D4A">
        <w:t xml:space="preserve">документ РД 03-613-03. Порядок применения сварочных материалов при изготовлении, монтаже, ремонте и реконструкции технических устройств для опасных производственных объектов – М., изд. ЗАО НТЦ «Промышленная безопасность», 2014 – 34 </w:t>
      </w:r>
      <w:proofErr w:type="gramStart"/>
      <w:r w:rsidRPr="008D6D4A">
        <w:t>с</w:t>
      </w:r>
      <w:proofErr w:type="gramEnd"/>
      <w:r w:rsidRPr="008D6D4A">
        <w:t>.</w:t>
      </w:r>
      <w:r>
        <w:rPr>
          <w:bdr w:val="none" w:sz="0" w:space="0" w:color="auto" w:frame="1"/>
        </w:rPr>
        <w:t>.</w:t>
      </w:r>
    </w:p>
    <w:p w:rsidR="0044459E" w:rsidRDefault="0044459E" w:rsidP="00170FCE">
      <w:pPr>
        <w:spacing w:line="240" w:lineRule="auto"/>
        <w:contextualSpacing/>
        <w:jc w:val="center"/>
        <w:rPr>
          <w:b/>
        </w:rPr>
      </w:pPr>
    </w:p>
    <w:p w:rsidR="00170FCE" w:rsidRPr="0078692E" w:rsidRDefault="00170FCE" w:rsidP="00170FCE">
      <w:pPr>
        <w:spacing w:line="240" w:lineRule="auto"/>
        <w:contextualSpacing/>
        <w:jc w:val="center"/>
        <w:rPr>
          <w:b/>
        </w:rPr>
      </w:pPr>
      <w:r w:rsidRPr="0078692E">
        <w:rPr>
          <w:b/>
        </w:rPr>
        <w:t>5.КОНТРОЛЬ И ОЦЕНКА РЕЗУЛЬТАТОВ ОСВОЕНИЯ ПРОФЕССИОНАЛЬНОГО МОДУЛЯ (ВИДА ПРОФЕССИОНАЛЬНОЙ ДЕЯТЕЛЬНОСТИ)</w:t>
      </w:r>
    </w:p>
    <w:p w:rsidR="00170FCE" w:rsidRDefault="00170FCE" w:rsidP="00170FCE">
      <w:pPr>
        <w:spacing w:line="240" w:lineRule="auto"/>
        <w:contextualSpacing/>
        <w:jc w:val="both"/>
      </w:pPr>
    </w:p>
    <w:p w:rsidR="00170FCE" w:rsidRDefault="00170FCE" w:rsidP="00170FCE">
      <w:pPr>
        <w:spacing w:line="240" w:lineRule="auto"/>
        <w:ind w:firstLine="708"/>
        <w:contextualSpacing/>
        <w:jc w:val="both"/>
      </w:pPr>
      <w:r>
        <w:t xml:space="preserve">Колледж, реализующий подготовку по программе профессионального модуля, обеспечивает организацию и проведение текущего и итогового контроля демонстрируемых </w:t>
      </w:r>
      <w:proofErr w:type="gramStart"/>
      <w:r>
        <w:t>обучающимися</w:t>
      </w:r>
      <w:proofErr w:type="gramEnd"/>
      <w:r>
        <w:t xml:space="preserve"> знаний, умений и навыков.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>
        <w:t>Текущий контроль проводится преподавателем в процессе обучения.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>
        <w:t xml:space="preserve">Итоговый контроль проводится экзаменационной комиссией после </w:t>
      </w:r>
      <w:proofErr w:type="gramStart"/>
      <w:r>
        <w:t>обучения по</w:t>
      </w:r>
      <w:proofErr w:type="gramEnd"/>
      <w:r>
        <w:t xml:space="preserve"> междисциплинарному курсу.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>
        <w:t xml:space="preserve">Формы и методы текущего и итогового контроля по профессиональному модулю разрабатываются преподавателем, мастером производственного обучения и после утверждается на ПЦК доводятся до сведения </w:t>
      </w:r>
      <w:proofErr w:type="gramStart"/>
      <w:r>
        <w:t>обучающихся</w:t>
      </w:r>
      <w:proofErr w:type="gramEnd"/>
      <w:r>
        <w:t xml:space="preserve"> в начале обучения.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>
        <w:t>Для текущего и итогового контроля используются утвержденные на ПЦК фонды оценочных средств (ФОС).</w:t>
      </w:r>
    </w:p>
    <w:p w:rsidR="00170FCE" w:rsidRDefault="00170FCE" w:rsidP="00170FCE">
      <w:pPr>
        <w:spacing w:line="240" w:lineRule="auto"/>
        <w:ind w:firstLine="708"/>
        <w:contextualSpacing/>
        <w:jc w:val="both"/>
      </w:pPr>
      <w:r>
        <w:t>ФОС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tbl>
      <w:tblPr>
        <w:tblStyle w:val="a3"/>
        <w:tblW w:w="0" w:type="auto"/>
        <w:tblLook w:val="04A0"/>
      </w:tblPr>
      <w:tblGrid>
        <w:gridCol w:w="2660"/>
        <w:gridCol w:w="4536"/>
        <w:gridCol w:w="2091"/>
      </w:tblGrid>
      <w:tr w:rsidR="00170FCE" w:rsidRPr="0044459E" w:rsidTr="0044459E">
        <w:tc>
          <w:tcPr>
            <w:tcW w:w="2660" w:type="dxa"/>
            <w:vAlign w:val="center"/>
          </w:tcPr>
          <w:p w:rsidR="00170FCE" w:rsidRPr="0044459E" w:rsidRDefault="00170FCE" w:rsidP="0044459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44459E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70FCE" w:rsidRPr="0044459E" w:rsidRDefault="00170FCE" w:rsidP="0044459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44459E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4536" w:type="dxa"/>
            <w:vAlign w:val="center"/>
          </w:tcPr>
          <w:p w:rsidR="00170FCE" w:rsidRPr="0044459E" w:rsidRDefault="00170FCE" w:rsidP="0044459E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44459E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1" w:type="dxa"/>
            <w:vAlign w:val="center"/>
          </w:tcPr>
          <w:p w:rsidR="00170FCE" w:rsidRPr="0044459E" w:rsidRDefault="00170FCE" w:rsidP="0044459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44459E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44459E" w:rsidRPr="0044459E" w:rsidTr="0044459E">
        <w:tc>
          <w:tcPr>
            <w:tcW w:w="2660" w:type="dxa"/>
          </w:tcPr>
          <w:p w:rsidR="0044459E" w:rsidRPr="0044459E" w:rsidRDefault="0044459E" w:rsidP="0044459E">
            <w:pPr>
              <w:tabs>
                <w:tab w:val="left" w:pos="1701"/>
              </w:tabs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ПК 1.1. Читать чертежи средней сложности и сложных сварных металлоконструкций.</w:t>
            </w:r>
          </w:p>
        </w:tc>
        <w:tc>
          <w:tcPr>
            <w:tcW w:w="4536" w:type="dxa"/>
          </w:tcPr>
          <w:p w:rsidR="0044459E" w:rsidRPr="0044459E" w:rsidRDefault="0044459E" w:rsidP="0044459E">
            <w:pPr>
              <w:contextualSpacing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4459E">
              <w:rPr>
                <w:rFonts w:eastAsia="Calibri"/>
                <w:color w:val="000000"/>
                <w:sz w:val="20"/>
                <w:szCs w:val="20"/>
              </w:rPr>
              <w:t>Чтение чертежей средней сложности и сложных сварных металлоконструкций оформленных по стандартам РФ.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 xml:space="preserve">Чтение чертежей </w:t>
            </w:r>
            <w:r w:rsidRPr="0044459E">
              <w:rPr>
                <w:rFonts w:eastAsia="Calibri"/>
                <w:color w:val="000000"/>
                <w:sz w:val="20"/>
                <w:szCs w:val="20"/>
              </w:rPr>
              <w:t xml:space="preserve">средней сложности и сложных сварных </w:t>
            </w:r>
            <w:proofErr w:type="gramStart"/>
            <w:r w:rsidRPr="0044459E">
              <w:rPr>
                <w:rFonts w:eastAsia="Calibri"/>
                <w:color w:val="000000"/>
                <w:sz w:val="20"/>
                <w:szCs w:val="20"/>
              </w:rPr>
              <w:t>металлоконструкций</w:t>
            </w:r>
            <w:proofErr w:type="gramEnd"/>
            <w:r w:rsidRPr="0044459E">
              <w:rPr>
                <w:rFonts w:eastAsia="Calibri"/>
                <w:color w:val="000000"/>
                <w:sz w:val="20"/>
                <w:szCs w:val="20"/>
              </w:rPr>
              <w:t xml:space="preserve"> оформленных на английском языке по стандарту </w:t>
            </w:r>
            <w:r w:rsidRPr="0044459E">
              <w:rPr>
                <w:sz w:val="20"/>
                <w:szCs w:val="20"/>
                <w:lang w:val="en-US"/>
              </w:rPr>
              <w:t>ISO</w:t>
            </w:r>
            <w:r w:rsidRPr="0044459E">
              <w:rPr>
                <w:sz w:val="20"/>
                <w:szCs w:val="20"/>
              </w:rPr>
              <w:t xml:space="preserve"> 2553*. 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 xml:space="preserve">Чтение чертежей </w:t>
            </w:r>
            <w:r w:rsidRPr="0044459E">
              <w:rPr>
                <w:rFonts w:eastAsia="Calibri"/>
                <w:color w:val="000000"/>
                <w:sz w:val="20"/>
                <w:szCs w:val="20"/>
              </w:rPr>
              <w:t xml:space="preserve">средней сложности и сложных сварных </w:t>
            </w:r>
            <w:proofErr w:type="gramStart"/>
            <w:r w:rsidRPr="0044459E">
              <w:rPr>
                <w:rFonts w:eastAsia="Calibri"/>
                <w:color w:val="000000"/>
                <w:sz w:val="20"/>
                <w:szCs w:val="20"/>
              </w:rPr>
              <w:t>металлоконструкций</w:t>
            </w:r>
            <w:proofErr w:type="gramEnd"/>
            <w:r w:rsidRPr="0044459E">
              <w:rPr>
                <w:rFonts w:eastAsia="Calibri"/>
                <w:color w:val="000000"/>
                <w:sz w:val="20"/>
                <w:szCs w:val="20"/>
              </w:rPr>
              <w:t xml:space="preserve"> оформленных на английском языке по стандарту </w:t>
            </w:r>
            <w:r w:rsidRPr="0044459E">
              <w:rPr>
                <w:rFonts w:eastAsia="Calibri"/>
                <w:color w:val="000000"/>
                <w:sz w:val="20"/>
                <w:szCs w:val="20"/>
                <w:lang w:val="en-US"/>
              </w:rPr>
              <w:t>AWS</w:t>
            </w:r>
            <w:r w:rsidRPr="0044459E">
              <w:rPr>
                <w:sz w:val="20"/>
                <w:szCs w:val="20"/>
              </w:rPr>
              <w:t xml:space="preserve"> </w:t>
            </w:r>
            <w:r w:rsidRPr="0044459E">
              <w:rPr>
                <w:sz w:val="20"/>
                <w:szCs w:val="20"/>
                <w:lang w:val="en-US"/>
              </w:rPr>
              <w:t>A</w:t>
            </w:r>
            <w:r w:rsidRPr="0044459E">
              <w:rPr>
                <w:sz w:val="20"/>
                <w:szCs w:val="20"/>
              </w:rPr>
              <w:t>2.4*.</w:t>
            </w:r>
          </w:p>
        </w:tc>
        <w:tc>
          <w:tcPr>
            <w:tcW w:w="2091" w:type="dxa"/>
          </w:tcPr>
          <w:p w:rsidR="0044459E" w:rsidRPr="0044459E" w:rsidRDefault="0044459E" w:rsidP="0044459E">
            <w:pPr>
              <w:contextualSpacing/>
              <w:jc w:val="center"/>
              <w:rPr>
                <w:sz w:val="20"/>
                <w:szCs w:val="20"/>
              </w:rPr>
            </w:pPr>
            <w:r w:rsidRPr="0044459E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  <w:tr w:rsidR="0044459E" w:rsidRPr="0044459E" w:rsidTr="0044459E">
        <w:tc>
          <w:tcPr>
            <w:tcW w:w="2660" w:type="dxa"/>
          </w:tcPr>
          <w:p w:rsidR="0044459E" w:rsidRPr="0044459E" w:rsidRDefault="0044459E" w:rsidP="0044459E">
            <w:pPr>
              <w:tabs>
                <w:tab w:val="left" w:pos="1701"/>
              </w:tabs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 xml:space="preserve">ПК 1.2. Использовать конструкторскую, нормативно-техническую и производственно-технологическую </w:t>
            </w:r>
            <w:r w:rsidRPr="0044459E">
              <w:rPr>
                <w:sz w:val="20"/>
                <w:szCs w:val="20"/>
              </w:rPr>
              <w:lastRenderedPageBreak/>
              <w:t>документацию по сварке.</w:t>
            </w:r>
          </w:p>
        </w:tc>
        <w:tc>
          <w:tcPr>
            <w:tcW w:w="4536" w:type="dxa"/>
          </w:tcPr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lastRenderedPageBreak/>
              <w:t>Чтение конструкторской документации на свариваемую конструкцию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 xml:space="preserve">Умение пользоваться нормативно-технической документацией, регламентирующей выбор сварочных материалов, сборку, сварку и </w:t>
            </w:r>
            <w:r w:rsidRPr="0044459E">
              <w:rPr>
                <w:color w:val="000000"/>
                <w:sz w:val="20"/>
                <w:szCs w:val="20"/>
              </w:rPr>
              <w:lastRenderedPageBreak/>
              <w:t xml:space="preserve">требования к контролю качества  конкретных деталей и узлов. 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Чтение производственно-технологической документации в виде технологических инструкций по сварке и карт технологического процесса сварки, регламентирующих применяемые сварочные материалы, порядок и способы сборки, технологические требования к сварке и контролю качества  конкретных деталей и узлов.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 xml:space="preserve">Чтение производственно-технологической документации сварочных процессов, оформленной в соответствии с требованиями  международных стандартов по сварке и родственным технологиям, и требованиями ТО </w:t>
            </w:r>
            <w:r w:rsidRPr="0044459E">
              <w:rPr>
                <w:sz w:val="20"/>
                <w:szCs w:val="20"/>
                <w:lang w:val="en-US"/>
              </w:rPr>
              <w:t>WSR</w:t>
            </w:r>
            <w:r w:rsidRPr="0044459E">
              <w:rPr>
                <w:sz w:val="20"/>
                <w:szCs w:val="20"/>
              </w:rPr>
              <w:t>/</w:t>
            </w:r>
            <w:r w:rsidRPr="0044459E">
              <w:rPr>
                <w:sz w:val="20"/>
                <w:szCs w:val="20"/>
                <w:lang w:val="en-US"/>
              </w:rPr>
              <w:t>WSI</w:t>
            </w:r>
            <w:r w:rsidRPr="0044459E">
              <w:rPr>
                <w:sz w:val="20"/>
                <w:szCs w:val="20"/>
              </w:rPr>
              <w:t xml:space="preserve"> *.</w:t>
            </w:r>
          </w:p>
        </w:tc>
        <w:tc>
          <w:tcPr>
            <w:tcW w:w="2091" w:type="dxa"/>
          </w:tcPr>
          <w:p w:rsidR="0044459E" w:rsidRPr="0044459E" w:rsidRDefault="0044459E" w:rsidP="0044459E">
            <w:pPr>
              <w:contextualSpacing/>
              <w:jc w:val="center"/>
              <w:rPr>
                <w:sz w:val="20"/>
                <w:szCs w:val="20"/>
              </w:rPr>
            </w:pPr>
            <w:r w:rsidRPr="0044459E">
              <w:rPr>
                <w:bCs/>
                <w:sz w:val="20"/>
                <w:szCs w:val="20"/>
              </w:rPr>
              <w:lastRenderedPageBreak/>
              <w:t>экспертная оценка выполнения практической работы</w:t>
            </w:r>
          </w:p>
        </w:tc>
      </w:tr>
      <w:tr w:rsidR="0044459E" w:rsidRPr="0044459E" w:rsidTr="0044459E">
        <w:tc>
          <w:tcPr>
            <w:tcW w:w="2660" w:type="dxa"/>
          </w:tcPr>
          <w:p w:rsidR="0044459E" w:rsidRPr="0044459E" w:rsidRDefault="0044459E" w:rsidP="0044459E">
            <w:pPr>
              <w:tabs>
                <w:tab w:val="left" w:pos="1701"/>
              </w:tabs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lastRenderedPageBreak/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4536" w:type="dxa"/>
          </w:tcPr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Организация рабочего места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Соблюдение требований безопасности труда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Знание оснащенности и проверка оснащённости сварочного поста для различных способов ручной и частично механизированной сварки.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Проверка работоспособности и исправности оборудования поста для различных способов ручной и частично механизированной сварки.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Проверка наличия заземления сварочного поста РД, РАД, МП.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Знания правил пользования баллонов со сжатыми и сжиженными газами.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Настройка сварочного и вспомогательного оборудования  для различных способов сварки согласно требованиям инструкций по эксплуатации и технологических карт сварки.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 xml:space="preserve">Настройка специализированных </w:t>
            </w:r>
            <w:r w:rsidRPr="0044459E">
              <w:rPr>
                <w:sz w:val="20"/>
                <w:szCs w:val="20"/>
              </w:rPr>
              <w:t xml:space="preserve">источников питания </w:t>
            </w:r>
            <w:proofErr w:type="gramStart"/>
            <w:r w:rsidRPr="0044459E">
              <w:rPr>
                <w:sz w:val="20"/>
                <w:szCs w:val="20"/>
              </w:rPr>
              <w:t>для</w:t>
            </w:r>
            <w:proofErr w:type="gramEnd"/>
            <w:r w:rsidRPr="0044459E">
              <w:rPr>
                <w:sz w:val="20"/>
                <w:szCs w:val="20"/>
              </w:rPr>
              <w:t xml:space="preserve"> свари </w:t>
            </w:r>
            <w:proofErr w:type="gramStart"/>
            <w:r w:rsidRPr="0044459E">
              <w:rPr>
                <w:sz w:val="20"/>
                <w:szCs w:val="20"/>
              </w:rPr>
              <w:t>неплавящимся</w:t>
            </w:r>
            <w:proofErr w:type="gramEnd"/>
            <w:r w:rsidRPr="0044459E">
              <w:rPr>
                <w:sz w:val="20"/>
                <w:szCs w:val="20"/>
              </w:rPr>
              <w:t xml:space="preserve"> электродом постоянного, переменного тока и импульсных*.</w:t>
            </w:r>
          </w:p>
          <w:p w:rsidR="0044459E" w:rsidRPr="0044459E" w:rsidRDefault="0044459E" w:rsidP="0044459E">
            <w:pPr>
              <w:contextualSpacing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Настройка специализированных источников питания для импульсно-дуговой сварки плавящимся электродом*.</w:t>
            </w:r>
          </w:p>
        </w:tc>
        <w:tc>
          <w:tcPr>
            <w:tcW w:w="2091" w:type="dxa"/>
          </w:tcPr>
          <w:p w:rsidR="0044459E" w:rsidRPr="0044459E" w:rsidRDefault="0044459E" w:rsidP="0044459E">
            <w:pPr>
              <w:contextualSpacing/>
              <w:jc w:val="center"/>
              <w:rPr>
                <w:sz w:val="20"/>
                <w:szCs w:val="20"/>
              </w:rPr>
            </w:pPr>
            <w:r w:rsidRPr="0044459E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  <w:tr w:rsidR="0044459E" w:rsidRPr="0044459E" w:rsidTr="0044459E">
        <w:tc>
          <w:tcPr>
            <w:tcW w:w="2660" w:type="dxa"/>
          </w:tcPr>
          <w:p w:rsidR="0044459E" w:rsidRPr="0044459E" w:rsidRDefault="0044459E" w:rsidP="0044459E">
            <w:pPr>
              <w:tabs>
                <w:tab w:val="left" w:pos="1701"/>
              </w:tabs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ПК 1.5. Выполнять сборку и подготовку элементов конструкции под сварку.</w:t>
            </w:r>
          </w:p>
        </w:tc>
        <w:tc>
          <w:tcPr>
            <w:tcW w:w="4536" w:type="dxa"/>
          </w:tcPr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Организация рабочего места.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Соблюдение требований безопасности труда.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Подбор инструмента и оборудования.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Выполнение сборки и подготовки элементов средней сложности и сложных сварных конструкции под ручную и частично механизированную сварку с применением сборочных приспособлений.  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 xml:space="preserve">Выполнение сборки и подготовки элементов средней сложности и сложных сварных конструкции под ручную и частично механизированную сварку на прихватках. </w:t>
            </w:r>
            <w:proofErr w:type="gramStart"/>
            <w:r w:rsidRPr="0044459E">
              <w:rPr>
                <w:color w:val="000000"/>
                <w:sz w:val="20"/>
                <w:szCs w:val="20"/>
              </w:rPr>
              <w:t xml:space="preserve">Применение ручного и механизированного инструмента для зачистки поверхностей под сварку, выполнение типовых слесарных операций, применяемые при подготовке деталей перед сваркой. </w:t>
            </w:r>
            <w:proofErr w:type="gramEnd"/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Применение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сварке.</w:t>
            </w:r>
          </w:p>
        </w:tc>
        <w:tc>
          <w:tcPr>
            <w:tcW w:w="2091" w:type="dxa"/>
          </w:tcPr>
          <w:p w:rsidR="0044459E" w:rsidRPr="0044459E" w:rsidRDefault="0044459E" w:rsidP="0044459E">
            <w:pPr>
              <w:contextualSpacing/>
              <w:jc w:val="center"/>
              <w:rPr>
                <w:sz w:val="20"/>
                <w:szCs w:val="20"/>
              </w:rPr>
            </w:pPr>
            <w:r w:rsidRPr="0044459E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  <w:tr w:rsidR="0044459E" w:rsidRPr="0044459E" w:rsidTr="0044459E">
        <w:tc>
          <w:tcPr>
            <w:tcW w:w="2660" w:type="dxa"/>
          </w:tcPr>
          <w:p w:rsidR="0044459E" w:rsidRPr="0044459E" w:rsidRDefault="0044459E" w:rsidP="0044459E">
            <w:pPr>
              <w:tabs>
                <w:tab w:val="left" w:pos="1701"/>
              </w:tabs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 xml:space="preserve">ПК 1.6. Проводить контроль подготовки и сборки </w:t>
            </w:r>
            <w:r w:rsidRPr="0044459E">
              <w:rPr>
                <w:sz w:val="20"/>
                <w:szCs w:val="20"/>
              </w:rPr>
              <w:lastRenderedPageBreak/>
              <w:t>элементов конструкции под сварку</w:t>
            </w:r>
          </w:p>
        </w:tc>
        <w:tc>
          <w:tcPr>
            <w:tcW w:w="4536" w:type="dxa"/>
          </w:tcPr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lastRenderedPageBreak/>
              <w:t>Организация рабочего места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Соблюдение требований безопасности труда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lastRenderedPageBreak/>
              <w:t>Подбор инструмента и оборудования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>Контроль подготовки элементов конструкций под сварку.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Контроль с применением измерительного инструмента подготовленных и собранных элементов конструкции (изделия, узлы, детали) под сварку на соответствие геометрических размеров требованиям конструкторской и производственно-технологической документации по сварке.</w:t>
            </w:r>
          </w:p>
        </w:tc>
        <w:tc>
          <w:tcPr>
            <w:tcW w:w="2091" w:type="dxa"/>
          </w:tcPr>
          <w:p w:rsidR="0044459E" w:rsidRPr="0044459E" w:rsidRDefault="0044459E" w:rsidP="0044459E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44459E">
              <w:rPr>
                <w:bCs/>
                <w:sz w:val="20"/>
                <w:szCs w:val="20"/>
              </w:rPr>
              <w:lastRenderedPageBreak/>
              <w:t xml:space="preserve">экспертная оценка выполнения </w:t>
            </w:r>
            <w:r w:rsidRPr="0044459E">
              <w:rPr>
                <w:bCs/>
                <w:sz w:val="20"/>
                <w:szCs w:val="20"/>
              </w:rPr>
              <w:lastRenderedPageBreak/>
              <w:t>практической работы</w:t>
            </w:r>
          </w:p>
        </w:tc>
      </w:tr>
      <w:tr w:rsidR="0044459E" w:rsidRPr="0044459E" w:rsidTr="0044459E">
        <w:tc>
          <w:tcPr>
            <w:tcW w:w="2660" w:type="dxa"/>
          </w:tcPr>
          <w:p w:rsidR="0044459E" w:rsidRPr="0044459E" w:rsidRDefault="0044459E" w:rsidP="0044459E">
            <w:pPr>
              <w:tabs>
                <w:tab w:val="left" w:pos="1701"/>
              </w:tabs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lastRenderedPageBreak/>
              <w:t xml:space="preserve">ПК 1.7. Выполнять </w:t>
            </w:r>
            <w:proofErr w:type="gramStart"/>
            <w:r w:rsidRPr="0044459E">
              <w:rPr>
                <w:sz w:val="20"/>
                <w:szCs w:val="20"/>
              </w:rPr>
              <w:t>предварительный</w:t>
            </w:r>
            <w:proofErr w:type="gramEnd"/>
            <w:r w:rsidRPr="0044459E">
              <w:rPr>
                <w:sz w:val="20"/>
                <w:szCs w:val="20"/>
              </w:rPr>
              <w:t>, сопутствующий (межслойный) подогрева металла</w:t>
            </w:r>
          </w:p>
        </w:tc>
        <w:tc>
          <w:tcPr>
            <w:tcW w:w="4536" w:type="dxa"/>
          </w:tcPr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Организация рабочего места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Соблюдение требований безопасности труда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Выбор способа выполнения предварительного подогрева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Подбор оборудования и инвентаря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 xml:space="preserve">Проведение предварительного и сопутствующего (межслойного) подогрева металла </w:t>
            </w:r>
          </w:p>
          <w:p w:rsidR="0044459E" w:rsidRPr="0044459E" w:rsidRDefault="0044459E" w:rsidP="0044459E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4459E">
              <w:rPr>
                <w:color w:val="000000"/>
                <w:sz w:val="20"/>
                <w:szCs w:val="20"/>
              </w:rPr>
              <w:t xml:space="preserve">Контроль температуры </w:t>
            </w:r>
            <w:r w:rsidRPr="0044459E">
              <w:rPr>
                <w:sz w:val="20"/>
                <w:szCs w:val="20"/>
              </w:rPr>
              <w:t>предварительного и сопутствующего (межслойного) подогрева металла</w:t>
            </w:r>
          </w:p>
        </w:tc>
        <w:tc>
          <w:tcPr>
            <w:tcW w:w="2091" w:type="dxa"/>
          </w:tcPr>
          <w:p w:rsidR="0044459E" w:rsidRDefault="0044459E" w:rsidP="0044459E">
            <w:pPr>
              <w:jc w:val="center"/>
            </w:pPr>
            <w:r w:rsidRPr="00776BE3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  <w:tr w:rsidR="0044459E" w:rsidRPr="0044459E" w:rsidTr="0044459E">
        <w:tc>
          <w:tcPr>
            <w:tcW w:w="2660" w:type="dxa"/>
          </w:tcPr>
          <w:p w:rsidR="0044459E" w:rsidRPr="0044459E" w:rsidRDefault="0044459E" w:rsidP="0044459E">
            <w:pPr>
              <w:tabs>
                <w:tab w:val="left" w:pos="1701"/>
              </w:tabs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ПК 1.8. Зачищать и удалять поверхностные дефекты сварных швов после сварки.</w:t>
            </w:r>
          </w:p>
        </w:tc>
        <w:tc>
          <w:tcPr>
            <w:tcW w:w="4536" w:type="dxa"/>
          </w:tcPr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Организация рабочего места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Соблюдение требований безопасности труда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Подбор инструмента и оборудования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 xml:space="preserve">Устранение поверхностных дефектов в сварных швах без последующей заварки, путём зачистки. 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Удаление поверхностных дефектов в сварных швах после сварки, с подготовкой мест удаления дефектов под последующую заварку.</w:t>
            </w:r>
          </w:p>
        </w:tc>
        <w:tc>
          <w:tcPr>
            <w:tcW w:w="2091" w:type="dxa"/>
          </w:tcPr>
          <w:p w:rsidR="0044459E" w:rsidRDefault="0044459E" w:rsidP="0044459E">
            <w:pPr>
              <w:jc w:val="center"/>
            </w:pPr>
            <w:r w:rsidRPr="00776BE3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  <w:tr w:rsidR="0044459E" w:rsidRPr="0044459E" w:rsidTr="0044459E">
        <w:tc>
          <w:tcPr>
            <w:tcW w:w="2660" w:type="dxa"/>
          </w:tcPr>
          <w:p w:rsidR="0044459E" w:rsidRPr="0044459E" w:rsidRDefault="0044459E" w:rsidP="0044459E">
            <w:pPr>
              <w:tabs>
                <w:tab w:val="left" w:pos="1701"/>
              </w:tabs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      </w:r>
          </w:p>
        </w:tc>
        <w:tc>
          <w:tcPr>
            <w:tcW w:w="4536" w:type="dxa"/>
          </w:tcPr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Организация рабочего места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Соблюдение требований безопасности труда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Подбор инструмента и оборудования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Контроль с применением измерительного инструмента сваренных различными способами сварки деталей на соответствие геометрических размеров требованиям конструкторской и производственно-технологической документации по сварке.</w:t>
            </w:r>
          </w:p>
          <w:p w:rsidR="0044459E" w:rsidRPr="0044459E" w:rsidRDefault="0044459E" w:rsidP="0044459E">
            <w:pPr>
              <w:contextualSpacing/>
              <w:jc w:val="both"/>
              <w:rPr>
                <w:sz w:val="20"/>
                <w:szCs w:val="20"/>
              </w:rPr>
            </w:pPr>
            <w:r w:rsidRPr="0044459E">
              <w:rPr>
                <w:sz w:val="20"/>
                <w:szCs w:val="20"/>
              </w:rPr>
              <w:t>Контроль с применением измерительного инструмента сваренных различными способами сварки деталей на наличие поверхностных дефектов и соответствие их размеров требованиям конструкторской и производственно-технологической документации по сварке.</w:t>
            </w:r>
          </w:p>
        </w:tc>
        <w:tc>
          <w:tcPr>
            <w:tcW w:w="2091" w:type="dxa"/>
          </w:tcPr>
          <w:p w:rsidR="0044459E" w:rsidRPr="0044459E" w:rsidRDefault="0044459E" w:rsidP="0044459E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44459E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</w:tbl>
    <w:p w:rsidR="00170FCE" w:rsidRDefault="00170FCE" w:rsidP="00170FCE">
      <w:pPr>
        <w:spacing w:line="240" w:lineRule="auto"/>
        <w:ind w:firstLine="708"/>
        <w:contextualSpacing/>
        <w:jc w:val="both"/>
      </w:pPr>
      <w: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0" w:type="auto"/>
        <w:tblLook w:val="04A0"/>
      </w:tblPr>
      <w:tblGrid>
        <w:gridCol w:w="3093"/>
        <w:gridCol w:w="6087"/>
      </w:tblGrid>
      <w:tr w:rsidR="00170FCE" w:rsidRPr="00D4422B" w:rsidTr="00A47FBC">
        <w:tc>
          <w:tcPr>
            <w:tcW w:w="3093" w:type="dxa"/>
          </w:tcPr>
          <w:p w:rsidR="00170FCE" w:rsidRPr="00D4422B" w:rsidRDefault="00170FCE" w:rsidP="00A47FB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Результаты (освоенные ОК)</w:t>
            </w:r>
          </w:p>
        </w:tc>
        <w:tc>
          <w:tcPr>
            <w:tcW w:w="6087" w:type="dxa"/>
          </w:tcPr>
          <w:p w:rsidR="00170FCE" w:rsidRPr="00D4422B" w:rsidRDefault="00170FCE" w:rsidP="00A47FB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</w:tr>
      <w:tr w:rsidR="00170FCE" w:rsidRPr="00D4422B" w:rsidTr="00A47FBC">
        <w:tc>
          <w:tcPr>
            <w:tcW w:w="3093" w:type="dxa"/>
            <w:vAlign w:val="center"/>
          </w:tcPr>
          <w:p w:rsidR="00170FCE" w:rsidRPr="00D4422B" w:rsidRDefault="00170FCE" w:rsidP="00A47FBC">
            <w:pPr>
              <w:widowControl w:val="0"/>
              <w:suppressAutoHyphens/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6087" w:type="dxa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Демонстрация интереса к профессии и освоение профессиональных компетенций с положительным результатом.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Анализ ситуации на рынке труда.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Быстрая адаптация к внутриорганизационным условиям работы.</w:t>
            </w:r>
          </w:p>
        </w:tc>
      </w:tr>
      <w:tr w:rsidR="00170FCE" w:rsidRPr="00D4422B" w:rsidTr="00A47FBC">
        <w:tc>
          <w:tcPr>
            <w:tcW w:w="3093" w:type="dxa"/>
            <w:vAlign w:val="center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087" w:type="dxa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Определение цели и порядка работы. Обобщение результата.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Использование в работе полученных ранее знаний и умений.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Рациональное распределение времени при выполнении работ.</w:t>
            </w:r>
          </w:p>
        </w:tc>
      </w:tr>
      <w:tr w:rsidR="00170FCE" w:rsidRPr="00D4422B" w:rsidTr="00A47FBC">
        <w:tc>
          <w:tcPr>
            <w:tcW w:w="3093" w:type="dxa"/>
            <w:vAlign w:val="center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 xml:space="preserve">ОК 3. Анализировать рабочую ситуацию, осуществлять текущий и итоговый контроль, оценку и коррекцию собственной </w:t>
            </w:r>
            <w:r w:rsidRPr="00D4422B">
              <w:rPr>
                <w:sz w:val="20"/>
                <w:szCs w:val="20"/>
              </w:rPr>
              <w:lastRenderedPageBreak/>
              <w:t>деятельности, нести ответственность за результаты своей работы.</w:t>
            </w:r>
          </w:p>
        </w:tc>
        <w:tc>
          <w:tcPr>
            <w:tcW w:w="6087" w:type="dxa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lastRenderedPageBreak/>
              <w:t>Самоанализ, контроль и коррекция результатов собственной работы.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Способность принимать решения в стандартных и нестандартных производственных ситуациях.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lastRenderedPageBreak/>
              <w:t>Ответственность за свой труд.</w:t>
            </w:r>
          </w:p>
        </w:tc>
      </w:tr>
      <w:tr w:rsidR="00170FCE" w:rsidRPr="00D4422B" w:rsidTr="00A47FBC">
        <w:tc>
          <w:tcPr>
            <w:tcW w:w="3093" w:type="dxa"/>
            <w:vAlign w:val="center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6087" w:type="dxa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Эффективный поиск и использование информации, включая электронные ресурсы, для эффективного выполнения профессиональных задач.</w:t>
            </w:r>
          </w:p>
        </w:tc>
      </w:tr>
      <w:tr w:rsidR="00170FCE" w:rsidRPr="00D4422B" w:rsidTr="00A47FBC">
        <w:tc>
          <w:tcPr>
            <w:tcW w:w="3093" w:type="dxa"/>
            <w:vAlign w:val="center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087" w:type="dxa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 xml:space="preserve">Нахождение, обработка, хранение и передача информации с помощью </w:t>
            </w:r>
            <w:proofErr w:type="spellStart"/>
            <w:r w:rsidRPr="00D4422B">
              <w:rPr>
                <w:sz w:val="20"/>
                <w:szCs w:val="20"/>
              </w:rPr>
              <w:t>мультимедийных</w:t>
            </w:r>
            <w:proofErr w:type="spellEnd"/>
            <w:r w:rsidRPr="00D4422B">
              <w:rPr>
                <w:sz w:val="20"/>
                <w:szCs w:val="20"/>
              </w:rPr>
              <w:t xml:space="preserve"> средств и информационно-коммуникативных технологий.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Работа с различными прикладными программами.</w:t>
            </w:r>
          </w:p>
        </w:tc>
      </w:tr>
      <w:tr w:rsidR="00170FCE" w:rsidRPr="00D4422B" w:rsidTr="00A47FBC">
        <w:tc>
          <w:tcPr>
            <w:tcW w:w="3093" w:type="dxa"/>
            <w:vAlign w:val="center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 6. Работать в команде, эффективно общаться с коллегами, руководством.</w:t>
            </w:r>
          </w:p>
        </w:tc>
        <w:tc>
          <w:tcPr>
            <w:tcW w:w="6087" w:type="dxa"/>
          </w:tcPr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Взаимодействие с обучающимися, преподавателям, мастерами, наставниками в ходе обучения и прохождения практики.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Терпимость к другим мнениям и позициям.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Оказание помощи участникам команды.</w:t>
            </w:r>
            <w:r w:rsidRPr="00D4422B">
              <w:rPr>
                <w:sz w:val="20"/>
                <w:szCs w:val="20"/>
              </w:rPr>
              <w:tab/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Нахождение продуктивных способов реагирования в конфликтных ситуациях.</w:t>
            </w:r>
          </w:p>
          <w:p w:rsidR="00170FCE" w:rsidRPr="00D4422B" w:rsidRDefault="00170FCE" w:rsidP="00A47FBC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Выполнение обязанностей в соответствии с распределением групповой деятельности.</w:t>
            </w:r>
          </w:p>
        </w:tc>
      </w:tr>
    </w:tbl>
    <w:p w:rsidR="00170FCE" w:rsidRDefault="00170FCE" w:rsidP="00170FCE">
      <w:pPr>
        <w:spacing w:line="240" w:lineRule="auto"/>
        <w:ind w:firstLine="708"/>
        <w:contextualSpacing/>
        <w:jc w:val="both"/>
      </w:pPr>
      <w:r>
        <w:t>Оценка знаний, умений и навыков по результатам текущего и итогового контроля производится в соответствии с универсальной шкалой (таблица)</w:t>
      </w:r>
    </w:p>
    <w:tbl>
      <w:tblPr>
        <w:tblW w:w="9419" w:type="dxa"/>
        <w:jc w:val="center"/>
        <w:tblInd w:w="-1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24"/>
        <w:gridCol w:w="2318"/>
        <w:gridCol w:w="2877"/>
      </w:tblGrid>
      <w:tr w:rsidR="00170FCE" w:rsidRPr="00D4422B" w:rsidTr="00A47FBC">
        <w:trPr>
          <w:trHeight w:val="20"/>
          <w:jc w:val="center"/>
        </w:trPr>
        <w:tc>
          <w:tcPr>
            <w:tcW w:w="4224" w:type="dxa"/>
            <w:vMerge w:val="restart"/>
            <w:shd w:val="clear" w:color="auto" w:fill="auto"/>
            <w:noWrap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195" w:type="dxa"/>
            <w:gridSpan w:val="2"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170FCE" w:rsidRPr="00D4422B" w:rsidTr="00A47FBC">
        <w:trPr>
          <w:trHeight w:val="20"/>
          <w:jc w:val="center"/>
        </w:trPr>
        <w:tc>
          <w:tcPr>
            <w:tcW w:w="4224" w:type="dxa"/>
            <w:vMerge/>
            <w:shd w:val="clear" w:color="auto" w:fill="auto"/>
            <w:noWrap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877" w:type="dxa"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170FCE" w:rsidRPr="00D4422B" w:rsidTr="00A47FBC">
        <w:trPr>
          <w:trHeight w:val="20"/>
          <w:jc w:val="center"/>
        </w:trPr>
        <w:tc>
          <w:tcPr>
            <w:tcW w:w="4224" w:type="dxa"/>
            <w:shd w:val="clear" w:color="auto" w:fill="auto"/>
            <w:noWrap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5</w:t>
            </w:r>
          </w:p>
        </w:tc>
        <w:tc>
          <w:tcPr>
            <w:tcW w:w="2877" w:type="dxa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отлично</w:t>
            </w:r>
          </w:p>
        </w:tc>
      </w:tr>
      <w:tr w:rsidR="00170FCE" w:rsidRPr="00D4422B" w:rsidTr="00A47FBC">
        <w:trPr>
          <w:trHeight w:val="20"/>
          <w:jc w:val="center"/>
        </w:trPr>
        <w:tc>
          <w:tcPr>
            <w:tcW w:w="4224" w:type="dxa"/>
            <w:shd w:val="clear" w:color="auto" w:fill="auto"/>
            <w:noWrap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4</w:t>
            </w:r>
          </w:p>
        </w:tc>
        <w:tc>
          <w:tcPr>
            <w:tcW w:w="2877" w:type="dxa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хорошо</w:t>
            </w:r>
          </w:p>
        </w:tc>
      </w:tr>
      <w:tr w:rsidR="00170FCE" w:rsidRPr="00D4422B" w:rsidTr="00A47FBC">
        <w:trPr>
          <w:trHeight w:val="20"/>
          <w:jc w:val="center"/>
        </w:trPr>
        <w:tc>
          <w:tcPr>
            <w:tcW w:w="4224" w:type="dxa"/>
            <w:shd w:val="clear" w:color="auto" w:fill="auto"/>
            <w:noWrap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3</w:t>
            </w:r>
          </w:p>
        </w:tc>
        <w:tc>
          <w:tcPr>
            <w:tcW w:w="2877" w:type="dxa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удовлетворительно</w:t>
            </w:r>
          </w:p>
        </w:tc>
      </w:tr>
      <w:tr w:rsidR="00170FCE" w:rsidRPr="00D4422B" w:rsidTr="00A47FBC">
        <w:trPr>
          <w:trHeight w:val="20"/>
          <w:jc w:val="center"/>
        </w:trPr>
        <w:tc>
          <w:tcPr>
            <w:tcW w:w="4224" w:type="dxa"/>
            <w:shd w:val="clear" w:color="auto" w:fill="auto"/>
            <w:noWrap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2</w:t>
            </w:r>
          </w:p>
        </w:tc>
        <w:tc>
          <w:tcPr>
            <w:tcW w:w="2877" w:type="dxa"/>
          </w:tcPr>
          <w:p w:rsidR="00170FCE" w:rsidRPr="00D4422B" w:rsidRDefault="00170FCE" w:rsidP="00A47FBC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0B2954" w:rsidRDefault="000B2954" w:rsidP="00F60E31">
      <w:pPr>
        <w:pStyle w:val="a4"/>
        <w:widowControl w:val="0"/>
        <w:spacing w:line="240" w:lineRule="auto"/>
        <w:ind w:left="0" w:firstLine="709"/>
        <w:jc w:val="both"/>
        <w:sectPr w:rsidR="000B2954" w:rsidSect="00170FC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0B2954" w:rsidRDefault="000B2954" w:rsidP="000B2954">
      <w:pPr>
        <w:jc w:val="right"/>
      </w:pPr>
      <w:r>
        <w:lastRenderedPageBreak/>
        <w:t>Приложение 1</w:t>
      </w:r>
    </w:p>
    <w:p w:rsidR="000B2954" w:rsidRDefault="000B2954" w:rsidP="000B2954">
      <w:pPr>
        <w:jc w:val="center"/>
      </w:pPr>
      <w:r>
        <w:t>БЮДЖЕТНОЕ УЧРЕЖДЕНИЕ ПРОФЕССИОНАЛЬНОГО ОБРАЗОВАНИЯ</w:t>
      </w:r>
    </w:p>
    <w:p w:rsidR="000B2954" w:rsidRDefault="000B2954" w:rsidP="000B2954">
      <w:pPr>
        <w:jc w:val="center"/>
      </w:pPr>
      <w:r>
        <w:t>ХАНТЫ-МАНСИЙСКОГО АВТОНОМНОГО ОКРУГА-ЮГРЫ</w:t>
      </w:r>
    </w:p>
    <w:p w:rsidR="000B2954" w:rsidRDefault="000B2954" w:rsidP="000B2954">
      <w:pPr>
        <w:jc w:val="center"/>
      </w:pPr>
      <w:r>
        <w:t>«БЕЛОЯРСКИЙ ПОЛИТЕХНИЧЕСКИЙ КОЛЛЕДЖ»</w:t>
      </w:r>
    </w:p>
    <w:p w:rsidR="000B2954" w:rsidRDefault="000B2954" w:rsidP="000B2954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509"/>
      </w:tblGrid>
      <w:tr w:rsidR="000B2954" w:rsidTr="000B2954">
        <w:tc>
          <w:tcPr>
            <w:tcW w:w="5778" w:type="dxa"/>
          </w:tcPr>
          <w:p w:rsidR="000B2954" w:rsidRDefault="000B2954" w:rsidP="000B2954">
            <w:pPr>
              <w:jc w:val="both"/>
            </w:pPr>
            <w:r>
              <w:t>Рассмотрено на заседании МО</w:t>
            </w:r>
          </w:p>
          <w:p w:rsidR="000B2954" w:rsidRDefault="000B2954" w:rsidP="000B2954">
            <w:pPr>
              <w:jc w:val="both"/>
            </w:pPr>
            <w:r>
              <w:t>Протокол № 2 от 07.03.2017</w:t>
            </w:r>
          </w:p>
          <w:p w:rsidR="000B2954" w:rsidRDefault="000B2954" w:rsidP="000B2954">
            <w:pPr>
              <w:jc w:val="both"/>
            </w:pPr>
          </w:p>
        </w:tc>
        <w:tc>
          <w:tcPr>
            <w:tcW w:w="3509" w:type="dxa"/>
          </w:tcPr>
          <w:p w:rsidR="000B2954" w:rsidRDefault="000B2954" w:rsidP="000B2954">
            <w:pPr>
              <w:jc w:val="right"/>
            </w:pPr>
            <w:r>
              <w:t>Утверждено</w:t>
            </w:r>
          </w:p>
          <w:p w:rsidR="000B2954" w:rsidRDefault="000B2954" w:rsidP="000B2954">
            <w:pPr>
              <w:jc w:val="right"/>
            </w:pPr>
            <w:r>
              <w:t>Приказом № 89 от 25.04.2017</w:t>
            </w:r>
          </w:p>
          <w:p w:rsidR="000B2954" w:rsidRDefault="000B2954" w:rsidP="000B2954">
            <w:pPr>
              <w:jc w:val="right"/>
            </w:pPr>
            <w:r>
              <w:t>(в ред</w:t>
            </w:r>
            <w:proofErr w:type="gramStart"/>
            <w:r>
              <w:t>.П</w:t>
            </w:r>
            <w:proofErr w:type="gramEnd"/>
            <w:r>
              <w:t>риказа № 108 от 25.04.2018 г.)</w:t>
            </w:r>
          </w:p>
        </w:tc>
      </w:tr>
    </w:tbl>
    <w:p w:rsidR="000B2954" w:rsidRDefault="000B2954" w:rsidP="000B2954">
      <w:pPr>
        <w:jc w:val="both"/>
      </w:pPr>
    </w:p>
    <w:p w:rsidR="000B2954" w:rsidRDefault="000B2954" w:rsidP="000B2954">
      <w:pPr>
        <w:jc w:val="both"/>
      </w:pPr>
    </w:p>
    <w:p w:rsidR="000B2954" w:rsidRDefault="000B2954" w:rsidP="000B2954">
      <w:pPr>
        <w:jc w:val="both"/>
      </w:pPr>
    </w:p>
    <w:p w:rsidR="000B2954" w:rsidRPr="00B120B8" w:rsidRDefault="000B2954" w:rsidP="000B2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КОНТРОЛЬНО-ОЦЕНОЧНЫХ СРЕДСТВ ПО ПРОФЕССИОНАЛЬНОМУ МОДУЛЮ</w:t>
      </w:r>
    </w:p>
    <w:p w:rsidR="000B2954" w:rsidRPr="00B120B8" w:rsidRDefault="000B2954" w:rsidP="000B2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ПМ.01 </w:t>
      </w:r>
      <w:r w:rsidRPr="000B2954">
        <w:rPr>
          <w:b/>
          <w:sz w:val="28"/>
          <w:szCs w:val="28"/>
        </w:rPr>
        <w:t>ПОДГОТОВИТЕЛЬНО-СВАРОЧНЫЕ РАБОТЫ И КОНТРОЛЬ КАЧЕСТВА СВАРНЫХ ШВОВ ПОСЛЕ СВАРКИ</w:t>
      </w:r>
    </w:p>
    <w:p w:rsidR="000B2954" w:rsidRPr="00B120B8" w:rsidRDefault="000B2954" w:rsidP="000B2954">
      <w:pPr>
        <w:jc w:val="center"/>
        <w:rPr>
          <w:b/>
          <w:sz w:val="28"/>
          <w:szCs w:val="28"/>
        </w:rPr>
      </w:pPr>
      <w:r w:rsidRPr="00B120B8">
        <w:rPr>
          <w:b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15.01.05 СВАРЩИК (РУЧНОЙ И ЧАСТИЧНО МЕХАНИЗИРОВАННОЙ СВАРКИ (НАПЛАВКИ))</w:t>
      </w:r>
    </w:p>
    <w:p w:rsidR="000B2954" w:rsidRDefault="000B2954" w:rsidP="000B2954">
      <w:pPr>
        <w:jc w:val="both"/>
      </w:pPr>
    </w:p>
    <w:p w:rsidR="000B2954" w:rsidRDefault="000B2954" w:rsidP="000B2954">
      <w:pPr>
        <w:jc w:val="both"/>
      </w:pPr>
    </w:p>
    <w:p w:rsidR="000B2954" w:rsidRDefault="000B2954" w:rsidP="000B2954">
      <w:pPr>
        <w:jc w:val="both"/>
      </w:pPr>
    </w:p>
    <w:p w:rsidR="000B2954" w:rsidRDefault="000B2954" w:rsidP="000B2954">
      <w:pPr>
        <w:jc w:val="both"/>
      </w:pPr>
    </w:p>
    <w:p w:rsidR="000B2954" w:rsidRDefault="000B2954" w:rsidP="000B2954">
      <w:pPr>
        <w:jc w:val="both"/>
      </w:pPr>
    </w:p>
    <w:p w:rsidR="000B2954" w:rsidRDefault="000B2954" w:rsidP="000B2954">
      <w:pPr>
        <w:jc w:val="center"/>
      </w:pPr>
    </w:p>
    <w:p w:rsidR="000B2954" w:rsidRDefault="000B2954" w:rsidP="000B2954">
      <w:pPr>
        <w:jc w:val="center"/>
      </w:pPr>
    </w:p>
    <w:p w:rsidR="000B2954" w:rsidRDefault="000B2954" w:rsidP="000B2954">
      <w:pPr>
        <w:jc w:val="center"/>
      </w:pPr>
    </w:p>
    <w:p w:rsidR="000B2954" w:rsidRDefault="000B2954" w:rsidP="000B2954">
      <w:pPr>
        <w:jc w:val="center"/>
      </w:pPr>
    </w:p>
    <w:p w:rsidR="000B2954" w:rsidRDefault="000B2954" w:rsidP="000B2954">
      <w:pPr>
        <w:jc w:val="center"/>
      </w:pPr>
    </w:p>
    <w:p w:rsidR="000B2954" w:rsidRDefault="000B2954" w:rsidP="000B2954">
      <w:pPr>
        <w:jc w:val="center"/>
      </w:pPr>
    </w:p>
    <w:p w:rsidR="000B2954" w:rsidRDefault="000B2954" w:rsidP="000B2954">
      <w:pPr>
        <w:jc w:val="center"/>
        <w:sectPr w:rsidR="000B2954" w:rsidSect="000B2954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t>Белоярский 2017</w:t>
      </w:r>
    </w:p>
    <w:p w:rsidR="000B2954" w:rsidRDefault="000B2954" w:rsidP="000B2954">
      <w:pPr>
        <w:jc w:val="both"/>
      </w:pPr>
      <w:r>
        <w:lastRenderedPageBreak/>
        <w:t>Организация – разработчик: БУ «Белоярский политехнический колледж»</w:t>
      </w:r>
    </w:p>
    <w:p w:rsidR="000B2954" w:rsidRDefault="000B2954" w:rsidP="000B2954">
      <w:pPr>
        <w:jc w:val="both"/>
      </w:pPr>
      <w:r>
        <w:t>Разработчик:</w:t>
      </w:r>
    </w:p>
    <w:p w:rsidR="000B2954" w:rsidRDefault="000B2954" w:rsidP="000B2954">
      <w:pPr>
        <w:jc w:val="both"/>
      </w:pPr>
      <w:r>
        <w:t>Пуртов Николай Михайлович, преподаватель</w:t>
      </w:r>
    </w:p>
    <w:p w:rsidR="000B2954" w:rsidRDefault="000B2954" w:rsidP="000B2954">
      <w:pPr>
        <w:jc w:val="both"/>
      </w:pPr>
      <w:r>
        <w:t>Внутренние эксперты:</w:t>
      </w:r>
    </w:p>
    <w:p w:rsidR="000B2954" w:rsidRDefault="000B2954" w:rsidP="000B2954">
      <w:pPr>
        <w:jc w:val="both"/>
      </w:pPr>
      <w:proofErr w:type="spellStart"/>
      <w:r>
        <w:t>Саидова</w:t>
      </w:r>
      <w:proofErr w:type="spellEnd"/>
      <w:r>
        <w:t xml:space="preserve"> Мария </w:t>
      </w:r>
      <w:proofErr w:type="spellStart"/>
      <w:r>
        <w:t>Джамалутдиновна</w:t>
      </w:r>
      <w:proofErr w:type="spellEnd"/>
      <w:r>
        <w:t>, преподаватель, руководитель МО</w:t>
      </w:r>
    </w:p>
    <w:p w:rsidR="000B2954" w:rsidRDefault="000B2954" w:rsidP="000B2954">
      <w:pPr>
        <w:jc w:val="both"/>
      </w:pPr>
      <w:r>
        <w:t>Макарова Татьяна Николаевна, заместитель директора по учебно-</w:t>
      </w:r>
      <w:r w:rsidR="003E4111">
        <w:t>производственной</w:t>
      </w:r>
      <w:r>
        <w:t xml:space="preserve"> работе</w:t>
      </w:r>
    </w:p>
    <w:p w:rsidR="003E4111" w:rsidRDefault="003E4111" w:rsidP="000B2954">
      <w:pPr>
        <w:jc w:val="both"/>
        <w:sectPr w:rsidR="003E4111" w:rsidSect="000B2954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0B2954" w:rsidRPr="00D2458F" w:rsidRDefault="000B2954" w:rsidP="000B2954">
      <w:pPr>
        <w:spacing w:line="240" w:lineRule="auto"/>
        <w:contextualSpacing/>
        <w:jc w:val="center"/>
        <w:rPr>
          <w:b/>
        </w:rPr>
      </w:pPr>
      <w:r w:rsidRPr="00D2458F">
        <w:rPr>
          <w:b/>
        </w:rPr>
        <w:lastRenderedPageBreak/>
        <w:t>1.Общие положения</w:t>
      </w:r>
    </w:p>
    <w:p w:rsidR="000B2954" w:rsidRDefault="000B2954" w:rsidP="000B2954">
      <w:pPr>
        <w:spacing w:line="240" w:lineRule="auto"/>
        <w:contextualSpacing/>
        <w:jc w:val="both"/>
      </w:pPr>
    </w:p>
    <w:p w:rsidR="000B2954" w:rsidRDefault="000B2954" w:rsidP="000B2954">
      <w:pPr>
        <w:spacing w:line="240" w:lineRule="auto"/>
        <w:ind w:firstLine="708"/>
        <w:contextualSpacing/>
        <w:jc w:val="both"/>
      </w:pPr>
      <w:r>
        <w:t xml:space="preserve">1.1.Комплект контрольно-оценочных средств (ККОС) предназначен для контроля и оценки образовательных достижений обучающихся, освоивших программы профессионального модуля ПМ.01 </w:t>
      </w:r>
      <w:r w:rsidRPr="00167EA4">
        <w:t>Подготовительно-сварочные работы и контроль качества сварных швов после сварки.</w:t>
      </w:r>
    </w:p>
    <w:p w:rsidR="000B2954" w:rsidRDefault="000B2954" w:rsidP="000B2954">
      <w:pPr>
        <w:spacing w:line="240" w:lineRule="auto"/>
        <w:ind w:firstLine="708"/>
        <w:contextualSpacing/>
        <w:jc w:val="both"/>
      </w:pPr>
      <w:r>
        <w:t>1.2. ККОС включает контрольные материалы для проведения текущего контроля и промежуточной аттестации в форме дифференцированного зачета и экзамена (квалификационного).</w:t>
      </w:r>
    </w:p>
    <w:p w:rsidR="000B2954" w:rsidRDefault="000B2954" w:rsidP="000B2954">
      <w:pPr>
        <w:spacing w:line="240" w:lineRule="auto"/>
        <w:ind w:firstLine="708"/>
        <w:contextualSpacing/>
        <w:jc w:val="both"/>
      </w:pPr>
      <w:r>
        <w:t xml:space="preserve">1.3. ККОС </w:t>
      </w:r>
      <w:proofErr w:type="gramStart"/>
      <w:r>
        <w:t>разработан</w:t>
      </w:r>
      <w:proofErr w:type="gramEnd"/>
      <w:r>
        <w:t xml:space="preserve"> на основании положений:</w:t>
      </w:r>
    </w:p>
    <w:p w:rsidR="000B2954" w:rsidRDefault="000B2954" w:rsidP="000B2954">
      <w:pPr>
        <w:spacing w:line="240" w:lineRule="auto"/>
        <w:ind w:firstLine="709"/>
        <w:contextualSpacing/>
        <w:jc w:val="both"/>
      </w:pPr>
      <w:r>
        <w:t xml:space="preserve">- ФГОС СПО по профессии 15.01.05 Сварщик (ручной и частично механизированной сварки (наплавки)), утвержденного Приказом Министерства образования и науки Российской Федерации </w:t>
      </w:r>
      <w:r>
        <w:rPr>
          <w:bCs/>
        </w:rPr>
        <w:t>29 января 2016 г. № 50, зарегистрирован в Минюсте РФ 24.02.2016 г. № 41197</w:t>
      </w:r>
      <w:r>
        <w:t>;</w:t>
      </w:r>
    </w:p>
    <w:p w:rsidR="000B2954" w:rsidRDefault="000B2954" w:rsidP="000B2954">
      <w:pPr>
        <w:spacing w:line="240" w:lineRule="auto"/>
        <w:ind w:firstLine="709"/>
        <w:contextualSpacing/>
        <w:jc w:val="both"/>
      </w:pPr>
      <w:r>
        <w:t>- основной профессиональной образовательной программы по профессии 15.01.05 Сварщик (ручной и частично механизированной сварки (наплавки));</w:t>
      </w:r>
    </w:p>
    <w:p w:rsidR="000B2954" w:rsidRDefault="000B2954" w:rsidP="000B2954">
      <w:pPr>
        <w:spacing w:line="240" w:lineRule="auto"/>
        <w:ind w:firstLine="709"/>
        <w:contextualSpacing/>
        <w:jc w:val="both"/>
      </w:pPr>
      <w:r>
        <w:t xml:space="preserve">- программы профессионального модуля ПМ.01 </w:t>
      </w:r>
      <w:r w:rsidRPr="00167EA4">
        <w:t>Подготовительно-сварочные работы и контроль качества сварных швов после сварки</w:t>
      </w:r>
      <w:r>
        <w:t>.</w:t>
      </w:r>
    </w:p>
    <w:p w:rsidR="000B2954" w:rsidRDefault="000B2954" w:rsidP="000B2954">
      <w:pPr>
        <w:spacing w:line="240" w:lineRule="auto"/>
        <w:contextualSpacing/>
        <w:jc w:val="both"/>
      </w:pPr>
    </w:p>
    <w:p w:rsidR="000B2954" w:rsidRPr="00D2458F" w:rsidRDefault="000B2954" w:rsidP="000B2954">
      <w:pPr>
        <w:spacing w:line="240" w:lineRule="auto"/>
        <w:contextualSpacing/>
        <w:jc w:val="center"/>
        <w:rPr>
          <w:b/>
        </w:rPr>
      </w:pPr>
      <w:r w:rsidRPr="00D2458F">
        <w:rPr>
          <w:b/>
        </w:rPr>
        <w:t>2.Перечень 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0B2954" w:rsidRDefault="000B2954" w:rsidP="000B2954">
      <w:pPr>
        <w:spacing w:line="240" w:lineRule="auto"/>
        <w:ind w:firstLine="708"/>
        <w:contextualSpacing/>
        <w:jc w:val="both"/>
      </w:pPr>
      <w:r>
        <w:t>2.1.Коды и наименование элементов знаний и умений</w:t>
      </w:r>
    </w:p>
    <w:tbl>
      <w:tblPr>
        <w:tblStyle w:val="a3"/>
        <w:tblW w:w="0" w:type="auto"/>
        <w:tblLook w:val="04A0"/>
      </w:tblPr>
      <w:tblGrid>
        <w:gridCol w:w="1208"/>
        <w:gridCol w:w="3412"/>
        <w:gridCol w:w="1208"/>
        <w:gridCol w:w="3459"/>
      </w:tblGrid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67EA4">
              <w:rPr>
                <w:b/>
                <w:sz w:val="20"/>
                <w:szCs w:val="20"/>
              </w:rPr>
              <w:t>Код элемента умений</w:t>
            </w: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67EA4">
              <w:rPr>
                <w:b/>
                <w:sz w:val="20"/>
                <w:szCs w:val="20"/>
              </w:rPr>
              <w:t>Наименование элемента умений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67EA4">
              <w:rPr>
                <w:b/>
                <w:sz w:val="20"/>
                <w:szCs w:val="20"/>
              </w:rPr>
              <w:t>Код элемента знаний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67EA4">
              <w:rPr>
                <w:b/>
                <w:sz w:val="20"/>
                <w:szCs w:val="20"/>
              </w:rPr>
              <w:t>Наименование элемента знаний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У</w:t>
            </w:r>
            <w:proofErr w:type="gramStart"/>
            <w:r w:rsidRPr="00167EA4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использовать ручной и механизированный инструмент зачистки сварных швов и удаления поверхностных дефектов после сварки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</w:t>
            </w:r>
            <w:proofErr w:type="gramStart"/>
            <w:r w:rsidRPr="00167EA4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основы теории сварочных процессов (понятия: сварочный термический цикл, сварочные деформации и напряжения)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У</w:t>
            </w:r>
            <w:proofErr w:type="gramStart"/>
            <w:r w:rsidRPr="00167EA4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проверять работоспособность и исправность оборудования поста для сварки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</w:t>
            </w:r>
            <w:proofErr w:type="gramStart"/>
            <w:r w:rsidRPr="00167EA4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необходимость проведения подогрева при сварке;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У3</w:t>
            </w: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использовать ручной и механизированный инструмент для подготовки элементов конструкции (изделий, узлов, деталей) под сварку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З3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классификацию и общие представления о методах и способах сварки;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У</w:t>
            </w:r>
            <w:proofErr w:type="gramStart"/>
            <w:r w:rsidRPr="00167EA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</w:t>
            </w:r>
            <w:proofErr w:type="gramStart"/>
            <w:r w:rsidRPr="00167EA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основные типы, конструктивные элементы, размеры сварных соединений и обозначение их на чертежах;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У5</w:t>
            </w: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применять сборочные приспособления для сборки элементов конструкции (изделий, узлов, деталей) под сварку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З5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У</w:t>
            </w:r>
            <w:proofErr w:type="gramStart"/>
            <w:r w:rsidRPr="00167EA4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подготавливать сварочные материалы к сварке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</w:t>
            </w:r>
            <w:proofErr w:type="gramStart"/>
            <w:r w:rsidRPr="00167EA4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основные типы, конструктивные элементы, разделки кромок;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У</w:t>
            </w:r>
            <w:proofErr w:type="gramStart"/>
            <w:r w:rsidRPr="00167EA4"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зачищать швы после сварки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</w:t>
            </w:r>
            <w:proofErr w:type="gramStart"/>
            <w:r w:rsidRPr="00167EA4"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основы технологии сварочного производства;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У8</w:t>
            </w: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пользоваться производственно-технологической и нормативной документацией для выполнения трудовых функций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З8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виды и назначение сборочных, технологических приспособлений и оснастки;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167EA4">
              <w:rPr>
                <w:color w:val="FF0000"/>
                <w:sz w:val="20"/>
                <w:szCs w:val="20"/>
              </w:rPr>
              <w:t>У</w:t>
            </w:r>
            <w:proofErr w:type="gramStart"/>
            <w:r w:rsidRPr="00167EA4">
              <w:rPr>
                <w:color w:val="FF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167EA4">
              <w:rPr>
                <w:rFonts w:eastAsia="Calibri"/>
                <w:color w:val="FF0000"/>
                <w:sz w:val="20"/>
                <w:szCs w:val="20"/>
              </w:rPr>
              <w:t xml:space="preserve">пользоваться чертежами и 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lastRenderedPageBreak/>
              <w:t xml:space="preserve">спецификациями, оформленными в соответствии с требованиями  международных стандартов по сварке и родственным технологиям, и требованиями ТО </w:t>
            </w:r>
            <w:r w:rsidRPr="00167EA4">
              <w:rPr>
                <w:rFonts w:eastAsia="Calibri"/>
                <w:color w:val="FF0000"/>
                <w:sz w:val="20"/>
                <w:szCs w:val="20"/>
                <w:lang w:val="en-US"/>
              </w:rPr>
              <w:t>WSR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t>/</w:t>
            </w:r>
            <w:r w:rsidRPr="00167EA4">
              <w:rPr>
                <w:rFonts w:eastAsia="Calibri"/>
                <w:color w:val="FF0000"/>
                <w:sz w:val="20"/>
                <w:szCs w:val="20"/>
                <w:lang w:val="en-US"/>
              </w:rPr>
              <w:t>WSI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lastRenderedPageBreak/>
              <w:t>З</w:t>
            </w:r>
            <w:proofErr w:type="gramStart"/>
            <w:r w:rsidRPr="00167EA4">
              <w:rPr>
                <w:sz w:val="20"/>
                <w:szCs w:val="20"/>
              </w:rPr>
              <w:t>9</w:t>
            </w:r>
            <w:proofErr w:type="gramEnd"/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 xml:space="preserve">основные правила чтения </w:t>
            </w:r>
            <w:r w:rsidRPr="00167EA4">
              <w:rPr>
                <w:rFonts w:eastAsia="Calibri"/>
                <w:sz w:val="20"/>
                <w:szCs w:val="20"/>
              </w:rPr>
              <w:lastRenderedPageBreak/>
              <w:t>технологической документации;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167EA4">
              <w:rPr>
                <w:color w:val="FF0000"/>
                <w:sz w:val="20"/>
                <w:szCs w:val="20"/>
              </w:rPr>
              <w:lastRenderedPageBreak/>
              <w:t>У10</w:t>
            </w: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167EA4">
              <w:rPr>
                <w:rFonts w:eastAsia="Calibri"/>
                <w:color w:val="FF0000"/>
                <w:sz w:val="20"/>
                <w:szCs w:val="20"/>
              </w:rPr>
              <w:t xml:space="preserve">пользоваться производственно-технологической документацией сварочных процессов, оформленной в соответствии с требованиями  международных стандартов по сварке и родственным технологиям, и требованиями ТО </w:t>
            </w:r>
            <w:r w:rsidRPr="00167EA4">
              <w:rPr>
                <w:rFonts w:eastAsia="Calibri"/>
                <w:color w:val="FF0000"/>
                <w:sz w:val="20"/>
                <w:szCs w:val="20"/>
                <w:lang w:val="en-US"/>
              </w:rPr>
              <w:t>WSR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t>/</w:t>
            </w:r>
            <w:r w:rsidRPr="00167EA4">
              <w:rPr>
                <w:rFonts w:eastAsia="Calibri"/>
                <w:color w:val="FF0000"/>
                <w:sz w:val="20"/>
                <w:szCs w:val="20"/>
                <w:lang w:val="en-US"/>
              </w:rPr>
              <w:t>WSI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З10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типы дефектов сварного шва;</w:t>
            </w:r>
          </w:p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З11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методы неразрушающего контроля;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З12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причины возникновения и меры предупреждения видимых дефектов;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З13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способы устранения дефектов сварных швов;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З14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правила подготовки кромок изделий под сварку;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З15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З16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правила сборки элементов конструкции под сварку;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З17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 xml:space="preserve">порядок проведения работ по предварительному, сопутствующему (межслойному) подогреву  металла; 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З18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устройство сварочного оборудования, назначение, правила его эксплуатации и область применения;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З19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правила технической эксплуатации электроустановок;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З20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классификацию сварочного оборудования;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167EA4">
              <w:rPr>
                <w:sz w:val="20"/>
                <w:szCs w:val="20"/>
              </w:rPr>
              <w:t>З21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rFonts w:eastAsia="Calibri"/>
                <w:sz w:val="20"/>
                <w:szCs w:val="20"/>
              </w:rPr>
              <w:t>основные принципы работы источников питания для сварки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167EA4">
              <w:rPr>
                <w:color w:val="FF0000"/>
                <w:sz w:val="20"/>
                <w:szCs w:val="20"/>
              </w:rPr>
              <w:t>З22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167EA4">
              <w:rPr>
                <w:rFonts w:eastAsia="Calibri"/>
                <w:color w:val="FF0000"/>
                <w:sz w:val="20"/>
                <w:szCs w:val="20"/>
              </w:rPr>
              <w:t xml:space="preserve">конструктивные элементы, размеры сварных соединений и обозначение их на чертежах, оформленных в соответствии с требованиями  международных стандартов по сварке и родственным технологиям, и требованиями ТО </w:t>
            </w:r>
            <w:r w:rsidRPr="00167EA4">
              <w:rPr>
                <w:rFonts w:eastAsia="Calibri"/>
                <w:color w:val="FF0000"/>
                <w:sz w:val="20"/>
                <w:szCs w:val="20"/>
                <w:lang w:val="en-US"/>
              </w:rPr>
              <w:t>WSR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t>/</w:t>
            </w:r>
            <w:r w:rsidRPr="00167EA4">
              <w:rPr>
                <w:rFonts w:eastAsia="Calibri"/>
                <w:color w:val="FF0000"/>
                <w:sz w:val="20"/>
                <w:szCs w:val="20"/>
                <w:lang w:val="en-US"/>
              </w:rPr>
              <w:t>WSI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t xml:space="preserve"> *;</w:t>
            </w:r>
          </w:p>
        </w:tc>
      </w:tr>
      <w:tr w:rsidR="000B2954" w:rsidRPr="00167EA4" w:rsidTr="000B2954"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12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0B2954" w:rsidRPr="00167EA4" w:rsidRDefault="000B2954" w:rsidP="000B2954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167EA4">
              <w:rPr>
                <w:color w:val="FF0000"/>
                <w:sz w:val="20"/>
                <w:szCs w:val="20"/>
              </w:rPr>
              <w:t>З23</w:t>
            </w:r>
          </w:p>
        </w:tc>
        <w:tc>
          <w:tcPr>
            <w:tcW w:w="3459" w:type="dxa"/>
          </w:tcPr>
          <w:p w:rsidR="000B2954" w:rsidRPr="00167EA4" w:rsidRDefault="000B2954" w:rsidP="000B2954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167EA4">
              <w:rPr>
                <w:rFonts w:eastAsia="Calibri"/>
                <w:color w:val="FF0000"/>
                <w:sz w:val="20"/>
                <w:szCs w:val="20"/>
              </w:rPr>
              <w:t xml:space="preserve">правила чтения технологической документации, оформленной в соответствии с требованиями  международных стандартов по сварке и родственным технологиям, и требованиями ТО </w:t>
            </w:r>
            <w:r w:rsidRPr="00167EA4">
              <w:rPr>
                <w:rFonts w:eastAsia="Calibri"/>
                <w:color w:val="FF0000"/>
                <w:sz w:val="20"/>
                <w:szCs w:val="20"/>
                <w:lang w:val="en-US"/>
              </w:rPr>
              <w:t>WSR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t>/</w:t>
            </w:r>
            <w:r w:rsidRPr="00167EA4">
              <w:rPr>
                <w:rFonts w:eastAsia="Calibri"/>
                <w:color w:val="FF0000"/>
                <w:sz w:val="20"/>
                <w:szCs w:val="20"/>
                <w:lang w:val="en-US"/>
              </w:rPr>
              <w:t>WSI</w:t>
            </w:r>
            <w:r w:rsidRPr="00167EA4">
              <w:rPr>
                <w:rFonts w:eastAsia="Calibri"/>
                <w:color w:val="FF0000"/>
                <w:sz w:val="20"/>
                <w:szCs w:val="20"/>
              </w:rPr>
              <w:t xml:space="preserve"> *.</w:t>
            </w:r>
          </w:p>
        </w:tc>
      </w:tr>
      <w:tr w:rsidR="000B2954" w:rsidRPr="00167EA4" w:rsidTr="000B2954">
        <w:tc>
          <w:tcPr>
            <w:tcW w:w="9287" w:type="dxa"/>
            <w:gridSpan w:val="4"/>
          </w:tcPr>
          <w:p w:rsidR="000B2954" w:rsidRPr="00167EA4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167EA4">
              <w:rPr>
                <w:color w:val="FF0000"/>
                <w:sz w:val="20"/>
                <w:szCs w:val="20"/>
              </w:rPr>
              <w:t xml:space="preserve">* знания и умения, соответствующие требованиям ТО </w:t>
            </w:r>
            <w:r w:rsidRPr="00167EA4">
              <w:rPr>
                <w:color w:val="FF0000"/>
                <w:sz w:val="20"/>
                <w:szCs w:val="20"/>
                <w:lang w:val="en-US"/>
              </w:rPr>
              <w:t>WSR</w:t>
            </w:r>
            <w:r w:rsidRPr="00167EA4">
              <w:rPr>
                <w:color w:val="FF0000"/>
                <w:sz w:val="20"/>
                <w:szCs w:val="20"/>
              </w:rPr>
              <w:t>/</w:t>
            </w:r>
            <w:r w:rsidRPr="00167EA4">
              <w:rPr>
                <w:color w:val="FF0000"/>
                <w:sz w:val="20"/>
                <w:szCs w:val="20"/>
                <w:lang w:val="en-US"/>
              </w:rPr>
              <w:t>WSI</w:t>
            </w:r>
          </w:p>
        </w:tc>
      </w:tr>
    </w:tbl>
    <w:p w:rsidR="003E4111" w:rsidRDefault="003E4111" w:rsidP="000B2954">
      <w:pPr>
        <w:spacing w:line="240" w:lineRule="auto"/>
        <w:ind w:firstLine="708"/>
        <w:contextualSpacing/>
        <w:jc w:val="both"/>
      </w:pPr>
    </w:p>
    <w:p w:rsidR="000B2954" w:rsidRDefault="000B2954" w:rsidP="000B2954">
      <w:pPr>
        <w:spacing w:line="240" w:lineRule="auto"/>
        <w:ind w:firstLine="708"/>
        <w:contextualSpacing/>
        <w:jc w:val="both"/>
      </w:pPr>
      <w:r>
        <w:t>Для каждой ДЕ разрабатываются тестовые задания контролирующие уровень соответствия подготовки обучающегося требованиям ФГОС. Уровень усвоения заданный для каждой ДЕ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tbl>
      <w:tblPr>
        <w:tblStyle w:val="a3"/>
        <w:tblW w:w="0" w:type="auto"/>
        <w:tblLook w:val="04A0"/>
      </w:tblPr>
      <w:tblGrid>
        <w:gridCol w:w="768"/>
        <w:gridCol w:w="3623"/>
        <w:gridCol w:w="4896"/>
      </w:tblGrid>
      <w:tr w:rsidR="000B2954" w:rsidRPr="005B4679" w:rsidTr="000B2954">
        <w:tc>
          <w:tcPr>
            <w:tcW w:w="817" w:type="dxa"/>
          </w:tcPr>
          <w:p w:rsidR="000B2954" w:rsidRPr="005B4679" w:rsidRDefault="000B2954" w:rsidP="000B295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B4679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3969" w:type="dxa"/>
          </w:tcPr>
          <w:p w:rsidR="000B2954" w:rsidRPr="005B4679" w:rsidRDefault="000B2954" w:rsidP="000B295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B4679">
              <w:rPr>
                <w:b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351" w:type="dxa"/>
          </w:tcPr>
          <w:p w:rsidR="000B2954" w:rsidRPr="005B4679" w:rsidRDefault="000B2954" w:rsidP="000B295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B4679">
              <w:rPr>
                <w:b/>
                <w:sz w:val="20"/>
                <w:szCs w:val="20"/>
              </w:rPr>
              <w:t>Уровни деятельности (при контроле)</w:t>
            </w:r>
          </w:p>
        </w:tc>
      </w:tr>
      <w:tr w:rsidR="000B2954" w:rsidRPr="005B4679" w:rsidTr="000B2954">
        <w:tc>
          <w:tcPr>
            <w:tcW w:w="817" w:type="dxa"/>
          </w:tcPr>
          <w:p w:rsidR="000B2954" w:rsidRPr="005B4679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351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Узнавать</w:t>
            </w:r>
          </w:p>
        </w:tc>
      </w:tr>
      <w:tr w:rsidR="000B2954" w:rsidRPr="005B4679" w:rsidTr="000B2954">
        <w:tc>
          <w:tcPr>
            <w:tcW w:w="817" w:type="dxa"/>
          </w:tcPr>
          <w:p w:rsidR="000B2954" w:rsidRPr="005B4679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Знать</w:t>
            </w:r>
          </w:p>
        </w:tc>
        <w:tc>
          <w:tcPr>
            <w:tcW w:w="5351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0B2954" w:rsidRPr="005B4679" w:rsidTr="000B2954">
        <w:tc>
          <w:tcPr>
            <w:tcW w:w="817" w:type="dxa"/>
          </w:tcPr>
          <w:p w:rsidR="000B2954" w:rsidRPr="005B4679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Уметь</w:t>
            </w:r>
          </w:p>
        </w:tc>
        <w:tc>
          <w:tcPr>
            <w:tcW w:w="5351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0B2954" w:rsidRPr="005B4679" w:rsidTr="000B2954">
        <w:tc>
          <w:tcPr>
            <w:tcW w:w="817" w:type="dxa"/>
          </w:tcPr>
          <w:p w:rsidR="000B2954" w:rsidRPr="005B4679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Иметь навык</w:t>
            </w:r>
          </w:p>
        </w:tc>
        <w:tc>
          <w:tcPr>
            <w:tcW w:w="5351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0B2954" w:rsidRPr="005B4679" w:rsidTr="000B2954">
        <w:tc>
          <w:tcPr>
            <w:tcW w:w="817" w:type="dxa"/>
          </w:tcPr>
          <w:p w:rsidR="000B2954" w:rsidRPr="005B4679" w:rsidRDefault="000B2954" w:rsidP="000B2954">
            <w:pPr>
              <w:contextualSpacing/>
              <w:jc w:val="center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Иметь опыт</w:t>
            </w:r>
          </w:p>
        </w:tc>
        <w:tc>
          <w:tcPr>
            <w:tcW w:w="5351" w:type="dxa"/>
          </w:tcPr>
          <w:p w:rsidR="000B2954" w:rsidRPr="005B4679" w:rsidRDefault="000B2954" w:rsidP="000B2954">
            <w:pPr>
              <w:contextualSpacing/>
              <w:jc w:val="both"/>
              <w:rPr>
                <w:sz w:val="20"/>
                <w:szCs w:val="20"/>
              </w:rPr>
            </w:pPr>
            <w:r w:rsidRPr="005B4679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0B2954" w:rsidRDefault="000B2954" w:rsidP="000B2954">
      <w:pPr>
        <w:ind w:firstLine="709"/>
        <w:jc w:val="both"/>
      </w:pPr>
      <w: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0B2954" w:rsidRDefault="000B2954" w:rsidP="000B2954">
      <w:pPr>
        <w:ind w:firstLine="709"/>
        <w:jc w:val="both"/>
        <w:sectPr w:rsidR="000B2954" w:rsidSect="000B2954">
          <w:pgSz w:w="11906" w:h="16838"/>
          <w:pgMar w:top="1134" w:right="1559" w:bottom="1418" w:left="1276" w:header="709" w:footer="709" w:gutter="0"/>
          <w:cols w:space="708"/>
          <w:docGrid w:linePitch="360"/>
        </w:sectPr>
      </w:pPr>
    </w:p>
    <w:p w:rsidR="000B2954" w:rsidRPr="00D6627D" w:rsidRDefault="000B2954" w:rsidP="000B2954">
      <w:pPr>
        <w:spacing w:after="0" w:line="240" w:lineRule="auto"/>
        <w:ind w:firstLine="709"/>
        <w:contextualSpacing/>
        <w:jc w:val="both"/>
        <w:rPr>
          <w:rFonts w:eastAsia="Times New Roman"/>
          <w:b/>
          <w:bCs/>
          <w:szCs w:val="24"/>
          <w:lang w:eastAsia="ru-RU"/>
        </w:rPr>
      </w:pPr>
      <w:r w:rsidRPr="005B4679">
        <w:rPr>
          <w:b/>
        </w:rPr>
        <w:lastRenderedPageBreak/>
        <w:t>3.3</w:t>
      </w:r>
      <w:r>
        <w:t xml:space="preserve"> </w:t>
      </w:r>
      <w:r w:rsidRPr="00D6627D">
        <w:rPr>
          <w:rFonts w:eastAsiaTheme="minorEastAsia"/>
          <w:b/>
          <w:color w:val="000000"/>
          <w:szCs w:val="24"/>
        </w:rPr>
        <w:t>Тестовые задания</w:t>
      </w:r>
    </w:p>
    <w:p w:rsidR="000B2954" w:rsidRDefault="000B2954" w:rsidP="000B2954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</w:p>
    <w:p w:rsidR="000B2954" w:rsidRPr="00D6627D" w:rsidRDefault="000B2954" w:rsidP="000B2954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  <w:color w:val="000000"/>
          <w:szCs w:val="24"/>
          <w:lang w:eastAsia="ru-RU"/>
        </w:rPr>
      </w:pPr>
      <w:r w:rsidRPr="00D6627D">
        <w:rPr>
          <w:rFonts w:eastAsia="Times New Roman"/>
          <w:szCs w:val="24"/>
          <w:lang w:eastAsia="ru-RU"/>
        </w:rPr>
        <w:t xml:space="preserve">Тест — </w:t>
      </w:r>
      <w:r w:rsidRPr="00D6627D">
        <w:rPr>
          <w:rFonts w:eastAsia="Times New Roman"/>
          <w:szCs w:val="24"/>
          <w:shd w:val="clear" w:color="auto" w:fill="FFFFFF"/>
          <w:lang w:eastAsia="ru-RU"/>
        </w:rPr>
        <w:t>метод проверки знаний, умений и навыков, усвоенных обучающимися</w:t>
      </w:r>
      <w:r w:rsidRPr="00D6627D">
        <w:rPr>
          <w:rFonts w:eastAsia="Times New Roman"/>
          <w:szCs w:val="24"/>
          <w:lang w:eastAsia="ru-RU"/>
        </w:rPr>
        <w:t xml:space="preserve"> по выбранной теме ПМ</w:t>
      </w:r>
      <w:r w:rsidRPr="00D6627D">
        <w:rPr>
          <w:rFonts w:eastAsia="Times New Roman"/>
          <w:szCs w:val="24"/>
          <w:shd w:val="clear" w:color="auto" w:fill="FFFFFF"/>
          <w:lang w:eastAsia="ru-RU"/>
        </w:rPr>
        <w:t xml:space="preserve">, </w:t>
      </w:r>
      <w:r w:rsidRPr="00D6627D">
        <w:rPr>
          <w:rFonts w:eastAsia="Times New Roman"/>
          <w:color w:val="000000"/>
          <w:szCs w:val="24"/>
          <w:lang w:eastAsia="ru-RU"/>
        </w:rPr>
        <w:t>содержащий список вопросов и различные варианты ответов. Результат традиционного теста зависит от количества вопросов, на которые был дан правильный ответ.</w:t>
      </w:r>
    </w:p>
    <w:p w:rsidR="000B2954" w:rsidRPr="004E30BD" w:rsidRDefault="000B2954" w:rsidP="000B295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eastAsiaTheme="minorEastAsia"/>
          <w:szCs w:val="24"/>
        </w:rPr>
      </w:pPr>
      <w:r w:rsidRPr="004E30BD">
        <w:rPr>
          <w:rFonts w:eastAsiaTheme="minorEastAsia"/>
          <w:szCs w:val="24"/>
        </w:rPr>
        <w:t>Тестовые задания представляют собой 80 вопросов</w:t>
      </w:r>
      <w:r w:rsidRPr="004E30BD">
        <w:rPr>
          <w:rFonts w:eastAsia="Times New Roman"/>
          <w:szCs w:val="24"/>
          <w:lang w:eastAsia="ru-RU"/>
        </w:rPr>
        <w:t xml:space="preserve"> с выбором ответа</w:t>
      </w:r>
      <w:r w:rsidRPr="004E30BD">
        <w:rPr>
          <w:rFonts w:eastAsiaTheme="minorEastAsia"/>
          <w:szCs w:val="24"/>
        </w:rPr>
        <w:t xml:space="preserve">, составляющие необходимый и достаточный минимум усвоения знаний и умений в соответствии с требованиями примерной рабочей программы </w:t>
      </w:r>
      <w:r w:rsidRPr="004E30BD">
        <w:rPr>
          <w:rFonts w:eastAsiaTheme="minorEastAsia"/>
          <w:color w:val="000000" w:themeColor="text1"/>
          <w:szCs w:val="24"/>
        </w:rPr>
        <w:t xml:space="preserve">профессионального модуля </w:t>
      </w:r>
      <w:r w:rsidRPr="004E30BD">
        <w:rPr>
          <w:rFonts w:eastAsiaTheme="minorEastAsia"/>
          <w:szCs w:val="24"/>
        </w:rPr>
        <w:t>ПМ.</w:t>
      </w:r>
      <w:r w:rsidRPr="004E30BD">
        <w:rPr>
          <w:rFonts w:eastAsiaTheme="minorEastAsia"/>
          <w:color w:val="000000" w:themeColor="text1"/>
          <w:szCs w:val="24"/>
        </w:rPr>
        <w:t xml:space="preserve">01 </w:t>
      </w:r>
      <w:r w:rsidRPr="003E4111">
        <w:rPr>
          <w:rFonts w:eastAsiaTheme="minorEastAsia"/>
          <w:color w:val="000000" w:themeColor="text1"/>
          <w:szCs w:val="24"/>
        </w:rPr>
        <w:t>«</w:t>
      </w:r>
      <w:r w:rsidR="003E4111" w:rsidRPr="003E4111">
        <w:t>Подготовительно-сварочные работы и контроль качества сварных швов после сварки</w:t>
      </w:r>
      <w:r w:rsidRPr="003E4111">
        <w:rPr>
          <w:rFonts w:eastAsiaTheme="minorEastAsia"/>
          <w:color w:val="000000" w:themeColor="text1"/>
          <w:szCs w:val="24"/>
        </w:rPr>
        <w:t>»</w:t>
      </w:r>
      <w:r w:rsidRPr="003E4111">
        <w:rPr>
          <w:rFonts w:eastAsiaTheme="minorEastAsia"/>
          <w:szCs w:val="24"/>
        </w:rPr>
        <w:t xml:space="preserve">. </w:t>
      </w:r>
      <w:r w:rsidRPr="004E30BD">
        <w:rPr>
          <w:rFonts w:eastAsiaTheme="minorEastAsia"/>
          <w:szCs w:val="24"/>
        </w:rPr>
        <w:t>Их обозначение: А</w:t>
      </w:r>
      <w:proofErr w:type="gramStart"/>
      <w:r w:rsidRPr="004E30BD">
        <w:rPr>
          <w:rFonts w:eastAsiaTheme="minorEastAsia"/>
          <w:szCs w:val="24"/>
        </w:rPr>
        <w:t>1</w:t>
      </w:r>
      <w:proofErr w:type="gramEnd"/>
      <w:r w:rsidRPr="004E30BD">
        <w:rPr>
          <w:rFonts w:eastAsiaTheme="minorEastAsia"/>
          <w:szCs w:val="24"/>
        </w:rPr>
        <w:t xml:space="preserve">; А2; … А80. К каждому вопросу приводится 3 варианта ответа, из </w:t>
      </w:r>
      <w:proofErr w:type="gramStart"/>
      <w:r w:rsidRPr="004E30BD">
        <w:rPr>
          <w:rFonts w:eastAsiaTheme="minorEastAsia"/>
          <w:szCs w:val="24"/>
        </w:rPr>
        <w:t>которых</w:t>
      </w:r>
      <w:proofErr w:type="gramEnd"/>
      <w:r w:rsidRPr="004E30BD">
        <w:rPr>
          <w:rFonts w:eastAsiaTheme="minorEastAsia"/>
          <w:szCs w:val="24"/>
        </w:rPr>
        <w:t xml:space="preserve"> верен только 1. </w:t>
      </w:r>
    </w:p>
    <w:p w:rsidR="000B2954" w:rsidRPr="004E30BD" w:rsidRDefault="000B2954" w:rsidP="000B295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4E30BD">
        <w:rPr>
          <w:rFonts w:eastAsia="Times New Roman"/>
          <w:bCs/>
          <w:color w:val="000000"/>
          <w:szCs w:val="24"/>
          <w:lang w:eastAsia="ru-RU"/>
        </w:rPr>
        <w:t>Распределение вопросов по содержанию:</w:t>
      </w:r>
    </w:p>
    <w:p w:rsidR="000B2954" w:rsidRPr="004E30BD" w:rsidRDefault="000B2954" w:rsidP="000B2954">
      <w:pPr>
        <w:spacing w:line="240" w:lineRule="auto"/>
        <w:ind w:right="-545" w:firstLine="709"/>
        <w:contextualSpacing/>
        <w:jc w:val="both"/>
        <w:rPr>
          <w:bCs/>
          <w:szCs w:val="24"/>
        </w:rPr>
      </w:pPr>
      <w:r>
        <w:t xml:space="preserve">- </w:t>
      </w:r>
      <w:r w:rsidRPr="004E30BD">
        <w:t>МДК 01.01. Основы технологии сварки и сварочное оборудование</w:t>
      </w:r>
    </w:p>
    <w:p w:rsidR="000B2954" w:rsidRPr="004E30BD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 w:rsidRPr="004E30BD">
        <w:rPr>
          <w:bCs/>
          <w:szCs w:val="24"/>
        </w:rPr>
        <w:t>Тема 1.1.</w:t>
      </w:r>
      <w:r w:rsidRPr="004E30BD">
        <w:rPr>
          <w:color w:val="000000"/>
          <w:szCs w:val="24"/>
        </w:rPr>
        <w:t>Основы технологии сварки</w:t>
      </w:r>
      <w:r>
        <w:rPr>
          <w:color w:val="000000"/>
          <w:szCs w:val="24"/>
        </w:rPr>
        <w:t xml:space="preserve"> – 36 вопросов обязательной части</w:t>
      </w:r>
    </w:p>
    <w:p w:rsidR="000B2954" w:rsidRPr="004E30BD" w:rsidRDefault="000B2954" w:rsidP="003E4111">
      <w:pPr>
        <w:spacing w:after="0" w:line="240" w:lineRule="auto"/>
        <w:ind w:firstLine="709"/>
        <w:contextualSpacing/>
        <w:jc w:val="both"/>
        <w:rPr>
          <w:bCs/>
          <w:szCs w:val="24"/>
        </w:rPr>
      </w:pPr>
      <w:r w:rsidRPr="004E30BD">
        <w:rPr>
          <w:bCs/>
          <w:szCs w:val="24"/>
        </w:rPr>
        <w:t>Тема 1.2. Сварочное оборудование для дуговых способов сварки</w:t>
      </w:r>
      <w:r>
        <w:rPr>
          <w:bCs/>
          <w:szCs w:val="24"/>
        </w:rPr>
        <w:t xml:space="preserve"> – 43 вопроса</w:t>
      </w:r>
    </w:p>
    <w:p w:rsidR="000B2954" w:rsidRPr="003E4111" w:rsidRDefault="000B2954" w:rsidP="003E4111">
      <w:pPr>
        <w:spacing w:after="0" w:line="240" w:lineRule="auto"/>
        <w:ind w:firstLine="709"/>
        <w:contextualSpacing/>
        <w:jc w:val="both"/>
        <w:rPr>
          <w:rFonts w:eastAsiaTheme="minorEastAsia"/>
          <w:szCs w:val="24"/>
        </w:rPr>
      </w:pPr>
      <w:r w:rsidRPr="003E4111">
        <w:rPr>
          <w:rFonts w:eastAsiaTheme="minorEastAsia"/>
          <w:szCs w:val="24"/>
        </w:rPr>
        <w:t>- по теме 1.1 «Техника и технология ручной дуговой сварки покрытыми электродами»</w:t>
      </w:r>
      <w:r w:rsidRPr="003E4111">
        <w:rPr>
          <w:rFonts w:eastAsia="Times New Roman"/>
          <w:szCs w:val="24"/>
          <w:lang w:eastAsia="ru-RU"/>
        </w:rPr>
        <w:t xml:space="preserve"> – 80 вопросов обязательной части, 15 вопросов дополнительной части;</w:t>
      </w:r>
    </w:p>
    <w:p w:rsidR="000B2954" w:rsidRPr="003E4111" w:rsidRDefault="000B2954" w:rsidP="003E4111">
      <w:pPr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3E4111">
        <w:rPr>
          <w:rFonts w:eastAsiaTheme="minorEastAsia"/>
          <w:szCs w:val="24"/>
        </w:rPr>
        <w:t xml:space="preserve">- по теме 1.2 «Техника и технология ручной дуговой наплавки и резки металлов» </w:t>
      </w:r>
      <w:r w:rsidRPr="003E4111">
        <w:rPr>
          <w:rFonts w:eastAsia="Times New Roman"/>
          <w:szCs w:val="24"/>
          <w:lang w:eastAsia="ru-RU"/>
        </w:rPr>
        <w:t>– 10 вопросов обязательной части, 5 вопросов дополнительной части.</w:t>
      </w:r>
    </w:p>
    <w:p w:rsidR="000B2954" w:rsidRPr="003E4111" w:rsidRDefault="000B2954" w:rsidP="003E4111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3E4111">
        <w:rPr>
          <w:rFonts w:eastAsia="Times New Roman"/>
          <w:szCs w:val="24"/>
          <w:shd w:val="clear" w:color="auto" w:fill="FFFFFF"/>
          <w:lang w:eastAsia="ru-RU"/>
        </w:rPr>
        <w:t xml:space="preserve">Выбор номеров и количества тестовых вопросов проводит преподаватель. </w:t>
      </w:r>
      <w:r w:rsidRPr="003E4111">
        <w:rPr>
          <w:rFonts w:eastAsia="Times New Roman"/>
          <w:szCs w:val="24"/>
          <w:lang w:eastAsia="ru-RU"/>
        </w:rPr>
        <w:t xml:space="preserve">Тестирование может проводиться в письменной форме или с помощью компьютера. </w:t>
      </w:r>
    </w:p>
    <w:p w:rsidR="000B2954" w:rsidRPr="00D6627D" w:rsidRDefault="000B2954" w:rsidP="003E411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eastAsiaTheme="minorEastAsia"/>
          <w:szCs w:val="24"/>
        </w:rPr>
      </w:pPr>
      <w:r w:rsidRPr="003E4111">
        <w:rPr>
          <w:rFonts w:eastAsiaTheme="minorEastAsia"/>
          <w:szCs w:val="24"/>
        </w:rPr>
        <w:t xml:space="preserve">Примерное время на выполнение каждого </w:t>
      </w:r>
      <w:r w:rsidRPr="003E4111">
        <w:rPr>
          <w:rFonts w:eastAsiaTheme="minorEastAsia"/>
          <w:color w:val="000000"/>
          <w:szCs w:val="24"/>
          <w:shd w:val="clear" w:color="auto" w:fill="FFFFFF" w:themeFill="background1"/>
        </w:rPr>
        <w:t>вопроса</w:t>
      </w:r>
      <w:r w:rsidRPr="003E4111">
        <w:rPr>
          <w:rFonts w:eastAsiaTheme="minorEastAsia"/>
          <w:szCs w:val="24"/>
        </w:rPr>
        <w:t>– 2–5 минут.</w:t>
      </w:r>
    </w:p>
    <w:p w:rsidR="000B2954" w:rsidRPr="00D6627D" w:rsidRDefault="000B2954" w:rsidP="003E4111">
      <w:pPr>
        <w:spacing w:after="0" w:line="240" w:lineRule="auto"/>
        <w:ind w:firstLine="709"/>
        <w:contextualSpacing/>
        <w:jc w:val="both"/>
        <w:rPr>
          <w:rFonts w:eastAsia="Times New Roman"/>
          <w:b/>
          <w:szCs w:val="24"/>
          <w:lang w:eastAsia="ru-RU"/>
        </w:rPr>
      </w:pPr>
      <w:r w:rsidRPr="00D6627D">
        <w:rPr>
          <w:rFonts w:eastAsia="Times New Roman"/>
          <w:b/>
          <w:szCs w:val="24"/>
          <w:lang w:eastAsia="ru-RU"/>
        </w:rPr>
        <w:t xml:space="preserve">Критерии оценки </w:t>
      </w:r>
      <w:r w:rsidRPr="00D6627D">
        <w:rPr>
          <w:rFonts w:eastAsia="Times New Roman"/>
          <w:b/>
          <w:bCs/>
          <w:szCs w:val="24"/>
          <w:lang w:eastAsia="ru-RU"/>
        </w:rPr>
        <w:t>тестового задания</w:t>
      </w:r>
      <w:r w:rsidRPr="00D6627D">
        <w:rPr>
          <w:rFonts w:eastAsia="Times New Roman"/>
          <w:b/>
          <w:szCs w:val="24"/>
          <w:lang w:eastAsia="ru-RU"/>
        </w:rPr>
        <w:t>.</w:t>
      </w:r>
    </w:p>
    <w:p w:rsidR="000B2954" w:rsidRPr="00D6627D" w:rsidRDefault="000B2954" w:rsidP="003E4111">
      <w:pPr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D6627D">
        <w:rPr>
          <w:rFonts w:eastAsia="Times New Roman"/>
          <w:szCs w:val="24"/>
          <w:lang w:eastAsia="ru-RU"/>
        </w:rPr>
        <w:t xml:space="preserve">Оценка осуществляется по </w:t>
      </w:r>
      <w:proofErr w:type="spellStart"/>
      <w:r w:rsidRPr="00D6627D">
        <w:rPr>
          <w:rFonts w:eastAsia="Times New Roman"/>
          <w:szCs w:val="24"/>
          <w:lang w:eastAsia="ru-RU"/>
        </w:rPr>
        <w:t>пятибальной</w:t>
      </w:r>
      <w:proofErr w:type="spellEnd"/>
      <w:r w:rsidRPr="00D6627D">
        <w:rPr>
          <w:rFonts w:eastAsia="Times New Roman"/>
          <w:szCs w:val="24"/>
          <w:lang w:eastAsia="ru-RU"/>
        </w:rPr>
        <w:t xml:space="preserve"> системе:</w:t>
      </w:r>
    </w:p>
    <w:p w:rsidR="000B2954" w:rsidRPr="00D6627D" w:rsidRDefault="000B2954" w:rsidP="000B2954">
      <w:pPr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D6627D">
        <w:rPr>
          <w:rFonts w:eastAsia="Times New Roman"/>
          <w:szCs w:val="24"/>
          <w:lang w:eastAsia="ru-RU"/>
        </w:rPr>
        <w:t xml:space="preserve">- «отлично» </w:t>
      </w:r>
      <w:r w:rsidRPr="00D6627D">
        <w:rPr>
          <w:rFonts w:eastAsiaTheme="minorEastAsia"/>
          <w:color w:val="000000"/>
          <w:szCs w:val="24"/>
        </w:rPr>
        <w:t xml:space="preserve">выставляется в случае, </w:t>
      </w:r>
      <w:r w:rsidRPr="00D6627D">
        <w:rPr>
          <w:rFonts w:eastAsia="Times New Roman"/>
          <w:szCs w:val="24"/>
          <w:lang w:eastAsia="ru-RU"/>
        </w:rPr>
        <w:t xml:space="preserve">если </w:t>
      </w:r>
      <w:r w:rsidRPr="00D6627D">
        <w:rPr>
          <w:rFonts w:eastAsiaTheme="minorEastAsia"/>
          <w:szCs w:val="24"/>
        </w:rPr>
        <w:t>обучающийся</w:t>
      </w:r>
      <w:r w:rsidRPr="00D6627D">
        <w:rPr>
          <w:rFonts w:eastAsia="Times New Roman"/>
          <w:szCs w:val="24"/>
          <w:lang w:eastAsia="ru-RU"/>
        </w:rPr>
        <w:t xml:space="preserve"> дал более</w:t>
      </w:r>
      <w:proofErr w:type="gramStart"/>
      <w:r w:rsidRPr="00D6627D">
        <w:rPr>
          <w:rFonts w:eastAsia="Times New Roman"/>
          <w:szCs w:val="24"/>
          <w:lang w:eastAsia="ru-RU"/>
        </w:rPr>
        <w:t>,</w:t>
      </w:r>
      <w:proofErr w:type="gramEnd"/>
      <w:r w:rsidRPr="00D6627D">
        <w:rPr>
          <w:rFonts w:eastAsia="Times New Roman"/>
          <w:szCs w:val="24"/>
          <w:lang w:eastAsia="ru-RU"/>
        </w:rPr>
        <w:t xml:space="preserve"> чем 90% правильных ответов;</w:t>
      </w:r>
    </w:p>
    <w:p w:rsidR="000B2954" w:rsidRPr="00D6627D" w:rsidRDefault="000B2954" w:rsidP="000B2954">
      <w:pPr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D6627D">
        <w:rPr>
          <w:rFonts w:eastAsia="Times New Roman"/>
          <w:szCs w:val="24"/>
          <w:lang w:eastAsia="ru-RU"/>
        </w:rPr>
        <w:t xml:space="preserve">- «хорошо» </w:t>
      </w:r>
      <w:r w:rsidRPr="00D6627D">
        <w:rPr>
          <w:rFonts w:eastAsiaTheme="minorEastAsia"/>
          <w:color w:val="000000"/>
          <w:szCs w:val="24"/>
        </w:rPr>
        <w:t xml:space="preserve">выставляется в случае, </w:t>
      </w:r>
      <w:r w:rsidRPr="00D6627D">
        <w:rPr>
          <w:rFonts w:eastAsia="Times New Roman"/>
          <w:szCs w:val="24"/>
          <w:lang w:eastAsia="ru-RU"/>
        </w:rPr>
        <w:t xml:space="preserve">если </w:t>
      </w:r>
      <w:r w:rsidRPr="00D6627D">
        <w:rPr>
          <w:rFonts w:eastAsiaTheme="minorEastAsia"/>
          <w:szCs w:val="24"/>
        </w:rPr>
        <w:t>обучающийся</w:t>
      </w:r>
      <w:r w:rsidRPr="00D6627D">
        <w:rPr>
          <w:rFonts w:eastAsia="Times New Roman"/>
          <w:szCs w:val="24"/>
          <w:lang w:eastAsia="ru-RU"/>
        </w:rPr>
        <w:t xml:space="preserve"> дал более</w:t>
      </w:r>
      <w:proofErr w:type="gramStart"/>
      <w:r w:rsidRPr="00D6627D">
        <w:rPr>
          <w:rFonts w:eastAsia="Times New Roman"/>
          <w:szCs w:val="24"/>
          <w:lang w:eastAsia="ru-RU"/>
        </w:rPr>
        <w:t>,</w:t>
      </w:r>
      <w:proofErr w:type="gramEnd"/>
      <w:r w:rsidRPr="00D6627D">
        <w:rPr>
          <w:rFonts w:eastAsia="Times New Roman"/>
          <w:szCs w:val="24"/>
          <w:lang w:eastAsia="ru-RU"/>
        </w:rPr>
        <w:t xml:space="preserve"> чем 80% правильных ответов;</w:t>
      </w:r>
    </w:p>
    <w:p w:rsidR="000B2954" w:rsidRPr="00D6627D" w:rsidRDefault="000B2954" w:rsidP="000B2954">
      <w:pPr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D6627D">
        <w:rPr>
          <w:rFonts w:eastAsia="Times New Roman"/>
          <w:szCs w:val="24"/>
          <w:lang w:eastAsia="ru-RU"/>
        </w:rPr>
        <w:t xml:space="preserve">- «удовлетворительно» </w:t>
      </w:r>
      <w:r w:rsidRPr="00D6627D">
        <w:rPr>
          <w:rFonts w:eastAsiaTheme="minorEastAsia"/>
          <w:color w:val="000000"/>
          <w:szCs w:val="24"/>
        </w:rPr>
        <w:t xml:space="preserve">выставляется в случае, </w:t>
      </w:r>
      <w:r w:rsidRPr="00D6627D">
        <w:rPr>
          <w:rFonts w:eastAsia="Times New Roman"/>
          <w:szCs w:val="24"/>
          <w:lang w:eastAsia="ru-RU"/>
        </w:rPr>
        <w:t xml:space="preserve">если </w:t>
      </w:r>
      <w:r w:rsidRPr="00D6627D">
        <w:rPr>
          <w:rFonts w:eastAsiaTheme="minorEastAsia"/>
          <w:szCs w:val="24"/>
        </w:rPr>
        <w:t>обучающийся</w:t>
      </w:r>
      <w:r w:rsidRPr="00D6627D">
        <w:rPr>
          <w:rFonts w:eastAsia="Times New Roman"/>
          <w:szCs w:val="24"/>
          <w:lang w:eastAsia="ru-RU"/>
        </w:rPr>
        <w:t xml:space="preserve"> дал более</w:t>
      </w:r>
      <w:proofErr w:type="gramStart"/>
      <w:r w:rsidRPr="00D6627D">
        <w:rPr>
          <w:rFonts w:eastAsia="Times New Roman"/>
          <w:szCs w:val="24"/>
          <w:lang w:eastAsia="ru-RU"/>
        </w:rPr>
        <w:t>,</w:t>
      </w:r>
      <w:proofErr w:type="gramEnd"/>
      <w:r w:rsidRPr="00D6627D">
        <w:rPr>
          <w:rFonts w:eastAsia="Times New Roman"/>
          <w:szCs w:val="24"/>
          <w:lang w:eastAsia="ru-RU"/>
        </w:rPr>
        <w:t xml:space="preserve"> чем 60% правильных ответов;</w:t>
      </w:r>
    </w:p>
    <w:p w:rsidR="000B2954" w:rsidRDefault="000B2954" w:rsidP="000B2954">
      <w:pPr>
        <w:spacing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D6627D">
        <w:rPr>
          <w:rFonts w:eastAsia="Times New Roman"/>
          <w:szCs w:val="24"/>
          <w:lang w:eastAsia="ru-RU"/>
        </w:rPr>
        <w:t xml:space="preserve">- «неудовлетворительно» </w:t>
      </w:r>
      <w:r w:rsidRPr="00D6627D">
        <w:rPr>
          <w:rFonts w:eastAsiaTheme="minorEastAsia"/>
          <w:color w:val="000000"/>
          <w:szCs w:val="24"/>
        </w:rPr>
        <w:t xml:space="preserve">выставляется в случае, </w:t>
      </w:r>
      <w:r w:rsidRPr="00D6627D">
        <w:rPr>
          <w:rFonts w:eastAsia="Times New Roman"/>
          <w:szCs w:val="24"/>
          <w:lang w:eastAsia="ru-RU"/>
        </w:rPr>
        <w:t xml:space="preserve">если </w:t>
      </w:r>
      <w:r w:rsidRPr="00D6627D">
        <w:rPr>
          <w:rFonts w:eastAsiaTheme="minorEastAsia"/>
          <w:szCs w:val="24"/>
        </w:rPr>
        <w:t>обучающийся</w:t>
      </w:r>
      <w:r>
        <w:rPr>
          <w:rFonts w:eastAsia="Times New Roman"/>
          <w:szCs w:val="24"/>
          <w:lang w:eastAsia="ru-RU"/>
        </w:rPr>
        <w:t xml:space="preserve"> дал мен</w:t>
      </w:r>
      <w:r w:rsidRPr="00D6627D">
        <w:rPr>
          <w:rFonts w:eastAsia="Times New Roman"/>
          <w:szCs w:val="24"/>
          <w:lang w:eastAsia="ru-RU"/>
        </w:rPr>
        <w:t>ее</w:t>
      </w:r>
      <w:proofErr w:type="gramStart"/>
      <w:r w:rsidRPr="00D6627D">
        <w:rPr>
          <w:rFonts w:eastAsia="Times New Roman"/>
          <w:szCs w:val="24"/>
          <w:lang w:eastAsia="ru-RU"/>
        </w:rPr>
        <w:t>,</w:t>
      </w:r>
      <w:proofErr w:type="gramEnd"/>
      <w:r w:rsidRPr="00D6627D">
        <w:rPr>
          <w:rFonts w:eastAsia="Times New Roman"/>
          <w:szCs w:val="24"/>
          <w:lang w:eastAsia="ru-RU"/>
        </w:rPr>
        <w:t xml:space="preserve"> чем 60% правильных ответов</w:t>
      </w:r>
      <w:r>
        <w:rPr>
          <w:rFonts w:eastAsia="Times New Roman"/>
          <w:szCs w:val="24"/>
          <w:lang w:eastAsia="ru-RU"/>
        </w:rPr>
        <w:t>.</w:t>
      </w:r>
    </w:p>
    <w:p w:rsidR="000B2954" w:rsidRDefault="000B2954" w:rsidP="000B2954">
      <w:pPr>
        <w:spacing w:line="240" w:lineRule="auto"/>
        <w:ind w:firstLine="709"/>
        <w:contextualSpacing/>
        <w:jc w:val="both"/>
        <w:rPr>
          <w:b/>
        </w:rPr>
      </w:pPr>
    </w:p>
    <w:p w:rsidR="000B2954" w:rsidRPr="005B4679" w:rsidRDefault="000B2954" w:rsidP="000B2954">
      <w:pPr>
        <w:spacing w:line="240" w:lineRule="auto"/>
        <w:ind w:firstLine="709"/>
        <w:contextualSpacing/>
        <w:jc w:val="both"/>
        <w:rPr>
          <w:b/>
        </w:rPr>
      </w:pPr>
      <w:r w:rsidRPr="005B4679">
        <w:rPr>
          <w:b/>
        </w:rPr>
        <w:t>3.3.1 Текст задания</w:t>
      </w:r>
    </w:p>
    <w:p w:rsidR="000B2954" w:rsidRDefault="000B2954" w:rsidP="000B295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Theme="minorEastAsia"/>
          <w:szCs w:val="24"/>
        </w:rPr>
      </w:pPr>
    </w:p>
    <w:p w:rsidR="000B2954" w:rsidRDefault="000B2954" w:rsidP="000B2954">
      <w:pPr>
        <w:spacing w:line="240" w:lineRule="auto"/>
        <w:ind w:right="-545"/>
        <w:contextualSpacing/>
        <w:jc w:val="center"/>
        <w:rPr>
          <w:b/>
          <w:bCs/>
          <w:szCs w:val="24"/>
        </w:rPr>
      </w:pPr>
      <w:r w:rsidRPr="00E642DB">
        <w:rPr>
          <w:b/>
        </w:rPr>
        <w:t xml:space="preserve">МДК 01.01. </w:t>
      </w:r>
      <w:r>
        <w:rPr>
          <w:b/>
        </w:rPr>
        <w:t>Основы технологии сварки и сварочное оборудование</w:t>
      </w:r>
    </w:p>
    <w:p w:rsidR="000B2954" w:rsidRPr="00F67CE6" w:rsidRDefault="000B2954" w:rsidP="000B2954">
      <w:pPr>
        <w:spacing w:line="240" w:lineRule="auto"/>
        <w:ind w:right="-545"/>
        <w:contextualSpacing/>
        <w:jc w:val="center"/>
        <w:rPr>
          <w:szCs w:val="24"/>
          <w:lang w:eastAsia="ru-RU"/>
        </w:rPr>
      </w:pPr>
      <w:r w:rsidRPr="00F67CE6">
        <w:rPr>
          <w:b/>
          <w:bCs/>
          <w:szCs w:val="24"/>
        </w:rPr>
        <w:t>Тема 1.1.</w:t>
      </w:r>
      <w:r w:rsidRPr="00F67CE6">
        <w:rPr>
          <w:b/>
          <w:color w:val="000000"/>
          <w:szCs w:val="24"/>
        </w:rPr>
        <w:t>Основы технологии сварки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337D08">
        <w:rPr>
          <w:szCs w:val="24"/>
        </w:rPr>
        <w:t>ВОПРОС 1.</w:t>
      </w:r>
      <w:r w:rsidRPr="00F67CE6">
        <w:rPr>
          <w:b/>
          <w:szCs w:val="24"/>
        </w:rPr>
        <w:t xml:space="preserve"> </w:t>
      </w:r>
      <w:r w:rsidRPr="00F67CE6">
        <w:rPr>
          <w:szCs w:val="24"/>
        </w:rPr>
        <w:t>КАКАЯ ХАРАКТЕРИСТИКА НАИБОЛЕЕ ПРАВИЛЬНО ОТРАЖАЕТ СУЩНОСТЬ РУЧНОЙ ЭЛЕКТРОДУГОВОЙ СВАРКИ ПЛАВЛЕНИЕМ?</w:t>
      </w:r>
    </w:p>
    <w:p w:rsidR="000B2954" w:rsidRPr="00F67CE6" w:rsidRDefault="000B2954" w:rsidP="003E4111">
      <w:pPr>
        <w:pStyle w:val="a4"/>
        <w:numPr>
          <w:ilvl w:val="0"/>
          <w:numId w:val="1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Расплавление металлического электрода и основного металла теплом дуги.</w:t>
      </w:r>
    </w:p>
    <w:p w:rsidR="000B2954" w:rsidRPr="00F67CE6" w:rsidRDefault="000B2954" w:rsidP="003E4111">
      <w:pPr>
        <w:pStyle w:val="a4"/>
        <w:numPr>
          <w:ilvl w:val="0"/>
          <w:numId w:val="1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Способ сварки, при котором дуга защищается газом, выделяющимся при расплавлении покрытого электрода.</w:t>
      </w:r>
    </w:p>
    <w:p w:rsidR="000B2954" w:rsidRPr="00337D08" w:rsidRDefault="000B2954" w:rsidP="003E4111">
      <w:pPr>
        <w:pStyle w:val="a4"/>
        <w:numPr>
          <w:ilvl w:val="0"/>
          <w:numId w:val="1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337D08">
        <w:rPr>
          <w:szCs w:val="24"/>
        </w:rPr>
        <w:t>Дуговая сварка, при которой возбуждение дуги, подача электрода и его перемещение производятся вручную.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3</w:t>
      </w:r>
    </w:p>
    <w:p w:rsidR="000B2954" w:rsidRPr="00337D0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337D08">
        <w:rPr>
          <w:szCs w:val="24"/>
        </w:rPr>
        <w:t xml:space="preserve">ВОПРОС 2. КАКИЕ ОСНОВНЫЕ ПРОЦЕССЫ ПРОТЕКАЮТ </w:t>
      </w:r>
      <w:proofErr w:type="gramStart"/>
      <w:r w:rsidRPr="00337D08">
        <w:rPr>
          <w:szCs w:val="24"/>
        </w:rPr>
        <w:t>ПРИ</w:t>
      </w:r>
      <w:proofErr w:type="gramEnd"/>
      <w:r w:rsidRPr="00337D08">
        <w:rPr>
          <w:szCs w:val="24"/>
        </w:rPr>
        <w:t xml:space="preserve"> РУЧНОЙ ЭЛЕКТРОДУГОВОЙ СВАРКИ ПЛАВЛЕНИЕМ?</w:t>
      </w:r>
    </w:p>
    <w:p w:rsidR="000B2954" w:rsidRPr="00F67CE6" w:rsidRDefault="000B2954" w:rsidP="003E4111">
      <w:pPr>
        <w:pStyle w:val="a4"/>
        <w:numPr>
          <w:ilvl w:val="0"/>
          <w:numId w:val="1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Расплавление металлического стержня, покрытия электрода и основного металла</w:t>
      </w:r>
    </w:p>
    <w:p w:rsidR="000B2954" w:rsidRPr="00F67CE6" w:rsidRDefault="000B2954" w:rsidP="003E4111">
      <w:pPr>
        <w:pStyle w:val="a4"/>
        <w:numPr>
          <w:ilvl w:val="0"/>
          <w:numId w:val="1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Защита дуги и сварочной ванны газом от расплавления покрытия электрода</w:t>
      </w:r>
    </w:p>
    <w:p w:rsidR="000B2954" w:rsidRPr="00F67CE6" w:rsidRDefault="000B2954" w:rsidP="003E4111">
      <w:pPr>
        <w:pStyle w:val="a4"/>
        <w:numPr>
          <w:ilvl w:val="0"/>
          <w:numId w:val="1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>Защита дуги и сварочной ванны шлаковой ванной, образовавшейся при расплавлении сварочного флюса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337D0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337D08">
        <w:rPr>
          <w:szCs w:val="24"/>
        </w:rPr>
        <w:t>ВОПРОС 3. КАКИЕ ОСНОВНЫЕ ПРОЦЕССЫ ПРОТЕКАЮТ ПРИ ДУГОВОЙ СВАРКЕ ПЛАВЯЩИМСЯ ЭЛЕКТРОДОМ В СРЕДЕ ИНЕРТНЫХ И АКТИВНЫХ ГАЗОВ?</w:t>
      </w:r>
    </w:p>
    <w:p w:rsidR="000B2954" w:rsidRPr="00F67CE6" w:rsidRDefault="000B2954" w:rsidP="003E4111">
      <w:pPr>
        <w:pStyle w:val="a4"/>
        <w:numPr>
          <w:ilvl w:val="0"/>
          <w:numId w:val="1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Нагрев и плавление основного и присадочного металла осуществляется теплом от сжигания газов в атмосфере воздуха</w:t>
      </w:r>
    </w:p>
    <w:p w:rsidR="000B2954" w:rsidRPr="00F67CE6" w:rsidRDefault="000B2954" w:rsidP="003E4111">
      <w:pPr>
        <w:pStyle w:val="a4"/>
        <w:numPr>
          <w:ilvl w:val="0"/>
          <w:numId w:val="1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Нагрев и плавление основного и присадочного металла осуществляются теплом от электрической дуги между электродом и изделием</w:t>
      </w:r>
    </w:p>
    <w:p w:rsidR="000B2954" w:rsidRPr="00F67CE6" w:rsidRDefault="000B2954" w:rsidP="003E4111">
      <w:pPr>
        <w:pStyle w:val="a4"/>
        <w:numPr>
          <w:ilvl w:val="0"/>
          <w:numId w:val="1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Защита дуги и образование сварочной ванны осуществляются за счет теплотворной способности газов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4. КАКАЯ ХАРАКТЕРИСТИКА НАИБОЛЕЕ ПРАВИЛЬНО ОТРАЖАЕТ СУЩНОСТЬ ДУГОВОЙ СВАРКИ НЕПЛАВЯЩИМСЯ ЭЛЕКТРОДОМ?</w:t>
      </w:r>
    </w:p>
    <w:p w:rsidR="000B2954" w:rsidRPr="00F67CE6" w:rsidRDefault="000B2954" w:rsidP="003E4111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Дуга горит между неплавящимся (вольфрамовым или угольным) электродом и изделием.</w:t>
      </w:r>
    </w:p>
    <w:p w:rsidR="000B2954" w:rsidRPr="00F67CE6" w:rsidRDefault="000B2954" w:rsidP="003E4111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Электроды, между которыми горит дуга, являются неплавящимися.</w:t>
      </w:r>
    </w:p>
    <w:p w:rsidR="000B2954" w:rsidRPr="00F67CE6" w:rsidRDefault="000B2954" w:rsidP="003E4111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Защита дуги осуществляется защитным газом.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5.</w:t>
      </w:r>
      <w:r>
        <w:rPr>
          <w:szCs w:val="24"/>
        </w:rPr>
        <w:t xml:space="preserve"> </w:t>
      </w:r>
      <w:r w:rsidRPr="00D07145">
        <w:rPr>
          <w:szCs w:val="24"/>
        </w:rPr>
        <w:t>ЧТО ТАКОЕ СВАРКА ПЛАВЯЩИМСЯ ЭЛЕКТРОДОМ?</w:t>
      </w:r>
    </w:p>
    <w:p w:rsidR="000B2954" w:rsidRPr="00F67CE6" w:rsidRDefault="000B2954" w:rsidP="003E4111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Дуга горит между свариваемым изделием и плавящимся сварочным электродом или электродной проволокой.</w:t>
      </w:r>
    </w:p>
    <w:p w:rsidR="000B2954" w:rsidRPr="00F67CE6" w:rsidRDefault="000B2954" w:rsidP="003E4111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Сварочная ванна защищается газом и шлаком, которые образовались в процессе плавления основного и присадочного материалов.</w:t>
      </w:r>
    </w:p>
    <w:p w:rsidR="000B2954" w:rsidRPr="00F67CE6" w:rsidRDefault="000B2954" w:rsidP="003E4111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Электрод плавится за счет тепла дуги или газового пламени.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6.</w:t>
      </w:r>
      <w:r>
        <w:rPr>
          <w:szCs w:val="24"/>
        </w:rPr>
        <w:t xml:space="preserve"> </w:t>
      </w:r>
      <w:r w:rsidRPr="00D07145">
        <w:rPr>
          <w:szCs w:val="24"/>
        </w:rPr>
        <w:t>ЧЕМ ХАРАКТЕРИЗУЕТСЯ ПРОЦЕСС ИМПУЛЬСНО-ДУГОВОЙ СВАРКИ?</w:t>
      </w:r>
    </w:p>
    <w:p w:rsidR="000B2954" w:rsidRPr="00F67CE6" w:rsidRDefault="000B2954" w:rsidP="003E4111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Процесс, в котором сварочный ток изменяется по определенному закону во времени с заданной частотой.</w:t>
      </w:r>
    </w:p>
    <w:p w:rsidR="000B2954" w:rsidRPr="00F67CE6" w:rsidRDefault="000B2954" w:rsidP="003E4111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Процесс, в котором частота сварочного тока изменяется по заданному закону.</w:t>
      </w:r>
    </w:p>
    <w:p w:rsidR="000B2954" w:rsidRPr="00F67CE6" w:rsidRDefault="000B2954" w:rsidP="003E4111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Процесс, при котором сварочный материал подается в сварочную ванну импульсами за счет специального привода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ВОПРОС 7. </w:t>
      </w:r>
      <w:r w:rsidRPr="00D07145">
        <w:rPr>
          <w:szCs w:val="24"/>
        </w:rPr>
        <w:t>КАКОЙ ЗАЩИТНЫЙ ГАЗ ЧАЩЕ ВСЕГО ПРИМЕНЯЮТ ПРИ СВАРКЕ НЕПЛАВЯЩИМСЯ ВОЛЬФРАМОВЫМ ЭЛЕКТРОДОМ?</w:t>
      </w:r>
    </w:p>
    <w:p w:rsidR="000B2954" w:rsidRPr="00F67CE6" w:rsidRDefault="000B2954" w:rsidP="003E4111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Углекислый газ.</w:t>
      </w:r>
    </w:p>
    <w:p w:rsidR="000B2954" w:rsidRPr="00F67CE6" w:rsidRDefault="000B2954" w:rsidP="003E4111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Аргон.</w:t>
      </w:r>
    </w:p>
    <w:p w:rsidR="000B2954" w:rsidRPr="00F67CE6" w:rsidRDefault="000B2954" w:rsidP="003E4111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Азот.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2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8.</w:t>
      </w:r>
      <w:r>
        <w:rPr>
          <w:szCs w:val="24"/>
        </w:rPr>
        <w:t xml:space="preserve"> </w:t>
      </w:r>
      <w:r w:rsidRPr="00D07145">
        <w:rPr>
          <w:szCs w:val="24"/>
        </w:rPr>
        <w:t>УКАЖИТЕ НАИБОЛЕЕ ПРАВИЛЬНОЕ ОПРЕДЕЛЕНИЕ ПОНЯТИЯ СВАРИВАЕМОСТИ?</w:t>
      </w:r>
    </w:p>
    <w:p w:rsidR="000B2954" w:rsidRPr="00F67CE6" w:rsidRDefault="000B2954" w:rsidP="003E4111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Технологическое свойство металлов или их сочетаний образовывать в процессе сварки соединения, обеспечивающие прочность и пластичность на уровне основных материалов.</w:t>
      </w:r>
    </w:p>
    <w:p w:rsidR="000B2954" w:rsidRPr="00F67CE6" w:rsidRDefault="000B2954" w:rsidP="003E4111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 xml:space="preserve">Металлургическое свойство металлов, обеспечивающее возможность получения сварного соединения с общими границами зерен </w:t>
      </w:r>
      <w:proofErr w:type="spellStart"/>
      <w:r w:rsidRPr="00F67CE6">
        <w:rPr>
          <w:szCs w:val="24"/>
        </w:rPr>
        <w:t>околошовной</w:t>
      </w:r>
      <w:proofErr w:type="spellEnd"/>
      <w:r w:rsidRPr="00F67CE6">
        <w:rPr>
          <w:szCs w:val="24"/>
        </w:rPr>
        <w:t xml:space="preserve"> зоны и литого шва.</w:t>
      </w:r>
    </w:p>
    <w:p w:rsidR="000B2954" w:rsidRPr="00F67CE6" w:rsidRDefault="000B2954" w:rsidP="003E4111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Технологическое свойство металлов или их сочетаний образовывать в процессе сварки соединения, отвечающие конструктивным и эксплуатационным требованиям к ним.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ВОПРОС 9. </w:t>
      </w:r>
      <w:r w:rsidRPr="00D07145">
        <w:rPr>
          <w:szCs w:val="24"/>
        </w:rPr>
        <w:t>КАКАЯ ПРИНЯТА ТЕРМИНОЛОГИЯ ДЛЯ ОЦЕНКИ СВАРИВАЕМОСТИ МЕТАЛЛОВ?</w:t>
      </w:r>
    </w:p>
    <w:p w:rsidR="000B2954" w:rsidRPr="00F67CE6" w:rsidRDefault="000B2954" w:rsidP="003E4111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Хорошая, удовлетворительная, ограниченная, плохая свариваемости.</w:t>
      </w:r>
    </w:p>
    <w:p w:rsidR="000B2954" w:rsidRPr="00F67CE6" w:rsidRDefault="000B2954" w:rsidP="003E4111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Отличная, </w:t>
      </w:r>
      <w:proofErr w:type="gramStart"/>
      <w:r w:rsidRPr="00F67CE6">
        <w:rPr>
          <w:szCs w:val="24"/>
        </w:rPr>
        <w:t>посредственная</w:t>
      </w:r>
      <w:proofErr w:type="gramEnd"/>
      <w:r w:rsidRPr="00F67CE6">
        <w:rPr>
          <w:szCs w:val="24"/>
        </w:rPr>
        <w:t>.</w:t>
      </w:r>
    </w:p>
    <w:p w:rsidR="000B2954" w:rsidRPr="00F67CE6" w:rsidRDefault="000B2954" w:rsidP="003E4111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Превосходная, </w:t>
      </w:r>
      <w:proofErr w:type="gramStart"/>
      <w:r w:rsidRPr="00F67CE6">
        <w:rPr>
          <w:szCs w:val="24"/>
        </w:rPr>
        <w:t>посредственная</w:t>
      </w:r>
      <w:proofErr w:type="gramEnd"/>
      <w:r w:rsidRPr="00F67CE6">
        <w:rPr>
          <w:szCs w:val="24"/>
        </w:rPr>
        <w:t>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ВОПРОС 10. </w:t>
      </w:r>
      <w:r w:rsidRPr="00D07145">
        <w:rPr>
          <w:szCs w:val="24"/>
        </w:rPr>
        <w:t>КАКИЕ ФАКТОРЫ НАИБОЛЕЕ СИЛЬНО ВЛИЯЮТ НА СВАРИВАЕМОСТЬ МЕТАЛЛА?</w:t>
      </w:r>
    </w:p>
    <w:p w:rsidR="000B2954" w:rsidRPr="00F67CE6" w:rsidRDefault="000B2954" w:rsidP="003E4111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Химический состав и механические свойства металла.</w:t>
      </w:r>
    </w:p>
    <w:p w:rsidR="000B2954" w:rsidRPr="00F67CE6" w:rsidRDefault="000B2954" w:rsidP="003E4111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Характер кристаллической решетки металла при высоких температурах.</w:t>
      </w:r>
    </w:p>
    <w:p w:rsidR="000B2954" w:rsidRPr="00F67CE6" w:rsidRDefault="000B2954" w:rsidP="003E4111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Химический состав, теплофизические свойства металла и выбранный способ сварки.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3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11.</w:t>
      </w:r>
      <w:r>
        <w:rPr>
          <w:szCs w:val="24"/>
        </w:rPr>
        <w:t xml:space="preserve"> </w:t>
      </w:r>
      <w:r w:rsidRPr="00D07145">
        <w:rPr>
          <w:szCs w:val="24"/>
        </w:rPr>
        <w:t>КАКОЙ ПРОЦЕСС ВЫЗЫВАЕТ ОБРАЗОВАНИЕ ХОЛОДНЫХ ТРЕЩИН В СВАРНЫХ СОЕДИНЕНИЯХ ПЕРЛИТНЫХ И МАРТЕНСИТНЫХ СТАЛЕЙ?</w:t>
      </w:r>
    </w:p>
    <w:p w:rsidR="000B2954" w:rsidRPr="00F67CE6" w:rsidRDefault="000B2954" w:rsidP="003E4111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Скопление неметаллических включений в элементах микроструктуры стали.</w:t>
      </w:r>
    </w:p>
    <w:p w:rsidR="000B2954" w:rsidRPr="00F67CE6" w:rsidRDefault="000B2954" w:rsidP="003E4111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Сегрегация примесей на границах </w:t>
      </w:r>
      <w:proofErr w:type="spellStart"/>
      <w:r w:rsidRPr="00F67CE6">
        <w:rPr>
          <w:szCs w:val="24"/>
        </w:rPr>
        <w:t>аустенитных</w:t>
      </w:r>
      <w:proofErr w:type="spellEnd"/>
      <w:r w:rsidRPr="00F67CE6">
        <w:rPr>
          <w:szCs w:val="24"/>
        </w:rPr>
        <w:t xml:space="preserve"> зерен при 200-400 градусов Цельсия.</w:t>
      </w:r>
    </w:p>
    <w:p w:rsidR="000B2954" w:rsidRPr="00F67CE6" w:rsidRDefault="000B2954" w:rsidP="003E4111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Мартенситное превращение аустенита в сварном шве и </w:t>
      </w:r>
      <w:proofErr w:type="spellStart"/>
      <w:r w:rsidRPr="00F67CE6">
        <w:rPr>
          <w:szCs w:val="24"/>
        </w:rPr>
        <w:t>околошовной</w:t>
      </w:r>
      <w:proofErr w:type="spellEnd"/>
      <w:r w:rsidRPr="00F67CE6">
        <w:rPr>
          <w:szCs w:val="24"/>
        </w:rPr>
        <w:t xml:space="preserve"> зоне.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12.</w:t>
      </w:r>
      <w:r>
        <w:rPr>
          <w:szCs w:val="24"/>
        </w:rPr>
        <w:t xml:space="preserve"> </w:t>
      </w:r>
      <w:r w:rsidRPr="00D07145">
        <w:rPr>
          <w:szCs w:val="24"/>
        </w:rPr>
        <w:t>КАКИЕ ТЕПЛОФИЗИЧЕСКИЕ ХАРАКТЕРИСТИКИ ОПРЕДЕЛЯЮТ СКЛОННОСТЬ МЕТАЛЛА К ОБРАЗОВАНИЮ ГОРЯЧИХ ТРЕЩИН?</w:t>
      </w:r>
    </w:p>
    <w:p w:rsidR="000B2954" w:rsidRPr="00F67CE6" w:rsidRDefault="000B2954" w:rsidP="003E4111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Величина температурного интервала хрупкости, пластичность металла и темп деформаций в этом интервале при кристаллизации.</w:t>
      </w:r>
    </w:p>
    <w:p w:rsidR="000B2954" w:rsidRPr="00F67CE6" w:rsidRDefault="000B2954" w:rsidP="003E4111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Пластичность металла в интервале от температуры плавления до температуры неравновесного </w:t>
      </w:r>
      <w:proofErr w:type="spellStart"/>
      <w:r w:rsidRPr="00F67CE6">
        <w:rPr>
          <w:szCs w:val="24"/>
        </w:rPr>
        <w:t>солидуса</w:t>
      </w:r>
      <w:proofErr w:type="spellEnd"/>
      <w:r w:rsidRPr="00F67CE6">
        <w:rPr>
          <w:szCs w:val="24"/>
        </w:rPr>
        <w:t xml:space="preserve"> при кристаллизации.</w:t>
      </w:r>
    </w:p>
    <w:p w:rsidR="000B2954" w:rsidRPr="00F67CE6" w:rsidRDefault="000B2954" w:rsidP="003E4111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Коэффициенты объемного расширения и объемной литейной усадки в температурном интервале кристаллизации металла шва.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13.</w:t>
      </w:r>
      <w:r>
        <w:rPr>
          <w:szCs w:val="24"/>
        </w:rPr>
        <w:t xml:space="preserve"> </w:t>
      </w:r>
      <w:r w:rsidRPr="00D07145">
        <w:rPr>
          <w:szCs w:val="24"/>
        </w:rPr>
        <w:t>КАКИЕ СУЩЕСТВУЮТ МЕТОДЫ ОПРЕДЕЛЕНИЯ СОПРОТИВЛЕНИЯ МЕТАЛЛА ОБРАЗОВАНИЮ ХОЛОДНЫХ ТРЕЩИН ПРИ СВАРКЕ?</w:t>
      </w:r>
    </w:p>
    <w:p w:rsidR="000B2954" w:rsidRPr="00F67CE6" w:rsidRDefault="000B2954" w:rsidP="003E4111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Методы расчетные, качественные и количественные, путем испытаний сварных образцов на замедленное разрушение.</w:t>
      </w:r>
    </w:p>
    <w:p w:rsidR="000B2954" w:rsidRPr="00F67CE6" w:rsidRDefault="000B2954" w:rsidP="003E4111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Методы механических испытаний в температурном интервале хрупкости, деформирования металла с различной скоростью деформации, технологические пробы.</w:t>
      </w:r>
    </w:p>
    <w:p w:rsidR="000B2954" w:rsidRPr="00F67CE6" w:rsidRDefault="000B2954" w:rsidP="003E4111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Методы деформирования при отрицательных температурах.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14.</w:t>
      </w:r>
      <w:r>
        <w:rPr>
          <w:szCs w:val="24"/>
        </w:rPr>
        <w:t xml:space="preserve"> </w:t>
      </w:r>
      <w:r w:rsidRPr="00D07145">
        <w:rPr>
          <w:szCs w:val="24"/>
        </w:rPr>
        <w:t>ИЗ НИЖЕПРИВЕДЁННЫХ ТЕХНОЛОГИЧЕСКИХ МЕРОПРИЯТИЙ, НАЗОВИТЕ ТО, КОТОРОЕ ХАРАКТЕРНО СВАРКЕ АУСТЕНИТНЫХ ВЫСОКОЛЕГИРОВАННЫХ СТАЛЕЙ:</w:t>
      </w:r>
    </w:p>
    <w:p w:rsidR="000B2954" w:rsidRPr="00F67CE6" w:rsidRDefault="000B2954" w:rsidP="003E4111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>Сварку вести на повышенном токе и высокой скорости сварки;</w:t>
      </w:r>
    </w:p>
    <w:p w:rsidR="000B2954" w:rsidRPr="003E4111" w:rsidRDefault="000B2954" w:rsidP="003E4111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szCs w:val="24"/>
        </w:rPr>
      </w:pPr>
      <w:r w:rsidRPr="003E4111">
        <w:rPr>
          <w:szCs w:val="24"/>
        </w:rPr>
        <w:t xml:space="preserve">Сварку вести узкими валиками без поперечных колебаний; </w:t>
      </w:r>
    </w:p>
    <w:p w:rsidR="000B2954" w:rsidRPr="003E4111" w:rsidRDefault="000B2954" w:rsidP="003E4111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szCs w:val="24"/>
        </w:rPr>
      </w:pPr>
      <w:r w:rsidRPr="003E4111">
        <w:rPr>
          <w:szCs w:val="24"/>
        </w:rPr>
        <w:t xml:space="preserve">Сварку вести на пониженной силе тока и высокой скорости сварки.  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2,3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15.</w:t>
      </w:r>
      <w:r>
        <w:rPr>
          <w:szCs w:val="24"/>
        </w:rPr>
        <w:t xml:space="preserve"> </w:t>
      </w:r>
      <w:r w:rsidRPr="00D07145">
        <w:rPr>
          <w:szCs w:val="24"/>
        </w:rPr>
        <w:t>УКАЖИТЕ ПРАВИЛЬНОЕ ОПРЕДЕЛЕНИЕ МЕЖКРИСТАЛЛИТНОЙ (СТРУКТУРНОЙ) КОРРОЗИИ (МКК).</w:t>
      </w:r>
    </w:p>
    <w:p w:rsidR="000B2954" w:rsidRPr="00F67CE6" w:rsidRDefault="000B2954" w:rsidP="003E4111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МКК – есть результат разрушения только поверхности сварного соединения в </w:t>
      </w:r>
      <w:proofErr w:type="spellStart"/>
      <w:r w:rsidRPr="00F67CE6">
        <w:rPr>
          <w:szCs w:val="24"/>
        </w:rPr>
        <w:t>околошовной</w:t>
      </w:r>
      <w:proofErr w:type="spellEnd"/>
      <w:r w:rsidRPr="00F67CE6">
        <w:rPr>
          <w:szCs w:val="24"/>
        </w:rPr>
        <w:t xml:space="preserve"> зоне под действием агрессивного реагента;</w:t>
      </w:r>
    </w:p>
    <w:p w:rsidR="000B2954" w:rsidRPr="00F67CE6" w:rsidRDefault="000B2954" w:rsidP="003E4111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МКК – есть результат проникновения агрессивного реагента вглубь </w:t>
      </w:r>
      <w:proofErr w:type="spellStart"/>
      <w:r w:rsidRPr="00F67CE6">
        <w:rPr>
          <w:szCs w:val="24"/>
        </w:rPr>
        <w:t>аустенитной</w:t>
      </w:r>
      <w:proofErr w:type="spellEnd"/>
      <w:r w:rsidRPr="00F67CE6">
        <w:rPr>
          <w:szCs w:val="24"/>
        </w:rPr>
        <w:t xml:space="preserve"> стали по границам зёрен (кристаллов);</w:t>
      </w:r>
    </w:p>
    <w:p w:rsidR="000B2954" w:rsidRPr="00F67CE6" w:rsidRDefault="000B2954" w:rsidP="003E4111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МКК – есть результат проникновения кислорода воздуха вглубь </w:t>
      </w:r>
      <w:proofErr w:type="spellStart"/>
      <w:r w:rsidRPr="00F67CE6">
        <w:rPr>
          <w:szCs w:val="24"/>
        </w:rPr>
        <w:t>аустенитной</w:t>
      </w:r>
      <w:proofErr w:type="spellEnd"/>
      <w:r w:rsidRPr="00F67CE6">
        <w:rPr>
          <w:szCs w:val="24"/>
        </w:rPr>
        <w:t xml:space="preserve"> стали по границам зёрен (кристаллов).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ВОПРОС 16. </w:t>
      </w:r>
      <w:r w:rsidRPr="00D07145">
        <w:rPr>
          <w:szCs w:val="24"/>
        </w:rPr>
        <w:t>УКАЖИТЕ, КАКИЕ УЧАСТКИ ОСНОВНОГО МЕТАЛЛА, РАСПОЛОЖЕННЫЕ ВДАЛИ ОТ СВАРНОГО ШВА, СТАНОВЯТСЯ ВОСПРИИМЧИВЫ К МЕЖКРИСТАЛЛИТНОЙ КОРРОЗИИ:</w:t>
      </w:r>
    </w:p>
    <w:p w:rsidR="000B2954" w:rsidRPr="00F67CE6" w:rsidRDefault="000B2954" w:rsidP="003E4111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участки основного металла вблизи линии сплавления, нагретые до температуры более 1250 </w:t>
      </w:r>
      <w:r w:rsidRPr="00F67CE6">
        <w:rPr>
          <w:szCs w:val="24"/>
          <w:vertAlign w:val="superscript"/>
        </w:rPr>
        <w:t>0</w:t>
      </w:r>
      <w:r w:rsidRPr="00F67CE6">
        <w:rPr>
          <w:szCs w:val="24"/>
        </w:rPr>
        <w:t>С;</w:t>
      </w:r>
    </w:p>
    <w:p w:rsidR="000B2954" w:rsidRPr="00F67CE6" w:rsidRDefault="000B2954" w:rsidP="003E4111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участки основного металла</w:t>
      </w:r>
      <w:r>
        <w:rPr>
          <w:szCs w:val="24"/>
        </w:rPr>
        <w:t>,</w:t>
      </w:r>
      <w:r w:rsidRPr="00F67CE6">
        <w:rPr>
          <w:szCs w:val="24"/>
        </w:rPr>
        <w:t xml:space="preserve"> подвергнутые длительному охлаждению в критическом диапазоне температур – 450 – 850 </w:t>
      </w:r>
      <w:r w:rsidRPr="00F67CE6">
        <w:rPr>
          <w:szCs w:val="24"/>
          <w:vertAlign w:val="superscript"/>
        </w:rPr>
        <w:t>0</w:t>
      </w:r>
      <w:r w:rsidRPr="00F67CE6">
        <w:rPr>
          <w:szCs w:val="24"/>
        </w:rPr>
        <w:t>С.</w:t>
      </w:r>
    </w:p>
    <w:p w:rsidR="000B2954" w:rsidRPr="00F67CE6" w:rsidRDefault="000B2954" w:rsidP="003E4111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Любые и вышеперечисленных участков равной степени.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17.</w:t>
      </w:r>
      <w:r>
        <w:rPr>
          <w:szCs w:val="24"/>
        </w:rPr>
        <w:t xml:space="preserve"> </w:t>
      </w:r>
      <w:proofErr w:type="gramStart"/>
      <w:r w:rsidRPr="00D07145">
        <w:rPr>
          <w:szCs w:val="24"/>
        </w:rPr>
        <w:t>УКАЖИТЕ</w:t>
      </w:r>
      <w:proofErr w:type="gramEnd"/>
      <w:r w:rsidRPr="00D07145">
        <w:rPr>
          <w:szCs w:val="24"/>
        </w:rPr>
        <w:t xml:space="preserve"> ПО КАКИМ ХАРАКТЕРНЫМ ПРИЗНАКАМ МОЖНО ВЫЯВИТЬ, ЧТО МЕТАЛЛ ОБРАЗЦА ПОРАЖЁН МЕЖКРИСТАЛЛИТНОЙ КОРРОЗИЕЙ?</w:t>
      </w:r>
    </w:p>
    <w:p w:rsidR="000B2954" w:rsidRPr="00F67CE6" w:rsidRDefault="000B2954" w:rsidP="003E4111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образец теряет свой металлический звук;</w:t>
      </w:r>
    </w:p>
    <w:p w:rsidR="000B2954" w:rsidRPr="00F67CE6" w:rsidRDefault="000B2954" w:rsidP="003E4111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образец покрывается коричневым налётом (ржавчиной);</w:t>
      </w:r>
    </w:p>
    <w:p w:rsidR="000B2954" w:rsidRPr="00F67CE6" w:rsidRDefault="000B2954" w:rsidP="003E4111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поверхность образца покрывается цветами побежалости. 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18.</w:t>
      </w:r>
      <w:r>
        <w:rPr>
          <w:szCs w:val="24"/>
        </w:rPr>
        <w:t xml:space="preserve"> </w:t>
      </w:r>
      <w:r w:rsidRPr="00D07145">
        <w:rPr>
          <w:szCs w:val="24"/>
        </w:rPr>
        <w:t>КАКУЮ СЛОЖНОСТЬ ПРИ СВАРКЕ АЛЮМИНИЯ И ЕГО СПЛАВОВ ВЫ МОЖЕТЕ НАЗВАТЬ ОСНОВНОЙ?</w:t>
      </w:r>
    </w:p>
    <w:p w:rsidR="000B2954" w:rsidRPr="00F67CE6" w:rsidRDefault="000B2954" w:rsidP="003E4111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Наличие оксидной плёнки на поверхности металла, затрудняющей сплавление кромок, и способствующей образованию пор и окисных включений в сварном шве.</w:t>
      </w:r>
    </w:p>
    <w:p w:rsidR="000B2954" w:rsidRPr="00F67CE6" w:rsidRDefault="000B2954" w:rsidP="003E4111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Повышенная склонность конструкций из алюминиевых сплавов к короблению</w:t>
      </w:r>
    </w:p>
    <w:p w:rsidR="000B2954" w:rsidRPr="00F67CE6" w:rsidRDefault="000B2954" w:rsidP="003E4111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Необходимость применения мощных источников теплоты.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D0714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07145">
        <w:rPr>
          <w:szCs w:val="24"/>
        </w:rPr>
        <w:t>ВОПРОС 19.</w:t>
      </w:r>
      <w:r>
        <w:rPr>
          <w:szCs w:val="24"/>
        </w:rPr>
        <w:t xml:space="preserve"> </w:t>
      </w:r>
      <w:r w:rsidRPr="00D07145">
        <w:rPr>
          <w:szCs w:val="24"/>
        </w:rPr>
        <w:t>НАЗОВИТЕ ОСНОВНОЙ ИСТОЧНИК ВОДОРОДА В ЗОНЕ СВАРКИ ПРИ СВАРКЕ АЛЮМИНИЯ.</w:t>
      </w:r>
    </w:p>
    <w:p w:rsidR="000B2954" w:rsidRPr="00F67CE6" w:rsidRDefault="000B2954" w:rsidP="003E4111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Пары воды, содержащиеся в защитном газе или покрытии электродов при сварке алюминия </w:t>
      </w:r>
    </w:p>
    <w:p w:rsidR="000B2954" w:rsidRPr="00F67CE6" w:rsidRDefault="000B2954" w:rsidP="003E4111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Влага, содержащаяся в оксидной плёнке на поверхности алюминия</w:t>
      </w:r>
    </w:p>
    <w:p w:rsidR="000B2954" w:rsidRPr="00F67CE6" w:rsidRDefault="000B2954" w:rsidP="003E4111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Водород, содержащийся в свариваемом металле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87011F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 w:rsidRPr="0087011F">
        <w:rPr>
          <w:szCs w:val="24"/>
          <w:lang w:eastAsia="ru-RU"/>
        </w:rPr>
        <w:t>ВОПРОС 20. КАК ИЗМЕНЯЮТСЯ РАЗМЕРЫ ДЕТАЛИ ПРИ НАГРЕВЕ?</w:t>
      </w:r>
    </w:p>
    <w:p w:rsidR="000B2954" w:rsidRPr="00F67CE6" w:rsidRDefault="000B2954" w:rsidP="003E4111">
      <w:pPr>
        <w:pStyle w:val="a4"/>
        <w:numPr>
          <w:ilvl w:val="0"/>
          <w:numId w:val="29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Размеры детали увеличиваются</w:t>
      </w:r>
    </w:p>
    <w:p w:rsidR="000B2954" w:rsidRPr="00F67CE6" w:rsidRDefault="000B2954" w:rsidP="003E4111">
      <w:pPr>
        <w:pStyle w:val="a4"/>
        <w:numPr>
          <w:ilvl w:val="0"/>
          <w:numId w:val="29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Размеры детали уменьшаются</w:t>
      </w:r>
    </w:p>
    <w:p w:rsidR="000B2954" w:rsidRPr="00F67CE6" w:rsidRDefault="000B2954" w:rsidP="003E4111">
      <w:pPr>
        <w:pStyle w:val="a4"/>
        <w:numPr>
          <w:ilvl w:val="0"/>
          <w:numId w:val="29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Размеры детали не меняются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Эталон: 1</w:t>
      </w:r>
    </w:p>
    <w:p w:rsidR="000B2954" w:rsidRPr="0087011F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 w:rsidRPr="0087011F">
        <w:rPr>
          <w:szCs w:val="24"/>
          <w:lang w:eastAsia="ru-RU"/>
        </w:rPr>
        <w:t>ВОПРОС 21. ПРИЧИНОЙ ВОЗНИКНОВЕНИЯ ДЕФОРМАЦИЙ ПРИ СВАРКЕ ЯВЛЯЕТСЯ:</w:t>
      </w:r>
    </w:p>
    <w:p w:rsidR="000B2954" w:rsidRPr="00F67CE6" w:rsidRDefault="000B2954" w:rsidP="003E4111">
      <w:pPr>
        <w:pStyle w:val="a4"/>
        <w:numPr>
          <w:ilvl w:val="0"/>
          <w:numId w:val="30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неравномерный нагрев и охлаждение свариваемой детали</w:t>
      </w:r>
    </w:p>
    <w:p w:rsidR="000B2954" w:rsidRPr="00F67CE6" w:rsidRDefault="000B2954" w:rsidP="003E4111">
      <w:pPr>
        <w:pStyle w:val="a4"/>
        <w:numPr>
          <w:ilvl w:val="0"/>
          <w:numId w:val="30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нерациональная сборка детали под сварку</w:t>
      </w:r>
    </w:p>
    <w:p w:rsidR="000B2954" w:rsidRPr="00F67CE6" w:rsidRDefault="000B2954" w:rsidP="003E4111">
      <w:pPr>
        <w:pStyle w:val="a4"/>
        <w:numPr>
          <w:ilvl w:val="0"/>
          <w:numId w:val="30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неправильно проведенная термообработка детали после сварки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 w:rsidRPr="0087011F">
        <w:rPr>
          <w:szCs w:val="24"/>
          <w:lang w:eastAsia="ru-RU"/>
        </w:rPr>
        <w:t>ВОПРОС 22. КАКИЕ ДЕФОРМАЦИИ СВАРНОГО ШВА НАБЛЮДАЮТСЯ ПОСЛЕ СВАРКИ И ПОЛНОГО ОСТЫВАНИЯ ИЗДЕЛИЯ?</w:t>
      </w:r>
    </w:p>
    <w:p w:rsidR="000B2954" w:rsidRPr="00F67CE6" w:rsidRDefault="000B2954" w:rsidP="003E4111">
      <w:pPr>
        <w:pStyle w:val="a4"/>
        <w:numPr>
          <w:ilvl w:val="0"/>
          <w:numId w:val="31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деформации укорочения</w:t>
      </w:r>
    </w:p>
    <w:p w:rsidR="000B2954" w:rsidRPr="00F67CE6" w:rsidRDefault="000B2954" w:rsidP="003E4111">
      <w:pPr>
        <w:pStyle w:val="a4"/>
        <w:numPr>
          <w:ilvl w:val="0"/>
          <w:numId w:val="31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деформации удлинения</w:t>
      </w:r>
    </w:p>
    <w:p w:rsidR="000B2954" w:rsidRPr="00F67CE6" w:rsidRDefault="000B2954" w:rsidP="003E4111">
      <w:pPr>
        <w:pStyle w:val="a4"/>
        <w:numPr>
          <w:ilvl w:val="0"/>
          <w:numId w:val="31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металл сварного шва не деформирован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 w:rsidRPr="0087011F">
        <w:rPr>
          <w:szCs w:val="24"/>
          <w:lang w:eastAsia="ru-RU"/>
        </w:rPr>
        <w:t>ВОПРОС 23.</w:t>
      </w:r>
      <w:r>
        <w:rPr>
          <w:szCs w:val="24"/>
          <w:lang w:eastAsia="ru-RU"/>
        </w:rPr>
        <w:t xml:space="preserve"> </w:t>
      </w:r>
      <w:r w:rsidRPr="0087011F">
        <w:rPr>
          <w:szCs w:val="24"/>
          <w:lang w:eastAsia="ru-RU"/>
        </w:rPr>
        <w:t>ЗАВИСИТ ЛИ ВЕЛИЧИНА ДЕФОРМАЦИИ ПОСЛЕ СВАРКИ ОТ РАЗМЕРОВ СВАРИВАЕМЫХ ПЛАСТИН?</w:t>
      </w:r>
    </w:p>
    <w:p w:rsidR="000B2954" w:rsidRPr="00F67CE6" w:rsidRDefault="000B2954" w:rsidP="003E4111">
      <w:pPr>
        <w:pStyle w:val="a4"/>
        <w:numPr>
          <w:ilvl w:val="0"/>
          <w:numId w:val="32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да, зависит</w:t>
      </w:r>
    </w:p>
    <w:p w:rsidR="000B2954" w:rsidRPr="00F67CE6" w:rsidRDefault="000B2954" w:rsidP="003E4111">
      <w:pPr>
        <w:pStyle w:val="a4"/>
        <w:numPr>
          <w:ilvl w:val="0"/>
          <w:numId w:val="32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нет, не зависит</w:t>
      </w:r>
    </w:p>
    <w:p w:rsidR="000B2954" w:rsidRPr="00F67CE6" w:rsidRDefault="000B2954" w:rsidP="003E4111">
      <w:pPr>
        <w:pStyle w:val="a4"/>
        <w:numPr>
          <w:ilvl w:val="0"/>
          <w:numId w:val="32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зависит, если свариваются пластины разной ширины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 w:rsidRPr="0087011F">
        <w:rPr>
          <w:szCs w:val="24"/>
          <w:lang w:eastAsia="ru-RU"/>
        </w:rPr>
        <w:t>ВОПРОС 24.</w:t>
      </w:r>
      <w:r>
        <w:rPr>
          <w:szCs w:val="24"/>
          <w:lang w:eastAsia="ru-RU"/>
        </w:rPr>
        <w:t xml:space="preserve"> </w:t>
      </w:r>
      <w:r w:rsidRPr="0087011F">
        <w:rPr>
          <w:szCs w:val="24"/>
          <w:lang w:eastAsia="ru-RU"/>
        </w:rPr>
        <w:t>КАКИМ СПОСОБОМ МОЖНО УМЕНЬШИТЬ СВАРОЧНЫЕ ДЕФОРМАЦИИ ПРИ СВАРКЕ ПЛАСТИН ВСТЫК?</w:t>
      </w:r>
    </w:p>
    <w:p w:rsidR="000B2954" w:rsidRPr="00F67CE6" w:rsidRDefault="000B2954" w:rsidP="003E4111">
      <w:pPr>
        <w:pStyle w:val="a4"/>
        <w:numPr>
          <w:ilvl w:val="0"/>
          <w:numId w:val="33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путем правильного выбора взаимного расположения свариваемых деталей с учетом последующей деформации от сварки</w:t>
      </w:r>
    </w:p>
    <w:p w:rsidR="000B2954" w:rsidRPr="00F67CE6" w:rsidRDefault="000B2954" w:rsidP="003E4111">
      <w:pPr>
        <w:pStyle w:val="a4"/>
        <w:numPr>
          <w:ilvl w:val="0"/>
          <w:numId w:val="33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нельзя уменьшить</w:t>
      </w:r>
    </w:p>
    <w:p w:rsidR="000B2954" w:rsidRPr="00F67CE6" w:rsidRDefault="000B2954" w:rsidP="003E4111">
      <w:pPr>
        <w:pStyle w:val="a4"/>
        <w:numPr>
          <w:ilvl w:val="0"/>
          <w:numId w:val="33"/>
        </w:numPr>
        <w:spacing w:after="0" w:line="240" w:lineRule="auto"/>
        <w:ind w:left="0" w:right="-545" w:firstLine="0"/>
        <w:jc w:val="both"/>
        <w:rPr>
          <w:szCs w:val="24"/>
          <w:lang w:eastAsia="ru-RU"/>
        </w:rPr>
      </w:pPr>
      <w:r w:rsidRPr="00F67CE6">
        <w:rPr>
          <w:szCs w:val="24"/>
          <w:lang w:eastAsia="ru-RU"/>
        </w:rPr>
        <w:t>путем нагрева отдельных зон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1,3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25.</w:t>
      </w:r>
      <w:r>
        <w:rPr>
          <w:szCs w:val="24"/>
          <w:lang w:eastAsia="ru-RU"/>
        </w:rPr>
        <w:t xml:space="preserve"> </w:t>
      </w:r>
      <w:r w:rsidRPr="0087011F">
        <w:rPr>
          <w:szCs w:val="24"/>
        </w:rPr>
        <w:t>КАК ИЗМЕНИТЬСЯ ВЕЛИЧИНА СВАРОЧНОГО ТОКА ПРИ УВЕЛИЧЕНИИ ДЛИНЫ ДУГИ ПРИ РУЧНОЙ ДУГОВОЙ СВАРКЕ?</w:t>
      </w:r>
    </w:p>
    <w:p w:rsidR="000B2954" w:rsidRPr="00F67CE6" w:rsidRDefault="000B2954" w:rsidP="003E4111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Увеличится</w:t>
      </w:r>
    </w:p>
    <w:p w:rsidR="000B2954" w:rsidRPr="00F67CE6" w:rsidRDefault="000B2954" w:rsidP="003E4111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Уменьшится</w:t>
      </w:r>
    </w:p>
    <w:p w:rsidR="000B2954" w:rsidRPr="00F67CE6" w:rsidRDefault="000B2954" w:rsidP="003E4111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измениться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26.</w:t>
      </w:r>
      <w:r>
        <w:rPr>
          <w:szCs w:val="24"/>
          <w:lang w:eastAsia="ru-RU"/>
        </w:rPr>
        <w:t xml:space="preserve"> </w:t>
      </w:r>
      <w:r w:rsidRPr="0087011F">
        <w:rPr>
          <w:szCs w:val="24"/>
        </w:rPr>
        <w:t>КАК ИЗМЕНИТЬСЯ ВЕЛИЧИНА СВАРОЧНОГО НАПРЯЖЕНИЯ ПРИ УВЕЛИЧЕНИИ ДЛИНЫ ДУГИ ПРИ РУЧНОЙ ДУГОВОЙ СВАРКЕ?</w:t>
      </w:r>
    </w:p>
    <w:p w:rsidR="000B2954" w:rsidRPr="00F67CE6" w:rsidRDefault="000B2954" w:rsidP="003E4111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Увеличится</w:t>
      </w:r>
    </w:p>
    <w:p w:rsidR="000B2954" w:rsidRPr="00F67CE6" w:rsidRDefault="000B2954" w:rsidP="003E4111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Уменьшится</w:t>
      </w:r>
    </w:p>
    <w:p w:rsidR="000B2954" w:rsidRPr="00F67CE6" w:rsidRDefault="000B2954" w:rsidP="003E4111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изменится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27.</w:t>
      </w:r>
      <w:r>
        <w:rPr>
          <w:szCs w:val="24"/>
          <w:lang w:eastAsia="ru-RU"/>
        </w:rPr>
        <w:t xml:space="preserve"> </w:t>
      </w:r>
      <w:r w:rsidRPr="0087011F">
        <w:rPr>
          <w:szCs w:val="24"/>
        </w:rPr>
        <w:t>С УВЕЛИЧЕНИЕМ СВАРОЧНОГО ТОКА РАЗМЕРЫ СВАРОЧНОЙ ВАННЫ:</w:t>
      </w:r>
    </w:p>
    <w:p w:rsidR="000B2954" w:rsidRPr="00F67CE6" w:rsidRDefault="000B2954" w:rsidP="003E4111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Увеличиваются</w:t>
      </w:r>
    </w:p>
    <w:p w:rsidR="000B2954" w:rsidRPr="00F67CE6" w:rsidRDefault="000B2954" w:rsidP="003E4111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Уменьшаются</w:t>
      </w:r>
    </w:p>
    <w:p w:rsidR="000B2954" w:rsidRPr="00F67CE6" w:rsidRDefault="000B2954" w:rsidP="003E4111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изменяются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28.</w:t>
      </w:r>
      <w:r w:rsidRPr="0087011F">
        <w:rPr>
          <w:szCs w:val="24"/>
        </w:rPr>
        <w:t xml:space="preserve"> К КАКОМУ ПОЛЮСУ ИСТОЧНИКА ПИТАНИЯ ПОДКЛЮЧАЕТСЯ ЭЛЕКТРОД ПРИ СВАРКЕ НА ОБРАТНОЙ ПОЛЯРНОСТИ?</w:t>
      </w:r>
    </w:p>
    <w:p w:rsidR="000B2954" w:rsidRPr="00F67CE6" w:rsidRDefault="000B2954" w:rsidP="003E4111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>к положительному</w:t>
      </w:r>
    </w:p>
    <w:p w:rsidR="000B2954" w:rsidRPr="00F67CE6" w:rsidRDefault="000B2954" w:rsidP="003E4111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 отрицательному</w:t>
      </w:r>
    </w:p>
    <w:p w:rsidR="000B2954" w:rsidRPr="00F67CE6" w:rsidRDefault="000B2954" w:rsidP="003E4111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имеет значения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29.</w:t>
      </w:r>
      <w:r w:rsidRPr="0087011F">
        <w:rPr>
          <w:szCs w:val="24"/>
        </w:rPr>
        <w:t xml:space="preserve"> МЕЛКОКАПЕЛЬНЫЙ И СТРУЙНЫЙ ПЕРЕНОСЫ ЭЛЕКТРОДНОГО МЕТАЛЛА ОБЕСПЕЧИВАЮТ:</w:t>
      </w:r>
    </w:p>
    <w:p w:rsidR="000B2954" w:rsidRPr="00F67CE6" w:rsidRDefault="000B2954" w:rsidP="003E4111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более устойчивый процесс сварки и лучшее формирование сварочного шва</w:t>
      </w:r>
    </w:p>
    <w:p w:rsidR="000B2954" w:rsidRPr="00F67CE6" w:rsidRDefault="000B2954" w:rsidP="003E4111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менее устойчивый процесс сварки, но лучшее формирование сварного шва</w:t>
      </w:r>
    </w:p>
    <w:p w:rsidR="000B2954" w:rsidRPr="00F67CE6" w:rsidRDefault="000B2954" w:rsidP="003E4111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неустойчивый процесс сварки и плохое формирование сварного шва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30.</w:t>
      </w:r>
      <w:r w:rsidRPr="0087011F">
        <w:rPr>
          <w:szCs w:val="24"/>
        </w:rPr>
        <w:t xml:space="preserve"> ЧЕМ ОПРЕДЕЛЯЕТСЯ МОЩНОСТЬ СВАРОЧНОЙ ДУГИ?</w:t>
      </w:r>
    </w:p>
    <w:p w:rsidR="000B2954" w:rsidRPr="00F67CE6" w:rsidRDefault="000B2954" w:rsidP="003E4111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Величиной тока и сопротивлением электрической цепи</w:t>
      </w:r>
    </w:p>
    <w:p w:rsidR="000B2954" w:rsidRPr="00F67CE6" w:rsidRDefault="000B2954" w:rsidP="003E4111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Величиной напряжения дуги и сопротивлением электрической цепи.</w:t>
      </w:r>
    </w:p>
    <w:p w:rsidR="000B2954" w:rsidRPr="00F67CE6" w:rsidRDefault="000B2954" w:rsidP="003E4111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Величинами сварочного тока и напряжения дуги</w:t>
      </w:r>
    </w:p>
    <w:p w:rsidR="000B2954" w:rsidRPr="00F67CE6" w:rsidRDefault="000B2954" w:rsidP="000B2954">
      <w:pPr>
        <w:pStyle w:val="a4"/>
        <w:spacing w:line="240" w:lineRule="auto"/>
        <w:ind w:left="0" w:firstLine="709"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31.</w:t>
      </w:r>
      <w:r>
        <w:rPr>
          <w:szCs w:val="24"/>
          <w:lang w:eastAsia="ru-RU"/>
        </w:rPr>
        <w:t xml:space="preserve"> </w:t>
      </w:r>
      <w:r w:rsidRPr="0087011F">
        <w:rPr>
          <w:szCs w:val="24"/>
        </w:rPr>
        <w:t>КАКАЯ ЗОНА В СВАРОЧНОЙ ДУГЕ НАЗЫВАЕТСЯ АНОДНЫМ ПЯТНОМ?</w:t>
      </w:r>
    </w:p>
    <w:p w:rsidR="000B2954" w:rsidRPr="00F67CE6" w:rsidRDefault="000B2954" w:rsidP="003E4111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Высокотемпературный участок на отрицательном электроде дуги.</w:t>
      </w:r>
    </w:p>
    <w:p w:rsidR="000B2954" w:rsidRPr="00F67CE6" w:rsidRDefault="000B2954" w:rsidP="003E4111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Высокотемпературный участок на положительном электроде дуги.</w:t>
      </w:r>
    </w:p>
    <w:p w:rsidR="000B2954" w:rsidRPr="00F67CE6" w:rsidRDefault="000B2954" w:rsidP="003E4111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Наиболее яркий участок в столбе дуги.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32.</w:t>
      </w:r>
      <w:r>
        <w:rPr>
          <w:szCs w:val="24"/>
          <w:lang w:eastAsia="ru-RU"/>
        </w:rPr>
        <w:t xml:space="preserve"> </w:t>
      </w:r>
      <w:r w:rsidRPr="0087011F">
        <w:rPr>
          <w:szCs w:val="24"/>
        </w:rPr>
        <w:t>ЧТО ПОНИМАЮТ ПОД МАГНИТНЫМ ДУТЬЕМ ДУГИ?</w:t>
      </w:r>
    </w:p>
    <w:p w:rsidR="000B2954" w:rsidRPr="00F67CE6" w:rsidRDefault="000B2954" w:rsidP="003E4111">
      <w:pPr>
        <w:pStyle w:val="a4"/>
        <w:numPr>
          <w:ilvl w:val="0"/>
          <w:numId w:val="4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Отклонение дуги от оси.</w:t>
      </w:r>
    </w:p>
    <w:p w:rsidR="000B2954" w:rsidRPr="00F67CE6" w:rsidRDefault="000B2954" w:rsidP="003E4111">
      <w:pPr>
        <w:pStyle w:val="a4"/>
        <w:numPr>
          <w:ilvl w:val="0"/>
          <w:numId w:val="4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Периодическое прерывание дуги.</w:t>
      </w:r>
    </w:p>
    <w:p w:rsidR="000B2954" w:rsidRPr="00F67CE6" w:rsidRDefault="000B2954" w:rsidP="003E4111">
      <w:pPr>
        <w:pStyle w:val="a4"/>
        <w:numPr>
          <w:ilvl w:val="0"/>
          <w:numId w:val="4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Сварка на удлиненной дуге.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33.</w:t>
      </w:r>
      <w:r>
        <w:rPr>
          <w:szCs w:val="24"/>
          <w:lang w:eastAsia="ru-RU"/>
        </w:rPr>
        <w:t xml:space="preserve"> </w:t>
      </w:r>
      <w:r w:rsidRPr="0087011F">
        <w:rPr>
          <w:szCs w:val="24"/>
        </w:rPr>
        <w:t>КАК ВЛИЯЕТ ДЛИНА ДУГИ НА УСТОЙЧИВОСТЬ ЕЕ ГОРЕНИЯ?</w:t>
      </w:r>
    </w:p>
    <w:p w:rsidR="000B2954" w:rsidRPr="00F67CE6" w:rsidRDefault="000B2954" w:rsidP="003E4111">
      <w:pPr>
        <w:pStyle w:val="a4"/>
        <w:numPr>
          <w:ilvl w:val="0"/>
          <w:numId w:val="4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 увеличением длины дуги устойчивость горения снижается.</w:t>
      </w:r>
    </w:p>
    <w:p w:rsidR="000B2954" w:rsidRPr="00F67CE6" w:rsidRDefault="000B2954" w:rsidP="003E4111">
      <w:pPr>
        <w:pStyle w:val="a4"/>
        <w:numPr>
          <w:ilvl w:val="0"/>
          <w:numId w:val="4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 увеличением длины дуги устойчивость горения увеличивается.</w:t>
      </w:r>
    </w:p>
    <w:p w:rsidR="000B2954" w:rsidRPr="00F67CE6" w:rsidRDefault="000B2954" w:rsidP="003E4111">
      <w:pPr>
        <w:pStyle w:val="a4"/>
        <w:numPr>
          <w:ilvl w:val="0"/>
          <w:numId w:val="4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оказывает практического влияния.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34.</w:t>
      </w:r>
      <w:r>
        <w:rPr>
          <w:szCs w:val="24"/>
          <w:lang w:eastAsia="ru-RU"/>
        </w:rPr>
        <w:t xml:space="preserve"> </w:t>
      </w:r>
      <w:r w:rsidRPr="0087011F">
        <w:rPr>
          <w:szCs w:val="24"/>
        </w:rPr>
        <w:t>ПРИ КАКИХ ВЕЛИЧИНАХ ТОКА НАБЛЮДАЕТСЯ МЕЛКОКАПЕЛЬНЫЙ ПЕРЕНОС МЕТАЛЛА?</w:t>
      </w:r>
    </w:p>
    <w:p w:rsidR="000B2954" w:rsidRPr="00F67CE6" w:rsidRDefault="000B2954" w:rsidP="003E4111">
      <w:pPr>
        <w:pStyle w:val="a4"/>
        <w:numPr>
          <w:ilvl w:val="0"/>
          <w:numId w:val="43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 малых значениях сварочного тока.</w:t>
      </w:r>
    </w:p>
    <w:p w:rsidR="000B2954" w:rsidRPr="00F67CE6" w:rsidRDefault="000B2954" w:rsidP="003E4111">
      <w:pPr>
        <w:pStyle w:val="a4"/>
        <w:numPr>
          <w:ilvl w:val="0"/>
          <w:numId w:val="43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 больших значениях сварочного тока.</w:t>
      </w:r>
    </w:p>
    <w:p w:rsidR="000B2954" w:rsidRPr="00F67CE6" w:rsidRDefault="000B2954" w:rsidP="003E4111">
      <w:pPr>
        <w:pStyle w:val="a4"/>
        <w:numPr>
          <w:ilvl w:val="0"/>
          <w:numId w:val="43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 средних значениях сварочного тока.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b/>
          <w:bCs/>
          <w:i/>
          <w:iCs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35.</w:t>
      </w:r>
      <w:r>
        <w:rPr>
          <w:szCs w:val="24"/>
        </w:rPr>
        <w:t xml:space="preserve"> </w:t>
      </w:r>
      <w:r w:rsidRPr="0087011F">
        <w:rPr>
          <w:szCs w:val="24"/>
        </w:rPr>
        <w:t>КАКИЕ ЗОНЫ РАЗЛИЧАЮТ ПРИ ГОРЕНИИ ДУГИ?</w:t>
      </w:r>
    </w:p>
    <w:p w:rsidR="000B2954" w:rsidRPr="00F67CE6" w:rsidRDefault="000B2954" w:rsidP="003E4111">
      <w:pPr>
        <w:pStyle w:val="a4"/>
        <w:numPr>
          <w:ilvl w:val="0"/>
          <w:numId w:val="44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Катодную, анодную, центральную области дуги.</w:t>
      </w:r>
    </w:p>
    <w:p w:rsidR="000B2954" w:rsidRPr="00F67CE6" w:rsidRDefault="000B2954" w:rsidP="003E4111">
      <w:pPr>
        <w:pStyle w:val="a4"/>
        <w:numPr>
          <w:ilvl w:val="0"/>
          <w:numId w:val="44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Зоны эмиссии, ионизации и </w:t>
      </w:r>
      <w:proofErr w:type="spellStart"/>
      <w:r w:rsidRPr="00F67CE6">
        <w:rPr>
          <w:szCs w:val="24"/>
        </w:rPr>
        <w:t>деионизации</w:t>
      </w:r>
      <w:proofErr w:type="spellEnd"/>
      <w:r w:rsidRPr="00F67CE6">
        <w:rPr>
          <w:szCs w:val="24"/>
        </w:rPr>
        <w:t>.</w:t>
      </w:r>
    </w:p>
    <w:p w:rsidR="000B2954" w:rsidRPr="00F67CE6" w:rsidRDefault="000B2954" w:rsidP="003E4111">
      <w:pPr>
        <w:pStyle w:val="a4"/>
        <w:numPr>
          <w:ilvl w:val="0"/>
          <w:numId w:val="44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Столб дуги, анодная и катодная области дуги.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87011F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87011F">
        <w:rPr>
          <w:szCs w:val="24"/>
          <w:lang w:eastAsia="ru-RU"/>
        </w:rPr>
        <w:t>ВОПРОС 36.</w:t>
      </w:r>
      <w:r>
        <w:rPr>
          <w:szCs w:val="24"/>
          <w:lang w:eastAsia="ru-RU"/>
        </w:rPr>
        <w:t xml:space="preserve"> </w:t>
      </w:r>
      <w:r w:rsidRPr="0087011F">
        <w:rPr>
          <w:szCs w:val="24"/>
        </w:rPr>
        <w:t>КАКУЮ ПОЛЯРНОСТЬ ДУГИ НАЗЫВАЮТ ПРЯМОЙ?</w:t>
      </w:r>
    </w:p>
    <w:p w:rsidR="000B2954" w:rsidRPr="00F67CE6" w:rsidRDefault="000B2954" w:rsidP="003E4111">
      <w:pPr>
        <w:pStyle w:val="a4"/>
        <w:numPr>
          <w:ilvl w:val="0"/>
          <w:numId w:val="45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 электроде плюс, на изделии минус.</w:t>
      </w:r>
    </w:p>
    <w:p w:rsidR="000B2954" w:rsidRPr="00F67CE6" w:rsidRDefault="000B2954" w:rsidP="003E4111">
      <w:pPr>
        <w:pStyle w:val="a4"/>
        <w:numPr>
          <w:ilvl w:val="0"/>
          <w:numId w:val="45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>На электроде минус, на изделии плюс.</w:t>
      </w:r>
    </w:p>
    <w:p w:rsidR="000B2954" w:rsidRPr="00F67CE6" w:rsidRDefault="000B2954" w:rsidP="003E4111">
      <w:pPr>
        <w:pStyle w:val="a4"/>
        <w:numPr>
          <w:ilvl w:val="0"/>
          <w:numId w:val="45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Переменное изменение полярности на электроде и изделии.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F67CE6" w:rsidRDefault="000B2954" w:rsidP="000B2954">
      <w:pPr>
        <w:spacing w:line="240" w:lineRule="auto"/>
        <w:contextualSpacing/>
        <w:jc w:val="center"/>
        <w:rPr>
          <w:b/>
          <w:bCs/>
          <w:szCs w:val="24"/>
        </w:rPr>
      </w:pPr>
      <w:r w:rsidRPr="00F67CE6">
        <w:rPr>
          <w:b/>
          <w:bCs/>
          <w:szCs w:val="24"/>
        </w:rPr>
        <w:t xml:space="preserve">Тема 1.2. </w:t>
      </w:r>
      <w:r w:rsidRPr="00F67CE6">
        <w:rPr>
          <w:b/>
          <w:color w:val="000000"/>
          <w:szCs w:val="24"/>
        </w:rPr>
        <w:t>Сварочное оборудование для дуговых способов сварки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37.</w:t>
      </w:r>
      <w:r w:rsidRPr="004E30BD">
        <w:rPr>
          <w:szCs w:val="24"/>
        </w:rPr>
        <w:t xml:space="preserve"> ДЛЯ ЗАЗЕМЛЕНИЯ ДЕТАЛЕЙ НЕОБХОДИМО:</w:t>
      </w:r>
    </w:p>
    <w:p w:rsidR="000B2954" w:rsidRPr="00F67CE6" w:rsidRDefault="000B2954" w:rsidP="003E4111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приварить конец кабеля к детали</w:t>
      </w:r>
    </w:p>
    <w:p w:rsidR="000B2954" w:rsidRPr="00F67CE6" w:rsidRDefault="000B2954" w:rsidP="003E4111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прикрепить конец кабеля к детали струбциной</w:t>
      </w:r>
    </w:p>
    <w:p w:rsidR="000B2954" w:rsidRPr="00F67CE6" w:rsidRDefault="000B2954" w:rsidP="003E4111">
      <w:pPr>
        <w:pStyle w:val="a4"/>
        <w:numPr>
          <w:ilvl w:val="0"/>
          <w:numId w:val="4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прижать коней кабеля грузом к детали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38.</w:t>
      </w:r>
      <w:r w:rsidRPr="004E30BD">
        <w:rPr>
          <w:szCs w:val="24"/>
        </w:rPr>
        <w:t xml:space="preserve"> КАКУЮ ВНЕШНЮЮ </w:t>
      </w:r>
      <w:proofErr w:type="gramStart"/>
      <w:r w:rsidRPr="004E30BD">
        <w:rPr>
          <w:szCs w:val="24"/>
        </w:rPr>
        <w:t>ВОЛЬТ-АМПЕРНУЮ</w:t>
      </w:r>
      <w:proofErr w:type="gramEnd"/>
      <w:r w:rsidRPr="004E30BD">
        <w:rPr>
          <w:szCs w:val="24"/>
        </w:rPr>
        <w:t xml:space="preserve"> ХАРАКТЕРИСТИКУ (ВАХ) МОЖЕТ ИМЕТЬ ИСТОЧНИК ПИТАНИЯ ДЛЯ РУЧНОЙ ДУГОВОЙ СВАРКИ?</w:t>
      </w:r>
    </w:p>
    <w:p w:rsidR="000B2954" w:rsidRPr="00F67CE6" w:rsidRDefault="000B2954" w:rsidP="003E4111">
      <w:pPr>
        <w:pStyle w:val="a4"/>
        <w:numPr>
          <w:ilvl w:val="0"/>
          <w:numId w:val="4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Падающую</w:t>
      </w:r>
    </w:p>
    <w:p w:rsidR="000B2954" w:rsidRPr="00F67CE6" w:rsidRDefault="000B2954" w:rsidP="003E4111">
      <w:pPr>
        <w:pStyle w:val="a4"/>
        <w:numPr>
          <w:ilvl w:val="0"/>
          <w:numId w:val="4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Жесткую</w:t>
      </w:r>
    </w:p>
    <w:p w:rsidR="000B2954" w:rsidRPr="00F67CE6" w:rsidRDefault="000B2954" w:rsidP="003E4111">
      <w:pPr>
        <w:pStyle w:val="a4"/>
        <w:numPr>
          <w:ilvl w:val="0"/>
          <w:numId w:val="4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Возрастающую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39.</w:t>
      </w:r>
      <w:r w:rsidRPr="004E30BD">
        <w:rPr>
          <w:szCs w:val="24"/>
        </w:rPr>
        <w:t xml:space="preserve"> В СООТВЕТСТВИИ С НОРМАМИ БЕЗОПАСНОСТИ ТРУДА, НАПРЯЖЕНИЕ ХОЛОСТОГО ХОДА НЕ ДОЛЖНО ПРЕВЫШАТЬ:</w:t>
      </w:r>
    </w:p>
    <w:p w:rsidR="000B2954" w:rsidRPr="00F67CE6" w:rsidRDefault="000B2954" w:rsidP="003E4111">
      <w:pPr>
        <w:pStyle w:val="a4"/>
        <w:numPr>
          <w:ilvl w:val="0"/>
          <w:numId w:val="4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40-70</w:t>
      </w:r>
      <w:proofErr w:type="gramStart"/>
      <w:r w:rsidRPr="00F67CE6">
        <w:rPr>
          <w:szCs w:val="24"/>
        </w:rPr>
        <w:t xml:space="preserve"> В</w:t>
      </w:r>
      <w:proofErr w:type="gramEnd"/>
      <w:r w:rsidRPr="00F67CE6">
        <w:rPr>
          <w:szCs w:val="24"/>
        </w:rPr>
        <w:t xml:space="preserve"> </w:t>
      </w:r>
    </w:p>
    <w:p w:rsidR="000B2954" w:rsidRPr="00F67CE6" w:rsidRDefault="000B2954" w:rsidP="003E4111">
      <w:pPr>
        <w:pStyle w:val="a4"/>
        <w:numPr>
          <w:ilvl w:val="0"/>
          <w:numId w:val="4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80-90</w:t>
      </w:r>
      <w:proofErr w:type="gramStart"/>
      <w:r w:rsidRPr="00F67CE6">
        <w:rPr>
          <w:szCs w:val="24"/>
        </w:rPr>
        <w:t xml:space="preserve"> В</w:t>
      </w:r>
      <w:proofErr w:type="gramEnd"/>
      <w:r w:rsidRPr="00F67CE6">
        <w:rPr>
          <w:szCs w:val="24"/>
        </w:rPr>
        <w:t xml:space="preserve"> </w:t>
      </w:r>
    </w:p>
    <w:p w:rsidR="000B2954" w:rsidRPr="00F67CE6" w:rsidRDefault="000B2954" w:rsidP="003E4111">
      <w:pPr>
        <w:pStyle w:val="a4"/>
        <w:numPr>
          <w:ilvl w:val="0"/>
          <w:numId w:val="4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127</w:t>
      </w:r>
      <w:proofErr w:type="gramStart"/>
      <w:r w:rsidRPr="00F67CE6">
        <w:rPr>
          <w:szCs w:val="24"/>
        </w:rPr>
        <w:t xml:space="preserve"> В</w:t>
      </w:r>
      <w:proofErr w:type="gramEnd"/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40.</w:t>
      </w:r>
      <w:r w:rsidRPr="004E30BD">
        <w:rPr>
          <w:szCs w:val="24"/>
        </w:rPr>
        <w:t xml:space="preserve"> КАК ОСУЩЕСТВЛЯЕТСЯ ГРУБОЕ РЕГУЛИРОВАНИЕ СИЛЫ ТОКА В СВАРОЧНОМ ТРАНСФОРМАТОРЕ?</w:t>
      </w:r>
    </w:p>
    <w:p w:rsidR="000B2954" w:rsidRPr="00F67CE6" w:rsidRDefault="000B2954" w:rsidP="003E4111">
      <w:pPr>
        <w:pStyle w:val="a4"/>
        <w:numPr>
          <w:ilvl w:val="0"/>
          <w:numId w:val="4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путем изменения расстояния между обмотками</w:t>
      </w:r>
    </w:p>
    <w:p w:rsidR="000B2954" w:rsidRPr="00F67CE6" w:rsidRDefault="000B2954" w:rsidP="003E4111">
      <w:pPr>
        <w:pStyle w:val="a4"/>
        <w:numPr>
          <w:ilvl w:val="0"/>
          <w:numId w:val="4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посредством изменения соединений между катушками обмоток</w:t>
      </w:r>
    </w:p>
    <w:p w:rsidR="000B2954" w:rsidRPr="00F67CE6" w:rsidRDefault="000B2954" w:rsidP="003E4111">
      <w:pPr>
        <w:pStyle w:val="a4"/>
        <w:numPr>
          <w:ilvl w:val="0"/>
          <w:numId w:val="4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регулируется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 xml:space="preserve">ВОПРОС 41. </w:t>
      </w:r>
      <w:r w:rsidRPr="004E30BD">
        <w:rPr>
          <w:szCs w:val="24"/>
        </w:rPr>
        <w:t>КАК ОСУЩЕСТВЛЯЕТСЯ ПЛАВНОЕ РЕГУЛИРОВАНИЕ СИЛЫ ТОКА В СВАРОЧНОМ ТРАНСФОРМАТОРЕ?</w:t>
      </w:r>
    </w:p>
    <w:p w:rsidR="000B2954" w:rsidRPr="00F67CE6" w:rsidRDefault="000B2954" w:rsidP="003E4111">
      <w:pPr>
        <w:pStyle w:val="a4"/>
        <w:numPr>
          <w:ilvl w:val="0"/>
          <w:numId w:val="5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путем изменения расстояния между обмотками</w:t>
      </w:r>
    </w:p>
    <w:p w:rsidR="000B2954" w:rsidRPr="00F67CE6" w:rsidRDefault="000B2954" w:rsidP="003E4111">
      <w:pPr>
        <w:pStyle w:val="a4"/>
        <w:numPr>
          <w:ilvl w:val="0"/>
          <w:numId w:val="5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посредством изменения соединений между катушками обмоток</w:t>
      </w:r>
    </w:p>
    <w:p w:rsidR="000B2954" w:rsidRPr="00F67CE6" w:rsidRDefault="000B2954" w:rsidP="003E4111">
      <w:pPr>
        <w:pStyle w:val="a4"/>
        <w:numPr>
          <w:ilvl w:val="0"/>
          <w:numId w:val="5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регулируется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42.</w:t>
      </w:r>
      <w:r w:rsidRPr="004E30BD">
        <w:rPr>
          <w:szCs w:val="24"/>
        </w:rPr>
        <w:t xml:space="preserve"> КАК ОСУЩЕСТВЛЯЕТСЯ ГРУБОЕ РЕГУЛИРОВАНИЕ СИЛЫ ТОКА В ТРАНСФОРМАТОРНОМ СВАРОЧНОМ ВЫПРЯМИТЕЛЕ?</w:t>
      </w:r>
    </w:p>
    <w:p w:rsidR="000B2954" w:rsidRPr="00F67CE6" w:rsidRDefault="000B2954" w:rsidP="003E4111">
      <w:pPr>
        <w:pStyle w:val="a4"/>
        <w:numPr>
          <w:ilvl w:val="0"/>
          <w:numId w:val="5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путем изменения расстояния между обмотками</w:t>
      </w:r>
    </w:p>
    <w:p w:rsidR="000B2954" w:rsidRPr="00F67CE6" w:rsidRDefault="000B2954" w:rsidP="003E4111">
      <w:pPr>
        <w:pStyle w:val="a4"/>
        <w:numPr>
          <w:ilvl w:val="0"/>
          <w:numId w:val="5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посредством изменения соединений между катушками обмоток</w:t>
      </w:r>
    </w:p>
    <w:p w:rsidR="000B2954" w:rsidRPr="00F67CE6" w:rsidRDefault="000B2954" w:rsidP="003E4111">
      <w:pPr>
        <w:pStyle w:val="a4"/>
        <w:numPr>
          <w:ilvl w:val="0"/>
          <w:numId w:val="5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регулируется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43.</w:t>
      </w:r>
      <w:r w:rsidRPr="004E30BD">
        <w:rPr>
          <w:szCs w:val="24"/>
        </w:rPr>
        <w:t xml:space="preserve"> КАК ОСУЩЕСТВЛЯЕТСЯ ПЛАВНОЕ РЕГУЛИРОВАНИЕ СИЛЫ ТОКА В ТРАНСФОРМАТОРНОМ СВАРОЧНОМ ВЫПРЯМИТЕЛЕ?</w:t>
      </w:r>
    </w:p>
    <w:p w:rsidR="000B2954" w:rsidRPr="00F67CE6" w:rsidRDefault="000B2954" w:rsidP="003E4111">
      <w:pPr>
        <w:pStyle w:val="a4"/>
        <w:numPr>
          <w:ilvl w:val="0"/>
          <w:numId w:val="5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путем изменения расстояния между обмотками</w:t>
      </w:r>
    </w:p>
    <w:p w:rsidR="000B2954" w:rsidRPr="00F67CE6" w:rsidRDefault="000B2954" w:rsidP="003E4111">
      <w:pPr>
        <w:pStyle w:val="a4"/>
        <w:numPr>
          <w:ilvl w:val="0"/>
          <w:numId w:val="5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посредством изменения соединений между катушками обмоток</w:t>
      </w:r>
    </w:p>
    <w:p w:rsidR="000B2954" w:rsidRPr="00F67CE6" w:rsidRDefault="000B2954" w:rsidP="003E4111">
      <w:pPr>
        <w:pStyle w:val="a4"/>
        <w:numPr>
          <w:ilvl w:val="0"/>
          <w:numId w:val="5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регулируется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lastRenderedPageBreak/>
        <w:t>ВОПРОС 44.</w:t>
      </w:r>
      <w:r w:rsidRPr="004E30BD">
        <w:rPr>
          <w:szCs w:val="24"/>
        </w:rPr>
        <w:t xml:space="preserve"> УКАЖИТЕ МАРКИРОВКУ, СВОЙСТВЕННУЮ СВАРОЧНОМУ ВЫПРЯМИТЕЛЮ:</w:t>
      </w:r>
    </w:p>
    <w:p w:rsidR="000B2954" w:rsidRPr="00F67CE6" w:rsidRDefault="000B2954" w:rsidP="003E4111">
      <w:pPr>
        <w:pStyle w:val="a4"/>
        <w:numPr>
          <w:ilvl w:val="0"/>
          <w:numId w:val="5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ВД</w:t>
      </w:r>
    </w:p>
    <w:p w:rsidR="000B2954" w:rsidRPr="00F67CE6" w:rsidRDefault="000B2954" w:rsidP="003E4111">
      <w:pPr>
        <w:pStyle w:val="a4"/>
        <w:numPr>
          <w:ilvl w:val="0"/>
          <w:numId w:val="5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ТД</w:t>
      </w:r>
    </w:p>
    <w:p w:rsidR="000B2954" w:rsidRPr="00F67CE6" w:rsidRDefault="000B2954" w:rsidP="003E4111">
      <w:pPr>
        <w:pStyle w:val="a4"/>
        <w:numPr>
          <w:ilvl w:val="0"/>
          <w:numId w:val="5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ТС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45.</w:t>
      </w:r>
      <w:r>
        <w:rPr>
          <w:szCs w:val="24"/>
          <w:lang w:eastAsia="ru-RU"/>
        </w:rPr>
        <w:t xml:space="preserve"> </w:t>
      </w:r>
      <w:r w:rsidRPr="004E30BD">
        <w:rPr>
          <w:szCs w:val="24"/>
        </w:rPr>
        <w:t>СВАРОЧНЫЙ ВЫПРЯМИТЕЛЬ ОТНОСИТСЯ:</w:t>
      </w:r>
    </w:p>
    <w:p w:rsidR="000B2954" w:rsidRPr="00F67CE6" w:rsidRDefault="000B2954" w:rsidP="003E4111">
      <w:pPr>
        <w:pStyle w:val="a4"/>
        <w:numPr>
          <w:ilvl w:val="0"/>
          <w:numId w:val="5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 оборудованию для сварки</w:t>
      </w:r>
    </w:p>
    <w:p w:rsidR="000B2954" w:rsidRPr="00F67CE6" w:rsidRDefault="000B2954" w:rsidP="003E4111">
      <w:pPr>
        <w:pStyle w:val="a4"/>
        <w:numPr>
          <w:ilvl w:val="0"/>
          <w:numId w:val="5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 сварочной оснастке</w:t>
      </w:r>
    </w:p>
    <w:p w:rsidR="000B2954" w:rsidRPr="00F67CE6" w:rsidRDefault="000B2954" w:rsidP="003E4111">
      <w:pPr>
        <w:pStyle w:val="a4"/>
        <w:numPr>
          <w:ilvl w:val="0"/>
          <w:numId w:val="5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 приспособлениям для сварки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46.</w:t>
      </w:r>
      <w:r w:rsidRPr="004E30BD">
        <w:rPr>
          <w:szCs w:val="24"/>
        </w:rPr>
        <w:t xml:space="preserve"> ДЛЯ КАКОГО ВИДА СВАРКИ ИСПОЛЬЗУЮТСЯ СВАРОЧНЫЕ ТРАНСФОРМАТОРЫ?</w:t>
      </w:r>
    </w:p>
    <w:p w:rsidR="000B2954" w:rsidRPr="00F67CE6" w:rsidRDefault="000B2954" w:rsidP="003E4111">
      <w:pPr>
        <w:pStyle w:val="a4"/>
        <w:numPr>
          <w:ilvl w:val="0"/>
          <w:numId w:val="5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сварка постоянным током на прямой полярности</w:t>
      </w:r>
    </w:p>
    <w:p w:rsidR="000B2954" w:rsidRPr="00F67CE6" w:rsidRDefault="000B2954" w:rsidP="003E4111">
      <w:pPr>
        <w:pStyle w:val="a4"/>
        <w:numPr>
          <w:ilvl w:val="0"/>
          <w:numId w:val="5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сварка переменным током</w:t>
      </w:r>
    </w:p>
    <w:p w:rsidR="000B2954" w:rsidRPr="00F67CE6" w:rsidRDefault="000B2954" w:rsidP="003E4111">
      <w:pPr>
        <w:pStyle w:val="a4"/>
        <w:numPr>
          <w:ilvl w:val="0"/>
          <w:numId w:val="5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сварка постоянным током на обратной полярности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47.</w:t>
      </w:r>
      <w:r w:rsidRPr="004E30BD">
        <w:rPr>
          <w:szCs w:val="24"/>
        </w:rPr>
        <w:t xml:space="preserve"> ДЛЯ КАКОГО ВИДА СВАРКИ ИСПОЛЬЗУЮТСЯ СВАРОЧНЫЕ ВЫПРЯМИТЕЛИ?</w:t>
      </w:r>
    </w:p>
    <w:p w:rsidR="000B2954" w:rsidRPr="00F67CE6" w:rsidRDefault="000B2954" w:rsidP="003E4111">
      <w:pPr>
        <w:pStyle w:val="a4"/>
        <w:numPr>
          <w:ilvl w:val="0"/>
          <w:numId w:val="5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сварка постоянным током на прямой полярности</w:t>
      </w:r>
    </w:p>
    <w:p w:rsidR="000B2954" w:rsidRPr="00F67CE6" w:rsidRDefault="000B2954" w:rsidP="003E4111">
      <w:pPr>
        <w:pStyle w:val="a4"/>
        <w:numPr>
          <w:ilvl w:val="0"/>
          <w:numId w:val="5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сварка переменным током</w:t>
      </w:r>
    </w:p>
    <w:p w:rsidR="000B2954" w:rsidRPr="00F67CE6" w:rsidRDefault="000B2954" w:rsidP="003E4111">
      <w:pPr>
        <w:pStyle w:val="a4"/>
        <w:numPr>
          <w:ilvl w:val="0"/>
          <w:numId w:val="5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сварка постоянным током на обратной полярности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1, 3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48.</w:t>
      </w:r>
      <w:r w:rsidRPr="004E30BD">
        <w:rPr>
          <w:szCs w:val="24"/>
        </w:rPr>
        <w:t xml:space="preserve"> КАКИЕ ДЕРЖАТЕЛИ ЭЛЕКТРОДОВ ПОЛУЧИЛИ НАИБОЛЬШЕЕ РАСПРОСТРАНЕНИЕ?</w:t>
      </w:r>
    </w:p>
    <w:p w:rsidR="000B2954" w:rsidRPr="00F67CE6" w:rsidRDefault="000B2954" w:rsidP="003E4111">
      <w:pPr>
        <w:pStyle w:val="a4"/>
        <w:numPr>
          <w:ilvl w:val="0"/>
          <w:numId w:val="5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вилочные </w:t>
      </w:r>
    </w:p>
    <w:p w:rsidR="000B2954" w:rsidRPr="00F67CE6" w:rsidRDefault="000B2954" w:rsidP="003E4111">
      <w:pPr>
        <w:pStyle w:val="a4"/>
        <w:numPr>
          <w:ilvl w:val="0"/>
          <w:numId w:val="57"/>
        </w:numPr>
        <w:spacing w:after="0" w:line="240" w:lineRule="auto"/>
        <w:ind w:left="0" w:firstLine="0"/>
        <w:jc w:val="both"/>
        <w:rPr>
          <w:szCs w:val="24"/>
        </w:rPr>
      </w:pPr>
      <w:proofErr w:type="spellStart"/>
      <w:r w:rsidRPr="00F67CE6">
        <w:rPr>
          <w:szCs w:val="24"/>
        </w:rPr>
        <w:t>безогарковые</w:t>
      </w:r>
      <w:proofErr w:type="spellEnd"/>
      <w:r w:rsidRPr="00F67CE6">
        <w:rPr>
          <w:szCs w:val="24"/>
        </w:rPr>
        <w:t xml:space="preserve"> </w:t>
      </w:r>
    </w:p>
    <w:p w:rsidR="000B2954" w:rsidRPr="00F67CE6" w:rsidRDefault="000B2954" w:rsidP="003E4111">
      <w:pPr>
        <w:pStyle w:val="a4"/>
        <w:numPr>
          <w:ilvl w:val="0"/>
          <w:numId w:val="5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пружинные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49.</w:t>
      </w:r>
      <w:r w:rsidRPr="004E30BD">
        <w:rPr>
          <w:szCs w:val="24"/>
        </w:rPr>
        <w:t xml:space="preserve"> ДЛЯ ЧЕГО ИСПОЛЬЗУЕТСЯ ОБРАТНЫЙ ПРОВОД?</w:t>
      </w:r>
    </w:p>
    <w:p w:rsidR="000B2954" w:rsidRPr="00F67CE6" w:rsidRDefault="000B2954" w:rsidP="003E4111">
      <w:pPr>
        <w:pStyle w:val="a4"/>
        <w:numPr>
          <w:ilvl w:val="0"/>
          <w:numId w:val="5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для соединения электрода с источником питания</w:t>
      </w:r>
    </w:p>
    <w:p w:rsidR="000B2954" w:rsidRPr="00F67CE6" w:rsidRDefault="000B2954" w:rsidP="003E4111">
      <w:pPr>
        <w:pStyle w:val="a4"/>
        <w:numPr>
          <w:ilvl w:val="0"/>
          <w:numId w:val="5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для соединения изделия с источником питания</w:t>
      </w:r>
    </w:p>
    <w:p w:rsidR="000B2954" w:rsidRPr="00F67CE6" w:rsidRDefault="000B2954" w:rsidP="003E4111">
      <w:pPr>
        <w:pStyle w:val="a4"/>
        <w:numPr>
          <w:ilvl w:val="0"/>
          <w:numId w:val="5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для соединения электрода и изделия с источником питания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50.</w:t>
      </w:r>
      <w:r>
        <w:rPr>
          <w:szCs w:val="24"/>
          <w:lang w:eastAsia="ru-RU"/>
        </w:rPr>
        <w:t xml:space="preserve"> </w:t>
      </w:r>
      <w:r w:rsidRPr="004E30BD">
        <w:rPr>
          <w:szCs w:val="24"/>
        </w:rPr>
        <w:t>КАКУЮ ЗАДАЧУ ВЫПОЛНЯЕТ ДРОССЕЛЬ В ИСТОЧНИКЕ ПИТАНИЯ ДЛЯ СВАРКИ В ЗАЩИТНЫХ ГАЗАХ ПЛАВЯЩИМСЯ ЭЛЕКТРОДОМ?</w:t>
      </w:r>
    </w:p>
    <w:p w:rsidR="000B2954" w:rsidRPr="00F67CE6" w:rsidRDefault="000B2954" w:rsidP="003E4111">
      <w:pPr>
        <w:pStyle w:val="a4"/>
        <w:numPr>
          <w:ilvl w:val="0"/>
          <w:numId w:val="59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Увеличивает глубину проплавления</w:t>
      </w:r>
    </w:p>
    <w:p w:rsidR="000B2954" w:rsidRPr="00F67CE6" w:rsidRDefault="000B2954" w:rsidP="003E4111">
      <w:pPr>
        <w:pStyle w:val="a4"/>
        <w:numPr>
          <w:ilvl w:val="0"/>
          <w:numId w:val="59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Способствует уменьшению разбрызгивания металла</w:t>
      </w:r>
    </w:p>
    <w:p w:rsidR="000B2954" w:rsidRPr="00F67CE6" w:rsidRDefault="000B2954" w:rsidP="003E4111">
      <w:pPr>
        <w:pStyle w:val="a4"/>
        <w:numPr>
          <w:ilvl w:val="0"/>
          <w:numId w:val="59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Облегчает зажигание дуги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51.</w:t>
      </w:r>
      <w:r>
        <w:rPr>
          <w:szCs w:val="24"/>
          <w:lang w:eastAsia="ru-RU"/>
        </w:rPr>
        <w:t xml:space="preserve"> </w:t>
      </w:r>
      <w:r w:rsidRPr="004E30BD">
        <w:rPr>
          <w:szCs w:val="24"/>
        </w:rPr>
        <w:t>КАКИЕ ИСТОЧНИКИ ПИТАНИЯ ДУГИ МОЖНО ИСПОЛЬЗОВАТЬ ДЛЯ МЕХАНИЗИРОВАННОЙ СВАРКИ В УГЛЕКИСЛОМ ГАЗЕ?</w:t>
      </w:r>
    </w:p>
    <w:p w:rsidR="000B2954" w:rsidRPr="00F67CE6" w:rsidRDefault="000B2954" w:rsidP="003E4111">
      <w:pPr>
        <w:pStyle w:val="a4"/>
        <w:numPr>
          <w:ilvl w:val="0"/>
          <w:numId w:val="6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 падающей внешней характеристикой источника.</w:t>
      </w:r>
    </w:p>
    <w:p w:rsidR="000B2954" w:rsidRPr="00F67CE6" w:rsidRDefault="000B2954" w:rsidP="003E4111">
      <w:pPr>
        <w:pStyle w:val="a4"/>
        <w:numPr>
          <w:ilvl w:val="0"/>
          <w:numId w:val="6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 возрастающей внешней характеристикой источника.</w:t>
      </w:r>
    </w:p>
    <w:p w:rsidR="000B2954" w:rsidRPr="00F67CE6" w:rsidRDefault="000B2954" w:rsidP="003E4111">
      <w:pPr>
        <w:pStyle w:val="a4"/>
        <w:numPr>
          <w:ilvl w:val="0"/>
          <w:numId w:val="6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С жесткой или </w:t>
      </w:r>
      <w:proofErr w:type="spellStart"/>
      <w:r w:rsidRPr="00F67CE6">
        <w:rPr>
          <w:szCs w:val="24"/>
        </w:rPr>
        <w:t>пологопадающей</w:t>
      </w:r>
      <w:proofErr w:type="spellEnd"/>
      <w:r w:rsidRPr="00F67CE6">
        <w:rPr>
          <w:szCs w:val="24"/>
        </w:rPr>
        <w:t xml:space="preserve"> внешней характеристикой ист.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lastRenderedPageBreak/>
        <w:t>Эталон: 3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52.</w:t>
      </w:r>
      <w:r>
        <w:rPr>
          <w:szCs w:val="24"/>
        </w:rPr>
        <w:t xml:space="preserve"> </w:t>
      </w:r>
      <w:r w:rsidRPr="004E30BD">
        <w:rPr>
          <w:szCs w:val="24"/>
        </w:rPr>
        <w:t>УКАЖИТЕ НАИБОЛЕЕ ПРАВИЛЬНЫЙ ПЕРЕЧЕНЬ ТОГО, ЧТО ВХОДИТ В СОСТАВ ПОСТА ДЛЯ СВАРКИ В УГЛЕКИСЛОМ ГАЗЕ?</w:t>
      </w:r>
    </w:p>
    <w:p w:rsidR="000B2954" w:rsidRPr="00F67CE6" w:rsidRDefault="000B2954" w:rsidP="003E4111">
      <w:pPr>
        <w:pStyle w:val="a4"/>
        <w:numPr>
          <w:ilvl w:val="0"/>
          <w:numId w:val="6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Подающий механизм, держатель со шлангом, баллон с газом, источник питания и редуктор.</w:t>
      </w:r>
    </w:p>
    <w:p w:rsidR="000B2954" w:rsidRPr="00F67CE6" w:rsidRDefault="000B2954" w:rsidP="003E4111">
      <w:pPr>
        <w:pStyle w:val="a4"/>
        <w:numPr>
          <w:ilvl w:val="0"/>
          <w:numId w:val="6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Подающий механизм, шкаф управления, держатель со шлангом, баллон с газом, источник питания и редуктор, подогреватель газа и осушитель.</w:t>
      </w:r>
    </w:p>
    <w:p w:rsidR="000B2954" w:rsidRPr="00F67CE6" w:rsidRDefault="000B2954" w:rsidP="003E4111">
      <w:pPr>
        <w:pStyle w:val="a4"/>
        <w:numPr>
          <w:ilvl w:val="0"/>
          <w:numId w:val="6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Подающий механизм, блок управления, держатель со шлангом, баллон с газом, источник питания, катушка для электродной проволоки, редуктор, подогреватель газа и осушитель.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b/>
          <w:bCs/>
          <w:i/>
          <w:iCs/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53.</w:t>
      </w:r>
      <w:r>
        <w:rPr>
          <w:szCs w:val="24"/>
          <w:lang w:eastAsia="ru-RU"/>
        </w:rPr>
        <w:t xml:space="preserve"> </w:t>
      </w:r>
      <w:r w:rsidRPr="004E30BD">
        <w:rPr>
          <w:szCs w:val="24"/>
        </w:rPr>
        <w:t>КАКИЕ ИСТОЧНИКИ ПИТАНИЯ ДУГИ ПРИМЕНЯЮТ ДЛЯ МЕХАНИЗИРОВАННОЙ СВАРКИ В УГЛЕКИСЛОМ ГАЗЕ?</w:t>
      </w:r>
    </w:p>
    <w:p w:rsidR="000B2954" w:rsidRPr="00F67CE6" w:rsidRDefault="000B2954" w:rsidP="003E4111">
      <w:pPr>
        <w:pStyle w:val="a4"/>
        <w:numPr>
          <w:ilvl w:val="0"/>
          <w:numId w:val="6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Любые источники питания дуги переменного тока.</w:t>
      </w:r>
    </w:p>
    <w:p w:rsidR="000B2954" w:rsidRPr="00F67CE6" w:rsidRDefault="000B2954" w:rsidP="003E4111">
      <w:pPr>
        <w:pStyle w:val="a4"/>
        <w:numPr>
          <w:ilvl w:val="0"/>
          <w:numId w:val="6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Многопостовые источники питания с прямой полярностью постоянного тока.</w:t>
      </w:r>
    </w:p>
    <w:p w:rsidR="000B2954" w:rsidRPr="00F67CE6" w:rsidRDefault="000B2954" w:rsidP="003E4111">
      <w:pPr>
        <w:pStyle w:val="a4"/>
        <w:numPr>
          <w:ilvl w:val="0"/>
          <w:numId w:val="6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Однопостовые сварочные преобразователи и выпрямители постоянного тока с жесткой или </w:t>
      </w:r>
      <w:proofErr w:type="spellStart"/>
      <w:r w:rsidRPr="00F67CE6">
        <w:rPr>
          <w:szCs w:val="24"/>
        </w:rPr>
        <w:t>пологопадающей</w:t>
      </w:r>
      <w:proofErr w:type="spellEnd"/>
      <w:r w:rsidRPr="00F67CE6">
        <w:rPr>
          <w:szCs w:val="24"/>
        </w:rPr>
        <w:t xml:space="preserve"> внешней характеристикой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4E30BD" w:rsidRDefault="000B2954" w:rsidP="000B2954">
      <w:pPr>
        <w:tabs>
          <w:tab w:val="left" w:pos="299"/>
        </w:tabs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54.</w:t>
      </w:r>
      <w:r>
        <w:rPr>
          <w:szCs w:val="24"/>
          <w:lang w:eastAsia="ru-RU"/>
        </w:rPr>
        <w:t xml:space="preserve"> </w:t>
      </w:r>
      <w:r w:rsidRPr="004E30BD">
        <w:rPr>
          <w:szCs w:val="24"/>
        </w:rPr>
        <w:t xml:space="preserve">КАКУЮ ОСОБЕННОСТЬ ИМЕЕТ ОБОРУДОВАНИЕ ПОСТОВ </w:t>
      </w:r>
      <w:proofErr w:type="gramStart"/>
      <w:r w:rsidRPr="004E30BD">
        <w:rPr>
          <w:szCs w:val="24"/>
        </w:rPr>
        <w:t>ДЛЯ СВАРКИ В УГЛЕКИСЛОМ ГАЗЕ ПО СРАВНЕНИЮ С ДРУГИМИ СПОСОБАМИ СВАРКИ В ЗАЩИТНЫХ ГАЗАХ</w:t>
      </w:r>
      <w:proofErr w:type="gramEnd"/>
      <w:r w:rsidRPr="004E30BD">
        <w:rPr>
          <w:szCs w:val="24"/>
        </w:rPr>
        <w:t>?</w:t>
      </w:r>
    </w:p>
    <w:p w:rsidR="000B2954" w:rsidRPr="00F67CE6" w:rsidRDefault="000B2954" w:rsidP="003E4111">
      <w:pPr>
        <w:pStyle w:val="a4"/>
        <w:numPr>
          <w:ilvl w:val="0"/>
          <w:numId w:val="63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Присутствие редукционного вентиля и смесителя.</w:t>
      </w:r>
    </w:p>
    <w:p w:rsidR="000B2954" w:rsidRPr="00F67CE6" w:rsidRDefault="000B2954" w:rsidP="003E4111">
      <w:pPr>
        <w:pStyle w:val="a4"/>
        <w:numPr>
          <w:ilvl w:val="0"/>
          <w:numId w:val="63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Присутствие подогревателя и осушителя газа.</w:t>
      </w:r>
    </w:p>
    <w:p w:rsidR="000B2954" w:rsidRPr="00F67CE6" w:rsidRDefault="000B2954" w:rsidP="003E4111">
      <w:pPr>
        <w:pStyle w:val="a4"/>
        <w:numPr>
          <w:ilvl w:val="0"/>
          <w:numId w:val="63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Присутствие электромагнитного клапана включения и выключения газа.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 xml:space="preserve">ВОПРОС 55. </w:t>
      </w:r>
      <w:r w:rsidRPr="004E30BD">
        <w:rPr>
          <w:szCs w:val="24"/>
        </w:rPr>
        <w:t>МОЖЕТ ЛИ ЭЛЕКТРОСВАРЩИК ПРОИЗВЕСТИ ПОДКЛЮЧЕНИЕ К СЕТИ СВАРОЧНОГО ОБОРУДОВАНИЯ?</w:t>
      </w:r>
    </w:p>
    <w:p w:rsidR="000B2954" w:rsidRPr="00F67CE6" w:rsidRDefault="000B2954" w:rsidP="003E4111">
      <w:pPr>
        <w:pStyle w:val="a4"/>
        <w:numPr>
          <w:ilvl w:val="0"/>
          <w:numId w:val="6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не может</w:t>
      </w:r>
    </w:p>
    <w:p w:rsidR="000B2954" w:rsidRPr="00F67CE6" w:rsidRDefault="000B2954" w:rsidP="003E4111">
      <w:pPr>
        <w:pStyle w:val="a4"/>
        <w:numPr>
          <w:ilvl w:val="0"/>
          <w:numId w:val="6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может с разрешения инструктора</w:t>
      </w:r>
    </w:p>
    <w:p w:rsidR="000B2954" w:rsidRPr="00F67CE6" w:rsidRDefault="000B2954" w:rsidP="003E4111">
      <w:pPr>
        <w:pStyle w:val="a4"/>
        <w:numPr>
          <w:ilvl w:val="0"/>
          <w:numId w:val="6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подключение производит электротехнический персонал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 xml:space="preserve">ВОПРОС 56. </w:t>
      </w:r>
      <w:r w:rsidRPr="004E30BD">
        <w:rPr>
          <w:szCs w:val="24"/>
        </w:rPr>
        <w:t>В КАКИХ МЕСТАХ ДОПУСКАЕТСЯ ПРОИЗВОДИТЬ СВАРОЧНЫЕ РАБОТЫ?</w:t>
      </w:r>
    </w:p>
    <w:p w:rsidR="000B2954" w:rsidRPr="00F67CE6" w:rsidRDefault="000B2954" w:rsidP="003E4111">
      <w:pPr>
        <w:pStyle w:val="a4"/>
        <w:numPr>
          <w:ilvl w:val="0"/>
          <w:numId w:val="6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 помещениях сварочных цехов</w:t>
      </w:r>
    </w:p>
    <w:p w:rsidR="000B2954" w:rsidRPr="00F67CE6" w:rsidRDefault="000B2954" w:rsidP="003E4111">
      <w:pPr>
        <w:pStyle w:val="a4"/>
        <w:numPr>
          <w:ilvl w:val="0"/>
          <w:numId w:val="6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 любых помещениях</w:t>
      </w:r>
    </w:p>
    <w:p w:rsidR="000B2954" w:rsidRPr="00F67CE6" w:rsidRDefault="000B2954" w:rsidP="003E4111">
      <w:pPr>
        <w:pStyle w:val="a4"/>
        <w:numPr>
          <w:ilvl w:val="0"/>
          <w:numId w:val="6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 помещениях и на открытом воздухе по согласованию с органами пожарной охраны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 xml:space="preserve">ВОПРОС 57. </w:t>
      </w:r>
      <w:r w:rsidRPr="004E30BD">
        <w:rPr>
          <w:szCs w:val="24"/>
        </w:rPr>
        <w:t>МИНИМАЛЬНАЯ ВЕЛИЧИНА ПРОХОДОВ ВОКРУГ МЕСТА ПРОВЕДЕНИЯ СВАРОЧНЫХ РАБОТ СОСТАВЛЯЕТ:</w:t>
      </w:r>
    </w:p>
    <w:p w:rsidR="000B2954" w:rsidRPr="00F67CE6" w:rsidRDefault="000B2954" w:rsidP="003E4111">
      <w:pPr>
        <w:pStyle w:val="a4"/>
        <w:numPr>
          <w:ilvl w:val="0"/>
          <w:numId w:val="6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2 м</w:t>
      </w:r>
    </w:p>
    <w:p w:rsidR="000B2954" w:rsidRPr="00F67CE6" w:rsidRDefault="000B2954" w:rsidP="003E4111">
      <w:pPr>
        <w:pStyle w:val="a4"/>
        <w:numPr>
          <w:ilvl w:val="0"/>
          <w:numId w:val="6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1,5 м</w:t>
      </w:r>
    </w:p>
    <w:p w:rsidR="000B2954" w:rsidRPr="00F67CE6" w:rsidRDefault="000B2954" w:rsidP="003E4111">
      <w:pPr>
        <w:pStyle w:val="a4"/>
        <w:numPr>
          <w:ilvl w:val="0"/>
          <w:numId w:val="6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1 м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 xml:space="preserve">ВОПРОС 58. </w:t>
      </w:r>
      <w:r w:rsidRPr="004E30BD">
        <w:rPr>
          <w:szCs w:val="24"/>
        </w:rPr>
        <w:t>МОЖНО ЛИ ПРОИЗВОДИТЬ РАБОТЫ ВНЕ СВАРОЧНОГО ПОСТА В ПОМЕЩЕНИИ, В КОТОРОМ ПРИСУТСТВУЮТ ЛЮДИ?</w:t>
      </w:r>
    </w:p>
    <w:p w:rsidR="000B2954" w:rsidRPr="00F67CE6" w:rsidRDefault="000B2954" w:rsidP="003E4111">
      <w:pPr>
        <w:pStyle w:val="a4"/>
        <w:numPr>
          <w:ilvl w:val="0"/>
          <w:numId w:val="6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>нельзя</w:t>
      </w:r>
    </w:p>
    <w:p w:rsidR="000B2954" w:rsidRPr="00F67CE6" w:rsidRDefault="000B2954" w:rsidP="003E4111">
      <w:pPr>
        <w:pStyle w:val="a4"/>
        <w:numPr>
          <w:ilvl w:val="0"/>
          <w:numId w:val="6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можно с согласия руководителя работ</w:t>
      </w:r>
    </w:p>
    <w:p w:rsidR="000B2954" w:rsidRPr="00F67CE6" w:rsidRDefault="000B2954" w:rsidP="003E4111">
      <w:pPr>
        <w:pStyle w:val="a4"/>
        <w:numPr>
          <w:ilvl w:val="0"/>
          <w:numId w:val="6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можно, оградив место работ переносными щитами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outlineLvl w:val="0"/>
        <w:rPr>
          <w:szCs w:val="24"/>
        </w:rPr>
      </w:pPr>
      <w:r w:rsidRPr="004E30BD">
        <w:rPr>
          <w:szCs w:val="24"/>
          <w:lang w:eastAsia="ru-RU"/>
        </w:rPr>
        <w:t>ВОПРОС 59.</w:t>
      </w:r>
      <w:r>
        <w:rPr>
          <w:szCs w:val="24"/>
          <w:lang w:eastAsia="ru-RU"/>
        </w:rPr>
        <w:t xml:space="preserve"> </w:t>
      </w:r>
      <w:r w:rsidRPr="004E30BD">
        <w:rPr>
          <w:szCs w:val="24"/>
        </w:rPr>
        <w:t>КАКОВА ПЕРИОДИЧНОСТЬ ПРОВЕДЕНИЯ ПОВТОРНОГО ИНСТРУКТАЖА ПО ТЕХНИКЕ БЕЗОПАСНОСТИ ЭЛЕКТРОСВАРЩИКОВ?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Не реже 1 раза в год.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Не реже 1 раза в 6 месяцев.</w:t>
      </w:r>
    </w:p>
    <w:p w:rsidR="000B2954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Не реже 1 раза в 3 месяца.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>ВОПРОС 60.</w:t>
      </w:r>
      <w:r>
        <w:rPr>
          <w:szCs w:val="24"/>
        </w:rPr>
        <w:t xml:space="preserve"> </w:t>
      </w:r>
      <w:r w:rsidRPr="004E30BD">
        <w:rPr>
          <w:szCs w:val="24"/>
        </w:rPr>
        <w:t>КАКОЕ ДОЛЖНО БЫТЬ МИНИМАЛЬНОЕ СЕЧЕНИЕ МЕДНОГО ТОКОПОДВОДЯЩЕГО ПРОВОДА ПРИ СИЛЕ СВАРОЧНОГО ТОКА ДО 100</w:t>
      </w:r>
      <w:proofErr w:type="gramStart"/>
      <w:r w:rsidRPr="004E30BD">
        <w:rPr>
          <w:szCs w:val="24"/>
        </w:rPr>
        <w:t xml:space="preserve"> А</w:t>
      </w:r>
      <w:proofErr w:type="gramEnd"/>
      <w:r w:rsidRPr="004E30BD">
        <w:rPr>
          <w:szCs w:val="24"/>
        </w:rPr>
        <w:t>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12 кв</w:t>
      </w:r>
      <w:proofErr w:type="gramStart"/>
      <w:r w:rsidRPr="00F67CE6">
        <w:rPr>
          <w:szCs w:val="24"/>
        </w:rPr>
        <w:t>.м</w:t>
      </w:r>
      <w:proofErr w:type="gramEnd"/>
      <w:r w:rsidRPr="00F67CE6">
        <w:rPr>
          <w:szCs w:val="24"/>
        </w:rPr>
        <w:t>м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16 кв</w:t>
      </w:r>
      <w:proofErr w:type="gramStart"/>
      <w:r w:rsidRPr="00F67CE6">
        <w:rPr>
          <w:szCs w:val="24"/>
        </w:rPr>
        <w:t>.м</w:t>
      </w:r>
      <w:proofErr w:type="gramEnd"/>
      <w:r w:rsidRPr="00F67CE6">
        <w:rPr>
          <w:szCs w:val="24"/>
        </w:rPr>
        <w:t>м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25 кв</w:t>
      </w:r>
      <w:proofErr w:type="gramStart"/>
      <w:r w:rsidRPr="00F67CE6">
        <w:rPr>
          <w:szCs w:val="24"/>
        </w:rPr>
        <w:t>.м</w:t>
      </w:r>
      <w:proofErr w:type="gramEnd"/>
      <w:r w:rsidRPr="00F67CE6">
        <w:rPr>
          <w:szCs w:val="24"/>
        </w:rPr>
        <w:t>м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4E30BD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4E30BD">
        <w:rPr>
          <w:szCs w:val="24"/>
          <w:lang w:eastAsia="ru-RU"/>
        </w:rPr>
        <w:t xml:space="preserve">ВОПРОС 61. </w:t>
      </w:r>
      <w:r w:rsidRPr="004E30BD">
        <w:rPr>
          <w:szCs w:val="24"/>
        </w:rPr>
        <w:t>РАЗРЕШАЕТСЯ ЛИ ПЕРЕНОСКА БАЛЛОНОВ НА РУКАХ?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Разрешается на руках с применением специальных носилок.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Запрещается.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Разрешается.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>ВОПРОС 62.</w:t>
      </w:r>
      <w:r>
        <w:rPr>
          <w:szCs w:val="24"/>
          <w:lang w:eastAsia="ru-RU"/>
        </w:rPr>
        <w:t xml:space="preserve"> </w:t>
      </w:r>
      <w:r w:rsidRPr="00AE2575">
        <w:rPr>
          <w:szCs w:val="24"/>
        </w:rPr>
        <w:t>НА КАКОМ РАССТОЯНИИ ОТ МЕСТА СВАРКИ СЛЕДУЕТ РАСПОЛАГАТЬ БАЛЛОНЫ ДЛЯ ПРЕДУПРЕЖДЕНИЯ ИХ ОТ БРЫЗГ РАСПЛАВЛЕННОГО МЕТАЛЛА?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Не менее 5 м.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Не менее 10 м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Не менее 15 м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63. </w:t>
      </w:r>
      <w:proofErr w:type="gramStart"/>
      <w:r w:rsidRPr="00AE2575">
        <w:rPr>
          <w:szCs w:val="24"/>
        </w:rPr>
        <w:t>СВЕТОФИЛЬТРЫ</w:t>
      </w:r>
      <w:proofErr w:type="gramEnd"/>
      <w:r w:rsidRPr="00AE2575">
        <w:rPr>
          <w:szCs w:val="24"/>
        </w:rPr>
        <w:t xml:space="preserve"> КАКОГО КЛАССИФИКАЦИОННОГО НОМЕРА СЛЕДУЕТ ПРИМЕНЯТЬ ПРИ СИЛЕ СВАРОЧНОГО ТОКА СВЫШЕ 60 ДО 150А ВКЛЮЧИТЕЛЬНО?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9,5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10,5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11,5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>ВОПРОС 64.</w:t>
      </w:r>
      <w:r>
        <w:rPr>
          <w:szCs w:val="24"/>
          <w:lang w:eastAsia="ru-RU"/>
        </w:rPr>
        <w:t xml:space="preserve"> </w:t>
      </w:r>
      <w:r w:rsidRPr="00AE2575">
        <w:rPr>
          <w:szCs w:val="24"/>
        </w:rPr>
        <w:t>КАК ЗАЗЕМЛЯЕТСЯ СВАРОЧНОЕ ОБОРУДОВАНИЕ?</w:t>
      </w:r>
    </w:p>
    <w:p w:rsidR="000B2954" w:rsidRPr="00F67CE6" w:rsidRDefault="000B2954" w:rsidP="003E4111">
      <w:pPr>
        <w:pStyle w:val="a4"/>
        <w:numPr>
          <w:ilvl w:val="0"/>
          <w:numId w:val="68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Должен быть предусмотрен приваренный к оборудованию медный провод, расположенный в доступном месте с надписью «Земля».</w:t>
      </w:r>
    </w:p>
    <w:p w:rsidR="000B2954" w:rsidRPr="00F67CE6" w:rsidRDefault="000B2954" w:rsidP="003E4111">
      <w:pPr>
        <w:pStyle w:val="a4"/>
        <w:numPr>
          <w:ilvl w:val="0"/>
          <w:numId w:val="68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 оборудовании должен быть предусмотрен болт и вокруг него контактная площадка, расположенные в доступном месте с надписью «Земля».</w:t>
      </w:r>
    </w:p>
    <w:p w:rsidR="000B2954" w:rsidRPr="00F67CE6" w:rsidRDefault="000B2954" w:rsidP="003E4111">
      <w:pPr>
        <w:pStyle w:val="a4"/>
        <w:numPr>
          <w:ilvl w:val="0"/>
          <w:numId w:val="68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 оборудовании должен быть предусмотрен зажим, расположенный в доступном месте с надписью «Земля».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>ВОПРОС 65.</w:t>
      </w:r>
      <w:r>
        <w:rPr>
          <w:szCs w:val="24"/>
          <w:lang w:eastAsia="ru-RU"/>
        </w:rPr>
        <w:t xml:space="preserve"> </w:t>
      </w:r>
      <w:r w:rsidRPr="00AE2575">
        <w:rPr>
          <w:szCs w:val="24"/>
        </w:rPr>
        <w:t xml:space="preserve">КАКОЕ ДОПУСКАЕТСЯ МАКСИМАЛЬНОЕ НАПРЯЖЕНИЕ ХОЛОСТОГО ХОДА (ДЕЙСТВУЮЩЕЕ ЗНАЧЕНИЕ) ДЛЯ ИСТОЧНИКОВ ПЕРЕМЕННОГО ТОКА </w:t>
      </w:r>
      <w:proofErr w:type="gramStart"/>
      <w:r w:rsidRPr="00AE2575">
        <w:rPr>
          <w:szCs w:val="24"/>
        </w:rPr>
        <w:t>ПРИ</w:t>
      </w:r>
      <w:proofErr w:type="gramEnd"/>
      <w:r w:rsidRPr="00AE2575">
        <w:rPr>
          <w:szCs w:val="24"/>
        </w:rPr>
        <w:t xml:space="preserve"> РУЧНОЙ ДУГОВОЙ СВАРКИ?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80</w:t>
      </w:r>
      <w:proofErr w:type="gramStart"/>
      <w:r w:rsidRPr="00F67CE6">
        <w:rPr>
          <w:szCs w:val="24"/>
        </w:rPr>
        <w:t xml:space="preserve"> В</w:t>
      </w:r>
      <w:proofErr w:type="gramEnd"/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100</w:t>
      </w:r>
      <w:proofErr w:type="gramStart"/>
      <w:r w:rsidRPr="00F67CE6">
        <w:rPr>
          <w:szCs w:val="24"/>
        </w:rPr>
        <w:t xml:space="preserve"> В</w:t>
      </w:r>
      <w:proofErr w:type="gramEnd"/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110</w:t>
      </w:r>
      <w:proofErr w:type="gramStart"/>
      <w:r w:rsidRPr="00F67CE6">
        <w:rPr>
          <w:szCs w:val="24"/>
        </w:rPr>
        <w:t xml:space="preserve"> В</w:t>
      </w:r>
      <w:proofErr w:type="gramEnd"/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lastRenderedPageBreak/>
        <w:t>ВОПРОС 66.</w:t>
      </w:r>
      <w:r>
        <w:rPr>
          <w:szCs w:val="24"/>
          <w:lang w:eastAsia="ru-RU"/>
        </w:rPr>
        <w:t xml:space="preserve"> </w:t>
      </w:r>
      <w:r w:rsidRPr="00AE2575">
        <w:rPr>
          <w:szCs w:val="24"/>
        </w:rPr>
        <w:t>КАКАЯ НЕВИДИМАЯ СОСТАВЛЯЮЩАЯ ИЗЛУЧЕНИЯ ИМЕЕТ ОТРИЦАТЕЛЬНОЕ ВОЗДЕЙСТВИЕ НА ГЛАЗ ЧЕЛОВЕКА?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В ультрафиолетовом излучении.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В инфракрасном излучении.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В ультрафиолетовом и инфракрасном излучениях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67. </w:t>
      </w:r>
      <w:r w:rsidRPr="00AE2575">
        <w:rPr>
          <w:szCs w:val="24"/>
        </w:rPr>
        <w:t>КАКОЕ НАПРЯЖЕНИЕ СЧИТАЕТСЯ БЕЗОПАСНЫМ В СУХИХ ПОМЕЩЕНИЯХ?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Ниже 48 В.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Ниже 36 В.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Ниже 12 В.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68. </w:t>
      </w:r>
      <w:r w:rsidRPr="00AE2575">
        <w:rPr>
          <w:szCs w:val="24"/>
        </w:rPr>
        <w:t>С КАКОЙ КВАЛИФИКАЦИОННОЙ ГРУППОЙ ПО ЭЛЕКТРОБЕЗОПАСНОСТИ ДОПУСКАЮТСЯ ЭЛЕКТРОСВАРЩИКИ ДЛЯ ПРОВЕДЕНИЯ ЭЛЕКТРОСВАРОЧНЫХ РАБОТ?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Не ниже второй.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Не ниже третьей.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Не ниже четвертой.</w:t>
      </w:r>
    </w:p>
    <w:p w:rsidR="000B2954" w:rsidRDefault="000B2954" w:rsidP="000B2954">
      <w:pPr>
        <w:spacing w:line="240" w:lineRule="auto"/>
        <w:ind w:firstLine="709"/>
        <w:contextualSpacing/>
        <w:jc w:val="both"/>
        <w:rPr>
          <w:b/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>ВОПРОС 69.</w:t>
      </w:r>
      <w:r>
        <w:rPr>
          <w:szCs w:val="24"/>
        </w:rPr>
        <w:t xml:space="preserve"> </w:t>
      </w:r>
      <w:r w:rsidRPr="00AE2575">
        <w:rPr>
          <w:szCs w:val="24"/>
        </w:rPr>
        <w:t>УКАЖИТЕ ДОПУСТИМУЮ ДЛИНУ ПЕРВИЧНОЙ ЦЕПИ МЕЖДУ ПУНКТОМ ПИТАНИЯ И ПЕРЕДВИЖНОЙ СВАРОЧНОЙ УСТАНОВКОЙ.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Не более 5 м.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Не более 10 м.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Не более 30 м.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b/>
          <w:bCs/>
          <w:i/>
          <w:iCs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>ВОПРОС 70.</w:t>
      </w:r>
      <w:r>
        <w:rPr>
          <w:szCs w:val="24"/>
          <w:lang w:eastAsia="ru-RU"/>
        </w:rPr>
        <w:t xml:space="preserve"> </w:t>
      </w:r>
      <w:r w:rsidRPr="00AE2575">
        <w:rPr>
          <w:szCs w:val="24"/>
        </w:rPr>
        <w:t>НУЖНО ЛИ МЕНЯТЬ СВЕТОФИЛЬТРЫ В ЗАВИСИМОСТИ ОТ ВЕЛИЧИНЫ СВАРОЧНОГО ТОКА?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По усмотрению сварщика.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Менять при величине тока свыше 200 А.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Следует менять в любом случае.</w:t>
      </w:r>
    </w:p>
    <w:p w:rsidR="000B2954" w:rsidRPr="00F67CE6" w:rsidRDefault="000B2954" w:rsidP="000B2954">
      <w:pPr>
        <w:spacing w:line="360" w:lineRule="auto"/>
        <w:ind w:firstLine="709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AE2575" w:rsidRDefault="000B2954" w:rsidP="000B2954">
      <w:pPr>
        <w:spacing w:line="240" w:lineRule="auto"/>
        <w:ind w:right="-1"/>
        <w:contextualSpacing/>
        <w:jc w:val="center"/>
        <w:rPr>
          <w:b/>
          <w:szCs w:val="24"/>
        </w:rPr>
      </w:pPr>
      <w:r w:rsidRPr="00AE2575">
        <w:rPr>
          <w:b/>
          <w:szCs w:val="24"/>
        </w:rPr>
        <w:t xml:space="preserve">Вопросы по </w:t>
      </w:r>
      <w:r w:rsidRPr="00AE2575">
        <w:rPr>
          <w:b/>
          <w:bCs/>
          <w:szCs w:val="24"/>
        </w:rPr>
        <w:t xml:space="preserve">МДК.01.02 </w:t>
      </w:r>
      <w:r w:rsidRPr="00AE2575">
        <w:rPr>
          <w:b/>
          <w:szCs w:val="24"/>
        </w:rPr>
        <w:t>Технология производства сварных конструкций</w:t>
      </w:r>
    </w:p>
    <w:p w:rsidR="000B2954" w:rsidRPr="00AE2575" w:rsidRDefault="000B2954" w:rsidP="000B2954">
      <w:pPr>
        <w:spacing w:line="240" w:lineRule="auto"/>
        <w:ind w:right="-545"/>
        <w:contextualSpacing/>
        <w:jc w:val="center"/>
        <w:rPr>
          <w:i/>
          <w:szCs w:val="24"/>
          <w:lang w:eastAsia="ru-RU"/>
        </w:rPr>
      </w:pPr>
      <w:r w:rsidRPr="00AE2575">
        <w:rPr>
          <w:b/>
          <w:bCs/>
          <w:i/>
          <w:szCs w:val="24"/>
        </w:rPr>
        <w:t>Тема 2.1.</w:t>
      </w:r>
      <w:r w:rsidRPr="00AE2575">
        <w:rPr>
          <w:b/>
          <w:i/>
          <w:color w:val="000000"/>
          <w:szCs w:val="24"/>
        </w:rPr>
        <w:t>Технологичность сварных конструкций и заготовительные операции</w:t>
      </w:r>
    </w:p>
    <w:p w:rsidR="000B2954" w:rsidRPr="00F67CE6" w:rsidRDefault="000B2954" w:rsidP="000B2954">
      <w:pPr>
        <w:spacing w:line="240" w:lineRule="auto"/>
        <w:ind w:right="-545"/>
        <w:contextualSpacing/>
        <w:jc w:val="both"/>
        <w:rPr>
          <w:szCs w:val="24"/>
          <w:lang w:eastAsia="ru-RU"/>
        </w:rPr>
      </w:pP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1. </w:t>
      </w:r>
      <w:r w:rsidRPr="00AE2575">
        <w:rPr>
          <w:szCs w:val="24"/>
        </w:rPr>
        <w:t>ВЫБЕРИТЕ ОПРЕДЕЛЕНИЕ, НАИБОЛЕЕ ПОЛНО ХАРАКТЕРИЗУЮЩЕЕ ПОНЯТИЕ «РЕШЕТЧАТЫЕ КОНСТРУКЦИИ»?</w:t>
      </w:r>
    </w:p>
    <w:p w:rsidR="000B2954" w:rsidRPr="00F67CE6" w:rsidRDefault="000B2954" w:rsidP="003E4111">
      <w:pPr>
        <w:numPr>
          <w:ilvl w:val="0"/>
          <w:numId w:val="6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это система стержней из профильного проката или труб, соединенных в узлах таким образом, что стержни испытывают растяжение или сжатие, а иногда сжатие с продольным изгибом;</w:t>
      </w:r>
    </w:p>
    <w:p w:rsidR="000B2954" w:rsidRPr="00F67CE6" w:rsidRDefault="000B2954" w:rsidP="003E4111">
      <w:pPr>
        <w:numPr>
          <w:ilvl w:val="0"/>
          <w:numId w:val="6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конструкции замкнутого профиля, представляющие собой оболочку внутри которой храниться, перерабатывается или по которой транспортируется рабочее вещество;</w:t>
      </w:r>
    </w:p>
    <w:p w:rsidR="000B2954" w:rsidRPr="00F67CE6" w:rsidRDefault="000B2954" w:rsidP="003E4111">
      <w:pPr>
        <w:numPr>
          <w:ilvl w:val="0"/>
          <w:numId w:val="6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конструкции таврового, двутаврового, коробчатого или других видов сечения, работающие в основном на поперечный изгиб.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2. </w:t>
      </w:r>
      <w:r w:rsidRPr="00AE2575">
        <w:rPr>
          <w:szCs w:val="24"/>
        </w:rPr>
        <w:t>ВЫБЕРИТЕ ОПРЕДЕЛЕНИЕ, НАИБОЛЕЕ ПОЛНО ХАРАКТЕРИЗУЮЩЕЕ ПОНЯТИЕ «ОБОЛОЧКОВАЯ КОНСТРУКЦИЯ»?</w:t>
      </w:r>
    </w:p>
    <w:p w:rsidR="000B2954" w:rsidRPr="00F67CE6" w:rsidRDefault="000B2954" w:rsidP="003E4111">
      <w:pPr>
        <w:numPr>
          <w:ilvl w:val="0"/>
          <w:numId w:val="7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конструкции таврового, двутаврового, коробчатого или других видов сечения, работающие в основном на поперечный изгиб;</w:t>
      </w:r>
    </w:p>
    <w:p w:rsidR="000B2954" w:rsidRPr="00F67CE6" w:rsidRDefault="000B2954" w:rsidP="003E4111">
      <w:pPr>
        <w:numPr>
          <w:ilvl w:val="0"/>
          <w:numId w:val="7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lastRenderedPageBreak/>
        <w:t>это система стержней из профильного проката или труб, соединенных в узлах таким образом, что стержни испытывают растяжение или сжатие, а иногда сжатие с продольным изгибом;</w:t>
      </w:r>
    </w:p>
    <w:p w:rsidR="000B2954" w:rsidRPr="00F67CE6" w:rsidRDefault="000B2954" w:rsidP="003E4111">
      <w:pPr>
        <w:numPr>
          <w:ilvl w:val="0"/>
          <w:numId w:val="7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конструкции замкнутого профиля, представляющие собой оболочку внутри которой храниться, перерабатывается или по которой транспортируется рабочее вещество.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3. </w:t>
      </w:r>
      <w:r w:rsidRPr="00AE2575">
        <w:rPr>
          <w:szCs w:val="24"/>
        </w:rPr>
        <w:t>ВЫБЕРИТЕ ОПРЕДЕЛЕНИЕ, НАИБОЛЕЕ ПОЛНО ХАРАКТЕРИЗУЮЩЕЕ ПОНЯТИЕ «БАЛКА»?</w:t>
      </w:r>
    </w:p>
    <w:p w:rsidR="000B2954" w:rsidRPr="00F67CE6" w:rsidRDefault="000B2954" w:rsidP="003E4111">
      <w:pPr>
        <w:numPr>
          <w:ilvl w:val="0"/>
          <w:numId w:val="7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это система стержней из профильного проката или труб, соединенных в узлах таким образом, что стержни испытывают растяжение или сжатие, а иногда сжатие с продольным изгибом;</w:t>
      </w:r>
    </w:p>
    <w:p w:rsidR="000B2954" w:rsidRPr="00F67CE6" w:rsidRDefault="000B2954" w:rsidP="003E4111">
      <w:pPr>
        <w:numPr>
          <w:ilvl w:val="0"/>
          <w:numId w:val="7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конструкции замкнутого профиля, представляющие собой оболочку внутри которой храниться, перерабатывается или по которой транспортируется рабочее вещество;</w:t>
      </w:r>
    </w:p>
    <w:p w:rsidR="000B2954" w:rsidRPr="00F67CE6" w:rsidRDefault="000B2954" w:rsidP="003E4111">
      <w:pPr>
        <w:numPr>
          <w:ilvl w:val="0"/>
          <w:numId w:val="7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конструкции таврового, двутаврового, коробчатого или других видов сечения, работающие в основном на поперечный изгиб.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4. </w:t>
      </w:r>
      <w:r w:rsidRPr="00AE2575">
        <w:rPr>
          <w:szCs w:val="24"/>
        </w:rPr>
        <w:t>УКАЖИТЕ ОСНОВНЫЕ ТРЕБОВАНИЯ, ПРЕДЪЯВЛЯЕМЫЕ К КОРПУСНЫМ ТРАНСПОРТНЫМ КОНСТРУКЦИЯМ?</w:t>
      </w:r>
    </w:p>
    <w:p w:rsidR="000B2954" w:rsidRPr="00F67CE6" w:rsidRDefault="000B2954" w:rsidP="003E4111">
      <w:pPr>
        <w:numPr>
          <w:ilvl w:val="0"/>
          <w:numId w:val="7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высокая жесткость при минимальной массе в условиях воздействия динамических нагрузок;</w:t>
      </w:r>
    </w:p>
    <w:p w:rsidR="000B2954" w:rsidRPr="00F67CE6" w:rsidRDefault="000B2954" w:rsidP="003E4111">
      <w:pPr>
        <w:numPr>
          <w:ilvl w:val="0"/>
          <w:numId w:val="7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получение точных размеров конструкции;</w:t>
      </w:r>
    </w:p>
    <w:p w:rsidR="000B2954" w:rsidRPr="00F67CE6" w:rsidRDefault="000B2954" w:rsidP="003E4111">
      <w:pPr>
        <w:numPr>
          <w:ilvl w:val="0"/>
          <w:numId w:val="7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герметичность и непроницаемость для транспортировки грузов.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5. </w:t>
      </w:r>
      <w:r w:rsidRPr="00AE2575">
        <w:rPr>
          <w:szCs w:val="24"/>
        </w:rPr>
        <w:t>УКАЖИТЕ ОПРЕДЕЛЕНИЕ, НАИБОЛЕЕ ПРАВИЛЬНО ХАРАКТЕРИЗУЮЩЕЕ ПОНЯТИЕ ТЕХНОЛОГИЧНОСТИ СВАРНОЙ КОНСТРУКЦИИ?</w:t>
      </w:r>
    </w:p>
    <w:p w:rsidR="000B2954" w:rsidRPr="00F67CE6" w:rsidRDefault="000B2954" w:rsidP="003E4111">
      <w:pPr>
        <w:numPr>
          <w:ilvl w:val="0"/>
          <w:numId w:val="7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возможность изготовления сварной конструкции с наименьшими материальными затратами;</w:t>
      </w:r>
    </w:p>
    <w:p w:rsidR="000B2954" w:rsidRPr="00F67CE6" w:rsidRDefault="000B2954" w:rsidP="003E4111">
      <w:pPr>
        <w:numPr>
          <w:ilvl w:val="0"/>
          <w:numId w:val="7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возможность изготовления сварной конструкции с наименьшими затратами тру</w:t>
      </w:r>
      <w:r w:rsidRPr="00F67CE6">
        <w:rPr>
          <w:szCs w:val="24"/>
        </w:rPr>
        <w:softHyphen/>
        <w:t>да и материалов методами прогрессивной технологии;</w:t>
      </w:r>
    </w:p>
    <w:p w:rsidR="000B2954" w:rsidRPr="00F67CE6" w:rsidRDefault="000B2954" w:rsidP="003E4111">
      <w:pPr>
        <w:numPr>
          <w:ilvl w:val="0"/>
          <w:numId w:val="7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возможность изготовления сварной конструкции с наименьшими материальными затратами и применением современных технологий, с обеспечением требований качества к изделию по проекту.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6. </w:t>
      </w:r>
      <w:r w:rsidRPr="00AE2575">
        <w:rPr>
          <w:szCs w:val="24"/>
        </w:rPr>
        <w:t>ЯВЛЯЕТСЯ ЛИ ТЕХНОЛОГИЧНОСТЬ КОНСТРУКЦИИ ПОСТОЯННОЙ И НЕ ЗАВИСЯЩЕЙ ОТ ТИПА ПРОИЗВОДСТВА И МАСШТАБОВ ВЫПУСКА ИЗДЕЛИЯ?</w:t>
      </w:r>
    </w:p>
    <w:p w:rsidR="000B2954" w:rsidRPr="00F67CE6" w:rsidRDefault="000B2954" w:rsidP="003E4111">
      <w:pPr>
        <w:numPr>
          <w:ilvl w:val="0"/>
          <w:numId w:val="7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да;</w:t>
      </w:r>
    </w:p>
    <w:p w:rsidR="000B2954" w:rsidRPr="00F67CE6" w:rsidRDefault="000B2954" w:rsidP="003E4111">
      <w:pPr>
        <w:numPr>
          <w:ilvl w:val="0"/>
          <w:numId w:val="7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нет;</w:t>
      </w:r>
    </w:p>
    <w:p w:rsidR="000B2954" w:rsidRPr="00F67CE6" w:rsidRDefault="000B2954" w:rsidP="003E4111">
      <w:pPr>
        <w:numPr>
          <w:ilvl w:val="0"/>
          <w:numId w:val="7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 зависимости от конструкции изделия.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7. </w:t>
      </w:r>
      <w:r w:rsidRPr="00AE2575">
        <w:rPr>
          <w:szCs w:val="24"/>
        </w:rPr>
        <w:t>НА КАКИХ СТАДИЯХ ПРОИЗВОДСТВА ПРОИСХОДИТ ОТРАБОТКА ТЕХНОЛОГИЧНОСТИ КОНСТРУКЦИИ?</w:t>
      </w:r>
    </w:p>
    <w:p w:rsidR="000B2954" w:rsidRPr="00F67CE6" w:rsidRDefault="000B2954" w:rsidP="003E4111">
      <w:pPr>
        <w:numPr>
          <w:ilvl w:val="0"/>
          <w:numId w:val="7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на этапе проектирования (конструирования) изделия;</w:t>
      </w:r>
    </w:p>
    <w:p w:rsidR="000B2954" w:rsidRPr="00F67CE6" w:rsidRDefault="000B2954" w:rsidP="003E4111">
      <w:pPr>
        <w:numPr>
          <w:ilvl w:val="0"/>
          <w:numId w:val="7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на этапе подготовки производства и изготовления изделия;</w:t>
      </w:r>
    </w:p>
    <w:p w:rsidR="000B2954" w:rsidRPr="00F67CE6" w:rsidRDefault="000B2954" w:rsidP="003E4111">
      <w:pPr>
        <w:numPr>
          <w:ilvl w:val="0"/>
          <w:numId w:val="7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стадии, указанные в ответах 1 и 2.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8. </w:t>
      </w:r>
      <w:r w:rsidRPr="00AE2575">
        <w:rPr>
          <w:szCs w:val="24"/>
        </w:rPr>
        <w:t>КАКОЙ ИЗ НИЖЕУКАЗАННЫХ ПОДХОДОВ К ОТРАБОТКЕ ТЕХНОЛОГИЧНОСТИ ЯВЛЯЕТСЯ НАИБОЛЕЕ ЭФФЕКТИВНЫМ?</w:t>
      </w:r>
    </w:p>
    <w:p w:rsidR="000B2954" w:rsidRPr="00F67CE6" w:rsidRDefault="000B2954" w:rsidP="003E4111">
      <w:pPr>
        <w:numPr>
          <w:ilvl w:val="0"/>
          <w:numId w:val="76"/>
        </w:numPr>
        <w:tabs>
          <w:tab w:val="clear" w:pos="360"/>
          <w:tab w:val="num" w:pos="720"/>
        </w:tabs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lastRenderedPageBreak/>
        <w:t>Анализ готовой конструкторской и технологической документации и внесении в неё небольших изменений;</w:t>
      </w:r>
    </w:p>
    <w:p w:rsidR="000B2954" w:rsidRPr="00F67CE6" w:rsidRDefault="000B2954" w:rsidP="003E4111">
      <w:pPr>
        <w:numPr>
          <w:ilvl w:val="0"/>
          <w:numId w:val="76"/>
        </w:numPr>
        <w:tabs>
          <w:tab w:val="clear" w:pos="360"/>
          <w:tab w:val="num" w:pos="720"/>
        </w:tabs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Комплексный анализ технологичности конструкции на всех этапах её изготовления;</w:t>
      </w:r>
    </w:p>
    <w:p w:rsidR="000B2954" w:rsidRPr="00F67CE6" w:rsidRDefault="000B2954" w:rsidP="003E4111">
      <w:pPr>
        <w:numPr>
          <w:ilvl w:val="0"/>
          <w:numId w:val="76"/>
        </w:numPr>
        <w:tabs>
          <w:tab w:val="clear" w:pos="360"/>
          <w:tab w:val="num" w:pos="720"/>
        </w:tabs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Эффективность обоих подходов одинакова.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9. </w:t>
      </w:r>
      <w:r w:rsidRPr="00AE2575">
        <w:rPr>
          <w:szCs w:val="24"/>
        </w:rPr>
        <w:t>УКАЖИТЕ, НА КАКИХ СТАДИЯХ РАЗРАБОТКИ КОНСТРУКТОРСКОЙ И ТЕХНОЛОГИЧЕСКОЙ ДОКУМЕНТАЦИИ МОЖНО ДОБИТЬСЯ МАКСИМАЛЬНОЙ ЭФФЕКТИВНОСТИ В ОТРАБОТКЕ ТЕХНОЛОГИЧНОСТИ СВАРНОЙ КОНСТРУКЦИИ?</w:t>
      </w:r>
    </w:p>
    <w:p w:rsidR="000B2954" w:rsidRPr="00F67CE6" w:rsidRDefault="000B2954" w:rsidP="003E4111">
      <w:pPr>
        <w:numPr>
          <w:ilvl w:val="0"/>
          <w:numId w:val="7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Разработка технического предложения и эскизного проекта;</w:t>
      </w:r>
    </w:p>
    <w:p w:rsidR="000B2954" w:rsidRPr="00F67CE6" w:rsidRDefault="000B2954" w:rsidP="003E4111">
      <w:pPr>
        <w:numPr>
          <w:ilvl w:val="0"/>
          <w:numId w:val="7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Разработка технического (рабочего) проекта и рабочей документации опытного образца;</w:t>
      </w:r>
    </w:p>
    <w:p w:rsidR="000B2954" w:rsidRPr="00F67CE6" w:rsidRDefault="000B2954" w:rsidP="003E4111">
      <w:pPr>
        <w:numPr>
          <w:ilvl w:val="0"/>
          <w:numId w:val="7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Разработка рабочей документации серийного производства.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10. </w:t>
      </w:r>
      <w:r w:rsidRPr="00AE2575">
        <w:rPr>
          <w:szCs w:val="24"/>
        </w:rPr>
        <w:t>СЛЕДУЕТ ЛИ ПРИ ОЦЕНКЕ СВАРИВАЕМОСТИ МАТЕРИАЛА УЧИТЫВАТЬ ВЛИЯНИЕ ЕГО ТОЛЩИНЫ НА СВАРИВАЕМОСТЬ?</w:t>
      </w:r>
    </w:p>
    <w:p w:rsidR="000B2954" w:rsidRPr="00F67CE6" w:rsidRDefault="000B2954" w:rsidP="003E4111">
      <w:pPr>
        <w:numPr>
          <w:ilvl w:val="0"/>
          <w:numId w:val="7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Нет;</w:t>
      </w:r>
    </w:p>
    <w:p w:rsidR="000B2954" w:rsidRPr="00F67CE6" w:rsidRDefault="000B2954" w:rsidP="003E4111">
      <w:pPr>
        <w:numPr>
          <w:ilvl w:val="0"/>
          <w:numId w:val="7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 большинстве случаев, особенно при сварке толстолистового материала;</w:t>
      </w:r>
    </w:p>
    <w:p w:rsidR="000B2954" w:rsidRPr="00F67CE6" w:rsidRDefault="000B2954" w:rsidP="003E4111">
      <w:pPr>
        <w:numPr>
          <w:ilvl w:val="0"/>
          <w:numId w:val="7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Толщина не влияет на свариваемость.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11. </w:t>
      </w:r>
      <w:r w:rsidRPr="00AE2575">
        <w:rPr>
          <w:szCs w:val="24"/>
        </w:rPr>
        <w:t>ПРЕДВАРИТЕЛЬНЫЙ ПОДОГРЕВ ПЕРЕД СВАРКОЙ НЕОБХОДИМО НАЗНАЧАТЬ, ЕСЛИ ЗНАЧЕНИЕ ЭКВИВАЛЕНТА УГЛЕРОДА ВЫШЕ:</w:t>
      </w:r>
    </w:p>
    <w:p w:rsidR="000B2954" w:rsidRPr="00F67CE6" w:rsidRDefault="000B2954" w:rsidP="003E4111">
      <w:pPr>
        <w:numPr>
          <w:ilvl w:val="0"/>
          <w:numId w:val="7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0,25%;</w:t>
      </w:r>
    </w:p>
    <w:p w:rsidR="000B2954" w:rsidRPr="00F67CE6" w:rsidRDefault="000B2954" w:rsidP="003E4111">
      <w:pPr>
        <w:numPr>
          <w:ilvl w:val="0"/>
          <w:numId w:val="7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0,35%</w:t>
      </w:r>
    </w:p>
    <w:p w:rsidR="000B2954" w:rsidRPr="00F67CE6" w:rsidRDefault="000B2954" w:rsidP="003E4111">
      <w:pPr>
        <w:numPr>
          <w:ilvl w:val="0"/>
          <w:numId w:val="7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0,45%.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12. </w:t>
      </w:r>
      <w:r w:rsidRPr="00AE2575">
        <w:rPr>
          <w:szCs w:val="24"/>
        </w:rPr>
        <w:t>ДЛЯ КАКИХ ПРОЦЕССОВ СВАРКИ ДОСТУПНОСТЬ СВАРНЫХ СОЕДИНЕНИЙ ЯВЛЯЕТСЯ РЕШАЮЩИМ ФАКТОРОМ ТЕХНОЛОГИЧНОСТИ СВАРНОЙ КОНСТРУКЦИИ?</w:t>
      </w:r>
    </w:p>
    <w:p w:rsidR="000B2954" w:rsidRPr="00F67CE6" w:rsidRDefault="000B2954" w:rsidP="003E4111">
      <w:pPr>
        <w:numPr>
          <w:ilvl w:val="0"/>
          <w:numId w:val="8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для ручных процессов сварки;</w:t>
      </w:r>
    </w:p>
    <w:p w:rsidR="000B2954" w:rsidRPr="00F67CE6" w:rsidRDefault="000B2954" w:rsidP="003E4111">
      <w:pPr>
        <w:numPr>
          <w:ilvl w:val="0"/>
          <w:numId w:val="8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для механизированных процессов сварки;</w:t>
      </w:r>
    </w:p>
    <w:p w:rsidR="000B2954" w:rsidRPr="00F67CE6" w:rsidRDefault="000B2954" w:rsidP="003E4111">
      <w:pPr>
        <w:numPr>
          <w:ilvl w:val="0"/>
          <w:numId w:val="8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для автоматических процессов сварки.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AE2575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AE2575">
        <w:rPr>
          <w:szCs w:val="24"/>
          <w:lang w:eastAsia="ru-RU"/>
        </w:rPr>
        <w:t xml:space="preserve">ВОПРОС 13. </w:t>
      </w:r>
      <w:r w:rsidRPr="00AE2575">
        <w:rPr>
          <w:szCs w:val="24"/>
        </w:rPr>
        <w:t>КАКИЕ ИЗ УКАЗАННЫХ НИЖЕ ПРОСТРАНСТВЕННЫХ ПОЛОЖЕНИЙ ЯВЛЯЮТСЯ ПРЕДПОЧТИТЕЛЬНЫМИ ПРИ СВАРКЕ?</w:t>
      </w:r>
    </w:p>
    <w:p w:rsidR="000B2954" w:rsidRPr="00F67CE6" w:rsidRDefault="000B2954" w:rsidP="003E4111">
      <w:pPr>
        <w:numPr>
          <w:ilvl w:val="0"/>
          <w:numId w:val="8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вертикальное и горизонтальное;</w:t>
      </w:r>
      <w:proofErr w:type="gramEnd"/>
    </w:p>
    <w:p w:rsidR="000B2954" w:rsidRPr="00F67CE6" w:rsidRDefault="000B2954" w:rsidP="003E4111">
      <w:pPr>
        <w:numPr>
          <w:ilvl w:val="0"/>
          <w:numId w:val="8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нижнее и нижнее в «лодочку»;</w:t>
      </w:r>
      <w:proofErr w:type="gramEnd"/>
    </w:p>
    <w:p w:rsidR="000B2954" w:rsidRPr="00F67CE6" w:rsidRDefault="000B2954" w:rsidP="003E4111">
      <w:pPr>
        <w:numPr>
          <w:ilvl w:val="0"/>
          <w:numId w:val="8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потолочное.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14. </w:t>
      </w:r>
      <w:proofErr w:type="gramStart"/>
      <w:r w:rsidRPr="00DC51B8">
        <w:rPr>
          <w:szCs w:val="24"/>
        </w:rPr>
        <w:t>КОНСТРУКЦИЯ</w:t>
      </w:r>
      <w:proofErr w:type="gramEnd"/>
      <w:r w:rsidRPr="00DC51B8">
        <w:rPr>
          <w:szCs w:val="24"/>
        </w:rPr>
        <w:t xml:space="preserve"> С КАКИМ РАСПОЛОЖЕНИЕМ СВАРНЫХ ШВОВ БУДЕТ СЧИТАТЬСЯ БОЛЕЕ ТЕХНОЛОГИЧНОЙ?</w:t>
      </w:r>
    </w:p>
    <w:p w:rsidR="000B2954" w:rsidRPr="00F67CE6" w:rsidRDefault="000B2954" w:rsidP="003E4111">
      <w:pPr>
        <w:numPr>
          <w:ilvl w:val="0"/>
          <w:numId w:val="8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с симметричным расположением швов;</w:t>
      </w:r>
    </w:p>
    <w:p w:rsidR="000B2954" w:rsidRPr="00F67CE6" w:rsidRDefault="000B2954" w:rsidP="003E4111">
      <w:pPr>
        <w:numPr>
          <w:ilvl w:val="0"/>
          <w:numId w:val="8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с несимметричным расположением швов;</w:t>
      </w:r>
    </w:p>
    <w:p w:rsidR="000B2954" w:rsidRPr="00F67CE6" w:rsidRDefault="000B2954" w:rsidP="003E4111">
      <w:pPr>
        <w:numPr>
          <w:ilvl w:val="0"/>
          <w:numId w:val="8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расположение швов не влияет на технологичность.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>ВОПРОС 15.</w:t>
      </w:r>
      <w:r w:rsidRPr="00DC51B8">
        <w:rPr>
          <w:szCs w:val="24"/>
        </w:rPr>
        <w:t xml:space="preserve"> ПОДГОТОВКА (ЗАЧИСТКА) КРОМОК ПОД СВАРКУ ВКЛЮЧАЕТ:</w:t>
      </w:r>
    </w:p>
    <w:p w:rsidR="000B2954" w:rsidRPr="00F67CE6" w:rsidRDefault="000B2954" w:rsidP="003E4111">
      <w:pPr>
        <w:pStyle w:val="a4"/>
        <w:numPr>
          <w:ilvl w:val="0"/>
          <w:numId w:val="8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удаление различных включений и дефектов до появления характерного металлического блеска</w:t>
      </w:r>
    </w:p>
    <w:p w:rsidR="000B2954" w:rsidRPr="00F67CE6" w:rsidRDefault="000B2954" w:rsidP="003E4111">
      <w:pPr>
        <w:pStyle w:val="a4"/>
        <w:numPr>
          <w:ilvl w:val="0"/>
          <w:numId w:val="8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>установку и закрепление деталей для выполнения сварки</w:t>
      </w:r>
    </w:p>
    <w:p w:rsidR="000B2954" w:rsidRPr="00F67CE6" w:rsidRDefault="000B2954" w:rsidP="003E4111">
      <w:pPr>
        <w:pStyle w:val="a4"/>
        <w:numPr>
          <w:ilvl w:val="0"/>
          <w:numId w:val="8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химическую обработку поверхности пластин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1, 3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16. </w:t>
      </w:r>
      <w:r w:rsidRPr="00DC51B8">
        <w:rPr>
          <w:szCs w:val="24"/>
        </w:rPr>
        <w:t>ХИМИЧЕСКАЯ ОБРАБОТКА КРОМОК ПОД СВАРКУ ВКЛЮЧАЕТ:</w:t>
      </w:r>
    </w:p>
    <w:p w:rsidR="000B2954" w:rsidRPr="00F67CE6" w:rsidRDefault="000B2954" w:rsidP="003E4111">
      <w:pPr>
        <w:pStyle w:val="a4"/>
        <w:numPr>
          <w:ilvl w:val="0"/>
          <w:numId w:val="8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удаление влаги с поверхности кромки с помощью обтирочного материала</w:t>
      </w:r>
    </w:p>
    <w:p w:rsidR="000B2954" w:rsidRPr="00F67CE6" w:rsidRDefault="000B2954" w:rsidP="003E4111">
      <w:pPr>
        <w:pStyle w:val="a4"/>
        <w:numPr>
          <w:ilvl w:val="0"/>
          <w:numId w:val="8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удаление масляных пятен с помощью обтирочного материала, смоченного в ацетоне</w:t>
      </w:r>
    </w:p>
    <w:p w:rsidR="000B2954" w:rsidRPr="00F67CE6" w:rsidRDefault="000B2954" w:rsidP="003E4111">
      <w:pPr>
        <w:pStyle w:val="a4"/>
        <w:numPr>
          <w:ilvl w:val="0"/>
          <w:numId w:val="8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удаление загрязнения с помощью материала, смоченного в </w:t>
      </w:r>
      <w:proofErr w:type="spellStart"/>
      <w:r w:rsidRPr="00F67CE6">
        <w:rPr>
          <w:szCs w:val="24"/>
        </w:rPr>
        <w:t>уайт-спирите</w:t>
      </w:r>
      <w:proofErr w:type="spellEnd"/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2, 3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17. </w:t>
      </w:r>
      <w:r w:rsidRPr="00DC51B8">
        <w:rPr>
          <w:szCs w:val="24"/>
        </w:rPr>
        <w:t>УДАЛИТЬ ЗАУСЕНЦЫ С ПОВЕРХНОСТИ КРОМКИ МОЖНО С ПОМОЩЬЮ:</w:t>
      </w:r>
    </w:p>
    <w:p w:rsidR="000B2954" w:rsidRPr="00F67CE6" w:rsidRDefault="000B2954" w:rsidP="003E4111">
      <w:pPr>
        <w:pStyle w:val="a4"/>
        <w:numPr>
          <w:ilvl w:val="0"/>
          <w:numId w:val="8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металлической щетки</w:t>
      </w:r>
    </w:p>
    <w:p w:rsidR="000B2954" w:rsidRPr="00F67CE6" w:rsidRDefault="000B2954" w:rsidP="003E4111">
      <w:pPr>
        <w:pStyle w:val="a4"/>
        <w:numPr>
          <w:ilvl w:val="0"/>
          <w:numId w:val="8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напильника</w:t>
      </w:r>
    </w:p>
    <w:p w:rsidR="000B2954" w:rsidRPr="00F67CE6" w:rsidRDefault="000B2954" w:rsidP="003E4111">
      <w:pPr>
        <w:pStyle w:val="a4"/>
        <w:numPr>
          <w:ilvl w:val="0"/>
          <w:numId w:val="8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наждачной бумаги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18. </w:t>
      </w:r>
      <w:r w:rsidRPr="00DC51B8">
        <w:rPr>
          <w:szCs w:val="24"/>
        </w:rPr>
        <w:t>МЕТАЛЛИЧЕСКАЯ ЩЕТКА ПРЕДНАЗНАЧЕНА:</w:t>
      </w:r>
    </w:p>
    <w:p w:rsidR="000B2954" w:rsidRPr="00F67CE6" w:rsidRDefault="000B2954" w:rsidP="003E4111">
      <w:pPr>
        <w:pStyle w:val="a4"/>
        <w:numPr>
          <w:ilvl w:val="0"/>
          <w:numId w:val="8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для отбивания брызг застывшего металла</w:t>
      </w:r>
    </w:p>
    <w:p w:rsidR="000B2954" w:rsidRPr="00F67CE6" w:rsidRDefault="000B2954" w:rsidP="003E4111">
      <w:pPr>
        <w:pStyle w:val="a4"/>
        <w:numPr>
          <w:ilvl w:val="0"/>
          <w:numId w:val="8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для подготовки кромок под сварку</w:t>
      </w:r>
    </w:p>
    <w:p w:rsidR="000B2954" w:rsidRPr="00F67CE6" w:rsidRDefault="000B2954" w:rsidP="003E4111">
      <w:pPr>
        <w:pStyle w:val="a4"/>
        <w:numPr>
          <w:ilvl w:val="0"/>
          <w:numId w:val="8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для зачистки сварных швов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2, 3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>ВОПРОС 19.</w:t>
      </w:r>
      <w:r w:rsidRPr="00DC51B8">
        <w:rPr>
          <w:szCs w:val="24"/>
        </w:rPr>
        <w:t xml:space="preserve"> ДЛЯ ОПРЕДЕЛЕНИЯ ВЕЛИЧИНЫ ЗАЗОРА МЕЖДУ ДЕТАЛЯМИ ВЫ ВОСПОЛЬЗУЕТЕСЬ:</w:t>
      </w:r>
    </w:p>
    <w:p w:rsidR="000B2954" w:rsidRPr="00F67CE6" w:rsidRDefault="000B2954" w:rsidP="003E4111">
      <w:pPr>
        <w:pStyle w:val="a4"/>
        <w:numPr>
          <w:ilvl w:val="0"/>
          <w:numId w:val="8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рулеткой </w:t>
      </w:r>
    </w:p>
    <w:p w:rsidR="000B2954" w:rsidRPr="00F67CE6" w:rsidRDefault="000B2954" w:rsidP="003E4111">
      <w:pPr>
        <w:pStyle w:val="a4"/>
        <w:numPr>
          <w:ilvl w:val="0"/>
          <w:numId w:val="8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угольником </w:t>
      </w:r>
    </w:p>
    <w:p w:rsidR="000B2954" w:rsidRPr="00F67CE6" w:rsidRDefault="000B2954" w:rsidP="003E4111">
      <w:pPr>
        <w:pStyle w:val="a4"/>
        <w:numPr>
          <w:ilvl w:val="0"/>
          <w:numId w:val="8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набором щупов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>ВОПРОС 20.</w:t>
      </w:r>
      <w:r w:rsidRPr="00DC51B8">
        <w:rPr>
          <w:szCs w:val="24"/>
        </w:rPr>
        <w:t xml:space="preserve"> ДЛЯ МАРКИРОВКИ ВЫПОЛНЕННОГО СВАРНОГО ШВА ВЫ ВОСПОЛЬЗУЕТЕСЬ:</w:t>
      </w:r>
    </w:p>
    <w:p w:rsidR="000B2954" w:rsidRPr="00F67CE6" w:rsidRDefault="000B2954" w:rsidP="003E4111">
      <w:pPr>
        <w:pStyle w:val="a4"/>
        <w:numPr>
          <w:ilvl w:val="0"/>
          <w:numId w:val="8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личным клеймом сварщика</w:t>
      </w:r>
    </w:p>
    <w:p w:rsidR="000B2954" w:rsidRPr="00F67CE6" w:rsidRDefault="000B2954" w:rsidP="003E4111">
      <w:pPr>
        <w:pStyle w:val="a4"/>
        <w:numPr>
          <w:ilvl w:val="0"/>
          <w:numId w:val="8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зубилом</w:t>
      </w:r>
    </w:p>
    <w:p w:rsidR="000B2954" w:rsidRPr="00F67CE6" w:rsidRDefault="000B2954" w:rsidP="003E4111">
      <w:pPr>
        <w:pStyle w:val="a4"/>
        <w:numPr>
          <w:ilvl w:val="0"/>
          <w:numId w:val="88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мелом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>ВОПРОС 21.</w:t>
      </w:r>
      <w:r w:rsidRPr="00DC51B8">
        <w:rPr>
          <w:szCs w:val="24"/>
        </w:rPr>
        <w:t>ШЛИФОВАЛЬНЫЕ МАШИНЫ ПРЕДНАЗНАЧЕНЫ:</w:t>
      </w:r>
    </w:p>
    <w:p w:rsidR="000B2954" w:rsidRPr="00F67CE6" w:rsidRDefault="000B2954" w:rsidP="003E4111">
      <w:pPr>
        <w:pStyle w:val="a4"/>
        <w:numPr>
          <w:ilvl w:val="0"/>
          <w:numId w:val="8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для подготовки кромок под сварку</w:t>
      </w:r>
    </w:p>
    <w:p w:rsidR="000B2954" w:rsidRPr="00F67CE6" w:rsidRDefault="000B2954" w:rsidP="003E4111">
      <w:pPr>
        <w:pStyle w:val="a4"/>
        <w:numPr>
          <w:ilvl w:val="0"/>
          <w:numId w:val="8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для зачистки сварных швов</w:t>
      </w:r>
    </w:p>
    <w:p w:rsidR="000B2954" w:rsidRPr="00F67CE6" w:rsidRDefault="000B2954" w:rsidP="003E4111">
      <w:pPr>
        <w:pStyle w:val="a4"/>
        <w:numPr>
          <w:ilvl w:val="0"/>
          <w:numId w:val="89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для </w:t>
      </w:r>
      <w:proofErr w:type="spellStart"/>
      <w:r w:rsidRPr="00F67CE6">
        <w:rPr>
          <w:szCs w:val="24"/>
        </w:rPr>
        <w:t>вышлифовки</w:t>
      </w:r>
      <w:proofErr w:type="spellEnd"/>
      <w:r w:rsidRPr="00F67CE6">
        <w:rPr>
          <w:szCs w:val="24"/>
        </w:rPr>
        <w:t xml:space="preserve"> дефектов в сварных соединениях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1,2,3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>ВОПРОС 22.</w:t>
      </w:r>
      <w:r w:rsidRPr="00DC51B8">
        <w:rPr>
          <w:szCs w:val="24"/>
        </w:rPr>
        <w:t xml:space="preserve"> В КАЧЕСТВЕ ИНСТРУМЕНТА, УСТАНАВЛИВАЕМОГО НА ШЛИФОВАЛЬНУЮ МАШИНУ, ИСПОЛЬЗУЮТ:</w:t>
      </w:r>
    </w:p>
    <w:p w:rsidR="000B2954" w:rsidRPr="00F67CE6" w:rsidRDefault="000B2954" w:rsidP="003E4111">
      <w:pPr>
        <w:pStyle w:val="a4"/>
        <w:numPr>
          <w:ilvl w:val="0"/>
          <w:numId w:val="9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вращающиеся щетки</w:t>
      </w:r>
    </w:p>
    <w:p w:rsidR="000B2954" w:rsidRPr="00F67CE6" w:rsidRDefault="000B2954" w:rsidP="003E4111">
      <w:pPr>
        <w:pStyle w:val="a4"/>
        <w:numPr>
          <w:ilvl w:val="0"/>
          <w:numId w:val="9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абразивные круги</w:t>
      </w:r>
    </w:p>
    <w:p w:rsidR="000B2954" w:rsidRPr="00F67CE6" w:rsidRDefault="000B2954" w:rsidP="003E4111">
      <w:pPr>
        <w:pStyle w:val="a4"/>
        <w:numPr>
          <w:ilvl w:val="0"/>
          <w:numId w:val="90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абразивные головки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1,2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23. </w:t>
      </w:r>
      <w:r w:rsidRPr="00DC51B8">
        <w:rPr>
          <w:szCs w:val="24"/>
        </w:rPr>
        <w:t>ПРИ РАБОТЕ С ШЛИФОВАЛЬНОЙ МАШИНОЙ ЗАПРЕЩАЕТСЯ:</w:t>
      </w:r>
    </w:p>
    <w:p w:rsidR="000B2954" w:rsidRPr="00F67CE6" w:rsidRDefault="000B2954" w:rsidP="003E4111">
      <w:pPr>
        <w:pStyle w:val="a4"/>
        <w:numPr>
          <w:ilvl w:val="0"/>
          <w:numId w:val="9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>следить за состоянием крепежных деталей машины</w:t>
      </w:r>
    </w:p>
    <w:p w:rsidR="000B2954" w:rsidRPr="00F67CE6" w:rsidRDefault="000B2954" w:rsidP="003E4111">
      <w:pPr>
        <w:pStyle w:val="a4"/>
        <w:numPr>
          <w:ilvl w:val="0"/>
          <w:numId w:val="9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переходить с одного рабочего места на другое с работающей машиной</w:t>
      </w:r>
    </w:p>
    <w:p w:rsidR="000B2954" w:rsidRPr="00F67CE6" w:rsidRDefault="000B2954" w:rsidP="003E4111">
      <w:pPr>
        <w:pStyle w:val="a4"/>
        <w:numPr>
          <w:ilvl w:val="0"/>
          <w:numId w:val="91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работать спаренными кругами</w:t>
      </w:r>
    </w:p>
    <w:p w:rsidR="000B2954" w:rsidRPr="00F67CE6" w:rsidRDefault="000B2954" w:rsidP="000B2954">
      <w:pPr>
        <w:spacing w:line="240" w:lineRule="auto"/>
        <w:ind w:right="-545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2,3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24. </w:t>
      </w:r>
      <w:r w:rsidRPr="00DC51B8">
        <w:rPr>
          <w:szCs w:val="24"/>
        </w:rPr>
        <w:t xml:space="preserve">В ЛИСТОГИБОЧНОЙ </w:t>
      </w:r>
      <w:proofErr w:type="gramStart"/>
      <w:r w:rsidRPr="00DC51B8">
        <w:rPr>
          <w:szCs w:val="24"/>
        </w:rPr>
        <w:t>МАШИНЕ</w:t>
      </w:r>
      <w:proofErr w:type="gramEnd"/>
      <w:r w:rsidRPr="00DC51B8">
        <w:rPr>
          <w:szCs w:val="24"/>
        </w:rPr>
        <w:t xml:space="preserve"> КАКОЙ КОНСТРУКЦИИ НАБЛЮДАЮТСЯ БОЛЬШИЙ ПО ВЕЛИЧИНЕ ПРЯМОЙ НАЧАЛЬНЫЙ УЧАСТОК КРОМОК?</w:t>
      </w:r>
    </w:p>
    <w:p w:rsidR="000B2954" w:rsidRPr="00F67CE6" w:rsidRDefault="000B2954" w:rsidP="003E4111">
      <w:pPr>
        <w:numPr>
          <w:ilvl w:val="0"/>
          <w:numId w:val="9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В </w:t>
      </w:r>
      <w:proofErr w:type="spellStart"/>
      <w:r w:rsidRPr="00F67CE6">
        <w:rPr>
          <w:szCs w:val="24"/>
        </w:rPr>
        <w:t>трёхволковой</w:t>
      </w:r>
      <w:proofErr w:type="spellEnd"/>
      <w:r w:rsidRPr="00F67CE6">
        <w:rPr>
          <w:szCs w:val="24"/>
        </w:rPr>
        <w:t>;</w:t>
      </w:r>
    </w:p>
    <w:p w:rsidR="000B2954" w:rsidRPr="00F67CE6" w:rsidRDefault="000B2954" w:rsidP="003E4111">
      <w:pPr>
        <w:numPr>
          <w:ilvl w:val="0"/>
          <w:numId w:val="9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В </w:t>
      </w:r>
      <w:proofErr w:type="spellStart"/>
      <w:r w:rsidRPr="00F67CE6">
        <w:rPr>
          <w:szCs w:val="24"/>
        </w:rPr>
        <w:t>четырёхволковой</w:t>
      </w:r>
      <w:proofErr w:type="spellEnd"/>
      <w:r w:rsidRPr="00F67CE6">
        <w:rPr>
          <w:szCs w:val="24"/>
        </w:rPr>
        <w:t>;</w:t>
      </w:r>
    </w:p>
    <w:p w:rsidR="000B2954" w:rsidRPr="00F67CE6" w:rsidRDefault="000B2954" w:rsidP="003E4111">
      <w:pPr>
        <w:numPr>
          <w:ilvl w:val="0"/>
          <w:numId w:val="9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В </w:t>
      </w:r>
      <w:proofErr w:type="spellStart"/>
      <w:r w:rsidRPr="00F67CE6">
        <w:rPr>
          <w:szCs w:val="24"/>
        </w:rPr>
        <w:t>семиволковой</w:t>
      </w:r>
      <w:proofErr w:type="spellEnd"/>
      <w:r w:rsidRPr="00F67CE6">
        <w:rPr>
          <w:szCs w:val="24"/>
        </w:rPr>
        <w:t>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  <w:lang w:val="en-US"/>
        </w:rPr>
      </w:pPr>
      <w:r>
        <w:rPr>
          <w:szCs w:val="24"/>
          <w:lang w:eastAsia="ru-RU"/>
        </w:rPr>
        <w:t>Эталон: 1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25. </w:t>
      </w:r>
      <w:r w:rsidRPr="00DC51B8">
        <w:rPr>
          <w:szCs w:val="24"/>
        </w:rPr>
        <w:t>КАКОВАЯ ВЕЛИЧИНА ПРЯМОГО НАЧАЛЬНОГО УЧАСТКА КРОМОК ПРИ ПРИМЕНЕНИИ ЧЕТЫРЁХВАЛКОВОЙ ЛИСТОГИБОЧНОЙ МАШИНЫ?</w:t>
      </w:r>
    </w:p>
    <w:p w:rsidR="000B2954" w:rsidRPr="00F67CE6" w:rsidRDefault="000B2954" w:rsidP="003E4111">
      <w:pPr>
        <w:numPr>
          <w:ilvl w:val="0"/>
          <w:numId w:val="9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150 – 400 мм;</w:t>
      </w:r>
    </w:p>
    <w:p w:rsidR="000B2954" w:rsidRPr="00F67CE6" w:rsidRDefault="000B2954" w:rsidP="003E4111">
      <w:pPr>
        <w:numPr>
          <w:ilvl w:val="0"/>
          <w:numId w:val="9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до 600 мм;</w:t>
      </w:r>
    </w:p>
    <w:p w:rsidR="000B2954" w:rsidRPr="00F67CE6" w:rsidRDefault="000B2954" w:rsidP="003E4111">
      <w:pPr>
        <w:numPr>
          <w:ilvl w:val="0"/>
          <w:numId w:val="9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она – две толщины листа.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F67CE6" w:rsidRDefault="000B2954" w:rsidP="000B2954">
      <w:pPr>
        <w:spacing w:line="240" w:lineRule="auto"/>
        <w:contextualSpacing/>
        <w:jc w:val="both"/>
        <w:rPr>
          <w:szCs w:val="24"/>
        </w:rPr>
      </w:pP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26. </w:t>
      </w:r>
      <w:r w:rsidRPr="00DC51B8">
        <w:rPr>
          <w:szCs w:val="24"/>
        </w:rPr>
        <w:t xml:space="preserve">ПРИ КАКОМ РАДИУСЕ ГИБА ДОПУСКАЕТСЯ ПРИМЕНЕНИЕ ХОЛОДНОЙ </w:t>
      </w:r>
      <w:proofErr w:type="gramStart"/>
      <w:r w:rsidRPr="00DC51B8">
        <w:rPr>
          <w:szCs w:val="24"/>
        </w:rPr>
        <w:t>ГИБКИ</w:t>
      </w:r>
      <w:proofErr w:type="gramEnd"/>
      <w:r w:rsidRPr="00DC51B8">
        <w:rPr>
          <w:szCs w:val="24"/>
        </w:rPr>
        <w:t xml:space="preserve"> СТАЛЬНЫХ ТРУБ? </w:t>
      </w:r>
    </w:p>
    <w:p w:rsidR="000B2954" w:rsidRPr="00F67CE6" w:rsidRDefault="000B2954" w:rsidP="003E4111">
      <w:pPr>
        <w:numPr>
          <w:ilvl w:val="0"/>
          <w:numId w:val="9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Не менее 5·</w:t>
      </w:r>
      <w:r w:rsidRPr="00F67CE6">
        <w:rPr>
          <w:szCs w:val="24"/>
          <w:lang w:val="en-US"/>
        </w:rPr>
        <w:t>D</w:t>
      </w:r>
      <w:r w:rsidRPr="00F67CE6">
        <w:rPr>
          <w:szCs w:val="24"/>
        </w:rPr>
        <w:t xml:space="preserve"> (где </w:t>
      </w:r>
      <w:r w:rsidRPr="00F67CE6">
        <w:rPr>
          <w:szCs w:val="24"/>
          <w:lang w:val="en-US"/>
        </w:rPr>
        <w:t>D</w:t>
      </w:r>
      <w:r w:rsidRPr="00F67CE6">
        <w:rPr>
          <w:szCs w:val="24"/>
        </w:rPr>
        <w:t xml:space="preserve"> – наружный диаметр трубы);</w:t>
      </w:r>
    </w:p>
    <w:p w:rsidR="000B2954" w:rsidRPr="00F67CE6" w:rsidRDefault="000B2954" w:rsidP="003E4111">
      <w:pPr>
        <w:numPr>
          <w:ilvl w:val="0"/>
          <w:numId w:val="9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Не менее 10·</w:t>
      </w:r>
      <w:r w:rsidRPr="00F67CE6">
        <w:rPr>
          <w:szCs w:val="24"/>
          <w:lang w:val="en-US"/>
        </w:rPr>
        <w:t>D</w:t>
      </w:r>
      <w:r w:rsidRPr="00F67CE6">
        <w:rPr>
          <w:szCs w:val="24"/>
        </w:rPr>
        <w:t xml:space="preserve"> (где </w:t>
      </w:r>
      <w:r w:rsidRPr="00F67CE6">
        <w:rPr>
          <w:szCs w:val="24"/>
          <w:lang w:val="en-US"/>
        </w:rPr>
        <w:t>D</w:t>
      </w:r>
      <w:r w:rsidRPr="00F67CE6">
        <w:rPr>
          <w:szCs w:val="24"/>
        </w:rPr>
        <w:t xml:space="preserve"> – наружный диаметр трубы);</w:t>
      </w:r>
    </w:p>
    <w:p w:rsidR="000B2954" w:rsidRPr="00F67CE6" w:rsidRDefault="000B2954" w:rsidP="003E4111">
      <w:pPr>
        <w:numPr>
          <w:ilvl w:val="0"/>
          <w:numId w:val="9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Не менее 30·</w:t>
      </w:r>
      <w:r w:rsidRPr="00F67CE6">
        <w:rPr>
          <w:szCs w:val="24"/>
          <w:lang w:val="en-US"/>
        </w:rPr>
        <w:t>D</w:t>
      </w:r>
      <w:r w:rsidRPr="00F67CE6">
        <w:rPr>
          <w:szCs w:val="24"/>
        </w:rPr>
        <w:t xml:space="preserve"> (где </w:t>
      </w:r>
      <w:r w:rsidRPr="00F67CE6">
        <w:rPr>
          <w:szCs w:val="24"/>
          <w:lang w:val="en-US"/>
        </w:rPr>
        <w:t>D</w:t>
      </w:r>
      <w:r w:rsidRPr="00F67CE6">
        <w:rPr>
          <w:szCs w:val="24"/>
        </w:rPr>
        <w:t xml:space="preserve"> – наружный диаметр трубы).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27. </w:t>
      </w:r>
      <w:proofErr w:type="gramStart"/>
      <w:r w:rsidRPr="00DC51B8">
        <w:rPr>
          <w:szCs w:val="24"/>
        </w:rPr>
        <w:t xml:space="preserve">КАКОЙ ИЗ НИЖЕПЕРЕЧИСЛЕННЫХ ПРОЦЕССОВ ГИБКИ ТРУБ ЯВЛЯЕТСЯ НАИБОЛЕЕ ГИБКИМ И УНИВЕРСАЛЬНЫМ? </w:t>
      </w:r>
      <w:proofErr w:type="gramEnd"/>
    </w:p>
    <w:p w:rsidR="000B2954" w:rsidRPr="00F67CE6" w:rsidRDefault="000B2954" w:rsidP="003E4111">
      <w:pPr>
        <w:numPr>
          <w:ilvl w:val="0"/>
          <w:numId w:val="9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Гибка</w:t>
      </w:r>
      <w:proofErr w:type="gramEnd"/>
      <w:r w:rsidRPr="00F67CE6">
        <w:rPr>
          <w:szCs w:val="24"/>
        </w:rPr>
        <w:t xml:space="preserve"> труб обкаткой роликом;</w:t>
      </w:r>
    </w:p>
    <w:p w:rsidR="000B2954" w:rsidRPr="00F67CE6" w:rsidRDefault="000B2954" w:rsidP="003E4111">
      <w:pPr>
        <w:numPr>
          <w:ilvl w:val="0"/>
          <w:numId w:val="9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Гибка</w:t>
      </w:r>
      <w:proofErr w:type="gramEnd"/>
      <w:r w:rsidRPr="00F67CE6">
        <w:rPr>
          <w:szCs w:val="24"/>
        </w:rPr>
        <w:t xml:space="preserve"> труб гибочным сектором;</w:t>
      </w:r>
    </w:p>
    <w:p w:rsidR="000B2954" w:rsidRPr="00F67CE6" w:rsidRDefault="000B2954" w:rsidP="003E4111">
      <w:pPr>
        <w:numPr>
          <w:ilvl w:val="0"/>
          <w:numId w:val="9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Гибка</w:t>
      </w:r>
      <w:proofErr w:type="gramEnd"/>
      <w:r w:rsidRPr="00F67CE6">
        <w:rPr>
          <w:szCs w:val="24"/>
        </w:rPr>
        <w:t xml:space="preserve"> труб с индукционным нагревом.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F67CE6" w:rsidRDefault="000B2954" w:rsidP="000B2954">
      <w:pPr>
        <w:spacing w:line="240" w:lineRule="auto"/>
        <w:contextualSpacing/>
        <w:jc w:val="both"/>
        <w:rPr>
          <w:szCs w:val="24"/>
        </w:rPr>
      </w:pPr>
    </w:p>
    <w:p w:rsidR="000B2954" w:rsidRPr="00DC51B8" w:rsidRDefault="000B2954" w:rsidP="000B2954">
      <w:pPr>
        <w:spacing w:line="240" w:lineRule="auto"/>
        <w:contextualSpacing/>
        <w:jc w:val="center"/>
        <w:rPr>
          <w:b/>
          <w:i/>
          <w:color w:val="000000"/>
          <w:szCs w:val="24"/>
        </w:rPr>
      </w:pPr>
      <w:r w:rsidRPr="00DC51B8">
        <w:rPr>
          <w:b/>
          <w:bCs/>
          <w:i/>
          <w:szCs w:val="24"/>
        </w:rPr>
        <w:t>Тема 2.2.</w:t>
      </w:r>
      <w:r w:rsidRPr="00DC51B8">
        <w:rPr>
          <w:b/>
          <w:i/>
          <w:color w:val="000000"/>
          <w:szCs w:val="24"/>
        </w:rPr>
        <w:t>Технология изготовления сварных конструкций</w:t>
      </w:r>
    </w:p>
    <w:p w:rsidR="000B2954" w:rsidRPr="00F67CE6" w:rsidRDefault="000B2954" w:rsidP="000B2954">
      <w:pPr>
        <w:spacing w:line="240" w:lineRule="auto"/>
        <w:contextualSpacing/>
        <w:jc w:val="both"/>
        <w:rPr>
          <w:szCs w:val="24"/>
        </w:rPr>
      </w:pP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28. </w:t>
      </w:r>
      <w:proofErr w:type="gramStart"/>
      <w:r w:rsidRPr="00DC51B8">
        <w:rPr>
          <w:szCs w:val="24"/>
        </w:rPr>
        <w:t>БАЛКИ</w:t>
      </w:r>
      <w:proofErr w:type="gramEnd"/>
      <w:r w:rsidRPr="00DC51B8">
        <w:rPr>
          <w:szCs w:val="24"/>
        </w:rPr>
        <w:t xml:space="preserve"> КАКОГО СЕЧЕНИЯ РЕКОМЕНДУЕТСЯ ИСПОЛЬЗОВАТЬ, ЕСЛИ КОНСТРУКЦИЯ ВОСПРИНИМАЕТ НАГРУЗКУ В ВЕРТИКАЛЬНОЙ ПЛОСКОСТИ?</w:t>
      </w:r>
    </w:p>
    <w:p w:rsidR="000B2954" w:rsidRPr="00F67CE6" w:rsidRDefault="000B2954" w:rsidP="003E4111">
      <w:pPr>
        <w:numPr>
          <w:ilvl w:val="0"/>
          <w:numId w:val="9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таврового;</w:t>
      </w:r>
    </w:p>
    <w:p w:rsidR="000B2954" w:rsidRPr="00F67CE6" w:rsidRDefault="000B2954" w:rsidP="003E4111">
      <w:pPr>
        <w:numPr>
          <w:ilvl w:val="0"/>
          <w:numId w:val="9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двутаврового;</w:t>
      </w:r>
    </w:p>
    <w:p w:rsidR="000B2954" w:rsidRPr="00F67CE6" w:rsidRDefault="000B2954" w:rsidP="003E4111">
      <w:pPr>
        <w:numPr>
          <w:ilvl w:val="0"/>
          <w:numId w:val="9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коробчатого.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29. </w:t>
      </w:r>
      <w:proofErr w:type="gramStart"/>
      <w:r w:rsidRPr="00DC51B8">
        <w:rPr>
          <w:szCs w:val="24"/>
        </w:rPr>
        <w:t>БАЛКИ</w:t>
      </w:r>
      <w:proofErr w:type="gramEnd"/>
      <w:r w:rsidRPr="00DC51B8">
        <w:rPr>
          <w:szCs w:val="24"/>
        </w:rPr>
        <w:t xml:space="preserve"> КАКОГО СЕЧЕНИЯ РЕКОМЕНДУЕТСЯ ИСПОЛЬЗОВАТЬ, ЕСЛИ КОНСТРУКЦИЯ ВОСПРИНИМАЕТ НАГРУЗКИ В ВЕРТИКАЛЬНОЙ И ГОРИЗОНТАЛЬНОЙ ПЛОСКОСТЯХ, А ТАКЖЕ ПРИ ДЕЙСТВИИ КРУТЯЩЕГО МОМЕНТА?</w:t>
      </w:r>
    </w:p>
    <w:p w:rsidR="000B2954" w:rsidRPr="00F67CE6" w:rsidRDefault="000B2954" w:rsidP="003E4111">
      <w:pPr>
        <w:numPr>
          <w:ilvl w:val="0"/>
          <w:numId w:val="9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таврового;</w:t>
      </w:r>
    </w:p>
    <w:p w:rsidR="000B2954" w:rsidRPr="00F67CE6" w:rsidRDefault="000B2954" w:rsidP="003E4111">
      <w:pPr>
        <w:numPr>
          <w:ilvl w:val="0"/>
          <w:numId w:val="9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двутаврового;</w:t>
      </w:r>
    </w:p>
    <w:p w:rsidR="000B2954" w:rsidRPr="00F67CE6" w:rsidRDefault="000B2954" w:rsidP="003E4111">
      <w:pPr>
        <w:numPr>
          <w:ilvl w:val="0"/>
          <w:numId w:val="9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коробчатого.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30. </w:t>
      </w:r>
      <w:r w:rsidRPr="00DC51B8">
        <w:rPr>
          <w:szCs w:val="24"/>
        </w:rPr>
        <w:t>В КАКОМ ПРОСТРАНСТВЕННОМ ПОЛОЖЕНИИ РЕКОМЕНДУЕТСЯ ВЫПОЛНЯТЬ СВАРКУ ШВОВ ДВУТАВРОВЫХ БАЛОК?</w:t>
      </w:r>
    </w:p>
    <w:p w:rsidR="000B2954" w:rsidRPr="00F67CE6" w:rsidRDefault="000B2954" w:rsidP="003E4111">
      <w:pPr>
        <w:numPr>
          <w:ilvl w:val="0"/>
          <w:numId w:val="9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lastRenderedPageBreak/>
        <w:t>горизонтальном</w:t>
      </w:r>
      <w:proofErr w:type="gramEnd"/>
      <w:r w:rsidRPr="00F67CE6">
        <w:rPr>
          <w:szCs w:val="24"/>
        </w:rPr>
        <w:t>;</w:t>
      </w:r>
    </w:p>
    <w:p w:rsidR="000B2954" w:rsidRPr="00F67CE6" w:rsidRDefault="000B2954" w:rsidP="003E4111">
      <w:pPr>
        <w:numPr>
          <w:ilvl w:val="0"/>
          <w:numId w:val="9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нижнем</w:t>
      </w:r>
      <w:proofErr w:type="gramEnd"/>
      <w:r w:rsidRPr="00F67CE6">
        <w:rPr>
          <w:szCs w:val="24"/>
        </w:rPr>
        <w:t xml:space="preserve"> «в лодочку»;</w:t>
      </w:r>
    </w:p>
    <w:p w:rsidR="000B2954" w:rsidRPr="00F67CE6" w:rsidRDefault="000B2954" w:rsidP="003E4111">
      <w:pPr>
        <w:numPr>
          <w:ilvl w:val="0"/>
          <w:numId w:val="9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потолочном.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31. </w:t>
      </w:r>
      <w:r w:rsidRPr="00DC51B8">
        <w:rPr>
          <w:szCs w:val="24"/>
        </w:rPr>
        <w:t>ПОЧЕМУ РЕКОМЕНДУЕТСЯ ВЫПОЛНЯТЬ СВАРНЫЕ ШВЫ ДВУТАВРОВЫХ БАЛОК «В ЛОДОЧКУ»?</w:t>
      </w:r>
    </w:p>
    <w:p w:rsidR="000B2954" w:rsidRPr="00F67CE6" w:rsidRDefault="000B2954" w:rsidP="003E4111">
      <w:pPr>
        <w:numPr>
          <w:ilvl w:val="0"/>
          <w:numId w:val="9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 других положениях сварные швы выполнить невозможно;</w:t>
      </w:r>
    </w:p>
    <w:p w:rsidR="000B2954" w:rsidRPr="00F67CE6" w:rsidRDefault="000B2954" w:rsidP="003E4111">
      <w:pPr>
        <w:numPr>
          <w:ilvl w:val="0"/>
          <w:numId w:val="9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 других положениях возникает опасность образования подреза стенки и наплыва на полке;</w:t>
      </w:r>
    </w:p>
    <w:p w:rsidR="000B2954" w:rsidRPr="00F67CE6" w:rsidRDefault="000B2954" w:rsidP="003E4111">
      <w:pPr>
        <w:numPr>
          <w:ilvl w:val="0"/>
          <w:numId w:val="9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 этом положении обеспечивается максимальная стабильность химического состава шва по длине.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DC51B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32. </w:t>
      </w:r>
      <w:r w:rsidRPr="00DC51B8">
        <w:rPr>
          <w:szCs w:val="24"/>
        </w:rPr>
        <w:t>УКАЖИТЕ НА РИСУНКЕ ДЕФОРМАЦИЮ ДВУТАВРОВОЙ БАЛКИ В ВИДЕ «ГРИБОВИДНОСТИ ПОЛКИ».</w:t>
      </w:r>
    </w:p>
    <w:p w:rsidR="000B2954" w:rsidRDefault="000B2954" w:rsidP="000B2954">
      <w:pPr>
        <w:pStyle w:val="a4"/>
        <w:widowControl w:val="0"/>
        <w:spacing w:line="240" w:lineRule="auto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1356995" cy="920115"/>
            <wp:effectExtent l="19050" t="0" r="0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92011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>
            <wp:extent cx="1071880" cy="984250"/>
            <wp:effectExtent l="19050" t="0" r="0" b="0"/>
            <wp:docPr id="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7220" cy="844550"/>
            <wp:effectExtent l="1905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84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</w:pPr>
      <w:r>
        <w:t>1</w:t>
      </w:r>
      <w:r>
        <w:tab/>
      </w:r>
      <w:r>
        <w:tab/>
      </w:r>
      <w:r>
        <w:tab/>
      </w:r>
      <w:r>
        <w:tab/>
        <w:t>2</w:t>
      </w:r>
      <w:r>
        <w:tab/>
      </w:r>
      <w:r>
        <w:tab/>
      </w:r>
      <w:r>
        <w:tab/>
        <w:t>3</w:t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DC51B8" w:rsidRDefault="000B2954" w:rsidP="000B2954">
      <w:pPr>
        <w:pStyle w:val="a4"/>
        <w:widowControl w:val="0"/>
        <w:spacing w:line="240" w:lineRule="auto"/>
        <w:ind w:left="0" w:firstLine="708"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33. </w:t>
      </w:r>
      <w:r w:rsidRPr="00DC51B8">
        <w:rPr>
          <w:szCs w:val="24"/>
        </w:rPr>
        <w:t>УКАЖИТЕ НА РИСУНКЕ ДЕФОРМАЦИЮ ДВУТАВРОВОЙ БАЛКИ В ВИДЕ «ИЗГИБА В ПЛОСКОСТИ СТЕНКИ».</w:t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1287780" cy="882015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>
            <wp:extent cx="989965" cy="902970"/>
            <wp:effectExtent l="19050" t="0" r="635" b="0"/>
            <wp:docPr id="1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>
            <wp:extent cx="2003425" cy="896620"/>
            <wp:effectExtent l="19050" t="0" r="0" b="0"/>
            <wp:docPr id="1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</w:pPr>
      <w:r>
        <w:t>1</w:t>
      </w:r>
      <w:r>
        <w:tab/>
      </w:r>
      <w:r>
        <w:tab/>
      </w:r>
      <w:r>
        <w:tab/>
      </w:r>
      <w:r>
        <w:tab/>
      </w:r>
      <w:r>
        <w:tab/>
        <w:t>2</w:t>
      </w:r>
      <w:r>
        <w:tab/>
      </w:r>
      <w:r>
        <w:tab/>
      </w:r>
      <w:r>
        <w:tab/>
      </w:r>
      <w:r>
        <w:tab/>
        <w:t>3</w:t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3</w:t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  <w:rPr>
          <w:b/>
          <w:szCs w:val="24"/>
          <w:lang w:eastAsia="ru-RU"/>
        </w:rPr>
      </w:pPr>
    </w:p>
    <w:p w:rsidR="000B2954" w:rsidRPr="00DC51B8" w:rsidRDefault="000B2954" w:rsidP="000B2954">
      <w:pPr>
        <w:pStyle w:val="a4"/>
        <w:widowControl w:val="0"/>
        <w:spacing w:line="240" w:lineRule="auto"/>
        <w:ind w:left="0" w:firstLine="708"/>
        <w:jc w:val="both"/>
        <w:rPr>
          <w:szCs w:val="24"/>
        </w:rPr>
      </w:pPr>
      <w:r w:rsidRPr="00DC51B8">
        <w:rPr>
          <w:szCs w:val="24"/>
          <w:lang w:eastAsia="ru-RU"/>
        </w:rPr>
        <w:t xml:space="preserve">ВОПРОС 34. </w:t>
      </w:r>
      <w:r w:rsidRPr="00DC51B8">
        <w:rPr>
          <w:szCs w:val="24"/>
        </w:rPr>
        <w:t>УКАЖИТЕ НА РИСУНКЕ ДЕФОРМАЦИЮ ДВУТАВРОВОЙ БАЛКИ В ВИДЕ «ИЗГИБА В ПЛОСКОСТИ ПОЛОК».</w:t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1287145" cy="879475"/>
            <wp:effectExtent l="1905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>
            <wp:extent cx="1223010" cy="890905"/>
            <wp:effectExtent l="19050" t="0" r="0" b="0"/>
            <wp:docPr id="2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0795" cy="774700"/>
            <wp:effectExtent l="19050" t="0" r="1905" b="0"/>
            <wp:docPr id="2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</w:pPr>
      <w:r>
        <w:t>1</w:t>
      </w:r>
      <w:r>
        <w:tab/>
      </w:r>
      <w:r>
        <w:tab/>
      </w:r>
      <w:r>
        <w:tab/>
      </w:r>
      <w:r>
        <w:tab/>
        <w:t>2</w:t>
      </w:r>
      <w:r>
        <w:tab/>
      </w:r>
      <w:r>
        <w:tab/>
      </w:r>
      <w:r>
        <w:tab/>
      </w:r>
      <w:r>
        <w:tab/>
        <w:t>3</w:t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35. </w:t>
      </w:r>
      <w:r w:rsidRPr="00BE1778">
        <w:rPr>
          <w:szCs w:val="24"/>
        </w:rPr>
        <w:t>УКАЖИТЕ, КАК СОЗДАЮТ СТРОИТЕЛЬНЫЙ ПОДЪЁМ В БАЛКЕ КОРОБЧАТОГО СЕЧЕНИЯ?</w:t>
      </w:r>
    </w:p>
    <w:p w:rsidR="000B2954" w:rsidRPr="00F67CE6" w:rsidRDefault="000B2954" w:rsidP="003E4111">
      <w:pPr>
        <w:numPr>
          <w:ilvl w:val="0"/>
          <w:numId w:val="10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0,5 подъёма создают при сборке стенки и 0,5 подъёма обеспечивают при сварке нижнего пояса со стенками;</w:t>
      </w:r>
    </w:p>
    <w:p w:rsidR="000B2954" w:rsidRPr="00F67CE6" w:rsidRDefault="000B2954" w:rsidP="003E4111">
      <w:pPr>
        <w:numPr>
          <w:ilvl w:val="0"/>
          <w:numId w:val="10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1,5 подъёма создают при сборке стенки и 0,5 подъёма убирается, за счёт деформаций, при сварке нижнего пояса со стенками;</w:t>
      </w:r>
    </w:p>
    <w:p w:rsidR="000B2954" w:rsidRPr="00F67CE6" w:rsidRDefault="000B2954" w:rsidP="003E4111">
      <w:pPr>
        <w:numPr>
          <w:ilvl w:val="0"/>
          <w:numId w:val="10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необходимая величина подъёма создаётся при сборке стенки за счёт </w:t>
      </w:r>
      <w:proofErr w:type="gramStart"/>
      <w:r w:rsidRPr="00F67CE6">
        <w:rPr>
          <w:szCs w:val="24"/>
        </w:rPr>
        <w:t>создания косых резов кромок сегментов стенки</w:t>
      </w:r>
      <w:proofErr w:type="gramEnd"/>
      <w:r w:rsidRPr="00F67CE6">
        <w:rPr>
          <w:szCs w:val="24"/>
        </w:rPr>
        <w:t>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lastRenderedPageBreak/>
        <w:t xml:space="preserve">ВОПРОС 36. </w:t>
      </w:r>
      <w:r w:rsidRPr="00BE1778">
        <w:rPr>
          <w:szCs w:val="24"/>
        </w:rPr>
        <w:t>УКАЖИТЕ ПРАВИЛЬНУЮ ПОСЛЕДОВАТЕЛЬНОСТЬ СБОРКИ-СВАРКИ ЭЛЕМЕНТОВ БАЛКИ КОРОБЧАТОГО СЕЧЕНИЯ?</w:t>
      </w:r>
    </w:p>
    <w:p w:rsidR="000B2954" w:rsidRPr="00F67CE6" w:rsidRDefault="000B2954" w:rsidP="003E4111">
      <w:pPr>
        <w:numPr>
          <w:ilvl w:val="0"/>
          <w:numId w:val="10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Верхний пояс – диафрагмы – боковые стенки – нижний пояс;</w:t>
      </w:r>
      <w:proofErr w:type="gramEnd"/>
    </w:p>
    <w:p w:rsidR="000B2954" w:rsidRPr="00F67CE6" w:rsidRDefault="000B2954" w:rsidP="003E4111">
      <w:pPr>
        <w:numPr>
          <w:ilvl w:val="0"/>
          <w:numId w:val="10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Верхний пояс – боковые стенки – диафрагмы – нижний пояс;</w:t>
      </w:r>
    </w:p>
    <w:p w:rsidR="000B2954" w:rsidRPr="00F67CE6" w:rsidRDefault="000B2954" w:rsidP="003E4111">
      <w:pPr>
        <w:numPr>
          <w:ilvl w:val="0"/>
          <w:numId w:val="10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Верхний пояс – боковые стенки – нижний пояс – диафрагмы.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37. </w:t>
      </w:r>
      <w:r w:rsidRPr="00BE1778">
        <w:rPr>
          <w:szCs w:val="24"/>
        </w:rPr>
        <w:t>КАКОЙ ПРИЁМ ИСПОЛЬЗУЮТ ДЛЯ УМЕНЬШЕНИЯ ДЕФОРМАЦИИ, ПРИ ПРИВАРКЕ ЭЛЕМЕНТОВ К БОКОВЫМ СТЕНКАМ БАЛКИ КОРОБЧАТОГО СЕЧЕНИЯ?</w:t>
      </w:r>
    </w:p>
    <w:p w:rsidR="000B2954" w:rsidRPr="00F67CE6" w:rsidRDefault="000B2954" w:rsidP="003E4111">
      <w:pPr>
        <w:numPr>
          <w:ilvl w:val="0"/>
          <w:numId w:val="10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жёсткое закрепление балки;</w:t>
      </w:r>
    </w:p>
    <w:p w:rsidR="000B2954" w:rsidRPr="00F67CE6" w:rsidRDefault="000B2954" w:rsidP="003E4111">
      <w:pPr>
        <w:numPr>
          <w:ilvl w:val="0"/>
          <w:numId w:val="10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выгибают балку в обратную сторону ожидаемой деформации;</w:t>
      </w:r>
    </w:p>
    <w:p w:rsidR="000B2954" w:rsidRPr="00F67CE6" w:rsidRDefault="000B2954" w:rsidP="003E4111">
      <w:pPr>
        <w:numPr>
          <w:ilvl w:val="0"/>
          <w:numId w:val="10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Используют термомеханическую правку после сварки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38. </w:t>
      </w:r>
      <w:r w:rsidRPr="00BE1778">
        <w:rPr>
          <w:szCs w:val="24"/>
        </w:rPr>
        <w:t>НАЗОВИТЕ ТРИ ОСНОВНЫЕ ЧАСТИ ВЕРТИКАЛЬНОГО ЦИЛИНДРИЧЕСКОГО РЕЗЕРВУАРА?</w:t>
      </w:r>
    </w:p>
    <w:p w:rsidR="000B2954" w:rsidRPr="00F67CE6" w:rsidRDefault="000B2954" w:rsidP="003E4111">
      <w:pPr>
        <w:pStyle w:val="a4"/>
        <w:numPr>
          <w:ilvl w:val="0"/>
          <w:numId w:val="12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днище, стенка, крыша;</w:t>
      </w:r>
    </w:p>
    <w:p w:rsidR="000B2954" w:rsidRPr="00F67CE6" w:rsidRDefault="000B2954" w:rsidP="003E4111">
      <w:pPr>
        <w:pStyle w:val="a4"/>
        <w:numPr>
          <w:ilvl w:val="0"/>
          <w:numId w:val="12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днище, стенка, </w:t>
      </w:r>
      <w:proofErr w:type="gramStart"/>
      <w:r w:rsidRPr="00F67CE6">
        <w:rPr>
          <w:szCs w:val="24"/>
        </w:rPr>
        <w:t>концевые</w:t>
      </w:r>
      <w:proofErr w:type="gramEnd"/>
      <w:r w:rsidRPr="00F67CE6">
        <w:rPr>
          <w:szCs w:val="24"/>
        </w:rPr>
        <w:t xml:space="preserve"> </w:t>
      </w:r>
      <w:proofErr w:type="spellStart"/>
      <w:r w:rsidRPr="00F67CE6">
        <w:rPr>
          <w:szCs w:val="24"/>
        </w:rPr>
        <w:t>окрайки</w:t>
      </w:r>
      <w:proofErr w:type="spellEnd"/>
      <w:r w:rsidRPr="00F67CE6">
        <w:rPr>
          <w:szCs w:val="24"/>
        </w:rPr>
        <w:t>;</w:t>
      </w:r>
    </w:p>
    <w:p w:rsidR="000B2954" w:rsidRPr="00F67CE6" w:rsidRDefault="000B2954" w:rsidP="003E4111">
      <w:pPr>
        <w:pStyle w:val="a4"/>
        <w:numPr>
          <w:ilvl w:val="0"/>
          <w:numId w:val="122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стенка, крыша, фундамент.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39. </w:t>
      </w:r>
      <w:r w:rsidRPr="00BE1778">
        <w:rPr>
          <w:szCs w:val="24"/>
        </w:rPr>
        <w:t>УКАЖИТЕ ОТВЕТ С ХАРАКТЕРНОЙ ОСОБЕННОСТЬЮ КОНСТРУКЦИИ СТЕНКИ ВЕРТИКАЛЬНОГО РЕЗЕРВУАРА.</w:t>
      </w:r>
    </w:p>
    <w:p w:rsidR="000B2954" w:rsidRPr="00F67CE6" w:rsidRDefault="000B2954" w:rsidP="003E4111">
      <w:pPr>
        <w:numPr>
          <w:ilvl w:val="0"/>
          <w:numId w:val="10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с</w:t>
      </w:r>
      <w:proofErr w:type="gramEnd"/>
      <w:r w:rsidRPr="00F67CE6">
        <w:rPr>
          <w:szCs w:val="24"/>
        </w:rPr>
        <w:t>тенка резервуара состоит из отдельных поясов одинаковой толщины;</w:t>
      </w:r>
    </w:p>
    <w:p w:rsidR="000B2954" w:rsidRPr="00F67CE6" w:rsidRDefault="000B2954" w:rsidP="003E4111">
      <w:pPr>
        <w:numPr>
          <w:ilvl w:val="0"/>
          <w:numId w:val="10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стенка резервуара состоит из отдельных </w:t>
      </w:r>
      <w:proofErr w:type="gramStart"/>
      <w:r w:rsidRPr="00F67CE6">
        <w:rPr>
          <w:szCs w:val="24"/>
        </w:rPr>
        <w:t>поясов</w:t>
      </w:r>
      <w:proofErr w:type="gramEnd"/>
      <w:r w:rsidRPr="00F67CE6">
        <w:rPr>
          <w:szCs w:val="24"/>
        </w:rPr>
        <w:t xml:space="preserve"> из которых нижний наиболее толстый, а верхний наиболее тонкий;</w:t>
      </w:r>
    </w:p>
    <w:p w:rsidR="000B2954" w:rsidRPr="00F67CE6" w:rsidRDefault="000B2954" w:rsidP="003E4111">
      <w:pPr>
        <w:numPr>
          <w:ilvl w:val="0"/>
          <w:numId w:val="10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стенка вертикального резервуара монолитная.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40. </w:t>
      </w:r>
      <w:r w:rsidRPr="00BE1778">
        <w:rPr>
          <w:szCs w:val="24"/>
        </w:rPr>
        <w:t>УКАЖИТЕ ДВА ОСНОВНЫХ МЕТОДА ИЗГОТОВЛЕНИЯ СТЕНКИ ВЕРТИКАЛЬНОГО ЦИЛИНДРИЧЕСКОГО РЕЗЕРВУАРА.</w:t>
      </w:r>
    </w:p>
    <w:p w:rsidR="000B2954" w:rsidRPr="00F67CE6" w:rsidRDefault="000B2954" w:rsidP="003E4111">
      <w:pPr>
        <w:numPr>
          <w:ilvl w:val="0"/>
          <w:numId w:val="10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spellStart"/>
      <w:r w:rsidRPr="00F67CE6">
        <w:rPr>
          <w:szCs w:val="24"/>
        </w:rPr>
        <w:t>рулонирование</w:t>
      </w:r>
      <w:proofErr w:type="spellEnd"/>
      <w:r w:rsidRPr="00F67CE6">
        <w:rPr>
          <w:szCs w:val="24"/>
        </w:rPr>
        <w:t xml:space="preserve"> и </w:t>
      </w:r>
      <w:proofErr w:type="spellStart"/>
      <w:r w:rsidRPr="00F67CE6">
        <w:rPr>
          <w:szCs w:val="24"/>
        </w:rPr>
        <w:t>подращивание</w:t>
      </w:r>
      <w:proofErr w:type="spellEnd"/>
      <w:r w:rsidRPr="00F67CE6">
        <w:rPr>
          <w:szCs w:val="24"/>
        </w:rPr>
        <w:t>;</w:t>
      </w:r>
    </w:p>
    <w:p w:rsidR="000B2954" w:rsidRPr="00F67CE6" w:rsidRDefault="000B2954" w:rsidP="003E4111">
      <w:pPr>
        <w:numPr>
          <w:ilvl w:val="0"/>
          <w:numId w:val="10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spellStart"/>
      <w:r w:rsidRPr="00F67CE6">
        <w:rPr>
          <w:szCs w:val="24"/>
        </w:rPr>
        <w:t>рулонирование</w:t>
      </w:r>
      <w:proofErr w:type="spellEnd"/>
      <w:r w:rsidRPr="00F67CE6">
        <w:rPr>
          <w:szCs w:val="24"/>
        </w:rPr>
        <w:t xml:space="preserve"> и </w:t>
      </w:r>
      <w:proofErr w:type="spellStart"/>
      <w:r w:rsidRPr="00F67CE6">
        <w:rPr>
          <w:szCs w:val="24"/>
        </w:rPr>
        <w:t>полистовая</w:t>
      </w:r>
      <w:proofErr w:type="spellEnd"/>
      <w:r w:rsidRPr="00F67CE6">
        <w:rPr>
          <w:szCs w:val="24"/>
        </w:rPr>
        <w:t xml:space="preserve"> сборка;</w:t>
      </w:r>
    </w:p>
    <w:p w:rsidR="000B2954" w:rsidRPr="00F67CE6" w:rsidRDefault="000B2954" w:rsidP="003E4111">
      <w:pPr>
        <w:numPr>
          <w:ilvl w:val="0"/>
          <w:numId w:val="10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spellStart"/>
      <w:r w:rsidRPr="00F67CE6">
        <w:rPr>
          <w:szCs w:val="24"/>
        </w:rPr>
        <w:t>полистовая</w:t>
      </w:r>
      <w:proofErr w:type="spellEnd"/>
      <w:r w:rsidRPr="00F67CE6">
        <w:rPr>
          <w:szCs w:val="24"/>
        </w:rPr>
        <w:t xml:space="preserve"> сборка и сборка на клетях.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41. </w:t>
      </w:r>
      <w:r w:rsidRPr="00BE1778">
        <w:rPr>
          <w:szCs w:val="24"/>
        </w:rPr>
        <w:t xml:space="preserve">ДЛЯ </w:t>
      </w:r>
      <w:proofErr w:type="gramStart"/>
      <w:r w:rsidRPr="00BE1778">
        <w:rPr>
          <w:szCs w:val="24"/>
        </w:rPr>
        <w:t>РЕЗЕРВУАРОВ</w:t>
      </w:r>
      <w:proofErr w:type="gramEnd"/>
      <w:r w:rsidRPr="00BE1778">
        <w:rPr>
          <w:szCs w:val="24"/>
        </w:rPr>
        <w:t xml:space="preserve"> КАКОЙ ЁМКОСТИ РЕКОМЕНДУЮТ ИСПОЛЬЗОВАНИЕ МЕТОДА РУЛОНИРОВАНИЯ СТЕНКИ?</w:t>
      </w:r>
    </w:p>
    <w:p w:rsidR="000B2954" w:rsidRPr="00F67CE6" w:rsidRDefault="000B2954" w:rsidP="003E4111">
      <w:pPr>
        <w:numPr>
          <w:ilvl w:val="0"/>
          <w:numId w:val="10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до 1 тыс. куб. м.;</w:t>
      </w:r>
    </w:p>
    <w:p w:rsidR="000B2954" w:rsidRPr="00F67CE6" w:rsidRDefault="000B2954" w:rsidP="003E4111">
      <w:pPr>
        <w:numPr>
          <w:ilvl w:val="0"/>
          <w:numId w:val="10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до 5 тыс. куб. м.;</w:t>
      </w:r>
    </w:p>
    <w:p w:rsidR="000B2954" w:rsidRPr="00F67CE6" w:rsidRDefault="000B2954" w:rsidP="003E4111">
      <w:pPr>
        <w:numPr>
          <w:ilvl w:val="0"/>
          <w:numId w:val="10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до 10 тыс. куб. м.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42. </w:t>
      </w:r>
      <w:r w:rsidRPr="00BE1778">
        <w:rPr>
          <w:szCs w:val="24"/>
        </w:rPr>
        <w:t>УКАЖИТЕ ОСНОВНОЕ ПРЕИМУЩЕСТВО ПОЛИСТОВОЙ СБОРКИ ДНИЩА ВЕРТИКАЛЬНОГО РЕЗЕРВУАРА «НА КЛЕТЯХ» ПЕРЕД СБОРКОЙ НА ОСНОВАНИИ.</w:t>
      </w:r>
    </w:p>
    <w:p w:rsidR="000B2954" w:rsidRPr="00F67CE6" w:rsidRDefault="000B2954" w:rsidP="003E4111">
      <w:pPr>
        <w:numPr>
          <w:ilvl w:val="0"/>
          <w:numId w:val="10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в</w:t>
      </w:r>
      <w:proofErr w:type="gramEnd"/>
      <w:r w:rsidRPr="00F67CE6">
        <w:rPr>
          <w:szCs w:val="24"/>
        </w:rPr>
        <w:t>озможность контроля швов только с одной стороны;</w:t>
      </w:r>
    </w:p>
    <w:p w:rsidR="000B2954" w:rsidRPr="00F67CE6" w:rsidRDefault="000B2954" w:rsidP="003E4111">
      <w:pPr>
        <w:numPr>
          <w:ilvl w:val="0"/>
          <w:numId w:val="10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возможность только односторонней сварки;</w:t>
      </w:r>
    </w:p>
    <w:p w:rsidR="000B2954" w:rsidRPr="00F67CE6" w:rsidRDefault="000B2954" w:rsidP="003E4111">
      <w:pPr>
        <w:numPr>
          <w:ilvl w:val="0"/>
          <w:numId w:val="10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возможность двухсторонней сварки.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43. </w:t>
      </w:r>
      <w:r w:rsidRPr="00BE1778">
        <w:rPr>
          <w:szCs w:val="24"/>
        </w:rPr>
        <w:t>УКАЖИТЕ ОСНОВНОЕ ПРЕИМУЩЕСТВО МЕТОДА СБОРКИ МОНТАЖА РЕЗЕРВУАРА «СВЕРХУ-ВНИЗ».</w:t>
      </w:r>
    </w:p>
    <w:p w:rsidR="000B2954" w:rsidRPr="00F67CE6" w:rsidRDefault="000B2954" w:rsidP="003E4111">
      <w:pPr>
        <w:numPr>
          <w:ilvl w:val="0"/>
          <w:numId w:val="10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уменьшаются затраты на монтаж и демонтаж сборочно-сварочного оборудования;</w:t>
      </w:r>
    </w:p>
    <w:p w:rsidR="000B2954" w:rsidRPr="00F67CE6" w:rsidRDefault="000B2954" w:rsidP="003E4111">
      <w:pPr>
        <w:numPr>
          <w:ilvl w:val="0"/>
          <w:numId w:val="10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всё строительно-монтажное оборудование располагается на уровне земли;</w:t>
      </w:r>
    </w:p>
    <w:p w:rsidR="000B2954" w:rsidRPr="00F67CE6" w:rsidRDefault="000B2954" w:rsidP="003E4111">
      <w:pPr>
        <w:numPr>
          <w:ilvl w:val="0"/>
          <w:numId w:val="10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всё, указанное в п. 1 и 2.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lastRenderedPageBreak/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44. </w:t>
      </w:r>
      <w:r w:rsidRPr="00BE1778">
        <w:rPr>
          <w:szCs w:val="24"/>
        </w:rPr>
        <w:t>В КАКОЙ МОМЕНТ МОНТИРУЕТСЯ КРЫША РЕЗЕРВУАРА ПРИ МОНТАЖЕ ЕГО ПО МЕТОДУ «СВЕРХУ-ВНИЗ».</w:t>
      </w:r>
    </w:p>
    <w:p w:rsidR="000B2954" w:rsidRPr="00F67CE6" w:rsidRDefault="000B2954" w:rsidP="003E4111">
      <w:pPr>
        <w:numPr>
          <w:ilvl w:val="0"/>
          <w:numId w:val="10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п</w:t>
      </w:r>
      <w:proofErr w:type="gramEnd"/>
      <w:r w:rsidRPr="00F67CE6">
        <w:rPr>
          <w:szCs w:val="24"/>
        </w:rPr>
        <w:t>осле окончания монтажа всех поясов стенки резервуара;</w:t>
      </w:r>
    </w:p>
    <w:p w:rsidR="000B2954" w:rsidRPr="00F67CE6" w:rsidRDefault="000B2954" w:rsidP="003E4111">
      <w:pPr>
        <w:numPr>
          <w:ilvl w:val="0"/>
          <w:numId w:val="10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после окончания монтажа верхнего пояса резервуара;</w:t>
      </w:r>
    </w:p>
    <w:p w:rsidR="000B2954" w:rsidRPr="00F67CE6" w:rsidRDefault="000B2954" w:rsidP="003E4111">
      <w:pPr>
        <w:numPr>
          <w:ilvl w:val="0"/>
          <w:numId w:val="10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до начала монтажа всех поясов стенки резервуара.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45. </w:t>
      </w:r>
      <w:r w:rsidRPr="00BE1778">
        <w:rPr>
          <w:szCs w:val="24"/>
        </w:rPr>
        <w:t>УКАЖИТЕ НАИБОЛЕЕ ТЕХНОЛОГИЧЕСКИ ПРОСТОЙ И ВЫГОДНЫЙ ВАРИАНТ РАСКРОЯ ОБОЛОЧКИ ШАРОВОГО РЕЗЕРВУАРА.</w:t>
      </w:r>
    </w:p>
    <w:p w:rsidR="000B2954" w:rsidRPr="00F67CE6" w:rsidRDefault="000B2954" w:rsidP="003E4111">
      <w:pPr>
        <w:numPr>
          <w:ilvl w:val="0"/>
          <w:numId w:val="10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оболочка из 114 лепестков;</w:t>
      </w:r>
    </w:p>
    <w:p w:rsidR="000B2954" w:rsidRPr="00F67CE6" w:rsidRDefault="000B2954" w:rsidP="003E4111">
      <w:pPr>
        <w:numPr>
          <w:ilvl w:val="0"/>
          <w:numId w:val="10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оболочка из 28 лепестков;</w:t>
      </w:r>
    </w:p>
    <w:p w:rsidR="000B2954" w:rsidRPr="00F67CE6" w:rsidRDefault="000B2954" w:rsidP="003E4111">
      <w:pPr>
        <w:numPr>
          <w:ilvl w:val="0"/>
          <w:numId w:val="10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оболочка из 20 лепестков.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46. </w:t>
      </w:r>
      <w:r w:rsidRPr="00BE1778">
        <w:rPr>
          <w:szCs w:val="24"/>
        </w:rPr>
        <w:t>УКАЖИТЕ НАИБОЛЕЕ ЭКОНОМИЧНЫЙ, С ТОЧКИ ЗРЕНИЯ ЗАТРАТ МАТЕРИАЛА И ВЕСА ЗАГОТОВОК, ВАРИАНТ РАСКРОЯ ОБОЛОЧКИ ШАРОВОГО РЕЗЕРВУАРА.</w:t>
      </w:r>
    </w:p>
    <w:p w:rsidR="000B2954" w:rsidRPr="00F67CE6" w:rsidRDefault="000B2954" w:rsidP="003E4111">
      <w:pPr>
        <w:numPr>
          <w:ilvl w:val="0"/>
          <w:numId w:val="11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о</w:t>
      </w:r>
      <w:proofErr w:type="gramEnd"/>
      <w:r w:rsidRPr="00F67CE6">
        <w:rPr>
          <w:szCs w:val="24"/>
        </w:rPr>
        <w:t>болочка из 114 лепестков;</w:t>
      </w:r>
    </w:p>
    <w:p w:rsidR="000B2954" w:rsidRPr="00F67CE6" w:rsidRDefault="000B2954" w:rsidP="003E4111">
      <w:pPr>
        <w:numPr>
          <w:ilvl w:val="0"/>
          <w:numId w:val="11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оболочка из 28 лепестков;</w:t>
      </w:r>
    </w:p>
    <w:p w:rsidR="000B2954" w:rsidRPr="00F67CE6" w:rsidRDefault="000B2954" w:rsidP="003E4111">
      <w:pPr>
        <w:numPr>
          <w:ilvl w:val="0"/>
          <w:numId w:val="11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оболочка из 20 лепестков.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47. </w:t>
      </w:r>
      <w:r w:rsidRPr="00BE1778">
        <w:rPr>
          <w:szCs w:val="24"/>
        </w:rPr>
        <w:t>ИЗ СКОЛЬКИХ ЧАСТЕЙ СОСТОИТ КАЖДОЕ ДНИЩЕ ШАРОВОГО РЕЗЕРВУАРА.</w:t>
      </w:r>
    </w:p>
    <w:p w:rsidR="000B2954" w:rsidRPr="00F67CE6" w:rsidRDefault="000B2954" w:rsidP="003E4111">
      <w:pPr>
        <w:numPr>
          <w:ilvl w:val="0"/>
          <w:numId w:val="11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Каждое днище состоит из четырёх частей. Всего днищ - четыре;</w:t>
      </w:r>
    </w:p>
    <w:p w:rsidR="000B2954" w:rsidRPr="00F67CE6" w:rsidRDefault="000B2954" w:rsidP="003E4111">
      <w:pPr>
        <w:numPr>
          <w:ilvl w:val="0"/>
          <w:numId w:val="11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Каждое днище состоит из двух частей. Всего днищ - четыре;</w:t>
      </w:r>
    </w:p>
    <w:p w:rsidR="000B2954" w:rsidRPr="00F67CE6" w:rsidRDefault="000B2954" w:rsidP="003E4111">
      <w:pPr>
        <w:numPr>
          <w:ilvl w:val="0"/>
          <w:numId w:val="11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Каждое днище состоит из двух частей. Всего днищ - два.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48. </w:t>
      </w:r>
      <w:r w:rsidRPr="00BE1778">
        <w:rPr>
          <w:szCs w:val="24"/>
        </w:rPr>
        <w:t>УКАЖИТЕ ПРАВИЛЬНУЮ ПОСЛЕДОВАТЕЛЬНОСТЬ ВЫПОЛНЕНИЯ СВАРНЫХ ШВОВ ПРИ МОНТАЖНОЙ СБОРКЕ ШАРОВОГО РЕЗЕРВУАРА.</w:t>
      </w:r>
    </w:p>
    <w:p w:rsidR="000B2954" w:rsidRPr="00F67CE6" w:rsidRDefault="000B2954" w:rsidP="003E4111">
      <w:pPr>
        <w:numPr>
          <w:ilvl w:val="0"/>
          <w:numId w:val="11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proofErr w:type="gramStart"/>
      <w:r w:rsidRPr="00F67CE6">
        <w:rPr>
          <w:szCs w:val="24"/>
        </w:rPr>
        <w:t>с</w:t>
      </w:r>
      <w:proofErr w:type="gramEnd"/>
      <w:r w:rsidRPr="00F67CE6">
        <w:rPr>
          <w:szCs w:val="24"/>
        </w:rPr>
        <w:t xml:space="preserve">начала варятся </w:t>
      </w:r>
      <w:proofErr w:type="spellStart"/>
      <w:r w:rsidRPr="00F67CE6">
        <w:rPr>
          <w:szCs w:val="24"/>
        </w:rPr>
        <w:t>меридианальные</w:t>
      </w:r>
      <w:proofErr w:type="spellEnd"/>
      <w:r w:rsidRPr="00F67CE6">
        <w:rPr>
          <w:szCs w:val="24"/>
        </w:rPr>
        <w:t xml:space="preserve"> швы оболочки, затем швы приварки днищ;</w:t>
      </w:r>
    </w:p>
    <w:p w:rsidR="000B2954" w:rsidRPr="00F67CE6" w:rsidRDefault="000B2954" w:rsidP="003E4111">
      <w:pPr>
        <w:numPr>
          <w:ilvl w:val="0"/>
          <w:numId w:val="11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сначала производиться общая сборка, затем варятся швы приварки днищ, а после этого варятся </w:t>
      </w:r>
      <w:proofErr w:type="spellStart"/>
      <w:r w:rsidRPr="00F67CE6">
        <w:rPr>
          <w:szCs w:val="24"/>
        </w:rPr>
        <w:t>меридианальные</w:t>
      </w:r>
      <w:proofErr w:type="spellEnd"/>
      <w:r w:rsidRPr="00F67CE6">
        <w:rPr>
          <w:szCs w:val="24"/>
        </w:rPr>
        <w:t xml:space="preserve"> швы оболочки;</w:t>
      </w:r>
    </w:p>
    <w:p w:rsidR="000B2954" w:rsidRPr="00F67CE6" w:rsidRDefault="000B2954" w:rsidP="003E4111">
      <w:pPr>
        <w:numPr>
          <w:ilvl w:val="0"/>
          <w:numId w:val="112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Порядок сварки швов не имеет принципиального значения.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49. </w:t>
      </w:r>
      <w:r w:rsidRPr="00BE1778">
        <w:rPr>
          <w:szCs w:val="24"/>
        </w:rPr>
        <w:t>УКАЖИТЕ ПРАВИЛЬНУЮ ПОСЛЕДОВАТЕЛЬНОСТЬ ВЫПОЛНЕНИЯ МЕРИДИАНАЛЬНЫХ СВАРНЫХ ШВОВ ОБОЛОЧКИ ПРИ МОНТАЖНОЙ СБОРКЕ ШАРОВОГО РЕЗЕРВУАРА.</w:t>
      </w:r>
    </w:p>
    <w:p w:rsidR="000B2954" w:rsidRPr="00F67CE6" w:rsidRDefault="000B2954" w:rsidP="003E4111">
      <w:pPr>
        <w:numPr>
          <w:ilvl w:val="0"/>
          <w:numId w:val="11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сначала выполняются наружные швы оболочки, затем внутренние;</w:t>
      </w:r>
    </w:p>
    <w:p w:rsidR="000B2954" w:rsidRPr="00F67CE6" w:rsidRDefault="000B2954" w:rsidP="003E4111">
      <w:pPr>
        <w:numPr>
          <w:ilvl w:val="0"/>
          <w:numId w:val="11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сначала выполняются внутренние швы оболочки, затем наружные;</w:t>
      </w:r>
    </w:p>
    <w:p w:rsidR="000B2954" w:rsidRPr="00F67CE6" w:rsidRDefault="000B2954" w:rsidP="003E4111">
      <w:pPr>
        <w:numPr>
          <w:ilvl w:val="0"/>
          <w:numId w:val="113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Порядок сварки швов не имеет принципиального значения.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50. </w:t>
      </w:r>
      <w:r w:rsidRPr="00BE1778">
        <w:rPr>
          <w:szCs w:val="24"/>
        </w:rPr>
        <w:t>КАКОЙ ВАРИАНТ ТЕХНОЛОГИЧЕСКОГО ПРОЦЕССА ИЗГОТОВЛЕНИЯ ЦИЛИНДРИЧЕСКОГО ИЗДЕЛИЯ ПРЕДПОЧТИТЕЛЕН ДЛЯ КОРПУСОВ СОСУДОВ ДИАМЕТРОМ ДО 4 М И ДЛИНОЙ НЕ БОЛЕЕ 10 М?</w:t>
      </w:r>
    </w:p>
    <w:p w:rsidR="000B2954" w:rsidRPr="00F67CE6" w:rsidRDefault="000B2954" w:rsidP="003E4111">
      <w:pPr>
        <w:numPr>
          <w:ilvl w:val="0"/>
          <w:numId w:val="11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изготовление и транспортировка изделия в готовом виде (в сборе);</w:t>
      </w:r>
    </w:p>
    <w:p w:rsidR="000B2954" w:rsidRPr="00F67CE6" w:rsidRDefault="000B2954" w:rsidP="003E4111">
      <w:pPr>
        <w:numPr>
          <w:ilvl w:val="0"/>
          <w:numId w:val="11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обечайками или сегментами (</w:t>
      </w:r>
      <w:proofErr w:type="spellStart"/>
      <w:r w:rsidRPr="00F67CE6">
        <w:rPr>
          <w:szCs w:val="24"/>
        </w:rPr>
        <w:t>полуобечайками</w:t>
      </w:r>
      <w:proofErr w:type="spellEnd"/>
      <w:r w:rsidRPr="00F67CE6">
        <w:rPr>
          <w:szCs w:val="24"/>
        </w:rPr>
        <w:t>);</w:t>
      </w:r>
    </w:p>
    <w:p w:rsidR="000B2954" w:rsidRPr="00F67CE6" w:rsidRDefault="000B2954" w:rsidP="003E4111">
      <w:pPr>
        <w:numPr>
          <w:ilvl w:val="0"/>
          <w:numId w:val="114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любой из вариантов, указанных в п. 1 и 2.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51. </w:t>
      </w:r>
      <w:r w:rsidRPr="00BE1778">
        <w:rPr>
          <w:szCs w:val="24"/>
        </w:rPr>
        <w:t>КАКОЙ ВАРИАНТ ТЕХНОЛОГИЧЕСКОГО ПРОЦЕССА ИЗГОТОВЛЕНИЯ ЦИЛИНДРИЧЕСКОГО ИЗДЕЛИЯ ПРЕДПОЧТИТЕЛЕН ДЛЯ КОРПУСОВ СОСУДОВ ДИАМЕТРОМ БОЛЕЕ 5 М И ДЛИНОЙ БОЛЕЕ 30 М?</w:t>
      </w:r>
    </w:p>
    <w:p w:rsidR="000B2954" w:rsidRPr="00F67CE6" w:rsidRDefault="000B2954" w:rsidP="003E4111">
      <w:pPr>
        <w:numPr>
          <w:ilvl w:val="0"/>
          <w:numId w:val="11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lastRenderedPageBreak/>
        <w:t>изготовление и транспортировка изделия в готовом виде (в сборе);</w:t>
      </w:r>
    </w:p>
    <w:p w:rsidR="000B2954" w:rsidRPr="00F67CE6" w:rsidRDefault="000B2954" w:rsidP="003E4111">
      <w:pPr>
        <w:numPr>
          <w:ilvl w:val="0"/>
          <w:numId w:val="11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обечайками или сегментами (</w:t>
      </w:r>
      <w:proofErr w:type="spellStart"/>
      <w:r w:rsidRPr="00F67CE6">
        <w:rPr>
          <w:szCs w:val="24"/>
        </w:rPr>
        <w:t>полуобечайками</w:t>
      </w:r>
      <w:proofErr w:type="spellEnd"/>
      <w:r w:rsidRPr="00F67CE6">
        <w:rPr>
          <w:szCs w:val="24"/>
        </w:rPr>
        <w:t>);</w:t>
      </w:r>
    </w:p>
    <w:p w:rsidR="000B2954" w:rsidRPr="00F67CE6" w:rsidRDefault="000B2954" w:rsidP="003E4111">
      <w:pPr>
        <w:numPr>
          <w:ilvl w:val="0"/>
          <w:numId w:val="115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любой из вариантов, указанных в п. 1 и 2.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52. </w:t>
      </w:r>
      <w:r w:rsidRPr="00BE1778">
        <w:rPr>
          <w:szCs w:val="24"/>
        </w:rPr>
        <w:t>КАКОЙ СПОСОБ СВАРКИ ИСПОЛЬЗУЮТ ПРИ ИЗГОТОВЛЕНИИ ОБЕЧАЕК СОСУДОВ, РАБОТАЮЩИХ ПОД ДАВЛЕНИЕМ МАЛОЙ И СРЕДНЕЙ ТОЛЩИНЫ НА ПОТОЧНЫХ МЕХАНИЗИРОВАННЫХ ЛИНИЯХ?</w:t>
      </w:r>
    </w:p>
    <w:p w:rsidR="000B2954" w:rsidRPr="00F67CE6" w:rsidRDefault="000B2954" w:rsidP="003E4111">
      <w:pPr>
        <w:numPr>
          <w:ilvl w:val="0"/>
          <w:numId w:val="11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ручную дуговую сварку покрытым электродом;</w:t>
      </w:r>
    </w:p>
    <w:p w:rsidR="000B2954" w:rsidRPr="00F67CE6" w:rsidRDefault="000B2954" w:rsidP="003E4111">
      <w:pPr>
        <w:numPr>
          <w:ilvl w:val="0"/>
          <w:numId w:val="11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сварку под флюсом с металлической присадкой;</w:t>
      </w:r>
    </w:p>
    <w:p w:rsidR="000B2954" w:rsidRPr="00F67CE6" w:rsidRDefault="000B2954" w:rsidP="003E4111">
      <w:pPr>
        <w:numPr>
          <w:ilvl w:val="0"/>
          <w:numId w:val="116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электронно-лучевую сварку.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53. </w:t>
      </w:r>
      <w:r w:rsidRPr="00BE1778">
        <w:rPr>
          <w:szCs w:val="24"/>
        </w:rPr>
        <w:t>СКОЛЬКО МЕХАНИЗИРОВАННЫХ ПРИЖИМОВ (КАК ПРАВИЛО, ПНЕВМАТИЧЕСКИХ) ИМЕЕТ СКОБА УСТАНОВКИ ДЛЯ МЕХАНИЗИРОВАННОЙ СБОРКИ КОЛЬЦЕВЫХ СТЫКОВ ЦИЛИНДРИЧЕСКИХ ИЗДЕЛИЙ?</w:t>
      </w:r>
    </w:p>
    <w:p w:rsidR="000B2954" w:rsidRPr="00F67CE6" w:rsidRDefault="000B2954" w:rsidP="003E4111">
      <w:pPr>
        <w:numPr>
          <w:ilvl w:val="0"/>
          <w:numId w:val="11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два;</w:t>
      </w:r>
    </w:p>
    <w:p w:rsidR="000B2954" w:rsidRPr="00F67CE6" w:rsidRDefault="000B2954" w:rsidP="003E4111">
      <w:pPr>
        <w:numPr>
          <w:ilvl w:val="0"/>
          <w:numId w:val="11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три;</w:t>
      </w:r>
    </w:p>
    <w:p w:rsidR="000B2954" w:rsidRPr="00F67CE6" w:rsidRDefault="000B2954" w:rsidP="003E4111">
      <w:pPr>
        <w:numPr>
          <w:ilvl w:val="0"/>
          <w:numId w:val="117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пять.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54. </w:t>
      </w:r>
      <w:r w:rsidRPr="00BE1778">
        <w:rPr>
          <w:szCs w:val="24"/>
        </w:rPr>
        <w:t>ДО КАКОЙ ТЕМПЕРАТУРЫ ПРОИЗВОДЯТ НАГРЕВ ЛИСТОВ ПРИ ВАЛЬЦОВКЕ ТОЛСТОСТЕННЫХ ОБЕЧАЕК ИЗ ЦЕЛОГО ЛИСТА?</w:t>
      </w:r>
    </w:p>
    <w:p w:rsidR="000B2954" w:rsidRPr="00F67CE6" w:rsidRDefault="000B2954" w:rsidP="003E4111">
      <w:pPr>
        <w:numPr>
          <w:ilvl w:val="0"/>
          <w:numId w:val="11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200 – 300 </w:t>
      </w:r>
      <w:r w:rsidRPr="00F67CE6">
        <w:rPr>
          <w:szCs w:val="24"/>
          <w:vertAlign w:val="superscript"/>
        </w:rPr>
        <w:t>0</w:t>
      </w:r>
      <w:r w:rsidRPr="00F67CE6">
        <w:rPr>
          <w:szCs w:val="24"/>
        </w:rPr>
        <w:t>С;</w:t>
      </w:r>
    </w:p>
    <w:p w:rsidR="000B2954" w:rsidRPr="00F67CE6" w:rsidRDefault="000B2954" w:rsidP="003E4111">
      <w:pPr>
        <w:numPr>
          <w:ilvl w:val="0"/>
          <w:numId w:val="11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500 – 600 </w:t>
      </w:r>
      <w:r w:rsidRPr="00F67CE6">
        <w:rPr>
          <w:szCs w:val="24"/>
          <w:vertAlign w:val="superscript"/>
        </w:rPr>
        <w:t>0</w:t>
      </w:r>
      <w:r w:rsidRPr="00F67CE6">
        <w:rPr>
          <w:szCs w:val="24"/>
        </w:rPr>
        <w:t>С;</w:t>
      </w:r>
    </w:p>
    <w:p w:rsidR="000B2954" w:rsidRPr="00F67CE6" w:rsidRDefault="000B2954" w:rsidP="003E4111">
      <w:pPr>
        <w:numPr>
          <w:ilvl w:val="0"/>
          <w:numId w:val="11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1000 – 1050 </w:t>
      </w:r>
      <w:r w:rsidRPr="00F67CE6">
        <w:rPr>
          <w:szCs w:val="24"/>
          <w:vertAlign w:val="superscript"/>
        </w:rPr>
        <w:t>0</w:t>
      </w:r>
      <w:r w:rsidRPr="00F67CE6">
        <w:rPr>
          <w:szCs w:val="24"/>
        </w:rPr>
        <w:t>С.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55. </w:t>
      </w:r>
      <w:r w:rsidRPr="00BE1778">
        <w:rPr>
          <w:szCs w:val="24"/>
        </w:rPr>
        <w:t>ЯВЛЯЮТСЯ ЛИ НЕОБХОДИМЫМИ ВЫВОДНЫЕ КАРМАНЫ ПРИ ИЗГОТОВЛЕНИИ ТОЛСТОСТЕННЫХ ОБЕЧАЕК?</w:t>
      </w:r>
    </w:p>
    <w:p w:rsidR="000B2954" w:rsidRPr="00F67CE6" w:rsidRDefault="000B2954" w:rsidP="003E4111">
      <w:pPr>
        <w:numPr>
          <w:ilvl w:val="0"/>
          <w:numId w:val="11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да, для всех способов сварки;</w:t>
      </w:r>
    </w:p>
    <w:p w:rsidR="000B2954" w:rsidRPr="00F67CE6" w:rsidRDefault="000B2954" w:rsidP="003E4111">
      <w:pPr>
        <w:numPr>
          <w:ilvl w:val="0"/>
          <w:numId w:val="11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да, только для электрошлаковой сварки;</w:t>
      </w:r>
    </w:p>
    <w:p w:rsidR="000B2954" w:rsidRPr="00F67CE6" w:rsidRDefault="000B2954" w:rsidP="003E4111">
      <w:pPr>
        <w:numPr>
          <w:ilvl w:val="0"/>
          <w:numId w:val="119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нет.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56. </w:t>
      </w:r>
      <w:r w:rsidRPr="00BE1778">
        <w:rPr>
          <w:szCs w:val="24"/>
        </w:rPr>
        <w:t>КАКИМ СПОСОБОМ ФОРМУЮТ ПОЛУОБЕЧАЙКИ ПРИ ИЗГОТОВЛЕНИИ КОРПУСОВ ТОЛСТОСТЕННЫХ ОБЕЧАЕК ИЗ ДВУХ ПОЛОВИН?</w:t>
      </w:r>
    </w:p>
    <w:p w:rsidR="000B2954" w:rsidRPr="00F67CE6" w:rsidRDefault="000B2954" w:rsidP="003E4111">
      <w:pPr>
        <w:numPr>
          <w:ilvl w:val="0"/>
          <w:numId w:val="12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вальцовкой;</w:t>
      </w:r>
    </w:p>
    <w:p w:rsidR="000B2954" w:rsidRPr="00F67CE6" w:rsidRDefault="000B2954" w:rsidP="003E4111">
      <w:pPr>
        <w:numPr>
          <w:ilvl w:val="0"/>
          <w:numId w:val="12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штамповкой;</w:t>
      </w:r>
    </w:p>
    <w:p w:rsidR="000B2954" w:rsidRPr="00F67CE6" w:rsidRDefault="000B2954" w:rsidP="003E4111">
      <w:pPr>
        <w:numPr>
          <w:ilvl w:val="0"/>
          <w:numId w:val="120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 xml:space="preserve">холодным </w:t>
      </w:r>
      <w:proofErr w:type="spellStart"/>
      <w:r w:rsidRPr="00F67CE6">
        <w:rPr>
          <w:szCs w:val="24"/>
        </w:rPr>
        <w:t>фланжированием</w:t>
      </w:r>
      <w:proofErr w:type="spellEnd"/>
      <w:r w:rsidRPr="00F67CE6">
        <w:rPr>
          <w:szCs w:val="24"/>
        </w:rPr>
        <w:t>.</w:t>
      </w:r>
    </w:p>
    <w:p w:rsidR="000B2954" w:rsidRPr="00F67CE6" w:rsidRDefault="000B2954" w:rsidP="000B2954">
      <w:pPr>
        <w:tabs>
          <w:tab w:val="left" w:pos="2310"/>
        </w:tabs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57. </w:t>
      </w:r>
      <w:r w:rsidRPr="00BE1778">
        <w:rPr>
          <w:szCs w:val="24"/>
        </w:rPr>
        <w:t>КАКАЯ ОБЯЗАТЕЛЬНАЯ ТЕХНОЛОГИЧЕСКАЯ ОПЕРАЦИЯ ПРЕДШЕСТВУЕТ СОЕДИНЕНИЮ МНОГОСЛОЙНОЙ ОБЕЧАЙКИ С ДНИЩЕМ, ИЛИ ФЛАНЦЕМ СОСУДА?</w:t>
      </w:r>
    </w:p>
    <w:p w:rsidR="000B2954" w:rsidRPr="00F67CE6" w:rsidRDefault="000B2954" w:rsidP="003E4111">
      <w:pPr>
        <w:numPr>
          <w:ilvl w:val="0"/>
          <w:numId w:val="12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наплавка кромок многослойной обечайки;</w:t>
      </w:r>
    </w:p>
    <w:p w:rsidR="000B2954" w:rsidRPr="00F67CE6" w:rsidRDefault="000B2954" w:rsidP="003E4111">
      <w:pPr>
        <w:numPr>
          <w:ilvl w:val="0"/>
          <w:numId w:val="12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термическая обработка обечайки;</w:t>
      </w:r>
    </w:p>
    <w:p w:rsidR="000B2954" w:rsidRPr="00F67CE6" w:rsidRDefault="000B2954" w:rsidP="003E4111">
      <w:pPr>
        <w:numPr>
          <w:ilvl w:val="0"/>
          <w:numId w:val="121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F67CE6">
        <w:rPr>
          <w:szCs w:val="24"/>
        </w:rPr>
        <w:t>предварительный подогрев свариваемых кромок обечайки и днища (фланца).</w:t>
      </w:r>
    </w:p>
    <w:p w:rsidR="000B2954" w:rsidRDefault="000B2954" w:rsidP="000B2954">
      <w:pPr>
        <w:pStyle w:val="a4"/>
        <w:widowControl w:val="0"/>
        <w:spacing w:line="240" w:lineRule="auto"/>
        <w:ind w:left="0" w:firstLine="708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567"/>
        <w:contextualSpacing/>
        <w:jc w:val="center"/>
        <w:rPr>
          <w:b/>
          <w:szCs w:val="24"/>
        </w:rPr>
      </w:pPr>
      <w:r w:rsidRPr="00BE1778">
        <w:rPr>
          <w:b/>
          <w:szCs w:val="24"/>
        </w:rPr>
        <w:t xml:space="preserve">Вопросы по </w:t>
      </w:r>
      <w:r w:rsidRPr="00BE1778">
        <w:rPr>
          <w:b/>
          <w:bCs/>
          <w:szCs w:val="24"/>
        </w:rPr>
        <w:t xml:space="preserve">МДК.01.03 </w:t>
      </w:r>
      <w:r w:rsidRPr="00BE1778">
        <w:rPr>
          <w:b/>
          <w:szCs w:val="24"/>
        </w:rPr>
        <w:t>Подготовительные и сборочные операции перед сваркой</w:t>
      </w:r>
    </w:p>
    <w:p w:rsidR="000B2954" w:rsidRPr="00BE1778" w:rsidRDefault="000B2954" w:rsidP="000B2954">
      <w:pPr>
        <w:spacing w:line="240" w:lineRule="auto"/>
        <w:contextualSpacing/>
        <w:jc w:val="center"/>
        <w:rPr>
          <w:b/>
          <w:bCs/>
          <w:i/>
          <w:szCs w:val="24"/>
        </w:rPr>
      </w:pPr>
      <w:r w:rsidRPr="00BE1778">
        <w:rPr>
          <w:b/>
          <w:bCs/>
          <w:i/>
          <w:szCs w:val="24"/>
        </w:rPr>
        <w:t>Тема 3.1.</w:t>
      </w:r>
      <w:r w:rsidRPr="00BE1778">
        <w:rPr>
          <w:b/>
          <w:i/>
          <w:szCs w:val="24"/>
        </w:rPr>
        <w:t>Подготовительные операции перед сваркой</w:t>
      </w:r>
    </w:p>
    <w:p w:rsidR="000B2954" w:rsidRPr="00F67CE6" w:rsidRDefault="000B2954" w:rsidP="000B2954">
      <w:pPr>
        <w:spacing w:line="240" w:lineRule="auto"/>
        <w:ind w:right="-545"/>
        <w:contextualSpacing/>
        <w:jc w:val="both"/>
        <w:rPr>
          <w:b/>
          <w:szCs w:val="24"/>
          <w:lang w:eastAsia="ru-RU"/>
        </w:rPr>
      </w:pP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>ВОПРОС 1.</w:t>
      </w:r>
      <w:r w:rsidRPr="00BE1778">
        <w:rPr>
          <w:szCs w:val="24"/>
        </w:rPr>
        <w:t xml:space="preserve"> ЧТО НАЗЫВАЕТСЯ ВАЛИКОМ?</w:t>
      </w:r>
    </w:p>
    <w:p w:rsidR="000B2954" w:rsidRPr="00F67CE6" w:rsidRDefault="000B2954" w:rsidP="003E4111">
      <w:pPr>
        <w:pStyle w:val="a4"/>
        <w:numPr>
          <w:ilvl w:val="0"/>
          <w:numId w:val="12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lastRenderedPageBreak/>
        <w:t>металл сварного шва, наплавленный или переплавленный за один проход</w:t>
      </w:r>
    </w:p>
    <w:p w:rsidR="000B2954" w:rsidRPr="00F67CE6" w:rsidRDefault="000B2954" w:rsidP="003E4111">
      <w:pPr>
        <w:pStyle w:val="a4"/>
        <w:numPr>
          <w:ilvl w:val="0"/>
          <w:numId w:val="12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металл сварного шва, наплавленный за один проход</w:t>
      </w:r>
    </w:p>
    <w:p w:rsidR="000B2954" w:rsidRPr="00F67CE6" w:rsidRDefault="000B2954" w:rsidP="003E4111">
      <w:pPr>
        <w:pStyle w:val="a4"/>
        <w:numPr>
          <w:ilvl w:val="0"/>
          <w:numId w:val="123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металл сварного шва, переплавленный за два прохода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>Вопрос 2.</w:t>
      </w:r>
      <w:r w:rsidRPr="00BE1778">
        <w:rPr>
          <w:szCs w:val="24"/>
        </w:rPr>
        <w:t xml:space="preserve"> Какой сварной шов называется многослойным?</w:t>
      </w:r>
    </w:p>
    <w:p w:rsidR="000B2954" w:rsidRPr="00F67CE6" w:rsidRDefault="000B2954" w:rsidP="003E4111">
      <w:pPr>
        <w:pStyle w:val="a4"/>
        <w:numPr>
          <w:ilvl w:val="0"/>
          <w:numId w:val="12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сварной шов, поперечное сечение которого заварено в один слой</w:t>
      </w:r>
    </w:p>
    <w:p w:rsidR="000B2954" w:rsidRPr="00F67CE6" w:rsidRDefault="000B2954" w:rsidP="003E4111">
      <w:pPr>
        <w:pStyle w:val="a4"/>
        <w:numPr>
          <w:ilvl w:val="0"/>
          <w:numId w:val="12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сварной шов, поперечное сечение которого заварено в два слоя</w:t>
      </w:r>
    </w:p>
    <w:p w:rsidR="000B2954" w:rsidRPr="00F67CE6" w:rsidRDefault="000B2954" w:rsidP="003E4111">
      <w:pPr>
        <w:pStyle w:val="a4"/>
        <w:numPr>
          <w:ilvl w:val="0"/>
          <w:numId w:val="124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сварной шов, поперечное сечение которого заварено в три и более слоя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>ВОПРОС 3.</w:t>
      </w:r>
      <w:r w:rsidRPr="00BE1778">
        <w:rPr>
          <w:szCs w:val="24"/>
        </w:rPr>
        <w:t xml:space="preserve"> ЧТО НАЗЫВАЕТСЯ КОРНЕМ ШВА?</w:t>
      </w:r>
    </w:p>
    <w:p w:rsidR="000B2954" w:rsidRPr="00F67CE6" w:rsidRDefault="000B2954" w:rsidP="003E4111">
      <w:pPr>
        <w:pStyle w:val="a4"/>
        <w:numPr>
          <w:ilvl w:val="0"/>
          <w:numId w:val="12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часть сварного шва, расположенная на его лицевой поверхности</w:t>
      </w:r>
    </w:p>
    <w:p w:rsidR="000B2954" w:rsidRPr="00F67CE6" w:rsidRDefault="000B2954" w:rsidP="003E4111">
      <w:pPr>
        <w:pStyle w:val="a4"/>
        <w:numPr>
          <w:ilvl w:val="0"/>
          <w:numId w:val="12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часть сварного шва, наиболее удаленная от его лицевой поверхности</w:t>
      </w:r>
    </w:p>
    <w:p w:rsidR="000B2954" w:rsidRPr="00F67CE6" w:rsidRDefault="000B2954" w:rsidP="003E4111">
      <w:pPr>
        <w:pStyle w:val="a4"/>
        <w:numPr>
          <w:ilvl w:val="0"/>
          <w:numId w:val="125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часть сварного шва, расположенная в последнем выполненном слое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>ВОПРОС 4.</w:t>
      </w:r>
      <w:r w:rsidRPr="00BE1778">
        <w:rPr>
          <w:szCs w:val="24"/>
        </w:rPr>
        <w:t xml:space="preserve"> КАКИЕ ТИПЫ СВАРНЫХ ШВОВ ВЫ ЗНАЕТЕ?</w:t>
      </w:r>
    </w:p>
    <w:p w:rsidR="000B2954" w:rsidRPr="00F67CE6" w:rsidRDefault="000B2954" w:rsidP="003E4111">
      <w:pPr>
        <w:pStyle w:val="a4"/>
        <w:numPr>
          <w:ilvl w:val="0"/>
          <w:numId w:val="12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Стыковой и угловой</w:t>
      </w:r>
    </w:p>
    <w:p w:rsidR="000B2954" w:rsidRPr="00F67CE6" w:rsidRDefault="000B2954" w:rsidP="003E4111">
      <w:pPr>
        <w:pStyle w:val="a4"/>
        <w:numPr>
          <w:ilvl w:val="0"/>
          <w:numId w:val="12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Тавровый и </w:t>
      </w:r>
      <w:proofErr w:type="spellStart"/>
      <w:r w:rsidRPr="00F67CE6">
        <w:rPr>
          <w:szCs w:val="24"/>
        </w:rPr>
        <w:t>нахлёсточный</w:t>
      </w:r>
      <w:proofErr w:type="spellEnd"/>
    </w:p>
    <w:p w:rsidR="000B2954" w:rsidRPr="00F67CE6" w:rsidRDefault="000B2954" w:rsidP="003E4111">
      <w:pPr>
        <w:pStyle w:val="a4"/>
        <w:numPr>
          <w:ilvl w:val="0"/>
          <w:numId w:val="126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Стыковой, угловой, тавровый и </w:t>
      </w:r>
      <w:proofErr w:type="spellStart"/>
      <w:r w:rsidRPr="00F67CE6">
        <w:rPr>
          <w:szCs w:val="24"/>
        </w:rPr>
        <w:t>нахлёсточный</w:t>
      </w:r>
      <w:proofErr w:type="spellEnd"/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>ВОПРОС 5.</w:t>
      </w:r>
      <w:r w:rsidRPr="00BE1778">
        <w:rPr>
          <w:szCs w:val="24"/>
        </w:rPr>
        <w:t xml:space="preserve"> УКАЖИТЕ ОТВЕТ</w:t>
      </w:r>
      <w:r>
        <w:rPr>
          <w:szCs w:val="24"/>
        </w:rPr>
        <w:t>,</w:t>
      </w:r>
      <w:r w:rsidRPr="00BE1778">
        <w:rPr>
          <w:szCs w:val="24"/>
        </w:rPr>
        <w:t xml:space="preserve"> В КОТОРОМ НАИБОЛЕЕ ПОЛНО ПЕРЕЧИСЛЕНЫ ИЗВЕСТНЫЕ ВАМ ТИПЫ СВАРНЫХ СОЕДИНЕНИЙ:</w:t>
      </w:r>
    </w:p>
    <w:p w:rsidR="000B2954" w:rsidRPr="00F67CE6" w:rsidRDefault="000B2954" w:rsidP="003E4111">
      <w:pPr>
        <w:pStyle w:val="a4"/>
        <w:numPr>
          <w:ilvl w:val="0"/>
          <w:numId w:val="12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Стыковое и угловое</w:t>
      </w:r>
    </w:p>
    <w:p w:rsidR="000B2954" w:rsidRPr="00F67CE6" w:rsidRDefault="000B2954" w:rsidP="003E4111">
      <w:pPr>
        <w:pStyle w:val="a4"/>
        <w:numPr>
          <w:ilvl w:val="0"/>
          <w:numId w:val="12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Тавровое и </w:t>
      </w:r>
      <w:proofErr w:type="spellStart"/>
      <w:r w:rsidRPr="00F67CE6">
        <w:rPr>
          <w:szCs w:val="24"/>
        </w:rPr>
        <w:t>нахлёсточное</w:t>
      </w:r>
      <w:proofErr w:type="spellEnd"/>
    </w:p>
    <w:p w:rsidR="000B2954" w:rsidRPr="00F67CE6" w:rsidRDefault="000B2954" w:rsidP="003E4111">
      <w:pPr>
        <w:pStyle w:val="a4"/>
        <w:numPr>
          <w:ilvl w:val="0"/>
          <w:numId w:val="127"/>
        </w:numPr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 xml:space="preserve">Стыковое, угловое, тавровое и </w:t>
      </w:r>
      <w:proofErr w:type="spellStart"/>
      <w:r w:rsidRPr="00F67CE6">
        <w:rPr>
          <w:szCs w:val="24"/>
        </w:rPr>
        <w:t>нахлёсточное</w:t>
      </w:r>
      <w:proofErr w:type="spellEnd"/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3</w:t>
      </w:r>
    </w:p>
    <w:p w:rsidR="000B2954" w:rsidRPr="00BE1778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>ВОПРОС 6.</w:t>
      </w:r>
      <w:r w:rsidRPr="00BE1778">
        <w:rPr>
          <w:szCs w:val="24"/>
        </w:rPr>
        <w:t xml:space="preserve"> КАК ОБОЗНАЧАЕТСЯ СВАРНОЕ СОЕДИНЕНИЕ НА ЧЕРТЕЖЕ?</w:t>
      </w:r>
    </w:p>
    <w:p w:rsidR="000B2954" w:rsidRPr="00F67CE6" w:rsidRDefault="000B2954" w:rsidP="003E4111">
      <w:pPr>
        <w:pStyle w:val="a4"/>
        <w:numPr>
          <w:ilvl w:val="0"/>
          <w:numId w:val="128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Обозначается тип соединения, метод и способ сварки, методы контроля.</w:t>
      </w:r>
    </w:p>
    <w:p w:rsidR="000B2954" w:rsidRPr="00F67CE6" w:rsidRDefault="000B2954" w:rsidP="003E4111">
      <w:pPr>
        <w:pStyle w:val="a4"/>
        <w:numPr>
          <w:ilvl w:val="0"/>
          <w:numId w:val="128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Указывается ГОСТ, тип соединения, метод и способ сварки, катет шва, длина или шаг, особые обозначения.</w:t>
      </w:r>
    </w:p>
    <w:p w:rsidR="000B2954" w:rsidRPr="00F67CE6" w:rsidRDefault="000B2954" w:rsidP="003E4111">
      <w:pPr>
        <w:pStyle w:val="a4"/>
        <w:numPr>
          <w:ilvl w:val="0"/>
          <w:numId w:val="128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Указывается метод и способ сварки, длина или шаг, сварочный материал, методы и объем контроля.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BE1778" w:rsidRDefault="000B2954" w:rsidP="000B2954">
      <w:pPr>
        <w:tabs>
          <w:tab w:val="left" w:pos="299"/>
        </w:tabs>
        <w:spacing w:line="240" w:lineRule="auto"/>
        <w:ind w:firstLine="709"/>
        <w:contextualSpacing/>
        <w:jc w:val="both"/>
        <w:rPr>
          <w:szCs w:val="24"/>
        </w:rPr>
      </w:pPr>
      <w:r w:rsidRPr="00BE1778">
        <w:rPr>
          <w:szCs w:val="24"/>
          <w:lang w:eastAsia="ru-RU"/>
        </w:rPr>
        <w:t xml:space="preserve">ВОПРОС 7. </w:t>
      </w:r>
      <w:r w:rsidRPr="00BE1778">
        <w:rPr>
          <w:szCs w:val="24"/>
        </w:rPr>
        <w:t>УКАЖИТЕ УСЛОВНЫЕ ОБОЗНАЧЕНИЯ ШВОВ ДЛЯ РУЧНОЙ ДУГОВОЙ СВАРКИ?</w:t>
      </w:r>
    </w:p>
    <w:p w:rsidR="000B2954" w:rsidRPr="00F67CE6" w:rsidRDefault="000B2954" w:rsidP="003E4111">
      <w:pPr>
        <w:pStyle w:val="a4"/>
        <w:numPr>
          <w:ilvl w:val="0"/>
          <w:numId w:val="129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proofErr w:type="gramStart"/>
      <w:r w:rsidRPr="00F67CE6">
        <w:rPr>
          <w:szCs w:val="24"/>
        </w:rPr>
        <w:t>С</w:t>
      </w:r>
      <w:proofErr w:type="gramEnd"/>
      <w:r w:rsidRPr="00F67CE6">
        <w:rPr>
          <w:szCs w:val="24"/>
        </w:rPr>
        <w:t xml:space="preserve"> - стыковое, У - угловое, Т - тавровое, Н - </w:t>
      </w:r>
      <w:proofErr w:type="spellStart"/>
      <w:r w:rsidRPr="00F67CE6">
        <w:rPr>
          <w:szCs w:val="24"/>
        </w:rPr>
        <w:t>нахлесточное</w:t>
      </w:r>
      <w:proofErr w:type="spellEnd"/>
      <w:r w:rsidRPr="00F67CE6">
        <w:rPr>
          <w:szCs w:val="24"/>
        </w:rPr>
        <w:t>; цифры после букв указывают условные обозначения шва сварных соединений по ГОСТ, ОСТ.</w:t>
      </w:r>
    </w:p>
    <w:p w:rsidR="000B2954" w:rsidRPr="00F67CE6" w:rsidRDefault="000B2954" w:rsidP="003E4111">
      <w:pPr>
        <w:pStyle w:val="a4"/>
        <w:numPr>
          <w:ilvl w:val="0"/>
          <w:numId w:val="129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proofErr w:type="gramStart"/>
      <w:r w:rsidRPr="00F67CE6">
        <w:rPr>
          <w:szCs w:val="24"/>
        </w:rPr>
        <w:t>С</w:t>
      </w:r>
      <w:proofErr w:type="gramEnd"/>
      <w:r w:rsidRPr="00F67CE6">
        <w:rPr>
          <w:szCs w:val="24"/>
        </w:rPr>
        <w:t xml:space="preserve"> - стыковое, У - угловое, Т - тавровое, Н - </w:t>
      </w:r>
      <w:proofErr w:type="spellStart"/>
      <w:r w:rsidRPr="00F67CE6">
        <w:rPr>
          <w:szCs w:val="24"/>
        </w:rPr>
        <w:t>нахлесточное</w:t>
      </w:r>
      <w:proofErr w:type="spellEnd"/>
      <w:r w:rsidRPr="00F67CE6">
        <w:rPr>
          <w:szCs w:val="24"/>
        </w:rPr>
        <w:t>; цифры после букв указывают метод и способ сварки.</w:t>
      </w:r>
    </w:p>
    <w:p w:rsidR="000B2954" w:rsidRPr="00F67CE6" w:rsidRDefault="000B2954" w:rsidP="003E4111">
      <w:pPr>
        <w:pStyle w:val="a4"/>
        <w:numPr>
          <w:ilvl w:val="0"/>
          <w:numId w:val="129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proofErr w:type="gramStart"/>
      <w:r w:rsidRPr="00F67CE6">
        <w:rPr>
          <w:szCs w:val="24"/>
        </w:rPr>
        <w:t>С</w:t>
      </w:r>
      <w:proofErr w:type="gramEnd"/>
      <w:r w:rsidRPr="00F67CE6">
        <w:rPr>
          <w:szCs w:val="24"/>
        </w:rPr>
        <w:t xml:space="preserve"> - стыковое, У - угловое, Т - тавровое, Н - </w:t>
      </w:r>
      <w:proofErr w:type="spellStart"/>
      <w:r w:rsidRPr="00F67CE6">
        <w:rPr>
          <w:szCs w:val="24"/>
        </w:rPr>
        <w:t>нахлесточное</w:t>
      </w:r>
      <w:proofErr w:type="spellEnd"/>
      <w:r w:rsidRPr="00F67CE6">
        <w:rPr>
          <w:szCs w:val="24"/>
        </w:rPr>
        <w:t>; цифры после букв указывают методы и объем контроля.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1</w:t>
      </w:r>
    </w:p>
    <w:p w:rsidR="000B2954" w:rsidRPr="00761A33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761A33">
        <w:rPr>
          <w:szCs w:val="24"/>
          <w:lang w:eastAsia="ru-RU"/>
        </w:rPr>
        <w:t>ВОПРОС 8.</w:t>
      </w:r>
      <w:r>
        <w:rPr>
          <w:szCs w:val="24"/>
          <w:lang w:eastAsia="ru-RU"/>
        </w:rPr>
        <w:t xml:space="preserve"> </w:t>
      </w:r>
      <w:r w:rsidRPr="00761A33">
        <w:rPr>
          <w:szCs w:val="24"/>
        </w:rPr>
        <w:t>КАКОЙ ЛИНИЕЙ ИЗОБРАЖАЮТ УСЛОВНО ВИДИМЫЙ СВАРНОЙ ШОВ НА ЧЕРТЕЖЕ?</w:t>
      </w:r>
    </w:p>
    <w:p w:rsidR="000B2954" w:rsidRPr="00F67CE6" w:rsidRDefault="000B2954" w:rsidP="003E4111">
      <w:pPr>
        <w:pStyle w:val="a4"/>
        <w:numPr>
          <w:ilvl w:val="0"/>
          <w:numId w:val="13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Сплошной основной.</w:t>
      </w:r>
    </w:p>
    <w:p w:rsidR="000B2954" w:rsidRPr="00F67CE6" w:rsidRDefault="000B2954" w:rsidP="003E4111">
      <w:pPr>
        <w:pStyle w:val="a4"/>
        <w:numPr>
          <w:ilvl w:val="0"/>
          <w:numId w:val="13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Штриховой.</w:t>
      </w:r>
    </w:p>
    <w:p w:rsidR="000B2954" w:rsidRPr="00F67CE6" w:rsidRDefault="000B2954" w:rsidP="003E4111">
      <w:pPr>
        <w:pStyle w:val="a4"/>
        <w:numPr>
          <w:ilvl w:val="0"/>
          <w:numId w:val="130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proofErr w:type="spellStart"/>
      <w:proofErr w:type="gramStart"/>
      <w:r w:rsidRPr="00F67CE6">
        <w:rPr>
          <w:szCs w:val="24"/>
        </w:rPr>
        <w:t>Штрих-пунктирной</w:t>
      </w:r>
      <w:proofErr w:type="spellEnd"/>
      <w:proofErr w:type="gramEnd"/>
      <w:r w:rsidRPr="00F67CE6">
        <w:rPr>
          <w:szCs w:val="24"/>
        </w:rPr>
        <w:t>.</w:t>
      </w:r>
    </w:p>
    <w:p w:rsidR="000B2954" w:rsidRDefault="000B2954" w:rsidP="000B2954">
      <w:pPr>
        <w:spacing w:line="240" w:lineRule="auto"/>
        <w:ind w:firstLine="709"/>
        <w:contextualSpacing/>
        <w:jc w:val="both"/>
        <w:rPr>
          <w:b/>
          <w:szCs w:val="24"/>
          <w:lang w:eastAsia="ru-RU"/>
        </w:rPr>
      </w:pPr>
      <w:r>
        <w:rPr>
          <w:szCs w:val="24"/>
          <w:lang w:eastAsia="ru-RU"/>
        </w:rPr>
        <w:lastRenderedPageBreak/>
        <w:t>Эталон: 1</w:t>
      </w:r>
    </w:p>
    <w:p w:rsidR="000B2954" w:rsidRPr="00761A33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761A33">
        <w:rPr>
          <w:szCs w:val="24"/>
          <w:lang w:eastAsia="ru-RU"/>
        </w:rPr>
        <w:t>ВОПРОС 9.</w:t>
      </w:r>
      <w:r>
        <w:rPr>
          <w:szCs w:val="24"/>
        </w:rPr>
        <w:t xml:space="preserve"> </w:t>
      </w:r>
      <w:r w:rsidRPr="00761A33">
        <w:rPr>
          <w:szCs w:val="24"/>
        </w:rPr>
        <w:t>КАКОЙ ЛИНИЕЙ ИЗОБРАЖАЮТ НЕВИДИМЫЙ СВАРНОЙ ШОВ НА ЧЕРТЕЖЕ?</w:t>
      </w:r>
    </w:p>
    <w:p w:rsidR="000B2954" w:rsidRPr="00F67CE6" w:rsidRDefault="000B2954" w:rsidP="003E4111">
      <w:pPr>
        <w:pStyle w:val="a4"/>
        <w:numPr>
          <w:ilvl w:val="0"/>
          <w:numId w:val="13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Сплошной.</w:t>
      </w:r>
    </w:p>
    <w:p w:rsidR="000B2954" w:rsidRPr="00F67CE6" w:rsidRDefault="000B2954" w:rsidP="003E4111">
      <w:pPr>
        <w:pStyle w:val="a4"/>
        <w:numPr>
          <w:ilvl w:val="0"/>
          <w:numId w:val="13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Штриховой.</w:t>
      </w:r>
    </w:p>
    <w:p w:rsidR="000B2954" w:rsidRPr="00F67CE6" w:rsidRDefault="000B2954" w:rsidP="003E4111">
      <w:pPr>
        <w:pStyle w:val="a4"/>
        <w:numPr>
          <w:ilvl w:val="0"/>
          <w:numId w:val="131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proofErr w:type="spellStart"/>
      <w:proofErr w:type="gramStart"/>
      <w:r w:rsidRPr="00F67CE6">
        <w:rPr>
          <w:szCs w:val="24"/>
        </w:rPr>
        <w:t>Штрих-пунктирной</w:t>
      </w:r>
      <w:proofErr w:type="spellEnd"/>
      <w:proofErr w:type="gramEnd"/>
      <w:r w:rsidRPr="00F67CE6">
        <w:rPr>
          <w:szCs w:val="24"/>
        </w:rPr>
        <w:t>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761A33" w:rsidRDefault="000B2954" w:rsidP="000B2954">
      <w:pPr>
        <w:tabs>
          <w:tab w:val="left" w:pos="299"/>
        </w:tabs>
        <w:spacing w:line="240" w:lineRule="auto"/>
        <w:ind w:firstLine="709"/>
        <w:contextualSpacing/>
        <w:jc w:val="both"/>
        <w:rPr>
          <w:szCs w:val="24"/>
        </w:rPr>
      </w:pPr>
      <w:r w:rsidRPr="00761A33">
        <w:rPr>
          <w:szCs w:val="24"/>
          <w:lang w:eastAsia="ru-RU"/>
        </w:rPr>
        <w:t xml:space="preserve">ВОПРОС 10. </w:t>
      </w:r>
      <w:r w:rsidRPr="00761A33">
        <w:rPr>
          <w:szCs w:val="24"/>
        </w:rPr>
        <w:t>КАКОЙ ЗНАК СООТВЕТСТВУЕТ ИЗОБРАЖЕНИЮ ОДИНОЧНОЙ СВАРНОЙ ТОЧКИ?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1.</w:t>
      </w:r>
      <w:r w:rsidRPr="00F67CE6">
        <w:rPr>
          <w:szCs w:val="24"/>
        </w:rPr>
        <w:tab/>
        <w:t>Т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2.</w:t>
      </w:r>
      <w:r w:rsidRPr="00F67CE6">
        <w:rPr>
          <w:szCs w:val="24"/>
        </w:rPr>
        <w:tab/>
        <w:t>+</w:t>
      </w:r>
    </w:p>
    <w:p w:rsidR="000B2954" w:rsidRPr="00F67CE6" w:rsidRDefault="000B2954" w:rsidP="000B2954">
      <w:pPr>
        <w:tabs>
          <w:tab w:val="left" w:pos="299"/>
        </w:tabs>
        <w:spacing w:line="240" w:lineRule="auto"/>
        <w:contextualSpacing/>
        <w:jc w:val="both"/>
        <w:rPr>
          <w:szCs w:val="24"/>
        </w:rPr>
      </w:pPr>
      <w:r w:rsidRPr="00F67CE6">
        <w:rPr>
          <w:szCs w:val="24"/>
        </w:rPr>
        <w:t>3.</w:t>
      </w:r>
      <w:r w:rsidRPr="00F67CE6">
        <w:rPr>
          <w:szCs w:val="24"/>
        </w:rPr>
        <w:tab/>
        <w:t>О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color w:val="000000"/>
          <w:szCs w:val="24"/>
        </w:rPr>
      </w:pPr>
      <w:r>
        <w:rPr>
          <w:szCs w:val="24"/>
          <w:lang w:eastAsia="ru-RU"/>
        </w:rPr>
        <w:t>Эталон: 2</w:t>
      </w:r>
    </w:p>
    <w:p w:rsidR="000B2954" w:rsidRPr="00761A33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 w:rsidRPr="00761A33">
        <w:rPr>
          <w:szCs w:val="24"/>
          <w:lang w:eastAsia="ru-RU"/>
        </w:rPr>
        <w:t>ВОПРОС 11.</w:t>
      </w:r>
      <w:r w:rsidRPr="00761A33">
        <w:rPr>
          <w:szCs w:val="24"/>
        </w:rPr>
        <w:t xml:space="preserve"> КАК ОПРЕДЕЛЯЕТСЯ НОМИНАЛЬНАЯ ТОЛЩИНА СВАРЕННЫХ ДЕТАЛЕЙ?</w:t>
      </w:r>
    </w:p>
    <w:p w:rsidR="000B2954" w:rsidRPr="00F67CE6" w:rsidRDefault="000B2954" w:rsidP="003E4111">
      <w:pPr>
        <w:pStyle w:val="a4"/>
        <w:numPr>
          <w:ilvl w:val="0"/>
          <w:numId w:val="13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Как указанная на чертеже, без учета допусков толщина основного металла в зоне, примыкающей к сварному шву.</w:t>
      </w:r>
    </w:p>
    <w:p w:rsidR="000B2954" w:rsidRPr="00F67CE6" w:rsidRDefault="000B2954" w:rsidP="003E4111">
      <w:pPr>
        <w:pStyle w:val="a4"/>
        <w:numPr>
          <w:ilvl w:val="0"/>
          <w:numId w:val="13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Как указанная на чертеже толщина основного металла с учетом верхних допусков.</w:t>
      </w:r>
    </w:p>
    <w:p w:rsidR="000B2954" w:rsidRPr="00F67CE6" w:rsidRDefault="000B2954" w:rsidP="003E4111">
      <w:pPr>
        <w:pStyle w:val="a4"/>
        <w:numPr>
          <w:ilvl w:val="0"/>
          <w:numId w:val="132"/>
        </w:numPr>
        <w:tabs>
          <w:tab w:val="left" w:pos="299"/>
        </w:tabs>
        <w:spacing w:after="0" w:line="240" w:lineRule="auto"/>
        <w:ind w:left="0" w:firstLine="0"/>
        <w:jc w:val="both"/>
        <w:rPr>
          <w:szCs w:val="24"/>
        </w:rPr>
      </w:pPr>
      <w:r w:rsidRPr="00F67CE6">
        <w:rPr>
          <w:szCs w:val="24"/>
        </w:rPr>
        <w:t>Как указанная на чертеже толщина основного металла с учетом нижних допусков.</w:t>
      </w:r>
    </w:p>
    <w:p w:rsidR="000B2954" w:rsidRPr="00F67CE6" w:rsidRDefault="000B2954" w:rsidP="000B2954">
      <w:pPr>
        <w:spacing w:line="240" w:lineRule="auto"/>
        <w:ind w:firstLine="709"/>
        <w:contextualSpacing/>
        <w:jc w:val="both"/>
        <w:rPr>
          <w:szCs w:val="24"/>
        </w:rPr>
      </w:pPr>
      <w:r>
        <w:rPr>
          <w:szCs w:val="24"/>
          <w:lang w:eastAsia="ru-RU"/>
        </w:rPr>
        <w:t>Эталон: 1</w:t>
      </w:r>
    </w:p>
    <w:p w:rsidR="000B2954" w:rsidRDefault="000B2954" w:rsidP="000B2954">
      <w:pPr>
        <w:pStyle w:val="a4"/>
        <w:widowControl w:val="0"/>
        <w:spacing w:line="240" w:lineRule="auto"/>
        <w:ind w:left="0"/>
        <w:jc w:val="both"/>
        <w:rPr>
          <w:szCs w:val="24"/>
        </w:rPr>
      </w:pPr>
      <w:r w:rsidRPr="00F67CE6">
        <w:rPr>
          <w:b/>
          <w:szCs w:val="24"/>
          <w:lang w:eastAsia="ru-RU"/>
        </w:rPr>
        <w:t>Вопрос 12.</w:t>
      </w:r>
      <w:r>
        <w:rPr>
          <w:szCs w:val="24"/>
        </w:rPr>
        <w:t xml:space="preserve"> </w:t>
      </w:r>
      <w:r w:rsidRPr="00F67CE6">
        <w:rPr>
          <w:szCs w:val="24"/>
        </w:rPr>
        <w:t>Какой знак соответствует изображению шва по замкнутой линии?</w:t>
      </w:r>
    </w:p>
    <w:p w:rsidR="000B2954" w:rsidRDefault="000B2954" w:rsidP="000B2954">
      <w:pPr>
        <w:pStyle w:val="a4"/>
        <w:widowControl w:val="0"/>
        <w:spacing w:line="240" w:lineRule="auto"/>
        <w:ind w:left="0"/>
        <w:jc w:val="both"/>
      </w:pPr>
      <w:r>
        <w:rPr>
          <w:noProof/>
          <w:lang w:eastAsia="ru-RU"/>
        </w:rPr>
        <w:pict>
          <v:oval id="_x0000_s1030" style="position:absolute;left:0;text-align:left;margin-left:174.7pt;margin-top:3pt;width:21.65pt;height:21.65pt;z-index:251664384" o:allowincell="f" filled="f"/>
        </w:pict>
      </w:r>
      <w:r>
        <w:rPr>
          <w:noProof/>
          <w:lang w:eastAsia="ru-RU"/>
        </w:rPr>
        <w:pict>
          <v:oval id="_x0000_s1026" style="position:absolute;left:0;text-align:left;margin-left:55.25pt;margin-top:3.1pt;width:14.45pt;height:14.45pt;z-index:251660288" o:allowincell="f" filled="f"/>
        </w:pict>
      </w:r>
      <w:r>
        <w:t xml:space="preserve">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57860" cy="262255"/>
            <wp:effectExtent l="19050" t="0" r="889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54" w:rsidRDefault="000B2954" w:rsidP="000B2954">
      <w:pPr>
        <w:pStyle w:val="a4"/>
        <w:widowControl w:val="0"/>
        <w:spacing w:line="240" w:lineRule="auto"/>
        <w:ind w:left="0"/>
        <w:jc w:val="both"/>
      </w:pPr>
      <w:r>
        <w:rPr>
          <w:noProof/>
          <w:lang w:eastAsia="ru-RU"/>
        </w:rPr>
        <w:pict>
          <v:line id="_x0000_s1032" style="position:absolute;left:0;text-align:left;flip:x;z-index:251666432" from="170.1pt,0" to="184.55pt,14.45pt" o:allowincell="f">
            <v:stroke startarrowwidth="narrow" startarrowlength="short" endarrow="block" endarrowwidth="narrow" endarrowlength="short"/>
          </v:line>
        </w:pict>
      </w:r>
      <w:r>
        <w:rPr>
          <w:noProof/>
          <w:lang w:eastAsia="ru-RU"/>
        </w:rPr>
        <w:pict>
          <v:line id="_x0000_s1031" style="position:absolute;left:0;text-align:left;z-index:251665408" from="184.55pt,-.05pt" to="249.4pt,0" o:allowincell="f" strokeweight="2pt">
            <v:stroke startarrowwidth="narrow" startarrowlength="short" endarrowwidth="narrow" endarrowlength="short"/>
          </v:line>
        </w:pict>
      </w:r>
      <w:r>
        <w:rPr>
          <w:noProof/>
          <w:lang w:eastAsia="ru-RU"/>
        </w:rPr>
        <w:pict>
          <v:line id="_x0000_s1029" style="position:absolute;left:0;text-align:left;flip:x;z-index:251663360" from="17.95pt,6.3pt" to="32.4pt,20.75pt" o:allowincell="f">
            <v:stroke startarrowwidth="narrow" startarrowlength="short" endarrow="block" endarrowwidth="narrow" endarrowlength="short"/>
          </v:line>
        </w:pict>
      </w:r>
      <w:r>
        <w:rPr>
          <w:noProof/>
          <w:lang w:eastAsia="ru-RU"/>
        </w:rPr>
        <w:pict>
          <v:line id="_x0000_s1028" style="position:absolute;left:0;text-align:left;z-index:251662336" from="32.4pt,6.3pt" to="90.05pt,6.35pt" o:allowincell="f" strokeweight="2pt">
            <v:stroke startarrowwidth="narrow" startarrowlength="short" endarrowwidth="narrow" endarrowlength="short"/>
          </v:line>
        </w:pict>
      </w:r>
      <w:r>
        <w:rPr>
          <w:noProof/>
          <w:lang w:eastAsia="ru-RU"/>
        </w:rPr>
        <w:pict>
          <v:line id="_x0000_s1027" style="position:absolute;left:0;text-align:left;z-index:251661312" from="48.05pt,-.1pt" to="76.9pt,-.05pt" o:allowincell="f" strokeweight="2pt">
            <v:stroke startarrowwidth="narrow" startarrowlength="short" endarrowwidth="narrow" endarrowlength="short"/>
          </v:line>
        </w:pict>
      </w:r>
      <w:r>
        <w:rPr>
          <w:noProof/>
          <w:lang w:eastAsia="ru-RU"/>
        </w:rPr>
        <w:pict>
          <v:line id="_x0000_s1034" style="position:absolute;left:0;text-align:left;flip:x;z-index:251668480" from="327.6pt,4pt" to="342.05pt,18.45pt" o:allowincell="f">
            <v:stroke startarrowwidth="narrow" startarrowlength="short" endarrow="block" endarrowwidth="narrow" endarrowlength="short"/>
          </v:line>
        </w:pict>
      </w:r>
      <w:r>
        <w:rPr>
          <w:noProof/>
          <w:lang w:eastAsia="ru-RU"/>
        </w:rPr>
        <w:pict>
          <v:line id="_x0000_s1033" style="position:absolute;left:0;text-align:left;z-index:251667456" from="342.05pt,3.65pt" to="406.9pt,3.7pt" o:allowincell="f" strokeweight="2pt">
            <v:stroke startarrowwidth="narrow" startarrowlength="short" endarrowwidth="narrow" endarrowlength="short"/>
          </v:line>
        </w:pict>
      </w:r>
      <w:r>
        <w:t xml:space="preserve">                                                                                                       </w:t>
      </w:r>
    </w:p>
    <w:p w:rsidR="000B2954" w:rsidRDefault="000B2954" w:rsidP="000B2954">
      <w:pPr>
        <w:pStyle w:val="a4"/>
        <w:widowControl w:val="0"/>
        <w:spacing w:line="240" w:lineRule="auto"/>
        <w:ind w:left="0"/>
        <w:jc w:val="both"/>
      </w:pPr>
    </w:p>
    <w:p w:rsidR="00F60E31" w:rsidRPr="00F60E31" w:rsidRDefault="00F60E31" w:rsidP="00F60E31">
      <w:pPr>
        <w:pStyle w:val="a4"/>
        <w:widowControl w:val="0"/>
        <w:spacing w:line="240" w:lineRule="auto"/>
        <w:ind w:left="0" w:firstLine="709"/>
        <w:jc w:val="both"/>
      </w:pPr>
    </w:p>
    <w:sectPr w:rsidR="00F60E31" w:rsidRPr="00F60E31" w:rsidSect="00170FCE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146"/>
    <w:multiLevelType w:val="hybridMultilevel"/>
    <w:tmpl w:val="6644D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6C2751"/>
    <w:multiLevelType w:val="hybridMultilevel"/>
    <w:tmpl w:val="F346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AF0FC2"/>
    <w:multiLevelType w:val="multilevel"/>
    <w:tmpl w:val="5624F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02E2380D"/>
    <w:multiLevelType w:val="hybridMultilevel"/>
    <w:tmpl w:val="45507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F401CF"/>
    <w:multiLevelType w:val="hybridMultilevel"/>
    <w:tmpl w:val="21F03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8A7A53"/>
    <w:multiLevelType w:val="hybridMultilevel"/>
    <w:tmpl w:val="EB500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8B35EF2"/>
    <w:multiLevelType w:val="hybridMultilevel"/>
    <w:tmpl w:val="50C622BA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7">
    <w:nsid w:val="09163CEE"/>
    <w:multiLevelType w:val="hybridMultilevel"/>
    <w:tmpl w:val="57A4AD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92920DC"/>
    <w:multiLevelType w:val="hybridMultilevel"/>
    <w:tmpl w:val="854C5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9E8318C"/>
    <w:multiLevelType w:val="hybridMultilevel"/>
    <w:tmpl w:val="122449E8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A773739"/>
    <w:multiLevelType w:val="hybridMultilevel"/>
    <w:tmpl w:val="716A62CC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D54687"/>
    <w:multiLevelType w:val="hybridMultilevel"/>
    <w:tmpl w:val="C1788A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BD947D5"/>
    <w:multiLevelType w:val="hybridMultilevel"/>
    <w:tmpl w:val="1B82C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C8E620C"/>
    <w:multiLevelType w:val="hybridMultilevel"/>
    <w:tmpl w:val="84A07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CA13D6D"/>
    <w:multiLevelType w:val="hybridMultilevel"/>
    <w:tmpl w:val="A05C745A"/>
    <w:lvl w:ilvl="0" w:tplc="0419000F">
      <w:start w:val="1"/>
      <w:numFmt w:val="decimal"/>
      <w:lvlText w:val="%1."/>
      <w:lvlJc w:val="left"/>
      <w:pPr>
        <w:ind w:left="1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15">
    <w:nsid w:val="0CA837CA"/>
    <w:multiLevelType w:val="hybridMultilevel"/>
    <w:tmpl w:val="410A6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CE146D6"/>
    <w:multiLevelType w:val="hybridMultilevel"/>
    <w:tmpl w:val="A7FE56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D0826A1"/>
    <w:multiLevelType w:val="hybridMultilevel"/>
    <w:tmpl w:val="F378D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D9678A1"/>
    <w:multiLevelType w:val="hybridMultilevel"/>
    <w:tmpl w:val="1D0A9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DD30B7F"/>
    <w:multiLevelType w:val="hybridMultilevel"/>
    <w:tmpl w:val="6ED6A880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DDE276D"/>
    <w:multiLevelType w:val="hybridMultilevel"/>
    <w:tmpl w:val="50984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E3F2AFA"/>
    <w:multiLevelType w:val="hybridMultilevel"/>
    <w:tmpl w:val="E364F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E4359EA"/>
    <w:multiLevelType w:val="hybridMultilevel"/>
    <w:tmpl w:val="7F2A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480409"/>
    <w:multiLevelType w:val="hybridMultilevel"/>
    <w:tmpl w:val="0448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FE85B7F"/>
    <w:multiLevelType w:val="hybridMultilevel"/>
    <w:tmpl w:val="E2F689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0A25AF2"/>
    <w:multiLevelType w:val="hybridMultilevel"/>
    <w:tmpl w:val="55E6D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10B51993"/>
    <w:multiLevelType w:val="hybridMultilevel"/>
    <w:tmpl w:val="9E581D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112B5640"/>
    <w:multiLevelType w:val="hybridMultilevel"/>
    <w:tmpl w:val="3E7A4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15D4289"/>
    <w:multiLevelType w:val="hybridMultilevel"/>
    <w:tmpl w:val="6A1AEB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1BF6F28"/>
    <w:multiLevelType w:val="hybridMultilevel"/>
    <w:tmpl w:val="3292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4647FF6"/>
    <w:multiLevelType w:val="hybridMultilevel"/>
    <w:tmpl w:val="AEB6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4855FAB"/>
    <w:multiLevelType w:val="hybridMultilevel"/>
    <w:tmpl w:val="BB4851C0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32">
    <w:nsid w:val="1516242B"/>
    <w:multiLevelType w:val="hybridMultilevel"/>
    <w:tmpl w:val="6396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162B3610"/>
    <w:multiLevelType w:val="hybridMultilevel"/>
    <w:tmpl w:val="999EF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188255DD"/>
    <w:multiLevelType w:val="multilevel"/>
    <w:tmpl w:val="734E1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18F80C98"/>
    <w:multiLevelType w:val="hybridMultilevel"/>
    <w:tmpl w:val="8B966648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1A654FC3"/>
    <w:multiLevelType w:val="hybridMultilevel"/>
    <w:tmpl w:val="8418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1C244482"/>
    <w:multiLevelType w:val="hybridMultilevel"/>
    <w:tmpl w:val="FDC0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D0C09CB"/>
    <w:multiLevelType w:val="hybridMultilevel"/>
    <w:tmpl w:val="B2F4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1E33345B"/>
    <w:multiLevelType w:val="hybridMultilevel"/>
    <w:tmpl w:val="12D6F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1EC93A84"/>
    <w:multiLevelType w:val="hybridMultilevel"/>
    <w:tmpl w:val="48F44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20756965"/>
    <w:multiLevelType w:val="hybridMultilevel"/>
    <w:tmpl w:val="09B4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216140F2"/>
    <w:multiLevelType w:val="hybridMultilevel"/>
    <w:tmpl w:val="9DB0F4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220426AA"/>
    <w:multiLevelType w:val="hybridMultilevel"/>
    <w:tmpl w:val="1B40E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22170FF5"/>
    <w:multiLevelType w:val="hybridMultilevel"/>
    <w:tmpl w:val="A5C2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232F6FA4"/>
    <w:multiLevelType w:val="hybridMultilevel"/>
    <w:tmpl w:val="59BE3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234714A9"/>
    <w:multiLevelType w:val="hybridMultilevel"/>
    <w:tmpl w:val="5DF89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23F931B0"/>
    <w:multiLevelType w:val="hybridMultilevel"/>
    <w:tmpl w:val="8376C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2615288F"/>
    <w:multiLevelType w:val="hybridMultilevel"/>
    <w:tmpl w:val="6F84A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26292525"/>
    <w:multiLevelType w:val="hybridMultilevel"/>
    <w:tmpl w:val="1FBE2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26B946B1"/>
    <w:multiLevelType w:val="hybridMultilevel"/>
    <w:tmpl w:val="85046012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51">
    <w:nsid w:val="26C33C44"/>
    <w:multiLevelType w:val="hybridMultilevel"/>
    <w:tmpl w:val="82B4C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2858722F"/>
    <w:multiLevelType w:val="hybridMultilevel"/>
    <w:tmpl w:val="12D6F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29880796"/>
    <w:multiLevelType w:val="hybridMultilevel"/>
    <w:tmpl w:val="9A94A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29D5166C"/>
    <w:multiLevelType w:val="hybridMultilevel"/>
    <w:tmpl w:val="70AAC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2BD83AB0"/>
    <w:multiLevelType w:val="hybridMultilevel"/>
    <w:tmpl w:val="41CC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CBC75DB"/>
    <w:multiLevelType w:val="hybridMultilevel"/>
    <w:tmpl w:val="618E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2D08570B"/>
    <w:multiLevelType w:val="hybridMultilevel"/>
    <w:tmpl w:val="E3ACB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2F81250D"/>
    <w:multiLevelType w:val="hybridMultilevel"/>
    <w:tmpl w:val="1776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2FA46812"/>
    <w:multiLevelType w:val="hybridMultilevel"/>
    <w:tmpl w:val="B02C38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309A4440"/>
    <w:multiLevelType w:val="hybridMultilevel"/>
    <w:tmpl w:val="FFDC62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1512F61"/>
    <w:multiLevelType w:val="hybridMultilevel"/>
    <w:tmpl w:val="8FBC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31651D78"/>
    <w:multiLevelType w:val="hybridMultilevel"/>
    <w:tmpl w:val="80886BCA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2314833"/>
    <w:multiLevelType w:val="hybridMultilevel"/>
    <w:tmpl w:val="2BF0E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3393429D"/>
    <w:multiLevelType w:val="hybridMultilevel"/>
    <w:tmpl w:val="A980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34C64D08"/>
    <w:multiLevelType w:val="hybridMultilevel"/>
    <w:tmpl w:val="28BE4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365932A0"/>
    <w:multiLevelType w:val="hybridMultilevel"/>
    <w:tmpl w:val="AA18FF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36FA4E34"/>
    <w:multiLevelType w:val="hybridMultilevel"/>
    <w:tmpl w:val="C01212EA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39801977"/>
    <w:multiLevelType w:val="hybridMultilevel"/>
    <w:tmpl w:val="5990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3A354A5E"/>
    <w:multiLevelType w:val="hybridMultilevel"/>
    <w:tmpl w:val="569AC584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3B6841AE"/>
    <w:multiLevelType w:val="hybridMultilevel"/>
    <w:tmpl w:val="12D6F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3B915E41"/>
    <w:multiLevelType w:val="hybridMultilevel"/>
    <w:tmpl w:val="4BE88378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3BB95828"/>
    <w:multiLevelType w:val="hybridMultilevel"/>
    <w:tmpl w:val="A492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3BF443A4"/>
    <w:multiLevelType w:val="hybridMultilevel"/>
    <w:tmpl w:val="4AF86DFA"/>
    <w:lvl w:ilvl="0" w:tplc="0419000F">
      <w:start w:val="1"/>
      <w:numFmt w:val="decimal"/>
      <w:lvlText w:val="%1."/>
      <w:lvlJc w:val="left"/>
      <w:pPr>
        <w:ind w:left="1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74">
    <w:nsid w:val="3CBB23BB"/>
    <w:multiLevelType w:val="hybridMultilevel"/>
    <w:tmpl w:val="05063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3DD97D0D"/>
    <w:multiLevelType w:val="hybridMultilevel"/>
    <w:tmpl w:val="7A745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1BE5F28"/>
    <w:multiLevelType w:val="hybridMultilevel"/>
    <w:tmpl w:val="AE58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42144D51"/>
    <w:multiLevelType w:val="hybridMultilevel"/>
    <w:tmpl w:val="85CE9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42E215FB"/>
    <w:multiLevelType w:val="hybridMultilevel"/>
    <w:tmpl w:val="F258DC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43B64DE8"/>
    <w:multiLevelType w:val="hybridMultilevel"/>
    <w:tmpl w:val="52CCF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>
    <w:nsid w:val="445A7A98"/>
    <w:multiLevelType w:val="hybridMultilevel"/>
    <w:tmpl w:val="D80A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44C91E97"/>
    <w:multiLevelType w:val="hybridMultilevel"/>
    <w:tmpl w:val="93800D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>
    <w:nsid w:val="470A1A6D"/>
    <w:multiLevelType w:val="hybridMultilevel"/>
    <w:tmpl w:val="1234B0E2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83">
    <w:nsid w:val="48076F21"/>
    <w:multiLevelType w:val="hybridMultilevel"/>
    <w:tmpl w:val="4E6E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48731EA9"/>
    <w:multiLevelType w:val="hybridMultilevel"/>
    <w:tmpl w:val="D87A58BC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9A50024"/>
    <w:multiLevelType w:val="hybridMultilevel"/>
    <w:tmpl w:val="12D6F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>
    <w:nsid w:val="4A444D72"/>
    <w:multiLevelType w:val="hybridMultilevel"/>
    <w:tmpl w:val="9A8A1982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87">
    <w:nsid w:val="4A4575C3"/>
    <w:multiLevelType w:val="hybridMultilevel"/>
    <w:tmpl w:val="1D7EE4EE"/>
    <w:lvl w:ilvl="0" w:tplc="0419000F">
      <w:start w:val="1"/>
      <w:numFmt w:val="decimal"/>
      <w:lvlText w:val="%1."/>
      <w:lvlJc w:val="left"/>
      <w:pPr>
        <w:ind w:left="1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88">
    <w:nsid w:val="4ADE79F9"/>
    <w:multiLevelType w:val="hybridMultilevel"/>
    <w:tmpl w:val="2736C5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4D31122D"/>
    <w:multiLevelType w:val="hybridMultilevel"/>
    <w:tmpl w:val="1B7CB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4EE332CF"/>
    <w:multiLevelType w:val="hybridMultilevel"/>
    <w:tmpl w:val="E3E42D08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50BC037F"/>
    <w:multiLevelType w:val="hybridMultilevel"/>
    <w:tmpl w:val="E6109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52490E00"/>
    <w:multiLevelType w:val="hybridMultilevel"/>
    <w:tmpl w:val="9A705014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54F21C39"/>
    <w:multiLevelType w:val="hybridMultilevel"/>
    <w:tmpl w:val="8D1AA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>
    <w:nsid w:val="55903308"/>
    <w:multiLevelType w:val="hybridMultilevel"/>
    <w:tmpl w:val="F1DE7D90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55B25256"/>
    <w:multiLevelType w:val="hybridMultilevel"/>
    <w:tmpl w:val="E50EF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5AA81D1B"/>
    <w:multiLevelType w:val="hybridMultilevel"/>
    <w:tmpl w:val="BBFC6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5B9A76E7"/>
    <w:multiLevelType w:val="hybridMultilevel"/>
    <w:tmpl w:val="7F788C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>
    <w:nsid w:val="5BF34316"/>
    <w:multiLevelType w:val="hybridMultilevel"/>
    <w:tmpl w:val="7D80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5CA03E4F"/>
    <w:multiLevelType w:val="hybridMultilevel"/>
    <w:tmpl w:val="71926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CF72704"/>
    <w:multiLevelType w:val="hybridMultilevel"/>
    <w:tmpl w:val="DDAE1066"/>
    <w:lvl w:ilvl="0" w:tplc="0419000F">
      <w:start w:val="1"/>
      <w:numFmt w:val="decimal"/>
      <w:lvlText w:val="%1."/>
      <w:lvlJc w:val="left"/>
      <w:pPr>
        <w:ind w:left="1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101">
    <w:nsid w:val="5FC01304"/>
    <w:multiLevelType w:val="hybridMultilevel"/>
    <w:tmpl w:val="5EC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0C53624"/>
    <w:multiLevelType w:val="hybridMultilevel"/>
    <w:tmpl w:val="FFDC62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61331ACD"/>
    <w:multiLevelType w:val="hybridMultilevel"/>
    <w:tmpl w:val="AA90E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14D1701"/>
    <w:multiLevelType w:val="hybridMultilevel"/>
    <w:tmpl w:val="9F88B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621F18A7"/>
    <w:multiLevelType w:val="hybridMultilevel"/>
    <w:tmpl w:val="C9CA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6">
    <w:nsid w:val="632C537D"/>
    <w:multiLevelType w:val="hybridMultilevel"/>
    <w:tmpl w:val="30F8E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>
    <w:nsid w:val="643B6AD6"/>
    <w:multiLevelType w:val="hybridMultilevel"/>
    <w:tmpl w:val="E5E2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658D195F"/>
    <w:multiLevelType w:val="hybridMultilevel"/>
    <w:tmpl w:val="FFDC62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659B3612"/>
    <w:multiLevelType w:val="hybridMultilevel"/>
    <w:tmpl w:val="E79A9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66761B1C"/>
    <w:multiLevelType w:val="hybridMultilevel"/>
    <w:tmpl w:val="39283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679D4278"/>
    <w:multiLevelType w:val="hybridMultilevel"/>
    <w:tmpl w:val="2F285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680378C2"/>
    <w:multiLevelType w:val="hybridMultilevel"/>
    <w:tmpl w:val="0BE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69292105"/>
    <w:multiLevelType w:val="hybridMultilevel"/>
    <w:tmpl w:val="FCCCA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>
    <w:nsid w:val="6944316C"/>
    <w:multiLevelType w:val="hybridMultilevel"/>
    <w:tmpl w:val="63787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5">
    <w:nsid w:val="698B3542"/>
    <w:multiLevelType w:val="hybridMultilevel"/>
    <w:tmpl w:val="C6DC7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>
    <w:nsid w:val="6A1B66C5"/>
    <w:multiLevelType w:val="hybridMultilevel"/>
    <w:tmpl w:val="DE2A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6B1E3736"/>
    <w:multiLevelType w:val="hybridMultilevel"/>
    <w:tmpl w:val="D7F6A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6BD81EB1"/>
    <w:multiLevelType w:val="hybridMultilevel"/>
    <w:tmpl w:val="50DC58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>
    <w:nsid w:val="6BF152F1"/>
    <w:multiLevelType w:val="hybridMultilevel"/>
    <w:tmpl w:val="3D72C176"/>
    <w:lvl w:ilvl="0" w:tplc="C824CA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0">
    <w:nsid w:val="6C264B0E"/>
    <w:multiLevelType w:val="hybridMultilevel"/>
    <w:tmpl w:val="30D02782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121">
    <w:nsid w:val="6FEC0757"/>
    <w:multiLevelType w:val="hybridMultilevel"/>
    <w:tmpl w:val="B06C9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2">
    <w:nsid w:val="700F4AC7"/>
    <w:multiLevelType w:val="hybridMultilevel"/>
    <w:tmpl w:val="2D92B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71797278"/>
    <w:multiLevelType w:val="hybridMultilevel"/>
    <w:tmpl w:val="4E2EB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>
    <w:nsid w:val="71977DF1"/>
    <w:multiLevelType w:val="hybridMultilevel"/>
    <w:tmpl w:val="4CDC2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755A4E40"/>
    <w:multiLevelType w:val="hybridMultilevel"/>
    <w:tmpl w:val="4740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75645F3B"/>
    <w:multiLevelType w:val="hybridMultilevel"/>
    <w:tmpl w:val="C4A6D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75F03C15"/>
    <w:multiLevelType w:val="hybridMultilevel"/>
    <w:tmpl w:val="3FC4A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>
    <w:nsid w:val="79756119"/>
    <w:multiLevelType w:val="singleLevel"/>
    <w:tmpl w:val="907A0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29">
    <w:nsid w:val="7A820E7B"/>
    <w:multiLevelType w:val="hybridMultilevel"/>
    <w:tmpl w:val="87A4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0">
    <w:nsid w:val="7D8D68D8"/>
    <w:multiLevelType w:val="hybridMultilevel"/>
    <w:tmpl w:val="938E4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7EAA1760"/>
    <w:multiLevelType w:val="hybridMultilevel"/>
    <w:tmpl w:val="19985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2"/>
  </w:num>
  <w:num w:numId="3">
    <w:abstractNumId w:val="75"/>
  </w:num>
  <w:num w:numId="4">
    <w:abstractNumId w:val="103"/>
  </w:num>
  <w:num w:numId="5">
    <w:abstractNumId w:val="55"/>
  </w:num>
  <w:num w:numId="6">
    <w:abstractNumId w:val="27"/>
  </w:num>
  <w:num w:numId="7">
    <w:abstractNumId w:val="101"/>
  </w:num>
  <w:num w:numId="8">
    <w:abstractNumId w:val="34"/>
  </w:num>
  <w:num w:numId="9">
    <w:abstractNumId w:val="99"/>
  </w:num>
  <w:num w:numId="10">
    <w:abstractNumId w:val="61"/>
  </w:num>
  <w:num w:numId="11">
    <w:abstractNumId w:val="97"/>
  </w:num>
  <w:num w:numId="12">
    <w:abstractNumId w:val="16"/>
  </w:num>
  <w:num w:numId="13">
    <w:abstractNumId w:val="24"/>
  </w:num>
  <w:num w:numId="14">
    <w:abstractNumId w:val="115"/>
  </w:num>
  <w:num w:numId="15">
    <w:abstractNumId w:val="59"/>
  </w:num>
  <w:num w:numId="16">
    <w:abstractNumId w:val="50"/>
  </w:num>
  <w:num w:numId="17">
    <w:abstractNumId w:val="82"/>
  </w:num>
  <w:num w:numId="18">
    <w:abstractNumId w:val="86"/>
  </w:num>
  <w:num w:numId="19">
    <w:abstractNumId w:val="120"/>
  </w:num>
  <w:num w:numId="20">
    <w:abstractNumId w:val="58"/>
  </w:num>
  <w:num w:numId="21">
    <w:abstractNumId w:val="1"/>
  </w:num>
  <w:num w:numId="22">
    <w:abstractNumId w:val="28"/>
  </w:num>
  <w:num w:numId="23">
    <w:abstractNumId w:val="129"/>
  </w:num>
  <w:num w:numId="24">
    <w:abstractNumId w:val="7"/>
  </w:num>
  <w:num w:numId="25">
    <w:abstractNumId w:val="63"/>
  </w:num>
  <w:num w:numId="26">
    <w:abstractNumId w:val="51"/>
  </w:num>
  <w:num w:numId="27">
    <w:abstractNumId w:val="56"/>
  </w:num>
  <w:num w:numId="28">
    <w:abstractNumId w:val="123"/>
  </w:num>
  <w:num w:numId="29">
    <w:abstractNumId w:val="100"/>
  </w:num>
  <w:num w:numId="30">
    <w:abstractNumId w:val="14"/>
  </w:num>
  <w:num w:numId="31">
    <w:abstractNumId w:val="87"/>
  </w:num>
  <w:num w:numId="32">
    <w:abstractNumId w:val="73"/>
  </w:num>
  <w:num w:numId="33">
    <w:abstractNumId w:val="36"/>
  </w:num>
  <w:num w:numId="34">
    <w:abstractNumId w:val="40"/>
  </w:num>
  <w:num w:numId="35">
    <w:abstractNumId w:val="113"/>
  </w:num>
  <w:num w:numId="36">
    <w:abstractNumId w:val="37"/>
  </w:num>
  <w:num w:numId="37">
    <w:abstractNumId w:val="114"/>
  </w:num>
  <w:num w:numId="38">
    <w:abstractNumId w:val="116"/>
  </w:num>
  <w:num w:numId="39">
    <w:abstractNumId w:val="44"/>
  </w:num>
  <w:num w:numId="40">
    <w:abstractNumId w:val="42"/>
  </w:num>
  <w:num w:numId="41">
    <w:abstractNumId w:val="66"/>
  </w:num>
  <w:num w:numId="42">
    <w:abstractNumId w:val="6"/>
  </w:num>
  <w:num w:numId="43">
    <w:abstractNumId w:val="38"/>
  </w:num>
  <w:num w:numId="44">
    <w:abstractNumId w:val="125"/>
  </w:num>
  <w:num w:numId="45">
    <w:abstractNumId w:val="31"/>
  </w:num>
  <w:num w:numId="46">
    <w:abstractNumId w:val="81"/>
  </w:num>
  <w:num w:numId="47">
    <w:abstractNumId w:val="29"/>
  </w:num>
  <w:num w:numId="48">
    <w:abstractNumId w:val="26"/>
  </w:num>
  <w:num w:numId="49">
    <w:abstractNumId w:val="72"/>
  </w:num>
  <w:num w:numId="50">
    <w:abstractNumId w:val="41"/>
  </w:num>
  <w:num w:numId="51">
    <w:abstractNumId w:val="74"/>
  </w:num>
  <w:num w:numId="52">
    <w:abstractNumId w:val="112"/>
  </w:num>
  <w:num w:numId="53">
    <w:abstractNumId w:val="88"/>
  </w:num>
  <w:num w:numId="54">
    <w:abstractNumId w:val="11"/>
  </w:num>
  <w:num w:numId="55">
    <w:abstractNumId w:val="78"/>
  </w:num>
  <w:num w:numId="56">
    <w:abstractNumId w:val="105"/>
  </w:num>
  <w:num w:numId="57">
    <w:abstractNumId w:val="8"/>
  </w:num>
  <w:num w:numId="58">
    <w:abstractNumId w:val="13"/>
  </w:num>
  <w:num w:numId="59">
    <w:abstractNumId w:val="43"/>
  </w:num>
  <w:num w:numId="60">
    <w:abstractNumId w:val="21"/>
  </w:num>
  <w:num w:numId="61">
    <w:abstractNumId w:val="119"/>
  </w:num>
  <w:num w:numId="62">
    <w:abstractNumId w:val="68"/>
  </w:num>
  <w:num w:numId="63">
    <w:abstractNumId w:val="107"/>
  </w:num>
  <w:num w:numId="64">
    <w:abstractNumId w:val="106"/>
  </w:num>
  <w:num w:numId="65">
    <w:abstractNumId w:val="94"/>
  </w:num>
  <w:num w:numId="66">
    <w:abstractNumId w:val="92"/>
  </w:num>
  <w:num w:numId="67">
    <w:abstractNumId w:val="90"/>
  </w:num>
  <w:num w:numId="68">
    <w:abstractNumId w:val="67"/>
  </w:num>
  <w:num w:numId="69">
    <w:abstractNumId w:val="54"/>
  </w:num>
  <w:num w:numId="70">
    <w:abstractNumId w:val="121"/>
  </w:num>
  <w:num w:numId="71">
    <w:abstractNumId w:val="96"/>
  </w:num>
  <w:num w:numId="72">
    <w:abstractNumId w:val="0"/>
  </w:num>
  <w:num w:numId="73">
    <w:abstractNumId w:val="130"/>
  </w:num>
  <w:num w:numId="74">
    <w:abstractNumId w:val="65"/>
  </w:num>
  <w:num w:numId="75">
    <w:abstractNumId w:val="122"/>
  </w:num>
  <w:num w:numId="76">
    <w:abstractNumId w:val="128"/>
  </w:num>
  <w:num w:numId="77">
    <w:abstractNumId w:val="131"/>
  </w:num>
  <w:num w:numId="78">
    <w:abstractNumId w:val="110"/>
  </w:num>
  <w:num w:numId="79">
    <w:abstractNumId w:val="57"/>
  </w:num>
  <w:num w:numId="80">
    <w:abstractNumId w:val="20"/>
  </w:num>
  <w:num w:numId="81">
    <w:abstractNumId w:val="3"/>
  </w:num>
  <w:num w:numId="82">
    <w:abstractNumId w:val="46"/>
  </w:num>
  <w:num w:numId="83">
    <w:abstractNumId w:val="35"/>
  </w:num>
  <w:num w:numId="84">
    <w:abstractNumId w:val="10"/>
  </w:num>
  <w:num w:numId="85">
    <w:abstractNumId w:val="71"/>
  </w:num>
  <w:num w:numId="86">
    <w:abstractNumId w:val="19"/>
  </w:num>
  <w:num w:numId="87">
    <w:abstractNumId w:val="62"/>
  </w:num>
  <w:num w:numId="88">
    <w:abstractNumId w:val="84"/>
  </w:num>
  <w:num w:numId="89">
    <w:abstractNumId w:val="9"/>
  </w:num>
  <w:num w:numId="90">
    <w:abstractNumId w:val="118"/>
  </w:num>
  <w:num w:numId="91">
    <w:abstractNumId w:val="127"/>
  </w:num>
  <w:num w:numId="92">
    <w:abstractNumId w:val="85"/>
  </w:num>
  <w:num w:numId="93">
    <w:abstractNumId w:val="39"/>
  </w:num>
  <w:num w:numId="94">
    <w:abstractNumId w:val="70"/>
  </w:num>
  <w:num w:numId="95">
    <w:abstractNumId w:val="52"/>
  </w:num>
  <w:num w:numId="96">
    <w:abstractNumId w:val="124"/>
  </w:num>
  <w:num w:numId="97">
    <w:abstractNumId w:val="17"/>
  </w:num>
  <w:num w:numId="98">
    <w:abstractNumId w:val="89"/>
  </w:num>
  <w:num w:numId="99">
    <w:abstractNumId w:val="95"/>
  </w:num>
  <w:num w:numId="100">
    <w:abstractNumId w:val="49"/>
  </w:num>
  <w:num w:numId="101">
    <w:abstractNumId w:val="33"/>
  </w:num>
  <w:num w:numId="102">
    <w:abstractNumId w:val="117"/>
  </w:num>
  <w:num w:numId="103">
    <w:abstractNumId w:val="15"/>
  </w:num>
  <w:num w:numId="104">
    <w:abstractNumId w:val="25"/>
  </w:num>
  <w:num w:numId="105">
    <w:abstractNumId w:val="109"/>
  </w:num>
  <w:num w:numId="106">
    <w:abstractNumId w:val="104"/>
  </w:num>
  <w:num w:numId="107">
    <w:abstractNumId w:val="45"/>
  </w:num>
  <w:num w:numId="108">
    <w:abstractNumId w:val="53"/>
  </w:num>
  <w:num w:numId="109">
    <w:abstractNumId w:val="77"/>
  </w:num>
  <w:num w:numId="110">
    <w:abstractNumId w:val="48"/>
  </w:num>
  <w:num w:numId="111">
    <w:abstractNumId w:val="93"/>
  </w:num>
  <w:num w:numId="112">
    <w:abstractNumId w:val="91"/>
  </w:num>
  <w:num w:numId="113">
    <w:abstractNumId w:val="5"/>
  </w:num>
  <w:num w:numId="114">
    <w:abstractNumId w:val="111"/>
  </w:num>
  <w:num w:numId="115">
    <w:abstractNumId w:val="79"/>
  </w:num>
  <w:num w:numId="116">
    <w:abstractNumId w:val="12"/>
  </w:num>
  <w:num w:numId="117">
    <w:abstractNumId w:val="47"/>
  </w:num>
  <w:num w:numId="118">
    <w:abstractNumId w:val="126"/>
  </w:num>
  <w:num w:numId="119">
    <w:abstractNumId w:val="80"/>
  </w:num>
  <w:num w:numId="120">
    <w:abstractNumId w:val="98"/>
  </w:num>
  <w:num w:numId="121">
    <w:abstractNumId w:val="18"/>
  </w:num>
  <w:num w:numId="122">
    <w:abstractNumId w:val="69"/>
  </w:num>
  <w:num w:numId="123">
    <w:abstractNumId w:val="83"/>
  </w:num>
  <w:num w:numId="124">
    <w:abstractNumId w:val="23"/>
  </w:num>
  <w:num w:numId="125">
    <w:abstractNumId w:val="60"/>
  </w:num>
  <w:num w:numId="126">
    <w:abstractNumId w:val="102"/>
  </w:num>
  <w:num w:numId="127">
    <w:abstractNumId w:val="108"/>
  </w:num>
  <w:num w:numId="128">
    <w:abstractNumId w:val="30"/>
  </w:num>
  <w:num w:numId="129">
    <w:abstractNumId w:val="32"/>
  </w:num>
  <w:num w:numId="130">
    <w:abstractNumId w:val="4"/>
  </w:num>
  <w:num w:numId="131">
    <w:abstractNumId w:val="76"/>
  </w:num>
  <w:num w:numId="132">
    <w:abstractNumId w:val="64"/>
  </w:num>
  <w:numIdMacAtCleanup w:val="1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4BCD"/>
    <w:rsid w:val="00006F5A"/>
    <w:rsid w:val="000214DB"/>
    <w:rsid w:val="00087637"/>
    <w:rsid w:val="00091F57"/>
    <w:rsid w:val="000B2954"/>
    <w:rsid w:val="000F1FF5"/>
    <w:rsid w:val="00147777"/>
    <w:rsid w:val="00157273"/>
    <w:rsid w:val="00170FCE"/>
    <w:rsid w:val="002C6EF1"/>
    <w:rsid w:val="003521FD"/>
    <w:rsid w:val="00360F7B"/>
    <w:rsid w:val="00374431"/>
    <w:rsid w:val="00392405"/>
    <w:rsid w:val="003C0480"/>
    <w:rsid w:val="003E4111"/>
    <w:rsid w:val="00414BCD"/>
    <w:rsid w:val="004321DC"/>
    <w:rsid w:val="004324A1"/>
    <w:rsid w:val="0044459E"/>
    <w:rsid w:val="004C32F5"/>
    <w:rsid w:val="004D1F57"/>
    <w:rsid w:val="004D5BA0"/>
    <w:rsid w:val="00507DDF"/>
    <w:rsid w:val="00560F33"/>
    <w:rsid w:val="005C0874"/>
    <w:rsid w:val="005F2B06"/>
    <w:rsid w:val="00605734"/>
    <w:rsid w:val="00641B00"/>
    <w:rsid w:val="00685A3B"/>
    <w:rsid w:val="00740282"/>
    <w:rsid w:val="007519D3"/>
    <w:rsid w:val="007A12BB"/>
    <w:rsid w:val="00826C27"/>
    <w:rsid w:val="00843C2D"/>
    <w:rsid w:val="008B3282"/>
    <w:rsid w:val="00981D7E"/>
    <w:rsid w:val="009B56C9"/>
    <w:rsid w:val="00A152A3"/>
    <w:rsid w:val="00A15723"/>
    <w:rsid w:val="00A336D4"/>
    <w:rsid w:val="00A47FBC"/>
    <w:rsid w:val="00A57996"/>
    <w:rsid w:val="00A77C46"/>
    <w:rsid w:val="00AF1E74"/>
    <w:rsid w:val="00B15E0B"/>
    <w:rsid w:val="00BE34FA"/>
    <w:rsid w:val="00C7486E"/>
    <w:rsid w:val="00CC2B23"/>
    <w:rsid w:val="00CF45B5"/>
    <w:rsid w:val="00D30AC6"/>
    <w:rsid w:val="00D3604A"/>
    <w:rsid w:val="00D562EA"/>
    <w:rsid w:val="00F3435E"/>
    <w:rsid w:val="00F60E31"/>
    <w:rsid w:val="00F96F9F"/>
    <w:rsid w:val="00FA550D"/>
    <w:rsid w:val="00FF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CD"/>
  </w:style>
  <w:style w:type="paragraph" w:styleId="1">
    <w:name w:val="heading 1"/>
    <w:basedOn w:val="a"/>
    <w:link w:val="10"/>
    <w:qFormat/>
    <w:rsid w:val="00740282"/>
    <w:pPr>
      <w:spacing w:before="30" w:after="30" w:line="240" w:lineRule="auto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2954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14BCD"/>
    <w:pPr>
      <w:ind w:left="720"/>
      <w:contextualSpacing/>
    </w:pPr>
  </w:style>
  <w:style w:type="paragraph" w:styleId="a5">
    <w:name w:val="No Spacing"/>
    <w:uiPriority w:val="1"/>
    <w:qFormat/>
    <w:rsid w:val="00414BCD"/>
    <w:pPr>
      <w:spacing w:after="0" w:line="240" w:lineRule="auto"/>
    </w:pPr>
  </w:style>
  <w:style w:type="paragraph" w:customStyle="1" w:styleId="ConsPlusNormal">
    <w:name w:val="ConsPlusNormal"/>
    <w:rsid w:val="004321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1F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F1F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40282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0E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52">
    <w:name w:val="Font Style52"/>
    <w:rsid w:val="00685A3B"/>
    <w:rPr>
      <w:rFonts w:ascii="Times New Roman" w:hAnsi="Times New Roman" w:cs="Times New Roman"/>
      <w:sz w:val="22"/>
      <w:szCs w:val="22"/>
    </w:rPr>
  </w:style>
  <w:style w:type="character" w:styleId="a8">
    <w:name w:val="Hyperlink"/>
    <w:basedOn w:val="a0"/>
    <w:uiPriority w:val="99"/>
    <w:unhideWhenUsed/>
    <w:rsid w:val="00170FCE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170FCE"/>
    <w:rPr>
      <w:b/>
      <w:bCs/>
    </w:rPr>
  </w:style>
  <w:style w:type="paragraph" w:styleId="2">
    <w:name w:val="Body Text 2"/>
    <w:basedOn w:val="a"/>
    <w:link w:val="20"/>
    <w:unhideWhenUsed/>
    <w:rsid w:val="00F96F9F"/>
    <w:pPr>
      <w:spacing w:after="120" w:line="480" w:lineRule="auto"/>
    </w:pPr>
    <w:rPr>
      <w:rFonts w:eastAsia="Times New Roman"/>
      <w:szCs w:val="24"/>
    </w:rPr>
  </w:style>
  <w:style w:type="character" w:customStyle="1" w:styleId="20">
    <w:name w:val="Основной текст 2 Знак"/>
    <w:basedOn w:val="a0"/>
    <w:link w:val="2"/>
    <w:rsid w:val="00F96F9F"/>
    <w:rPr>
      <w:rFonts w:eastAsia="Times New Roman"/>
      <w:szCs w:val="24"/>
    </w:rPr>
  </w:style>
  <w:style w:type="character" w:customStyle="1" w:styleId="30">
    <w:name w:val="Заголовок 3 Знак"/>
    <w:basedOn w:val="a0"/>
    <w:link w:val="3"/>
    <w:uiPriority w:val="99"/>
    <w:rsid w:val="000B2954"/>
    <w:rPr>
      <w:rFonts w:ascii="Cambria" w:eastAsia="Times New Roman" w:hAnsi="Cambria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a-moscow.ru/authors/detail/46080/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ademia-moscow.ru/authors/detail/46080/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hyperlink" Target="http://www.academia-moscow.ru/authors/detail/46827/" TargetMode="External"/><Relationship Id="rId11" Type="http://schemas.openxmlformats.org/officeDocument/2006/relationships/hyperlink" Target="http://www.weldering.com" TargetMode="External"/><Relationship Id="rId5" Type="http://schemas.openxmlformats.org/officeDocument/2006/relationships/hyperlink" Target="http://www.academia-moscow.ru/authors/detail/46827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://www.svarka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cademia-moscow.ru/authors/detail/45238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54</Pages>
  <Words>14295</Words>
  <Characters>81482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2016-11-14T08:17:00Z</cp:lastPrinted>
  <dcterms:created xsi:type="dcterms:W3CDTF">2016-10-07T08:36:00Z</dcterms:created>
  <dcterms:modified xsi:type="dcterms:W3CDTF">2019-04-12T13:38:00Z</dcterms:modified>
</cp:coreProperties>
</file>