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60" w:rsidRDefault="00AE5760" w:rsidP="00AE5760">
      <w:pPr>
        <w:pStyle w:val="ae"/>
        <w:spacing w:line="360" w:lineRule="auto"/>
        <w:rPr>
          <w:b/>
          <w:bCs/>
        </w:rPr>
      </w:pPr>
    </w:p>
    <w:p w:rsidR="00AE5760" w:rsidRDefault="00AE5760" w:rsidP="00AE5760">
      <w:pPr>
        <w:pStyle w:val="ae"/>
        <w:spacing w:line="360" w:lineRule="auto"/>
        <w:jc w:val="center"/>
        <w:rPr>
          <w:b/>
          <w:bCs/>
        </w:rPr>
      </w:pPr>
      <w:r>
        <w:rPr>
          <w:b/>
          <w:bCs/>
        </w:rPr>
        <w:t>2.3. Программа воспитания и социализации обучающихся МОУ «Средняя школа №26» при получении основного общего образования</w:t>
      </w:r>
    </w:p>
    <w:p w:rsidR="00AE5760" w:rsidRDefault="00AE5760" w:rsidP="00AE5760">
      <w:pPr>
        <w:pStyle w:val="ae"/>
        <w:spacing w:line="360" w:lineRule="auto"/>
      </w:pPr>
      <w:r>
        <w:t xml:space="preserve">Программа воспитания и социализации обучающихся МОУ «Средняя школа № 26»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E5760" w:rsidRDefault="00AE5760" w:rsidP="00AE5760">
      <w:pPr>
        <w:pStyle w:val="ae"/>
        <w:spacing w:line="360" w:lineRule="auto"/>
        <w:rPr>
          <w:i/>
          <w:iCs/>
        </w:rPr>
      </w:pPr>
      <w:r>
        <w:rPr>
          <w:i/>
          <w:iCs/>
        </w:rPr>
        <w:t xml:space="preserve">Программа направлена на: </w:t>
      </w:r>
    </w:p>
    <w:p w:rsidR="00AE5760" w:rsidRDefault="00AE5760" w:rsidP="00AE5760">
      <w:pPr>
        <w:pStyle w:val="ae"/>
        <w:spacing w:line="360" w:lineRule="auto"/>
      </w:pPr>
      <w:r>
        <w:t>- освоение учащимися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AE5760" w:rsidRDefault="00AE5760" w:rsidP="00AE5760">
      <w:pPr>
        <w:pStyle w:val="ae"/>
        <w:spacing w:line="360" w:lineRule="auto"/>
      </w:pPr>
      <w:r>
        <w:t xml:space="preserve">- формирование готовности учащихся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AE5760" w:rsidRDefault="00AE5760" w:rsidP="00AE5760">
      <w:pPr>
        <w:pStyle w:val="ae"/>
        <w:spacing w:line="360" w:lineRule="auto"/>
      </w:pPr>
      <w:r>
        <w:t>-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учащихся как одной из ценностных составляющих личности учащегося и ориентированной на достижение планируемых результатов освоения ООП ООО;</w:t>
      </w:r>
    </w:p>
    <w:p w:rsidR="00AE5760" w:rsidRDefault="00AE5760" w:rsidP="00AE5760">
      <w:pPr>
        <w:pStyle w:val="ae"/>
        <w:spacing w:line="360" w:lineRule="auto"/>
      </w:pPr>
      <w:r>
        <w:t xml:space="preserve">- формирование экологической культуры; </w:t>
      </w:r>
    </w:p>
    <w:p w:rsidR="00AE5760" w:rsidRDefault="00AE5760" w:rsidP="00AE5760">
      <w:pPr>
        <w:pStyle w:val="ae"/>
        <w:spacing w:line="360" w:lineRule="auto"/>
      </w:pPr>
      <w:r>
        <w:t xml:space="preserve">- формирование антикоррупционного сознания. </w:t>
      </w:r>
    </w:p>
    <w:p w:rsidR="00AE5760" w:rsidRDefault="00AE5760" w:rsidP="00AE5760">
      <w:pPr>
        <w:pStyle w:val="ae"/>
        <w:spacing w:line="360" w:lineRule="auto"/>
        <w:rPr>
          <w:i/>
          <w:iCs/>
        </w:rPr>
      </w:pPr>
      <w:r>
        <w:rPr>
          <w:i/>
          <w:iCs/>
        </w:rPr>
        <w:t>Программа обеспечивает:</w:t>
      </w:r>
    </w:p>
    <w:p w:rsidR="00AE5760" w:rsidRDefault="00AE5760" w:rsidP="00AE5760">
      <w:pPr>
        <w:pStyle w:val="ae"/>
        <w:spacing w:line="360" w:lineRule="auto"/>
      </w:pPr>
      <w:r>
        <w:lastRenderedPageBreak/>
        <w:t>- формирование уклада жизни школы, обеспечивающего создание социальной среды развития учащихся,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учащихся и их родителей (законных представителей);</w:t>
      </w:r>
    </w:p>
    <w:p w:rsidR="00AE5760" w:rsidRDefault="00AE5760" w:rsidP="00AE5760">
      <w:pPr>
        <w:pStyle w:val="ae"/>
        <w:spacing w:line="360" w:lineRule="auto"/>
      </w:pPr>
      <w:r>
        <w:t xml:space="preserve">- усвоение учащимися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AE5760" w:rsidRDefault="00AE5760" w:rsidP="00AE5760">
      <w:pPr>
        <w:pStyle w:val="ae"/>
        <w:spacing w:line="360" w:lineRule="auto"/>
      </w:pPr>
      <w:r>
        <w:t>- приобщение учащихся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AE5760" w:rsidRDefault="00AE5760" w:rsidP="00AE5760">
      <w:pPr>
        <w:pStyle w:val="ae"/>
        <w:spacing w:line="360" w:lineRule="auto"/>
      </w:pPr>
      <w:r>
        <w:t>- социальную самоидентификацию учащихся посредством личностно значимой и общественно приемлемой деятельности;</w:t>
      </w:r>
    </w:p>
    <w:p w:rsidR="00AE5760" w:rsidRDefault="00AE5760" w:rsidP="00AE5760">
      <w:pPr>
        <w:pStyle w:val="ae"/>
        <w:spacing w:line="360" w:lineRule="auto"/>
      </w:pPr>
      <w:r>
        <w:t>- формирование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AE5760" w:rsidRDefault="00AE5760" w:rsidP="00AE5760">
      <w:pPr>
        <w:pStyle w:val="ae"/>
        <w:spacing w:line="360" w:lineRule="auto"/>
      </w:pPr>
      <w:r>
        <w:t>-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AE5760" w:rsidRDefault="00AE5760" w:rsidP="00AE5760">
      <w:pPr>
        <w:pStyle w:val="ae"/>
        <w:spacing w:line="360" w:lineRule="auto"/>
      </w:pPr>
      <w:r>
        <w:t xml:space="preserve">- приобщение учащихся к общественной деятельности и традициям школы,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lastRenderedPageBreak/>
        <w:t>военно-патриотических объединениях, в проведении акций и праздников (региональных, государственных, международных);</w:t>
      </w:r>
    </w:p>
    <w:p w:rsidR="00AE5760" w:rsidRDefault="00AE5760" w:rsidP="00AE5760">
      <w:pPr>
        <w:pStyle w:val="ae"/>
        <w:spacing w:line="360" w:lineRule="auto"/>
      </w:pPr>
      <w:r>
        <w:t>участие учащихся МОУ «Средняя школа № 26» в деятельности производственных, творческих объединений, благотворительных организаций;</w:t>
      </w:r>
    </w:p>
    <w:p w:rsidR="00AE5760" w:rsidRDefault="00AE5760" w:rsidP="00AE5760">
      <w:pPr>
        <w:pStyle w:val="ae"/>
        <w:spacing w:line="360" w:lineRule="auto"/>
      </w:pPr>
      <w:r>
        <w:t>- в экологическом просвещении сверстников, родителей, населения;</w:t>
      </w:r>
    </w:p>
    <w:p w:rsidR="00AE5760" w:rsidRDefault="00AE5760" w:rsidP="00AE5760">
      <w:pPr>
        <w:pStyle w:val="ae"/>
        <w:spacing w:line="360" w:lineRule="auto"/>
      </w:pPr>
      <w:r>
        <w:t>в благоустройстве класса, школы, микрорайона, города;</w:t>
      </w:r>
    </w:p>
    <w:p w:rsidR="00AE5760" w:rsidRDefault="00AE5760" w:rsidP="00AE5760">
      <w:pPr>
        <w:pStyle w:val="ae"/>
        <w:spacing w:line="360" w:lineRule="auto"/>
      </w:pPr>
      <w:r>
        <w:t xml:space="preserve">- формирование способности противостоять негативным воздействиям социальной среды, факторам микросоциальной среды; </w:t>
      </w:r>
    </w:p>
    <w:p w:rsidR="00AE5760" w:rsidRDefault="00AE5760" w:rsidP="00AE5760">
      <w:pPr>
        <w:pStyle w:val="ae"/>
        <w:spacing w:line="360" w:lineRule="auto"/>
      </w:pPr>
      <w:r>
        <w:t>- развитие педагогической компетентности родителей (законных представителей) в целях содействия социализации учащихся в семье;</w:t>
      </w:r>
    </w:p>
    <w:p w:rsidR="00AE5760" w:rsidRDefault="00AE5760" w:rsidP="00AE5760">
      <w:pPr>
        <w:pStyle w:val="ae"/>
        <w:spacing w:line="360" w:lineRule="auto"/>
      </w:pPr>
      <w:r>
        <w:t>- учет индивидуальных и возрастных особенностей учащихся, культурных и социальных потребностей их семей;</w:t>
      </w:r>
    </w:p>
    <w:p w:rsidR="00AE5760" w:rsidRDefault="00AE5760" w:rsidP="00AE5760">
      <w:pPr>
        <w:pStyle w:val="ae"/>
        <w:spacing w:line="360" w:lineRule="auto"/>
      </w:pPr>
      <w:r>
        <w:t>- формирование у учащихся мотивации к труду, потребности к приобретению профессии;</w:t>
      </w:r>
    </w:p>
    <w:p w:rsidR="00AE5760" w:rsidRDefault="00AE5760" w:rsidP="00AE5760">
      <w:pPr>
        <w:pStyle w:val="ae"/>
        <w:spacing w:line="360" w:lineRule="auto"/>
      </w:pPr>
      <w:r>
        <w:t>-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AE5760" w:rsidRDefault="00AE5760" w:rsidP="00AE5760">
      <w:pPr>
        <w:pStyle w:val="ae"/>
        <w:spacing w:line="360" w:lineRule="auto"/>
      </w:pPr>
      <w: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AE5760" w:rsidRDefault="00AE5760" w:rsidP="00AE5760">
      <w:pPr>
        <w:pStyle w:val="ae"/>
        <w:spacing w:line="360" w:lineRule="auto"/>
      </w:pPr>
      <w:r>
        <w:t>- приобретение практического опыта, соответствующего интересам и способностям учащихся;</w:t>
      </w:r>
    </w:p>
    <w:p w:rsidR="00AE5760" w:rsidRDefault="00AE5760" w:rsidP="00AE5760">
      <w:pPr>
        <w:pStyle w:val="ae"/>
        <w:spacing w:line="360" w:lineRule="auto"/>
      </w:pPr>
      <w:r>
        <w:t>- создание условий для профессиональной ориентации учащихся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w:t>
      </w:r>
    </w:p>
    <w:p w:rsidR="00AE5760" w:rsidRDefault="00AE5760" w:rsidP="00AE5760">
      <w:pPr>
        <w:pStyle w:val="ae"/>
        <w:spacing w:line="360" w:lineRule="auto"/>
      </w:pPr>
      <w:r>
        <w:t xml:space="preserve">- информирование учащихся об особенностях различных сфер профессиональной деятельности, социальных и финансовых составляющих </w:t>
      </w:r>
      <w:r>
        <w:lastRenderedPageBreak/>
        <w:t>различных профессий, особенностях местного, регионального, российского и международного спроса на различные виды трудовой деятельности;</w:t>
      </w:r>
    </w:p>
    <w:p w:rsidR="00AE5760" w:rsidRDefault="00AE5760" w:rsidP="00AE5760">
      <w:pPr>
        <w:pStyle w:val="ae"/>
        <w:spacing w:line="360" w:lineRule="auto"/>
      </w:pPr>
      <w:r>
        <w:t>- использование средств психолого-педагогической поддержки учащихся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учащихся,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AE5760" w:rsidRDefault="00AE5760" w:rsidP="00AE5760">
      <w:pPr>
        <w:pStyle w:val="ae"/>
        <w:spacing w:line="360" w:lineRule="auto"/>
      </w:pPr>
      <w:r>
        <w:t>- осознание учащимися ценности экологически целесообразного, здорового и безопасного образа жизни;</w:t>
      </w:r>
    </w:p>
    <w:p w:rsidR="00AE5760" w:rsidRDefault="00AE5760" w:rsidP="00AE5760">
      <w:pPr>
        <w:pStyle w:val="ae"/>
        <w:spacing w:line="360" w:lineRule="auto"/>
      </w:pPr>
      <w:r>
        <w:t>-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AE5760" w:rsidRDefault="00AE5760" w:rsidP="00AE5760">
      <w:pPr>
        <w:pStyle w:val="ae"/>
        <w:spacing w:line="360" w:lineRule="auto"/>
      </w:pPr>
      <w:r>
        <w:t>- осознанное отношение учащихся к выбору индивидуального рациона здорового питания;</w:t>
      </w:r>
    </w:p>
    <w:p w:rsidR="00AE5760" w:rsidRDefault="00AE5760" w:rsidP="00AE5760">
      <w:pPr>
        <w:pStyle w:val="ae"/>
        <w:spacing w:line="360" w:lineRule="auto"/>
      </w:pPr>
      <w:r>
        <w:t>- 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AE5760" w:rsidRDefault="00AE5760" w:rsidP="00AE5760">
      <w:pPr>
        <w:pStyle w:val="ae"/>
        <w:spacing w:line="360" w:lineRule="auto"/>
      </w:pPr>
      <w:r>
        <w:t>- овладение современными оздоровительными технологиями, в том числе на основе навыков личной гигиены;</w:t>
      </w:r>
    </w:p>
    <w:p w:rsidR="00AE5760" w:rsidRDefault="00AE5760" w:rsidP="00AE5760">
      <w:pPr>
        <w:pStyle w:val="ae"/>
        <w:spacing w:line="360" w:lineRule="auto"/>
      </w:pPr>
      <w:r>
        <w:t>- формирование готовности учащихся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AE5760" w:rsidRDefault="00AE5760" w:rsidP="00AE5760">
      <w:pPr>
        <w:pStyle w:val="ae"/>
        <w:spacing w:line="360" w:lineRule="auto"/>
      </w:pPr>
      <w:r>
        <w:t>- убежденности в выборе здорового образа жизни и вреде употребления алкоголя и табакокурения;</w:t>
      </w:r>
    </w:p>
    <w:p w:rsidR="00AE5760" w:rsidRDefault="00AE5760" w:rsidP="00AE5760">
      <w:pPr>
        <w:pStyle w:val="ae"/>
        <w:spacing w:line="360" w:lineRule="auto"/>
      </w:pPr>
      <w:r>
        <w:lastRenderedPageBreak/>
        <w:t xml:space="preserve">- осознание учащимися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AE5760" w:rsidRDefault="00AE5760" w:rsidP="00AE5760">
      <w:pPr>
        <w:pStyle w:val="ae"/>
        <w:spacing w:line="360" w:lineRule="auto"/>
        <w:rPr>
          <w:i/>
          <w:iCs/>
        </w:rPr>
      </w:pPr>
      <w:r>
        <w:rPr>
          <w:i/>
          <w:iCs/>
        </w:rPr>
        <w:t>В программе отражаются:</w:t>
      </w:r>
    </w:p>
    <w:p w:rsidR="00AE5760" w:rsidRDefault="00AE5760" w:rsidP="00AE5760">
      <w:pPr>
        <w:pStyle w:val="ae"/>
        <w:spacing w:line="360" w:lineRule="auto"/>
      </w:pPr>
      <w:r>
        <w:t xml:space="preserve">- </w:t>
      </w:r>
      <w:r>
        <w:rPr>
          <w:i/>
          <w:iCs/>
        </w:rPr>
        <w:t>цель и задачи</w:t>
      </w:r>
      <w:r>
        <w:t xml:space="preserve"> духовно-нравственного развития, воспитания и социализации учащихся, описание ценностных ориентиров, лежащих в ее основе;</w:t>
      </w:r>
    </w:p>
    <w:p w:rsidR="00AE5760" w:rsidRDefault="00AE5760" w:rsidP="00AE5760">
      <w:pPr>
        <w:pStyle w:val="ae"/>
        <w:spacing w:line="360" w:lineRule="auto"/>
      </w:pPr>
      <w:r>
        <w:t xml:space="preserve">- </w:t>
      </w:r>
      <w:r>
        <w:rPr>
          <w:i/>
          <w:iCs/>
        </w:rPr>
        <w:t>направления деятельности</w:t>
      </w:r>
      <w:r>
        <w:t xml:space="preserve"> по духовно-нравственному развитию, воспитанию и социализации, профессиональной ориентации учащихся, здоровьесберегающей деятельности и формированию экологической культуры учащихся, отражающие специфику школы, запросы участников образовательного процесса;</w:t>
      </w:r>
    </w:p>
    <w:p w:rsidR="00AE5760" w:rsidRDefault="00AE5760" w:rsidP="00AE5760">
      <w:pPr>
        <w:pStyle w:val="ae"/>
        <w:spacing w:line="360" w:lineRule="auto"/>
      </w:pPr>
      <w:r>
        <w:t xml:space="preserve">- </w:t>
      </w:r>
      <w:r>
        <w:rPr>
          <w:i/>
          <w:iCs/>
        </w:rPr>
        <w:t>содержание, виды деятельности и формы занятий</w:t>
      </w:r>
      <w:r>
        <w:t xml:space="preserve"> с учащимися по каждому из направлений духовно-нравственного развития, воспитания и социализации учащихся;</w:t>
      </w:r>
    </w:p>
    <w:p w:rsidR="00AE5760" w:rsidRDefault="00AE5760" w:rsidP="00AE5760">
      <w:pPr>
        <w:pStyle w:val="ae"/>
        <w:spacing w:line="360" w:lineRule="auto"/>
      </w:pPr>
      <w:r>
        <w:t xml:space="preserve">- </w:t>
      </w:r>
      <w:r>
        <w:rPr>
          <w:i/>
          <w:iCs/>
        </w:rPr>
        <w:t>формы индивидуальной и групповой организации</w:t>
      </w:r>
      <w:r>
        <w:t xml:space="preserve"> профессиональной ориентации учащихся по каждому из направлений («ярмарки профессий», дни открытых дверей, экскурсии, предметные недели, олимпиады, конкурсы);</w:t>
      </w:r>
    </w:p>
    <w:p w:rsidR="00AE5760" w:rsidRDefault="00AE5760" w:rsidP="00AE5760">
      <w:pPr>
        <w:pStyle w:val="ae"/>
        <w:spacing w:line="360" w:lineRule="auto"/>
      </w:pPr>
      <w:r>
        <w:t xml:space="preserve">- </w:t>
      </w:r>
      <w:r>
        <w:rPr>
          <w:i/>
          <w:iCs/>
        </w:rPr>
        <w:t>этапы организации работы</w:t>
      </w:r>
      <w:r>
        <w:t xml:space="preserve"> в системе социального воспитания в рамках школы, совместной деятельности школы с предприятиями, общественными организациями, в том числе с системой дополнительного образования;</w:t>
      </w:r>
    </w:p>
    <w:p w:rsidR="00AE5760" w:rsidRDefault="00AE5760" w:rsidP="00AE5760">
      <w:pPr>
        <w:pStyle w:val="ae"/>
        <w:spacing w:line="360" w:lineRule="auto"/>
      </w:pPr>
      <w:r>
        <w:t xml:space="preserve">- </w:t>
      </w:r>
      <w:r>
        <w:rPr>
          <w:i/>
          <w:iCs/>
        </w:rPr>
        <w:t>основные формы организации педагогической поддержки</w:t>
      </w:r>
      <w:r>
        <w:t xml:space="preserve"> социализации учащихся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AE5760" w:rsidRDefault="00AE5760" w:rsidP="00AE5760">
      <w:pPr>
        <w:pStyle w:val="ae"/>
        <w:spacing w:line="360" w:lineRule="auto"/>
      </w:pPr>
      <w:r>
        <w:t xml:space="preserve">- </w:t>
      </w:r>
      <w:r>
        <w:rPr>
          <w:i/>
          <w:iCs/>
        </w:rPr>
        <w:t>модели организации работы по формированию экологически целесообразного</w:t>
      </w:r>
      <w:r>
        <w:t xml:space="preserve">, здорового и безопасного образа жизни, включающие, в том числе, рациональную организацию учебно-воспитательного процесса и </w:t>
      </w:r>
      <w:r>
        <w:lastRenderedPageBreak/>
        <w:t>образовательной среды, физкультурно-спортивной и оздоровительной работы, профилактику употребления психоактивных веществ учащимися,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школы;</w:t>
      </w:r>
    </w:p>
    <w:p w:rsidR="00AE5760" w:rsidRDefault="00AE5760" w:rsidP="00AE5760">
      <w:pPr>
        <w:pStyle w:val="ae"/>
        <w:spacing w:line="360" w:lineRule="auto"/>
      </w:pPr>
      <w:r>
        <w:t xml:space="preserve">- </w:t>
      </w:r>
      <w:r>
        <w:rPr>
          <w:i/>
          <w:iCs/>
        </w:rPr>
        <w:t>описание деятельности</w:t>
      </w:r>
      <w:r>
        <w:t xml:space="preserve"> МОУ «Средняя школа № 26»  в области непрерывного экологического здоровьесберегающего образования учащихся;</w:t>
      </w:r>
    </w:p>
    <w:p w:rsidR="00AE5760" w:rsidRDefault="00AE5760" w:rsidP="00AE5760">
      <w:pPr>
        <w:pStyle w:val="ae"/>
        <w:spacing w:line="360" w:lineRule="auto"/>
      </w:pPr>
      <w:r>
        <w:t>- систему поощрения социальной успешности и проявлений активной жизненной позиции учащихся (рейтинг, формирование портфолио, и т. п.);</w:t>
      </w:r>
    </w:p>
    <w:p w:rsidR="00AE5760" w:rsidRDefault="00AE5760" w:rsidP="00AE5760">
      <w:pPr>
        <w:pStyle w:val="ae"/>
        <w:spacing w:line="360" w:lineRule="auto"/>
      </w:pPr>
      <w:r>
        <w:t xml:space="preserve">- </w:t>
      </w:r>
      <w:r>
        <w:rPr>
          <w:i/>
          <w:iCs/>
        </w:rPr>
        <w:t>критерии, показатели</w:t>
      </w:r>
      <w:r>
        <w:t xml:space="preserve"> эффективности деятельности школы в части духовно-нравственного развития, воспитания и социализации учащихся, формирования здорового и безопасного образа жизни и экологической культуры учащихся (поведение на дорогах, в чрезвычайных ситуациях);</w:t>
      </w:r>
    </w:p>
    <w:p w:rsidR="00AE5760" w:rsidRDefault="00AE5760" w:rsidP="00AE5760">
      <w:pPr>
        <w:pStyle w:val="ae"/>
        <w:spacing w:line="360" w:lineRule="auto"/>
      </w:pPr>
      <w:r>
        <w:t xml:space="preserve">- </w:t>
      </w:r>
      <w:r>
        <w:rPr>
          <w:i/>
          <w:iCs/>
        </w:rPr>
        <w:t>методику и инструментарий</w:t>
      </w:r>
      <w:r>
        <w:t xml:space="preserve"> мониторинга духовно-нравственного развития, воспитания и социализации учащихся;</w:t>
      </w:r>
    </w:p>
    <w:p w:rsidR="00AE5760" w:rsidRDefault="00AE5760" w:rsidP="00AE5760">
      <w:pPr>
        <w:pStyle w:val="ae"/>
        <w:spacing w:line="360" w:lineRule="auto"/>
      </w:pPr>
      <w:r>
        <w:t xml:space="preserve">- </w:t>
      </w:r>
      <w:r>
        <w:rPr>
          <w:i/>
          <w:iCs/>
        </w:rPr>
        <w:t>планируемые результаты</w:t>
      </w:r>
      <w:r>
        <w:t xml:space="preserve"> духовно-нравственного развития, воспитания и социализации учащихся, формирования экологической культуры, культуры здорового и безопасного образа жизни учащихся. </w:t>
      </w:r>
    </w:p>
    <w:p w:rsidR="00AE5760" w:rsidRDefault="00AE5760" w:rsidP="00AE5760">
      <w:pPr>
        <w:pStyle w:val="ae"/>
        <w:spacing w:line="360" w:lineRule="auto"/>
        <w:jc w:val="center"/>
        <w:rPr>
          <w:b/>
          <w:bCs/>
          <w:i/>
          <w:iCs/>
        </w:rPr>
      </w:pPr>
    </w:p>
    <w:p w:rsidR="00AE5760" w:rsidRDefault="00AE5760" w:rsidP="00AE5760">
      <w:pPr>
        <w:pStyle w:val="ae"/>
        <w:spacing w:line="360" w:lineRule="auto"/>
        <w:jc w:val="center"/>
        <w:rPr>
          <w:b/>
          <w:bCs/>
          <w:i/>
          <w:iCs/>
        </w:rPr>
      </w:pPr>
      <w:r>
        <w:rPr>
          <w:b/>
          <w:bCs/>
          <w:i/>
          <w:iCs/>
        </w:rPr>
        <w:t>2.3.1. Цель и задачи духовно-нравственного развития, воспитания и социализации обучающихся МОУ «Средняя школа № 26»</w:t>
      </w:r>
    </w:p>
    <w:p w:rsidR="00AE5760" w:rsidRDefault="00AE5760" w:rsidP="00AE5760">
      <w:pPr>
        <w:pStyle w:val="ae"/>
        <w:spacing w:line="360" w:lineRule="auto"/>
        <w:rPr>
          <w:i/>
          <w:iCs/>
        </w:rPr>
      </w:pPr>
    </w:p>
    <w:p w:rsidR="00AE5760" w:rsidRDefault="00AE5760" w:rsidP="00AE5760">
      <w:pPr>
        <w:pStyle w:val="ae"/>
        <w:spacing w:line="360" w:lineRule="auto"/>
        <w:ind w:firstLine="708"/>
      </w:pPr>
      <w:r>
        <w:rPr>
          <w:i/>
          <w:iCs/>
        </w:rPr>
        <w:t>Целью</w:t>
      </w:r>
      <w:r>
        <w:rPr>
          <w:b/>
          <w:bCs/>
        </w:rPr>
        <w:t xml:space="preserve"> </w:t>
      </w:r>
      <w:r>
        <w:t xml:space="preserve">духовно-нравственного развития, воспитания и социализации учащихся МОУ «Средняя школа № 26»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AE5760" w:rsidRDefault="00AE5760" w:rsidP="00AE5760">
      <w:pPr>
        <w:pStyle w:val="ae"/>
        <w:spacing w:line="360" w:lineRule="auto"/>
        <w:rPr>
          <w:i/>
          <w:iCs/>
        </w:rPr>
      </w:pPr>
      <w:r>
        <w:rPr>
          <w:i/>
          <w:iCs/>
        </w:rPr>
        <w:t>Задачи:</w:t>
      </w:r>
    </w:p>
    <w:p w:rsidR="00AE5760" w:rsidRDefault="00AE5760" w:rsidP="00AE5760">
      <w:pPr>
        <w:pStyle w:val="ae"/>
        <w:spacing w:line="360" w:lineRule="auto"/>
      </w:pPr>
      <w:r>
        <w:lastRenderedPageBreak/>
        <w:t>- освоение учащимися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E5760" w:rsidRDefault="00AE5760" w:rsidP="00AE5760">
      <w:pPr>
        <w:pStyle w:val="ae"/>
        <w:spacing w:line="360" w:lineRule="auto"/>
      </w:pPr>
      <w:r>
        <w:t xml:space="preserve">- вовлечение учащегося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 </w:t>
      </w:r>
    </w:p>
    <w:p w:rsidR="00AE5760" w:rsidRDefault="00AE5760" w:rsidP="00AE5760">
      <w:pPr>
        <w:pStyle w:val="ae"/>
        <w:spacing w:line="360" w:lineRule="auto"/>
      </w:pPr>
      <w:r>
        <w:t xml:space="preserve">- овладение учащимся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AE5760" w:rsidRDefault="00AE5760" w:rsidP="00AE5760">
      <w:pPr>
        <w:pStyle w:val="ae"/>
        <w:spacing w:line="360" w:lineRule="auto"/>
      </w:pPr>
      <w:r>
        <w:rPr>
          <w:i/>
          <w:iCs/>
        </w:rPr>
        <w:t>Ценностные ориентиры программы</w:t>
      </w:r>
      <w:r>
        <w:rPr>
          <w:b/>
          <w:bCs/>
        </w:rPr>
        <w:t xml:space="preserve"> </w:t>
      </w:r>
      <w:r>
        <w:t xml:space="preserve">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 </w:t>
      </w:r>
    </w:p>
    <w:p w:rsidR="00AE5760" w:rsidRDefault="00AE5760" w:rsidP="00AE5760">
      <w:pPr>
        <w:pStyle w:val="ae"/>
        <w:spacing w:line="360" w:lineRule="auto"/>
        <w:ind w:firstLine="708"/>
      </w:pPr>
      <w:r>
        <w:t xml:space="preserve">Базовые национальные ценности российского общества определяются положениями </w:t>
      </w:r>
      <w:r>
        <w:rPr>
          <w:i/>
          <w:iCs/>
        </w:rPr>
        <w:t>Конституции Российской Федерации</w:t>
      </w:r>
      <w:r>
        <w:t xml:space="preserve">: </w:t>
      </w:r>
    </w:p>
    <w:p w:rsidR="00AE5760" w:rsidRDefault="00AE5760" w:rsidP="00AE5760">
      <w:pPr>
        <w:pStyle w:val="ae"/>
        <w:spacing w:line="360" w:lineRule="auto"/>
        <w:ind w:firstLine="708"/>
      </w:pPr>
      <w:r>
        <w:t xml:space="preserve">«Российская Федерация – Россия есть демократическое федеративное правовое государство с республиканской формой правления» (Гл.I, ст.1); </w:t>
      </w:r>
    </w:p>
    <w:p w:rsidR="00AE5760" w:rsidRDefault="00AE5760" w:rsidP="00AE5760">
      <w:pPr>
        <w:pStyle w:val="ae"/>
        <w:spacing w:line="360" w:lineRule="auto"/>
        <w:ind w:firstLine="708"/>
      </w:pPr>
      <w:r>
        <w:t xml:space="preserve">«Человек, его права и свободы являются высшей ценностью» (Гл.I, ст.2); </w:t>
      </w:r>
    </w:p>
    <w:p w:rsidR="00AE5760" w:rsidRDefault="00AE5760" w:rsidP="00AE5760">
      <w:pPr>
        <w:pStyle w:val="ae"/>
        <w:spacing w:line="360" w:lineRule="auto"/>
        <w:ind w:firstLine="708"/>
      </w:pP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AE5760" w:rsidRDefault="00AE5760" w:rsidP="00AE5760">
      <w:pPr>
        <w:pStyle w:val="ae"/>
        <w:spacing w:line="360" w:lineRule="auto"/>
        <w:ind w:firstLine="708"/>
      </w:pPr>
      <w:r>
        <w:lastRenderedPageBreak/>
        <w:t xml:space="preserve">«В Российской Федерации признаются и защищаются равным образом частная, государственная, муниципальная и иные формы собственности» (Гл.I, ст.8); </w:t>
      </w:r>
    </w:p>
    <w:p w:rsidR="00AE5760" w:rsidRDefault="00AE5760" w:rsidP="00AE5760">
      <w:pPr>
        <w:pStyle w:val="ae"/>
        <w:spacing w:line="360" w:lineRule="auto"/>
        <w:ind w:firstLine="708"/>
      </w:pPr>
      <w: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 </w:t>
      </w:r>
    </w:p>
    <w:p w:rsidR="00AE5760" w:rsidRDefault="00AE5760" w:rsidP="00AE5760">
      <w:pPr>
        <w:pStyle w:val="ae"/>
        <w:spacing w:line="360" w:lineRule="auto"/>
        <w:ind w:firstLine="708"/>
      </w:pPr>
      <w:r>
        <w:rPr>
          <w:i/>
          <w:iCs/>
        </w:rPr>
        <w:t>Базовые национальные ценности российского общества применительно к системе образования</w:t>
      </w:r>
      <w:r>
        <w:t xml:space="preserve"> определены положениями Федерального закона «Об образованиив Российской Федерации</w:t>
      </w:r>
      <w:r>
        <w:rPr>
          <w:b/>
          <w:bCs/>
        </w:rPr>
        <w:t xml:space="preserve">» </w:t>
      </w:r>
      <w:r>
        <w:t xml:space="preserve">(№ 273-ФЗ от 29 декабря 2012 г.): </w:t>
      </w:r>
    </w:p>
    <w:p w:rsidR="00AE5760" w:rsidRDefault="00AE5760" w:rsidP="00AE5760">
      <w:pPr>
        <w:pStyle w:val="ae"/>
        <w:spacing w:line="360" w:lineRule="auto"/>
        <w:ind w:firstLine="708"/>
      </w:pPr>
      <w: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AE5760" w:rsidRDefault="00AE5760" w:rsidP="00AE5760">
      <w:pPr>
        <w:pStyle w:val="ae"/>
        <w:spacing w:line="360" w:lineRule="auto"/>
        <w:ind w:firstLine="708"/>
      </w:pPr>
      <w:r>
        <w:t xml:space="preserve">….демократический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AE5760" w:rsidRDefault="00AE5760" w:rsidP="00AE5760">
      <w:pPr>
        <w:pStyle w:val="ae"/>
        <w:spacing w:line="360" w:lineRule="auto"/>
        <w:ind w:firstLine="708"/>
      </w:pPr>
      <w:r>
        <w:t xml:space="preserve">…недопустимость ограничения или устранения конкуренции в сфере образования; </w:t>
      </w:r>
    </w:p>
    <w:p w:rsidR="00AE5760" w:rsidRDefault="00AE5760" w:rsidP="00AE5760">
      <w:pPr>
        <w:pStyle w:val="ae"/>
        <w:spacing w:line="360" w:lineRule="auto"/>
        <w:ind w:firstLine="708"/>
      </w:pPr>
      <w:r>
        <w:t xml:space="preserve">…сочетание государственного и договорного регулирования отношений в сфере образования» (Ст. 3). </w:t>
      </w:r>
    </w:p>
    <w:p w:rsidR="00AE5760" w:rsidRDefault="00AE5760" w:rsidP="00AE5760">
      <w:pPr>
        <w:pStyle w:val="ae"/>
        <w:spacing w:line="360" w:lineRule="auto"/>
        <w:ind w:firstLine="708"/>
      </w:pPr>
      <w:r>
        <w:t>ФГОС ООО</w:t>
      </w:r>
      <w:r>
        <w:rPr>
          <w:b/>
          <w:bCs/>
        </w:rPr>
        <w:t xml:space="preserve"> </w:t>
      </w:r>
      <w:r>
        <w:t xml:space="preserve">перечисляет </w:t>
      </w:r>
      <w:r>
        <w:rPr>
          <w:i/>
          <w:iCs/>
        </w:rPr>
        <w:t>базовые национальные ценности российского общества</w:t>
      </w:r>
      <w:r>
        <w:t xml:space="preserve">: </w:t>
      </w:r>
    </w:p>
    <w:p w:rsidR="00AE5760" w:rsidRDefault="00AE5760" w:rsidP="00AE5760">
      <w:pPr>
        <w:pStyle w:val="ae"/>
        <w:spacing w:line="360" w:lineRule="auto"/>
        <w:ind w:firstLine="708"/>
      </w:pPr>
      <w:r>
        <w:lastRenderedPageBreak/>
        <w:t xml:space="preserve">-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w:t>
      </w:r>
    </w:p>
    <w:p w:rsidR="00AE5760" w:rsidRDefault="00AE5760" w:rsidP="00AE5760">
      <w:pPr>
        <w:pStyle w:val="ae"/>
        <w:spacing w:line="360" w:lineRule="auto"/>
        <w:ind w:firstLine="708"/>
      </w:pPr>
      <w:r>
        <w:t xml:space="preserve">-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 </w:t>
      </w:r>
    </w:p>
    <w:p w:rsidR="00AE5760" w:rsidRDefault="00AE5760" w:rsidP="00AE5760">
      <w:pPr>
        <w:pStyle w:val="ae"/>
        <w:spacing w:line="360" w:lineRule="auto"/>
        <w:ind w:firstLine="708"/>
        <w:jc w:val="center"/>
        <w:rPr>
          <w:b/>
          <w:bCs/>
          <w:i/>
          <w:iCs/>
        </w:rPr>
      </w:pPr>
      <w:r>
        <w:rPr>
          <w:b/>
          <w:bCs/>
          <w:i/>
          <w:iCs/>
        </w:rPr>
        <w:t>2.3.2. Направления деятельности по духовно-нравственному развитию, воспитанию и социализации, профессиональной ориентации учащихся, здоровьесберегающей деятельности и формированию экологической культуры учащихся</w:t>
      </w:r>
    </w:p>
    <w:p w:rsidR="00AE5760" w:rsidRDefault="00AE5760" w:rsidP="00AE5760">
      <w:pPr>
        <w:pStyle w:val="ae"/>
        <w:spacing w:line="360" w:lineRule="auto"/>
        <w:ind w:firstLine="708"/>
      </w:pPr>
      <w:r>
        <w:t xml:space="preserve">Определяющим способом деятельности по духовно-нравственному развитию, воспитанию и социализации является формирование </w:t>
      </w:r>
      <w:r>
        <w:rPr>
          <w:i/>
          <w:iCs/>
        </w:rPr>
        <w:t>уклада жизни школы</w:t>
      </w:r>
      <w:r>
        <w:t>:</w:t>
      </w:r>
    </w:p>
    <w:p w:rsidR="00AE5760" w:rsidRDefault="00AE5760" w:rsidP="00AE5760">
      <w:pPr>
        <w:pStyle w:val="ae"/>
        <w:spacing w:line="360" w:lineRule="auto"/>
      </w:pPr>
      <w:r>
        <w:t>- обеспечивающего создание социальной среды развития учащихся;</w:t>
      </w:r>
    </w:p>
    <w:p w:rsidR="00AE5760" w:rsidRDefault="00AE5760" w:rsidP="00AE5760">
      <w:pPr>
        <w:pStyle w:val="ae"/>
        <w:spacing w:line="360" w:lineRule="auto"/>
      </w:pPr>
      <w:r>
        <w:t>- включающего урочную и внеурочную (общественно значимую деятельность, систему воспитательных мероприятий, культурных и социальных проектов);</w:t>
      </w:r>
    </w:p>
    <w:p w:rsidR="00AE5760" w:rsidRDefault="00AE5760" w:rsidP="00AE5760">
      <w:pPr>
        <w:pStyle w:val="ae"/>
        <w:spacing w:line="360" w:lineRule="auto"/>
      </w:pPr>
      <w:r>
        <w:t>- основанного на системе базовых национальных ценностей российского общества;</w:t>
      </w:r>
    </w:p>
    <w:p w:rsidR="00AE5760" w:rsidRDefault="00AE5760" w:rsidP="00AE5760">
      <w:pPr>
        <w:pStyle w:val="ae"/>
        <w:spacing w:line="360" w:lineRule="auto"/>
      </w:pPr>
      <w:r>
        <w:t xml:space="preserve">- учитывающего историко-культурную и этническую специфику Респблики Карелия, потребности учащихся и их родителей (законных представителей). </w:t>
      </w:r>
    </w:p>
    <w:p w:rsidR="00AE5760" w:rsidRDefault="00AE5760" w:rsidP="00AE5760">
      <w:pPr>
        <w:pStyle w:val="ae"/>
        <w:spacing w:line="360" w:lineRule="auto"/>
        <w:ind w:firstLine="708"/>
      </w:pPr>
      <w:r>
        <w:t xml:space="preserve">В формировании уклада жизни школы определяющую роль призвана играть общность участников образовательного процесса: учащиеся, коллективы </w:t>
      </w:r>
      <w:r>
        <w:lastRenderedPageBreak/>
        <w:t xml:space="preserve">классов, педагогический коллектив, администрация, учредитель, родительское сообщество, общественность. </w:t>
      </w:r>
    </w:p>
    <w:p w:rsidR="00AE5760" w:rsidRDefault="00AE5760" w:rsidP="00AE5760">
      <w:pPr>
        <w:pStyle w:val="ae"/>
        <w:spacing w:line="360" w:lineRule="auto"/>
        <w:ind w:firstLine="708"/>
      </w:pPr>
      <w:r>
        <w:t xml:space="preserve">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AE5760" w:rsidRDefault="00AE5760" w:rsidP="00AE5760">
      <w:pPr>
        <w:pStyle w:val="ae"/>
        <w:spacing w:line="360" w:lineRule="auto"/>
        <w:ind w:firstLine="708"/>
      </w:pPr>
      <w:r>
        <w:t xml:space="preserve">Школьное воспитание осуществляется как восхождение к культурному эталону, симметричному, гармоничному, метода примера, систематических тренировок, прямого стимулирования (поощрения, похвалы, соревнования), </w:t>
      </w:r>
    </w:p>
    <w:p w:rsidR="00AE5760" w:rsidRDefault="00AE5760" w:rsidP="00AE5760">
      <w:pPr>
        <w:pStyle w:val="ae"/>
        <w:spacing w:line="360" w:lineRule="auto"/>
        <w:ind w:firstLine="708"/>
      </w:pPr>
      <w:r>
        <w:rPr>
          <w:i/>
          <w:iCs/>
        </w:rPr>
        <w:t xml:space="preserve">Основными направлениями деятельности </w:t>
      </w:r>
      <w:r>
        <w:t>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учащихся являются:</w:t>
      </w:r>
    </w:p>
    <w:p w:rsidR="00AE5760" w:rsidRDefault="00AE5760" w:rsidP="00AE5760">
      <w:pPr>
        <w:pStyle w:val="ae"/>
        <w:spacing w:line="360" w:lineRule="auto"/>
      </w:pPr>
      <w:r>
        <w:t xml:space="preserve">- </w:t>
      </w:r>
      <w:r>
        <w:rPr>
          <w:i/>
          <w:iCs/>
        </w:rPr>
        <w:t>обеспечение принятия учащимися ценности Человека и человечности</w:t>
      </w:r>
      <w:r>
        <w:t xml:space="preserve">,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AE5760" w:rsidRDefault="00AE5760" w:rsidP="00AE5760">
      <w:pPr>
        <w:pStyle w:val="ae"/>
        <w:spacing w:line="360" w:lineRule="auto"/>
      </w:pPr>
      <w:r>
        <w:t xml:space="preserve">- </w:t>
      </w:r>
      <w:r>
        <w:rPr>
          <w:i/>
          <w:iCs/>
        </w:rPr>
        <w:t>формирование мотивов</w:t>
      </w:r>
      <w:r>
        <w:t xml:space="preserve"> </w:t>
      </w:r>
      <w:r>
        <w:rPr>
          <w:i/>
          <w:iCs/>
        </w:rPr>
        <w:t>и ценностей</w:t>
      </w:r>
      <w:r>
        <w:t xml:space="preserve"> учащегося в сфере </w:t>
      </w:r>
      <w:r>
        <w:rPr>
          <w:i/>
          <w:iCs/>
        </w:rPr>
        <w:t>отношений к России как Отечеству</w:t>
      </w:r>
      <w:r>
        <w:rPr>
          <w:b/>
          <w:bCs/>
        </w:rPr>
        <w:t xml:space="preserve"> </w:t>
      </w:r>
      <w:r>
        <w:t xml:space="preserve">(приобщение учащихся к культурным ценностям своего народа, своей этнической или социокультурной группы, базовым национальным </w:t>
      </w:r>
      <w:r>
        <w:lastRenderedPageBreak/>
        <w:t>ценностям российского общества, общечеловеческим ценностям в контексте формирования у них российской гражданской идентичности);</w:t>
      </w:r>
    </w:p>
    <w:p w:rsidR="00AE5760" w:rsidRDefault="00AE5760" w:rsidP="00AE5760">
      <w:pPr>
        <w:pStyle w:val="ae"/>
        <w:spacing w:line="360" w:lineRule="auto"/>
      </w:pPr>
      <w:r>
        <w:t xml:space="preserve">- </w:t>
      </w:r>
      <w:r>
        <w:rPr>
          <w:i/>
          <w:iCs/>
        </w:rPr>
        <w:t>включение учащихся</w:t>
      </w:r>
      <w:r>
        <w:t xml:space="preserve"> в процессы </w:t>
      </w:r>
      <w:r>
        <w:rPr>
          <w:i/>
          <w:iCs/>
        </w:rPr>
        <w:t>общественной самоорганизации</w:t>
      </w:r>
      <w:r>
        <w:rPr>
          <w:b/>
          <w:bCs/>
        </w:rPr>
        <w:t xml:space="preserve"> </w:t>
      </w:r>
      <w:r>
        <w:t>(приобщение учащихся к общественной деятельности, участие в детско-юношеских организациях и движениях, в ученическом самоуправлении, участие учащихся в благоустройстве школы, класса, микрорайона, города; социальная самоидентификация учащихся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учащихся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AE5760" w:rsidRDefault="00AE5760" w:rsidP="00AE5760">
      <w:pPr>
        <w:pStyle w:val="ae"/>
        <w:spacing w:line="360" w:lineRule="auto"/>
      </w:pPr>
      <w:r>
        <w:t xml:space="preserve">- </w:t>
      </w:r>
      <w:r>
        <w:rPr>
          <w:i/>
          <w:iCs/>
        </w:rPr>
        <w:t>формирование партнерских отношений с родителями</w:t>
      </w:r>
      <w:r>
        <w:t xml:space="preserve"> (законными представителями) в целях содействия социализации учащихся в семье, учета индивидуальных и возрастных особенностей учащихся, культурных и социальных потребностей их семей;</w:t>
      </w:r>
    </w:p>
    <w:p w:rsidR="00AE5760" w:rsidRDefault="00AE5760" w:rsidP="00AE5760">
      <w:pPr>
        <w:pStyle w:val="ae"/>
        <w:spacing w:line="360" w:lineRule="auto"/>
      </w:pPr>
      <w:r>
        <w:t xml:space="preserve">- </w:t>
      </w:r>
      <w:r>
        <w:rPr>
          <w:i/>
          <w:iCs/>
        </w:rPr>
        <w:t>формирование мотивов и ценностей учащегося в сфере трудовых отношений и выбора будущей профессии</w:t>
      </w:r>
      <w:r>
        <w:rPr>
          <w:b/>
          <w:bCs/>
        </w:rPr>
        <w:t xml:space="preserve"> </w:t>
      </w:r>
      <w:r>
        <w:t xml:space="preserve">(развитие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учащихся; формирование у учащихся мотивации к труду, потребности к приобретению профессии;овладение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учащихся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w:t>
      </w:r>
      <w:r>
        <w:lastRenderedPageBreak/>
        <w:t>центрами профориентационной работы; совместную деятельность учащихся с родителями (законными представителями); информирование учащихся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учащихся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учащихся,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AE5760" w:rsidRDefault="00AE5760" w:rsidP="00AE5760">
      <w:pPr>
        <w:pStyle w:val="ae"/>
        <w:spacing w:line="360" w:lineRule="auto"/>
      </w:pPr>
      <w:r>
        <w:t xml:space="preserve">- </w:t>
      </w:r>
      <w:r>
        <w:rPr>
          <w:i/>
          <w:iCs/>
        </w:rPr>
        <w:t>формирование мотивационно-ценностных отношений учащегося в сфере самопознания, самоопределения, самореализации, самосовершенствования</w:t>
      </w:r>
      <w:r>
        <w:rPr>
          <w:b/>
          <w:bCs/>
        </w:rPr>
        <w:t xml:space="preserve"> </w:t>
      </w:r>
      <w:r>
        <w:t xml:space="preserve">(развитие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AE5760" w:rsidRDefault="00AE5760" w:rsidP="00AE5760">
      <w:pPr>
        <w:pStyle w:val="ae"/>
        <w:spacing w:line="360" w:lineRule="auto"/>
      </w:pPr>
      <w:r>
        <w:t xml:space="preserve">- </w:t>
      </w:r>
      <w:r>
        <w:rPr>
          <w:i/>
          <w:iCs/>
        </w:rPr>
        <w:t>формирование мотивационно-ценностных отношений учащегося в сфере здорового образа жизни</w:t>
      </w:r>
      <w:r>
        <w:rPr>
          <w:b/>
          <w:bCs/>
        </w:rPr>
        <w:t xml:space="preserve"> </w:t>
      </w:r>
      <w:r>
        <w:t xml:space="preserve">(осознание учащимися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учащихся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w:t>
      </w:r>
      <w:r>
        <w:lastRenderedPageBreak/>
        <w:t xml:space="preserve">убежденности в выборе здорового образа жизни;формирование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AE5760" w:rsidRDefault="00AE5760" w:rsidP="00AE5760">
      <w:pPr>
        <w:pStyle w:val="ae"/>
        <w:spacing w:line="360" w:lineRule="auto"/>
      </w:pPr>
      <w:r>
        <w:t xml:space="preserve">- </w:t>
      </w:r>
      <w:r>
        <w:rPr>
          <w:i/>
          <w:iCs/>
        </w:rPr>
        <w:t>формирование мотивов и ценностей учащегося в сфере отношений к природе</w:t>
      </w:r>
      <w:r>
        <w:rPr>
          <w:b/>
          <w:bCs/>
        </w:rPr>
        <w:t xml:space="preserve"> </w:t>
      </w:r>
      <w:r>
        <w:t>(формирование готовности учащихся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учащимися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AE5760" w:rsidRDefault="00AE5760" w:rsidP="00AE5760">
      <w:pPr>
        <w:pStyle w:val="ae"/>
        <w:spacing w:line="360" w:lineRule="auto"/>
      </w:pPr>
      <w:r>
        <w:t xml:space="preserve">- </w:t>
      </w:r>
      <w:r>
        <w:rPr>
          <w:i/>
          <w:iCs/>
        </w:rPr>
        <w:t>формирование мотивационно-ценностных отношений учащегося в сфере искусства</w:t>
      </w:r>
      <w:r>
        <w:rPr>
          <w:b/>
          <w:bCs/>
        </w:rPr>
        <w:t xml:space="preserve"> </w:t>
      </w:r>
      <w:r>
        <w:t xml:space="preserve">(формирование основ художественной культуры учащихся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5386"/>
      </w:tblGrid>
      <w:tr w:rsidR="00AE5760" w:rsidTr="00AE5760">
        <w:trPr>
          <w:trHeight w:val="100"/>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pPr>
            <w:r>
              <w:t>Направления</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pPr>
            <w:r>
              <w:t>Ценности</w:t>
            </w:r>
          </w:p>
        </w:tc>
      </w:tr>
      <w:tr w:rsidR="00AE5760" w:rsidTr="00AE5760">
        <w:trPr>
          <w:trHeight w:val="1627"/>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ПАТРИОТИЗМ И ГРАЖДАНСТВЕННОСТЬ: воспитание гражданственности, патриотизма, уважения к правам, свободам и обязанностям человека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любовь к России, своему народу, своему краю; </w:t>
            </w:r>
          </w:p>
          <w:p w:rsidR="00AE5760" w:rsidRDefault="00AE5760">
            <w:pPr>
              <w:pStyle w:val="Default"/>
            </w:pPr>
            <w:r>
              <w:t xml:space="preserve">– гражданское общество; </w:t>
            </w:r>
          </w:p>
          <w:p w:rsidR="00AE5760" w:rsidRDefault="00AE5760">
            <w:pPr>
              <w:pStyle w:val="Default"/>
            </w:pPr>
            <w:r>
              <w:t xml:space="preserve">– поликультурный мир; </w:t>
            </w:r>
          </w:p>
          <w:p w:rsidR="00AE5760" w:rsidRDefault="00AE5760">
            <w:pPr>
              <w:pStyle w:val="Default"/>
            </w:pPr>
            <w:r>
              <w:t xml:space="preserve">– свобода личная и национальная; </w:t>
            </w:r>
          </w:p>
          <w:p w:rsidR="00AE5760" w:rsidRDefault="00AE5760">
            <w:pPr>
              <w:pStyle w:val="Default"/>
            </w:pPr>
            <w:r>
              <w:t xml:space="preserve">– доверие к людям, институтам государства и гражданского общества; </w:t>
            </w:r>
          </w:p>
          <w:p w:rsidR="00AE5760" w:rsidRDefault="00AE5760">
            <w:pPr>
              <w:pStyle w:val="Default"/>
            </w:pPr>
            <w:r>
              <w:lastRenderedPageBreak/>
              <w:t xml:space="preserve">– социальная солидарность; </w:t>
            </w:r>
          </w:p>
          <w:p w:rsidR="00AE5760" w:rsidRDefault="00AE5760">
            <w:pPr>
              <w:pStyle w:val="Default"/>
            </w:pPr>
            <w:r>
              <w:t xml:space="preserve">– мир во всем мире; </w:t>
            </w:r>
          </w:p>
          <w:p w:rsidR="00AE5760" w:rsidRDefault="00AE5760">
            <w:pPr>
              <w:pStyle w:val="Default"/>
            </w:pPr>
            <w:r>
              <w:t xml:space="preserve">– многообразие и уважение культур и народов </w:t>
            </w:r>
          </w:p>
        </w:tc>
      </w:tr>
      <w:tr w:rsidR="00AE5760" w:rsidTr="00AE5760">
        <w:trPr>
          <w:trHeight w:val="563"/>
        </w:trPr>
        <w:tc>
          <w:tcPr>
            <w:tcW w:w="4361"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СОЦИАЛЬНАЯ ОТВЕТСТВЕННОСТЬ: воспитание социальной ответственности и компетентности </w:t>
            </w:r>
          </w:p>
          <w:p w:rsidR="00AE5760" w:rsidRDefault="00AE5760">
            <w:pPr>
              <w:pStyle w:val="Default"/>
            </w:pPr>
            <w:r>
              <w:t xml:space="preserve">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правовое государство; </w:t>
            </w:r>
          </w:p>
          <w:p w:rsidR="00AE5760" w:rsidRDefault="00AE5760">
            <w:pPr>
              <w:pStyle w:val="Default"/>
            </w:pPr>
            <w:r>
              <w:t xml:space="preserve">– демократическое государство; </w:t>
            </w:r>
          </w:p>
          <w:p w:rsidR="00AE5760" w:rsidRDefault="00AE5760">
            <w:pPr>
              <w:pStyle w:val="Default"/>
            </w:pPr>
            <w:r>
              <w:t xml:space="preserve">– социальное государство; </w:t>
            </w:r>
          </w:p>
        </w:tc>
      </w:tr>
      <w:tr w:rsidR="00AE5760" w:rsidTr="00AE5760">
        <w:trPr>
          <w:trHeight w:val="833"/>
        </w:trPr>
        <w:tc>
          <w:tcPr>
            <w:tcW w:w="4361"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служение Отечеству; </w:t>
            </w:r>
          </w:p>
          <w:p w:rsidR="00AE5760" w:rsidRDefault="00AE5760">
            <w:pPr>
              <w:pStyle w:val="Default"/>
            </w:pPr>
            <w:r>
              <w:t xml:space="preserve">– ответственность за настоящее и будущее своей страны </w:t>
            </w:r>
          </w:p>
          <w:p w:rsidR="00AE5760" w:rsidRDefault="00AE5760">
            <w:pPr>
              <w:pStyle w:val="Default"/>
            </w:pPr>
            <w:r>
              <w:t xml:space="preserve">– закон и правопорядок; </w:t>
            </w:r>
          </w:p>
          <w:p w:rsidR="00AE5760" w:rsidRDefault="00AE5760">
            <w:pPr>
              <w:pStyle w:val="Default"/>
            </w:pPr>
            <w:r>
              <w:t xml:space="preserve">– социальная компетентность; </w:t>
            </w:r>
          </w:p>
          <w:p w:rsidR="00AE5760" w:rsidRDefault="00AE5760">
            <w:pPr>
              <w:pStyle w:val="Default"/>
            </w:pPr>
            <w:r>
              <w:t>– социальная ответственность;</w:t>
            </w:r>
          </w:p>
        </w:tc>
      </w:tr>
      <w:tr w:rsidR="00AE5760" w:rsidTr="00AE5760">
        <w:trPr>
          <w:trHeight w:val="2571"/>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НРАВСТВЕННОСТЬ: воспитание нравственных чувств, убеждений, этического сознания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нравственный выбор; </w:t>
            </w:r>
          </w:p>
          <w:p w:rsidR="00AE5760" w:rsidRDefault="00AE5760">
            <w:pPr>
              <w:pStyle w:val="Default"/>
            </w:pPr>
            <w:r>
              <w:t xml:space="preserve">– жизнь и смысл жизни; </w:t>
            </w:r>
          </w:p>
          <w:p w:rsidR="00AE5760" w:rsidRDefault="00AE5760">
            <w:pPr>
              <w:pStyle w:val="Default"/>
            </w:pPr>
            <w:r>
              <w:t xml:space="preserve">– справедливость; </w:t>
            </w:r>
          </w:p>
          <w:p w:rsidR="00AE5760" w:rsidRDefault="00AE5760">
            <w:pPr>
              <w:pStyle w:val="Default"/>
            </w:pPr>
            <w:r>
              <w:t xml:space="preserve">– милосердие; </w:t>
            </w:r>
          </w:p>
          <w:p w:rsidR="00AE5760" w:rsidRDefault="00AE5760">
            <w:pPr>
              <w:pStyle w:val="Default"/>
            </w:pPr>
            <w:r>
              <w:t xml:space="preserve">– честь; </w:t>
            </w:r>
          </w:p>
          <w:p w:rsidR="00AE5760" w:rsidRDefault="00AE5760">
            <w:pPr>
              <w:pStyle w:val="Default"/>
            </w:pPr>
            <w:r>
              <w:t xml:space="preserve">– достоинство; </w:t>
            </w:r>
          </w:p>
          <w:p w:rsidR="00AE5760" w:rsidRDefault="00AE5760">
            <w:pPr>
              <w:pStyle w:val="Default"/>
            </w:pPr>
            <w:r>
              <w:t xml:space="preserve">– уважение родителей; </w:t>
            </w:r>
          </w:p>
          <w:p w:rsidR="00AE5760" w:rsidRDefault="00AE5760">
            <w:pPr>
              <w:pStyle w:val="Default"/>
            </w:pPr>
            <w:r>
              <w:t xml:space="preserve">– уважение достоинства другого человека, равноправие, ответственность, любовь и верность; </w:t>
            </w:r>
          </w:p>
          <w:p w:rsidR="00AE5760" w:rsidRDefault="00AE5760">
            <w:pPr>
              <w:pStyle w:val="Default"/>
            </w:pPr>
            <w:r>
              <w:t xml:space="preserve">– забота о старших и младших; </w:t>
            </w:r>
          </w:p>
          <w:p w:rsidR="00AE5760" w:rsidRDefault="00AE5760">
            <w:pPr>
              <w:pStyle w:val="Default"/>
            </w:pPr>
            <w:r>
              <w:t xml:space="preserve">– свобода совести и вероисповедания; </w:t>
            </w:r>
          </w:p>
          <w:p w:rsidR="00AE5760" w:rsidRDefault="00AE5760">
            <w:pPr>
              <w:pStyle w:val="Default"/>
            </w:pPr>
            <w:r>
              <w:t xml:space="preserve">–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
          <w:p w:rsidR="00AE5760" w:rsidRDefault="00AE5760">
            <w:pPr>
              <w:pStyle w:val="Default"/>
            </w:pPr>
            <w:r>
              <w:t xml:space="preserve">– духовно-нравственное развитие личности </w:t>
            </w:r>
          </w:p>
        </w:tc>
      </w:tr>
      <w:tr w:rsidR="00AE5760" w:rsidTr="00AE5760">
        <w:trPr>
          <w:trHeight w:val="841"/>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ЗДОРОВЬЕ И БЕЗОПАСНОСТЬ: воспитание культуры здоровья и безопасного образа жизни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физическое, социально-психологическое и духовное здоровье человека; здоровый образ жизни </w:t>
            </w:r>
          </w:p>
        </w:tc>
      </w:tr>
      <w:tr w:rsidR="00AE5760" w:rsidTr="00AE5760">
        <w:trPr>
          <w:trHeight w:val="841"/>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ТРУД: воспитание трудолюбия, сознательного, творческого отношения к образованию, труду и жизни, подготовка к сознательному выбору профессии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w:t>
            </w:r>
          </w:p>
          <w:p w:rsidR="00AE5760" w:rsidRDefault="00AE5760">
            <w:pPr>
              <w:pStyle w:val="Default"/>
              <w:rPr>
                <w:sz w:val="23"/>
                <w:szCs w:val="23"/>
              </w:rPr>
            </w:pPr>
            <w:r>
              <w:rPr>
                <w:sz w:val="23"/>
                <w:szCs w:val="23"/>
              </w:rPr>
              <w:t xml:space="preserve">– уважение к труду и людям труда; </w:t>
            </w:r>
          </w:p>
          <w:p w:rsidR="00AE5760" w:rsidRDefault="00AE5760">
            <w:pPr>
              <w:pStyle w:val="Default"/>
              <w:rPr>
                <w:sz w:val="23"/>
                <w:szCs w:val="23"/>
              </w:rPr>
            </w:pPr>
            <w:r>
              <w:rPr>
                <w:sz w:val="23"/>
                <w:szCs w:val="23"/>
              </w:rPr>
              <w:t xml:space="preserve">– нравственный смысл труда, творчество и созидание; </w:t>
            </w:r>
          </w:p>
          <w:p w:rsidR="00AE5760" w:rsidRDefault="00AE5760">
            <w:pPr>
              <w:pStyle w:val="Default"/>
              <w:rPr>
                <w:sz w:val="23"/>
                <w:szCs w:val="23"/>
              </w:rPr>
            </w:pPr>
            <w:r>
              <w:rPr>
                <w:sz w:val="23"/>
                <w:szCs w:val="23"/>
              </w:rPr>
              <w:t xml:space="preserve">– целеустремленность и настойчивость, бережливость, выбор профессии </w:t>
            </w:r>
          </w:p>
        </w:tc>
      </w:tr>
      <w:tr w:rsidR="00AE5760" w:rsidTr="00AE5760">
        <w:trPr>
          <w:trHeight w:val="841"/>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ЭКОЛОГИЯ: воспитание ценностного отношения к природе, окружающей среде – экологическое воспитание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родная земля, заповедная природа, планета Земля, эволюция природы, экологическая культура </w:t>
            </w:r>
          </w:p>
        </w:tc>
      </w:tr>
      <w:tr w:rsidR="00AE5760" w:rsidTr="00AE5760">
        <w:trPr>
          <w:trHeight w:val="841"/>
        </w:trPr>
        <w:tc>
          <w:tcPr>
            <w:tcW w:w="43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ПРЕКРАСНОЕ: воспитание ценностного отношения к прекрасному, формирование основ эстетической культуры – эстетическое воспитание </w:t>
            </w:r>
          </w:p>
        </w:tc>
        <w:tc>
          <w:tcPr>
            <w:tcW w:w="538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красота; гармония; духовный мир человека; самовыражение личности в творчестве и искусстве; эстетическое развитие личности </w:t>
            </w:r>
          </w:p>
        </w:tc>
      </w:tr>
    </w:tbl>
    <w:p w:rsidR="00AE5760" w:rsidRDefault="00AE5760" w:rsidP="00AE5760">
      <w:pPr>
        <w:pStyle w:val="ae"/>
        <w:spacing w:line="360" w:lineRule="auto"/>
        <w:rPr>
          <w:rFonts w:cs="Times New Roman"/>
          <w:lang w:eastAsia="ru-RU"/>
        </w:rPr>
      </w:pPr>
    </w:p>
    <w:p w:rsidR="00AE5760" w:rsidRDefault="00AE5760" w:rsidP="00AE5760">
      <w:pPr>
        <w:pStyle w:val="ae"/>
        <w:spacing w:line="360" w:lineRule="auto"/>
        <w:jc w:val="center"/>
        <w:rPr>
          <w:b/>
          <w:bCs/>
          <w:i/>
          <w:iCs/>
        </w:rPr>
      </w:pPr>
      <w:r>
        <w:rPr>
          <w:b/>
          <w:bCs/>
          <w:i/>
          <w:iCs/>
        </w:rPr>
        <w:t>2.3.3. Содержание, виды деятельности и формы занятий с учащимися (по направлениям духовно-нравственного развития, воспитания и социализации учащихся)</w:t>
      </w:r>
    </w:p>
    <w:p w:rsidR="00AE5760" w:rsidRDefault="00AE5760" w:rsidP="00AE5760">
      <w:pPr>
        <w:pStyle w:val="ae"/>
        <w:spacing w:line="360" w:lineRule="auto"/>
        <w:ind w:firstLine="708"/>
      </w:pPr>
      <w:r>
        <w:t xml:space="preserve">Содержание, виды деятельности и формы занятий с учащимися по обеспечению принятия учащимися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 </w:t>
      </w:r>
    </w:p>
    <w:p w:rsidR="00AE5760" w:rsidRDefault="00AE5760" w:rsidP="00AE5760">
      <w:pPr>
        <w:pStyle w:val="ae"/>
        <w:spacing w:line="360" w:lineRule="auto"/>
      </w:pPr>
      <w:r>
        <w:rPr>
          <w:i/>
          <w:iCs/>
        </w:rPr>
        <w:t>- формирование во внеурочной деятельности «ситуаций образцов»</w:t>
      </w:r>
      <w:r>
        <w:t xml:space="preserve"> проявления уважительного и доброжелательного отношения к другому человеку, диалога и достижения взаимопонимания с другими людьми;</w:t>
      </w:r>
    </w:p>
    <w:p w:rsidR="00AE5760" w:rsidRDefault="00AE5760" w:rsidP="00AE5760">
      <w:pPr>
        <w:pStyle w:val="ae"/>
        <w:spacing w:line="360" w:lineRule="auto"/>
      </w:pPr>
      <w:r>
        <w:t xml:space="preserve">- </w:t>
      </w:r>
      <w:r>
        <w:rPr>
          <w:i/>
          <w:iCs/>
        </w:rPr>
        <w:t>информационное и коммуникативное обеспечение рефлексии</w:t>
      </w:r>
      <w:r>
        <w:t xml:space="preserve"> учащихся межличностных отношений с окружающими;</w:t>
      </w:r>
    </w:p>
    <w:p w:rsidR="00AE5760" w:rsidRDefault="00AE5760" w:rsidP="00AE5760">
      <w:pPr>
        <w:pStyle w:val="ae"/>
        <w:spacing w:line="360" w:lineRule="auto"/>
      </w:pPr>
      <w:r>
        <w:t xml:space="preserve">- </w:t>
      </w:r>
      <w:r>
        <w:rPr>
          <w:i/>
          <w:iCs/>
        </w:rPr>
        <w:t>формирование у обучающихся позитивного опыта взаимодействия с окружающими</w:t>
      </w:r>
      <w:r>
        <w:t xml:space="preserve">, общения с представителями различных культур, достижения взаимопонимания в процессе диалога и ведения переговоров. </w:t>
      </w:r>
    </w:p>
    <w:p w:rsidR="00AE5760" w:rsidRDefault="00AE5760" w:rsidP="00AE5760">
      <w:pPr>
        <w:pStyle w:val="ae"/>
        <w:spacing w:line="360" w:lineRule="auto"/>
        <w:ind w:firstLine="708"/>
      </w:pPr>
      <w:r>
        <w:t xml:space="preserve">В решении задач обеспечения принятия учащимися ценности Человека и человечности используются потенциалыуроков предметных областей «Филология», «Обществознание», «Искусство», социокультурные проекты и мероприятия внеурочной деятельности, Интернет-ресурсов. Роль организатора в этой работе играет классный руководитель. </w:t>
      </w:r>
    </w:p>
    <w:p w:rsidR="00AE5760" w:rsidRDefault="00AE5760" w:rsidP="00AE5760">
      <w:pPr>
        <w:pStyle w:val="ae"/>
        <w:spacing w:line="360" w:lineRule="auto"/>
        <w:ind w:firstLine="708"/>
      </w:pPr>
      <w:r>
        <w:rPr>
          <w:i/>
          <w:iCs/>
        </w:rPr>
        <w:t xml:space="preserve">Формирование мотивов и ценностей учащегося в сфере отношений к России как Отечеству </w:t>
      </w:r>
      <w:r>
        <w:t xml:space="preserve">предполагает получение учащимся опыта переживания и позитивного отношения к Отечеству, который обеспечивается системой традиций и праздников школе, они создают основу общешкольного уклада жизни и являются воспитательной средой, в которой реализуются воспитательные цели и задачи педагогического коллектива школы. </w:t>
      </w:r>
      <w:r>
        <w:lastRenderedPageBreak/>
        <w:t xml:space="preserve">Организатором здесь выступает классный руководитель и педагоги, работающие с классными коллективами. </w:t>
      </w:r>
    </w:p>
    <w:p w:rsidR="00AE5760" w:rsidRDefault="00AE5760" w:rsidP="00AE5760">
      <w:pPr>
        <w:pStyle w:val="ae"/>
        <w:spacing w:line="360" w:lineRule="auto"/>
        <w:ind w:firstLine="708"/>
      </w:pPr>
      <w:r>
        <w:rPr>
          <w:i/>
          <w:iCs/>
        </w:rPr>
        <w:t>Включение учащихся в сферу общественной самоорганизации</w:t>
      </w:r>
      <w:r>
        <w:t xml:space="preserve"> осуществляется через приобщение учащихся к школьным традициям, участие в ученическом самоуправлении, в деятельности детско-юношеских организаций и движений, в спортивных секциях, творческих клубах и объединениях по интересам, через библиотечную и краеведческую работу в школе и вне её,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класса, школы, района, города, партнерства с общественными организациями и объединениями, в проведении акций и праздников (региональных, государственных, международных).</w:t>
      </w:r>
    </w:p>
    <w:p w:rsidR="00AE5760" w:rsidRDefault="00AE5760" w:rsidP="00AE5760">
      <w:pPr>
        <w:pStyle w:val="ae"/>
        <w:spacing w:line="360" w:lineRule="auto"/>
        <w:ind w:firstLine="708"/>
      </w:pPr>
      <w:r>
        <w:t xml:space="preserve">Включение учащихся в сферу общественной самоорганизации предусматривает следующие этапы: </w:t>
      </w:r>
    </w:p>
    <w:p w:rsidR="00AE5760" w:rsidRDefault="00AE5760" w:rsidP="00AE5760">
      <w:pPr>
        <w:pStyle w:val="ae"/>
        <w:spacing w:line="360" w:lineRule="auto"/>
      </w:pPr>
      <w:r>
        <w:t xml:space="preserve">- авансирование положительного восприятия школьниками предстоящей социальной деятельности – обеспечение социальных ожиданий учащихся,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AE5760" w:rsidRDefault="00AE5760" w:rsidP="00AE5760">
      <w:pPr>
        <w:pStyle w:val="ae"/>
        <w:spacing w:line="360" w:lineRule="auto"/>
      </w:pPr>
      <w:r>
        <w:t xml:space="preserve">- 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AE5760" w:rsidRDefault="00AE5760" w:rsidP="00AE5760">
      <w:pPr>
        <w:pStyle w:val="ae"/>
        <w:spacing w:line="360" w:lineRule="auto"/>
      </w:pPr>
      <w:r>
        <w:t xml:space="preserve">- обучение школьников социальному взаимодействию, информирование учащихся о способах решения задач социальной деятельности, пробное решение задач в рамках отдельных социальных проектов; </w:t>
      </w:r>
    </w:p>
    <w:p w:rsidR="00AE5760" w:rsidRDefault="00AE5760" w:rsidP="00AE5760">
      <w:pPr>
        <w:pStyle w:val="ae"/>
        <w:spacing w:line="360" w:lineRule="auto"/>
      </w:pPr>
      <w:r>
        <w:t xml:space="preserve">- организация планирования учащимися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AE5760" w:rsidRDefault="00AE5760" w:rsidP="00AE5760">
      <w:pPr>
        <w:pStyle w:val="ae"/>
        <w:spacing w:line="360" w:lineRule="auto"/>
      </w:pPr>
      <w:r>
        <w:lastRenderedPageBreak/>
        <w:t>- содействие учащимся в осознании внутренних (собственных) ресурсов и внешних ресурсов (ресурсов среды), обеспечивающих успешное участие школьника в социальной деятельности;</w:t>
      </w:r>
    </w:p>
    <w:p w:rsidR="00AE5760" w:rsidRDefault="00AE5760" w:rsidP="00AE5760">
      <w:pPr>
        <w:pStyle w:val="ae"/>
        <w:spacing w:line="360" w:lineRule="auto"/>
      </w:pPr>
      <w:r>
        <w:t>- демонстрация вариативности социальных ситуаций, ситуаций выбора и необходимости планирования собственной деятельности;</w:t>
      </w:r>
    </w:p>
    <w:p w:rsidR="00AE5760" w:rsidRDefault="00AE5760" w:rsidP="00AE5760">
      <w:pPr>
        <w:pStyle w:val="ae"/>
        <w:spacing w:line="360" w:lineRule="auto"/>
      </w:pPr>
      <w:r>
        <w:t>-  обеспечение проблематизации школьников по характеру их участия в социальной деятельности, содействие учащимся в определении ими собственных целей участия в социальной деятельности;</w:t>
      </w:r>
    </w:p>
    <w:p w:rsidR="00AE5760" w:rsidRDefault="00AE5760" w:rsidP="00AE5760">
      <w:pPr>
        <w:pStyle w:val="ae"/>
        <w:spacing w:line="360" w:lineRule="auto"/>
      </w:pPr>
      <w:r>
        <w:t xml:space="preserve">- содействие школьникам в проектировании и планировании собственного участия в социальной деятельности. </w:t>
      </w:r>
    </w:p>
    <w:p w:rsidR="00AE5760" w:rsidRDefault="00AE5760" w:rsidP="00AE5760">
      <w:pPr>
        <w:pStyle w:val="ae"/>
        <w:spacing w:line="360" w:lineRule="auto"/>
        <w:ind w:firstLine="708"/>
        <w:rPr>
          <w:i/>
          <w:iCs/>
        </w:rPr>
      </w:pPr>
      <w:r>
        <w:t xml:space="preserve">Этапы включения учащихся в сферу общественной самоорганизации выстраиваются через проектную деятельность: и проекты, участниками которых являются и педагоги, и учащиеся, и родители, достаточно разнообразны и по доминирующей деятельности, и по характеру контактов, и по содержательному аспекту. </w:t>
      </w:r>
      <w:r>
        <w:rPr>
          <w:i/>
          <w:iCs/>
        </w:rPr>
        <w:t xml:space="preserve">И задача школы: создать такие условия, в которых человек проявлялся бы наилучшим образом; организовать такое пространство, где была бы возможность реализация творческих способностей каждого. </w:t>
      </w:r>
    </w:p>
    <w:p w:rsidR="00AE5760" w:rsidRDefault="00AE5760" w:rsidP="00AE5760">
      <w:pPr>
        <w:pStyle w:val="ae"/>
        <w:spacing w:line="360" w:lineRule="auto"/>
        <w:ind w:firstLine="708"/>
      </w:pPr>
      <w:r>
        <w:rPr>
          <w:i/>
          <w:iCs/>
        </w:rPr>
        <w:t>При формировании ответственного отношения к учебно-познавательной деятельности</w:t>
      </w:r>
      <w: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учащихся, поддержку школьников в ситуациях мобилизации индивидуальных ресурсов для достижения учебных результатов. </w:t>
      </w:r>
    </w:p>
    <w:p w:rsidR="00AE5760" w:rsidRDefault="00AE5760" w:rsidP="00AE5760">
      <w:pPr>
        <w:pStyle w:val="ae"/>
        <w:spacing w:line="360" w:lineRule="auto"/>
        <w:ind w:firstLine="708"/>
      </w:pPr>
      <w:r>
        <w:rPr>
          <w:i/>
          <w:iCs/>
        </w:rPr>
        <w:t xml:space="preserve">Формирование мотивов и ценностей учащегося в сфере трудовых отношений и выбора будущей профессии </w:t>
      </w:r>
      <w:r>
        <w:t xml:space="preserve">осуществляется через информирование обучающихся об особенностях различных сфер профессиональной деятельности, социальных и финансовых составляющих </w:t>
      </w:r>
      <w: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учащихся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учащихся, их способностей и компетенций, необходимых для продолжения образования и выбора профессии.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учащихся с родителями (законными представителями); различные Интернет-активности учащихся. </w:t>
      </w:r>
    </w:p>
    <w:p w:rsidR="00AE5760" w:rsidRDefault="00AE5760" w:rsidP="00AE5760">
      <w:pPr>
        <w:pStyle w:val="ae"/>
        <w:spacing w:line="360" w:lineRule="auto"/>
        <w:ind w:firstLine="708"/>
      </w:pPr>
      <w:r>
        <w:rPr>
          <w:i/>
          <w:iCs/>
        </w:rPr>
        <w:t>Мотивы и ценности учащегося в сфере отношений к природе</w:t>
      </w:r>
      <w:r>
        <w:rPr>
          <w:b/>
          <w:bCs/>
        </w:rPr>
        <w:t xml:space="preserve"> </w:t>
      </w:r>
      <w:r>
        <w:t xml:space="preserve">помогает сформировать изучение предметных областей «Естествознание» и «Основы безопасности жизнедеятельности». </w:t>
      </w:r>
    </w:p>
    <w:p w:rsidR="00AE5760" w:rsidRDefault="00AE5760" w:rsidP="00AE5760">
      <w:pPr>
        <w:pStyle w:val="ae"/>
        <w:spacing w:line="360" w:lineRule="auto"/>
        <w:ind w:firstLine="708"/>
      </w:pPr>
      <w:r>
        <w:rPr>
          <w:i/>
          <w:iCs/>
        </w:rPr>
        <w:t xml:space="preserve">Реализация задач развития эстетического сознания </w:t>
      </w:r>
      <w:r>
        <w:t xml:space="preserve">учащихся возложена на уроки предметных областей «Филология», «Искусство», а также на объединения дополнительного образования. </w:t>
      </w:r>
    </w:p>
    <w:p w:rsidR="00AE5760" w:rsidRDefault="00AE5760" w:rsidP="00AE5760">
      <w:pPr>
        <w:pStyle w:val="ae"/>
        <w:spacing w:line="360" w:lineRule="auto"/>
        <w:ind w:firstLine="708"/>
      </w:pPr>
      <w:r>
        <w:rPr>
          <w:i/>
          <w:iCs/>
        </w:rPr>
        <w:t>Задача по формированию целостного мировоззрения</w:t>
      </w:r>
      <w:r>
        <w:t xml:space="preserve">, соответствующего современному уровню развития науки и общественной практики, возложена на уроки предметных областей «Обществознание», «Естествознание», объединения внеурочной деятельности. </w:t>
      </w:r>
    </w:p>
    <w:p w:rsidR="00AE5760" w:rsidRDefault="00AE5760" w:rsidP="00AE5760">
      <w:pPr>
        <w:spacing w:after="0" w:line="360" w:lineRule="auto"/>
        <w:rPr>
          <w:rFonts w:cs="Times New Roman"/>
          <w:shadow/>
          <w:sz w:val="28"/>
          <w:szCs w:val="28"/>
          <w:lang w:eastAsia="ru-RU"/>
        </w:rPr>
        <w:sectPr w:rsidR="00AE5760">
          <w:pgSz w:w="11906" w:h="16838"/>
          <w:pgMar w:top="851" w:right="851" w:bottom="851" w:left="1418" w:header="709" w:footer="709" w:gutter="0"/>
          <w:cols w:space="720"/>
        </w:sectPr>
      </w:pPr>
    </w:p>
    <w:p w:rsidR="00AE5760" w:rsidRDefault="00AE5760" w:rsidP="00AE5760">
      <w:pPr>
        <w:pStyle w:val="ae"/>
        <w:spacing w:line="360" w:lineRule="auto"/>
        <w:ind w:firstLine="708"/>
        <w:jc w:val="center"/>
        <w:rPr>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4110"/>
        <w:gridCol w:w="3969"/>
        <w:gridCol w:w="3261"/>
      </w:tblGrid>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pPr>
            <w:r>
              <w:t>Основное содержание духовно-нравственного развития и воспитания учащихся</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Виды деятельности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Формы занятий с обучающимися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Планируемые </w:t>
            </w:r>
          </w:p>
          <w:p w:rsidR="00AE5760" w:rsidRDefault="00AE5760">
            <w:pPr>
              <w:pStyle w:val="Default"/>
            </w:pPr>
            <w:r>
              <w:t xml:space="preserve">результаты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ae"/>
              <w:spacing w:line="360" w:lineRule="auto"/>
              <w:ind w:firstLine="708"/>
              <w:jc w:val="center"/>
              <w:rPr>
                <w:b/>
                <w:bCs/>
                <w:i/>
                <w:iCs/>
              </w:rPr>
            </w:pPr>
            <w:r>
              <w:rPr>
                <w:b/>
                <w:bCs/>
                <w:i/>
                <w:iCs/>
              </w:rPr>
              <w:t>Патриотизм и гражданственность</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1.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изучают Конституцию Российской Федерации, получают знания о политическом устройстве российского государства, его институтах, их роли в жизни общества; о символах государства </w:t>
            </w:r>
            <w:r>
              <w:rPr>
                <w:i/>
                <w:iCs/>
                <w:sz w:val="23"/>
                <w:szCs w:val="23"/>
              </w:rPr>
              <w:t xml:space="preserve">– </w:t>
            </w:r>
            <w:r>
              <w:rPr>
                <w:sz w:val="23"/>
                <w:szCs w:val="23"/>
              </w:rPr>
              <w:t xml:space="preserve">флаге, гербе России; о флаге и гербе Республики Карелия </w:t>
            </w:r>
          </w:p>
          <w:p w:rsidR="00AE5760" w:rsidRDefault="00AE5760">
            <w:pPr>
              <w:pStyle w:val="Default"/>
              <w:rPr>
                <w:sz w:val="23"/>
                <w:szCs w:val="23"/>
              </w:rPr>
            </w:pPr>
            <w:r>
              <w:rPr>
                <w:i/>
                <w:iCs/>
                <w:sz w:val="23"/>
                <w:szCs w:val="23"/>
              </w:rPr>
              <w:t xml:space="preserve">– </w:t>
            </w:r>
            <w:r>
              <w:rPr>
                <w:sz w:val="23"/>
                <w:szCs w:val="23"/>
              </w:rPr>
              <w:t xml:space="preserve">знакомятся с важнейшими событиями в истории нашей страны, содержанием и значением государственных праздников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–часы общения</w:t>
            </w:r>
          </w:p>
          <w:p w:rsidR="00AE5760" w:rsidRDefault="00AE5760">
            <w:pPr>
              <w:pStyle w:val="Default"/>
              <w:rPr>
                <w:sz w:val="23"/>
                <w:szCs w:val="23"/>
              </w:rPr>
            </w:pPr>
            <w:r>
              <w:rPr>
                <w:i/>
                <w:iCs/>
                <w:sz w:val="23"/>
                <w:szCs w:val="23"/>
              </w:rPr>
              <w:t xml:space="preserve">– просмотр учебных фильмов </w:t>
            </w:r>
          </w:p>
          <w:p w:rsidR="00AE5760" w:rsidRDefault="00AE5760">
            <w:pPr>
              <w:pStyle w:val="Default"/>
              <w:rPr>
                <w:sz w:val="23"/>
                <w:szCs w:val="23"/>
              </w:rPr>
            </w:pPr>
            <w:r>
              <w:rPr>
                <w:i/>
                <w:iCs/>
                <w:sz w:val="23"/>
                <w:szCs w:val="23"/>
              </w:rPr>
              <w:t xml:space="preserve">– </w:t>
            </w:r>
            <w:r>
              <w:rPr>
                <w:sz w:val="23"/>
                <w:szCs w:val="23"/>
              </w:rPr>
              <w:t xml:space="preserve">участие в подготовке и проведении мероприятий, посвященных государственным праздникам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сформировано </w:t>
            </w:r>
            <w:r>
              <w:rPr>
                <w:sz w:val="23"/>
                <w:szCs w:val="23"/>
              </w:rPr>
              <w:t xml:space="preserve">ценностное отношение к России, своему народу, своему краю, отечественному культурно-историческому наследию, государственной символике </w:t>
            </w:r>
          </w:p>
          <w:p w:rsidR="00AE5760" w:rsidRDefault="00AE5760">
            <w:pPr>
              <w:pStyle w:val="Default"/>
              <w:rPr>
                <w:sz w:val="23"/>
                <w:szCs w:val="23"/>
              </w:rPr>
            </w:pPr>
            <w:r>
              <w:rPr>
                <w:i/>
                <w:iCs/>
                <w:sz w:val="23"/>
                <w:szCs w:val="23"/>
              </w:rPr>
              <w:t xml:space="preserve">– </w:t>
            </w:r>
            <w:r>
              <w:rPr>
                <w:sz w:val="23"/>
                <w:szCs w:val="23"/>
              </w:rPr>
              <w:t xml:space="preserve">знанют основные положения Конституции Российской Федерации, символы государства, Республики Карелия; </w:t>
            </w:r>
          </w:p>
          <w:p w:rsidR="00AE5760" w:rsidRDefault="00AE5760">
            <w:pPr>
              <w:pStyle w:val="Default"/>
              <w:rPr>
                <w:sz w:val="23"/>
                <w:szCs w:val="23"/>
              </w:rPr>
            </w:pPr>
            <w:r>
              <w:rPr>
                <w:i/>
                <w:iCs/>
                <w:sz w:val="23"/>
                <w:szCs w:val="23"/>
              </w:rPr>
              <w:t xml:space="preserve">– </w:t>
            </w:r>
            <w:r>
              <w:rPr>
                <w:sz w:val="23"/>
                <w:szCs w:val="23"/>
              </w:rPr>
              <w:t xml:space="preserve">знание национальных героев и важнейших событий истории России </w:t>
            </w:r>
          </w:p>
          <w:p w:rsidR="00AE5760" w:rsidRDefault="00AE5760">
            <w:pPr>
              <w:pStyle w:val="Default"/>
              <w:rPr>
                <w:sz w:val="23"/>
                <w:szCs w:val="23"/>
              </w:rPr>
            </w:pPr>
            <w:r>
              <w:rPr>
                <w:i/>
                <w:iCs/>
                <w:sz w:val="23"/>
                <w:szCs w:val="23"/>
              </w:rPr>
              <w:t xml:space="preserve">– </w:t>
            </w:r>
            <w:r>
              <w:rPr>
                <w:sz w:val="23"/>
                <w:szCs w:val="23"/>
              </w:rPr>
              <w:t xml:space="preserve">знание государственных праздников, их истории и значения для общества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2.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экскурсии </w:t>
            </w:r>
          </w:p>
          <w:p w:rsidR="00AE5760" w:rsidRDefault="00AE5760">
            <w:pPr>
              <w:pStyle w:val="Default"/>
              <w:rPr>
                <w:sz w:val="23"/>
                <w:szCs w:val="23"/>
              </w:rPr>
            </w:pPr>
            <w:r>
              <w:rPr>
                <w:i/>
                <w:iCs/>
                <w:sz w:val="23"/>
                <w:szCs w:val="23"/>
              </w:rPr>
              <w:t xml:space="preserve">– просмотр кинофильмов </w:t>
            </w:r>
          </w:p>
          <w:p w:rsidR="00AE5760" w:rsidRDefault="00AE5760">
            <w:pPr>
              <w:pStyle w:val="Default"/>
              <w:rPr>
                <w:sz w:val="23"/>
                <w:szCs w:val="23"/>
              </w:rPr>
            </w:pPr>
            <w:r>
              <w:rPr>
                <w:i/>
                <w:iCs/>
                <w:sz w:val="23"/>
                <w:szCs w:val="23"/>
              </w:rPr>
              <w:t xml:space="preserve">– </w:t>
            </w:r>
            <w:r>
              <w:rPr>
                <w:sz w:val="23"/>
                <w:szCs w:val="23"/>
              </w:rPr>
              <w:t xml:space="preserve">путешествия по историческим и памятным местам </w:t>
            </w:r>
          </w:p>
          <w:p w:rsidR="00AE5760" w:rsidRDefault="00AE5760">
            <w:pPr>
              <w:pStyle w:val="Default"/>
              <w:rPr>
                <w:sz w:val="23"/>
                <w:szCs w:val="23"/>
              </w:rPr>
            </w:pPr>
            <w:r>
              <w:rPr>
                <w:i/>
                <w:iCs/>
                <w:sz w:val="23"/>
                <w:szCs w:val="23"/>
              </w:rPr>
              <w:t xml:space="preserve">– </w:t>
            </w:r>
            <w:r>
              <w:rPr>
                <w:sz w:val="23"/>
                <w:szCs w:val="23"/>
              </w:rPr>
              <w:t xml:space="preserve">сюжетно-ролевые игры гражданского и историко-патриотического содержания </w:t>
            </w:r>
          </w:p>
          <w:p w:rsidR="00AE5760" w:rsidRDefault="00AE5760">
            <w:pPr>
              <w:pStyle w:val="Default"/>
              <w:rPr>
                <w:sz w:val="23"/>
                <w:szCs w:val="23"/>
              </w:rPr>
            </w:pPr>
            <w:r>
              <w:rPr>
                <w:i/>
                <w:iCs/>
                <w:sz w:val="23"/>
                <w:szCs w:val="23"/>
              </w:rPr>
              <w:t xml:space="preserve">– изучение учебных дисциплин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–имеют  </w:t>
            </w:r>
            <w:r>
              <w:rPr>
                <w:sz w:val="23"/>
                <w:szCs w:val="23"/>
              </w:rPr>
              <w:t xml:space="preserve">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AE5760" w:rsidRDefault="00AE5760">
            <w:pPr>
              <w:pStyle w:val="Default"/>
              <w:rPr>
                <w:sz w:val="23"/>
                <w:szCs w:val="23"/>
              </w:rPr>
            </w:pPr>
            <w:r>
              <w:rPr>
                <w:i/>
                <w:iCs/>
                <w:sz w:val="23"/>
                <w:szCs w:val="23"/>
              </w:rPr>
              <w:lastRenderedPageBreak/>
              <w:t xml:space="preserve">– </w:t>
            </w:r>
            <w:r>
              <w:rPr>
                <w:sz w:val="23"/>
                <w:szCs w:val="23"/>
              </w:rPr>
              <w:t xml:space="preserve">знакомы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3. Понимание и одобрение правил поведения в обществе, уважение органов и лиц, охраняющих общественный порядок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знания об основных правах и обязанностях граждан России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экскурсии </w:t>
            </w:r>
          </w:p>
          <w:p w:rsidR="00AE5760" w:rsidRDefault="00AE5760">
            <w:pPr>
              <w:pStyle w:val="Default"/>
              <w:rPr>
                <w:sz w:val="23"/>
                <w:szCs w:val="23"/>
              </w:rPr>
            </w:pPr>
            <w:r>
              <w:rPr>
                <w:i/>
                <w:iCs/>
                <w:sz w:val="23"/>
                <w:szCs w:val="23"/>
              </w:rPr>
              <w:t xml:space="preserve">– просмотр кинофильмов </w:t>
            </w:r>
          </w:p>
          <w:p w:rsidR="00AE5760" w:rsidRDefault="00AE5760">
            <w:pPr>
              <w:pStyle w:val="Default"/>
              <w:rPr>
                <w:sz w:val="23"/>
                <w:szCs w:val="23"/>
              </w:rPr>
            </w:pPr>
            <w:r>
              <w:rPr>
                <w:i/>
                <w:iCs/>
                <w:sz w:val="23"/>
                <w:szCs w:val="23"/>
              </w:rPr>
              <w:t xml:space="preserve">– изучение учебных дисциплин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сформированы: </w:t>
            </w:r>
            <w:r>
              <w:rPr>
                <w:sz w:val="23"/>
                <w:szCs w:val="23"/>
              </w:rPr>
              <w:t xml:space="preserve">уважительное отношение к органам охраны правопорядка </w:t>
            </w:r>
          </w:p>
          <w:p w:rsidR="00AE5760" w:rsidRDefault="00AE5760">
            <w:pPr>
              <w:pStyle w:val="Default"/>
              <w:rPr>
                <w:sz w:val="23"/>
                <w:szCs w:val="23"/>
              </w:rPr>
            </w:pPr>
            <w:r>
              <w:rPr>
                <w:i/>
                <w:iCs/>
                <w:sz w:val="23"/>
                <w:szCs w:val="23"/>
              </w:rPr>
              <w:t xml:space="preserve">– </w:t>
            </w:r>
            <w:r>
              <w:rPr>
                <w:sz w:val="23"/>
                <w:szCs w:val="23"/>
              </w:rPr>
              <w:t xml:space="preserve">ценностное отношение к законам Российской Федерации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4. Осознание конституционного долга и обязанностей гражданина своей Родины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изучают Конституцию Российской Федерации, получают знания об основных правах и обязанностях граждан России </w:t>
            </w:r>
          </w:p>
          <w:p w:rsidR="00AE5760" w:rsidRDefault="00AE5760">
            <w:pPr>
              <w:pStyle w:val="Default"/>
              <w:rPr>
                <w:sz w:val="23"/>
                <w:szCs w:val="23"/>
              </w:rPr>
            </w:pPr>
            <w:r>
              <w:rPr>
                <w:i/>
                <w:iCs/>
                <w:sz w:val="23"/>
                <w:szCs w:val="23"/>
              </w:rPr>
              <w:t xml:space="preserve">– участвуют в просмотре </w:t>
            </w:r>
          </w:p>
          <w:p w:rsidR="00AE5760" w:rsidRDefault="00AE5760">
            <w:pPr>
              <w:pStyle w:val="Default"/>
              <w:rPr>
                <w:sz w:val="23"/>
                <w:szCs w:val="23"/>
              </w:rPr>
            </w:pPr>
            <w:r>
              <w:rPr>
                <w:sz w:val="23"/>
                <w:szCs w:val="23"/>
              </w:rPr>
              <w:t xml:space="preserve">учебных фильмов, отрывков из художественных фильмов, проведении бесед о подвигах российской армии, защитниках Отечества,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w:t>
            </w:r>
          </w:p>
        </w:tc>
        <w:tc>
          <w:tcPr>
            <w:tcW w:w="3969"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экскурсии </w:t>
            </w:r>
          </w:p>
          <w:p w:rsidR="00AE5760" w:rsidRDefault="00AE5760">
            <w:pPr>
              <w:pStyle w:val="Default"/>
              <w:rPr>
                <w:sz w:val="23"/>
                <w:szCs w:val="23"/>
              </w:rPr>
            </w:pPr>
            <w:r>
              <w:rPr>
                <w:i/>
                <w:iCs/>
                <w:sz w:val="23"/>
                <w:szCs w:val="23"/>
              </w:rPr>
              <w:t xml:space="preserve">– </w:t>
            </w:r>
            <w:r>
              <w:rPr>
                <w:sz w:val="23"/>
                <w:szCs w:val="23"/>
              </w:rPr>
              <w:t xml:space="preserve">встречи и беседы с представителями общественных организаций </w:t>
            </w:r>
          </w:p>
          <w:p w:rsidR="00AE5760" w:rsidRDefault="00AE5760">
            <w:pPr>
              <w:pStyle w:val="Default"/>
              <w:rPr>
                <w:sz w:val="23"/>
                <w:szCs w:val="23"/>
              </w:rPr>
            </w:pPr>
            <w:r>
              <w:rPr>
                <w:i/>
                <w:iCs/>
                <w:sz w:val="23"/>
                <w:szCs w:val="23"/>
              </w:rPr>
              <w:t xml:space="preserve">– </w:t>
            </w:r>
            <w:r>
              <w:rPr>
                <w:sz w:val="23"/>
                <w:szCs w:val="23"/>
              </w:rPr>
              <w:t xml:space="preserve">посильное участие в социальных проектах и мероприятиях, проводимых детско-юношескими организациями </w:t>
            </w:r>
          </w:p>
          <w:p w:rsidR="00AE5760" w:rsidRDefault="00AE5760">
            <w:pPr>
              <w:pStyle w:val="Default"/>
              <w:rPr>
                <w:sz w:val="23"/>
                <w:szCs w:val="23"/>
              </w:rPr>
            </w:pP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вопринимают</w:t>
            </w:r>
            <w:r>
              <w:rPr>
                <w:sz w:val="23"/>
                <w:szCs w:val="23"/>
              </w:rPr>
              <w:t xml:space="preserve"> защиту Отечества как конституционный долг и священную обязанность гражданина, воспитано уважительное отношение к Российской армии, к защитникам Родины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5.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w:t>
            </w:r>
          </w:p>
          <w:p w:rsidR="00AE5760" w:rsidRDefault="00AE5760">
            <w:pPr>
              <w:pStyle w:val="Default"/>
              <w:rPr>
                <w:sz w:val="23"/>
                <w:szCs w:val="23"/>
              </w:rPr>
            </w:pPr>
            <w:r>
              <w:rPr>
                <w:i/>
                <w:iCs/>
                <w:sz w:val="23"/>
                <w:szCs w:val="23"/>
              </w:rPr>
              <w:t xml:space="preserve">– </w:t>
            </w:r>
            <w:r>
              <w:rPr>
                <w:sz w:val="23"/>
                <w:szCs w:val="23"/>
              </w:rPr>
              <w:t xml:space="preserve">получают опыт межкультурной коммуникации с детьми и взрослыми – </w:t>
            </w:r>
            <w:r>
              <w:rPr>
                <w:sz w:val="23"/>
                <w:szCs w:val="23"/>
              </w:rPr>
              <w:lastRenderedPageBreak/>
              <w:t xml:space="preserve">представителями разных народов России, знакомятся с особенностями их культур и образа жизни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беседы </w:t>
            </w:r>
          </w:p>
          <w:p w:rsidR="00AE5760" w:rsidRDefault="00AE5760">
            <w:pPr>
              <w:pStyle w:val="Default"/>
              <w:rPr>
                <w:sz w:val="23"/>
                <w:szCs w:val="23"/>
              </w:rPr>
            </w:pPr>
            <w:r>
              <w:rPr>
                <w:i/>
                <w:iCs/>
                <w:sz w:val="23"/>
                <w:szCs w:val="23"/>
              </w:rPr>
              <w:t xml:space="preserve">– </w:t>
            </w:r>
            <w:r>
              <w:rPr>
                <w:sz w:val="23"/>
                <w:szCs w:val="23"/>
              </w:rPr>
              <w:t xml:space="preserve">сюжетно-ролевые игры </w:t>
            </w:r>
          </w:p>
          <w:p w:rsidR="00AE5760" w:rsidRDefault="00AE5760">
            <w:pPr>
              <w:pStyle w:val="Default"/>
              <w:rPr>
                <w:sz w:val="23"/>
                <w:szCs w:val="23"/>
              </w:rPr>
            </w:pPr>
            <w:r>
              <w:rPr>
                <w:i/>
                <w:iCs/>
                <w:sz w:val="23"/>
                <w:szCs w:val="23"/>
              </w:rPr>
              <w:t xml:space="preserve">– просмотр кинофильмов </w:t>
            </w:r>
          </w:p>
          <w:p w:rsidR="00AE5760" w:rsidRDefault="00AE5760">
            <w:pPr>
              <w:pStyle w:val="Default"/>
              <w:rPr>
                <w:sz w:val="23"/>
                <w:szCs w:val="23"/>
              </w:rPr>
            </w:pPr>
            <w:r>
              <w:rPr>
                <w:i/>
                <w:iCs/>
                <w:sz w:val="23"/>
                <w:szCs w:val="23"/>
              </w:rPr>
              <w:t xml:space="preserve">– творческие конкурсы </w:t>
            </w:r>
          </w:p>
          <w:p w:rsidR="00AE5760" w:rsidRDefault="00AE5760">
            <w:pPr>
              <w:pStyle w:val="Default"/>
              <w:rPr>
                <w:sz w:val="23"/>
                <w:szCs w:val="23"/>
              </w:rPr>
            </w:pPr>
            <w:r>
              <w:rPr>
                <w:i/>
                <w:iCs/>
                <w:sz w:val="23"/>
                <w:szCs w:val="23"/>
              </w:rPr>
              <w:t xml:space="preserve">– фестивали </w:t>
            </w:r>
          </w:p>
          <w:p w:rsidR="00AE5760" w:rsidRDefault="00AE5760">
            <w:pPr>
              <w:pStyle w:val="Default"/>
              <w:rPr>
                <w:sz w:val="23"/>
                <w:szCs w:val="23"/>
              </w:rPr>
            </w:pPr>
            <w:r>
              <w:rPr>
                <w:i/>
                <w:iCs/>
                <w:sz w:val="23"/>
                <w:szCs w:val="23"/>
              </w:rPr>
              <w:t xml:space="preserve">– праздники </w:t>
            </w:r>
          </w:p>
          <w:p w:rsidR="00AE5760" w:rsidRDefault="00AE5760">
            <w:pPr>
              <w:pStyle w:val="Default"/>
              <w:rPr>
                <w:sz w:val="23"/>
                <w:szCs w:val="23"/>
              </w:rPr>
            </w:pPr>
            <w:r>
              <w:rPr>
                <w:i/>
                <w:iCs/>
                <w:sz w:val="23"/>
                <w:szCs w:val="23"/>
              </w:rPr>
              <w:t xml:space="preserve">– экскурсии </w:t>
            </w:r>
          </w:p>
          <w:p w:rsidR="00AE5760" w:rsidRDefault="00AE5760">
            <w:pPr>
              <w:pStyle w:val="Default"/>
              <w:rPr>
                <w:sz w:val="23"/>
                <w:szCs w:val="23"/>
              </w:rPr>
            </w:pPr>
            <w:r>
              <w:rPr>
                <w:i/>
                <w:iCs/>
                <w:sz w:val="23"/>
                <w:szCs w:val="23"/>
              </w:rPr>
              <w:lastRenderedPageBreak/>
              <w:t xml:space="preserve">– путешествия </w:t>
            </w:r>
          </w:p>
          <w:p w:rsidR="00AE5760" w:rsidRDefault="00AE5760">
            <w:pPr>
              <w:pStyle w:val="Default"/>
              <w:rPr>
                <w:sz w:val="23"/>
                <w:szCs w:val="23"/>
              </w:rPr>
            </w:pPr>
            <w:r>
              <w:rPr>
                <w:i/>
                <w:iCs/>
                <w:sz w:val="23"/>
                <w:szCs w:val="23"/>
              </w:rPr>
              <w:t xml:space="preserve">– </w:t>
            </w:r>
            <w:r>
              <w:rPr>
                <w:sz w:val="23"/>
                <w:szCs w:val="23"/>
              </w:rPr>
              <w:t xml:space="preserve">туристско-краеведческие экспедиции </w:t>
            </w:r>
          </w:p>
          <w:p w:rsidR="00AE5760" w:rsidRDefault="00AE5760">
            <w:pPr>
              <w:pStyle w:val="Default"/>
              <w:rPr>
                <w:sz w:val="23"/>
                <w:szCs w:val="23"/>
              </w:rPr>
            </w:pPr>
            <w:r>
              <w:rPr>
                <w:i/>
                <w:iCs/>
                <w:sz w:val="23"/>
                <w:szCs w:val="23"/>
              </w:rPr>
              <w:t xml:space="preserve">– изучение учебных дисциплин </w:t>
            </w:r>
          </w:p>
          <w:p w:rsidR="00AE5760" w:rsidRDefault="00AE5760">
            <w:pPr>
              <w:pStyle w:val="Default"/>
              <w:rPr>
                <w:sz w:val="23"/>
                <w:szCs w:val="23"/>
              </w:rPr>
            </w:pPr>
            <w:r>
              <w:rPr>
                <w:i/>
                <w:iCs/>
                <w:sz w:val="23"/>
                <w:szCs w:val="23"/>
              </w:rPr>
              <w:t xml:space="preserve">– </w:t>
            </w:r>
            <w:r>
              <w:rPr>
                <w:sz w:val="23"/>
                <w:szCs w:val="23"/>
              </w:rPr>
              <w:t xml:space="preserve">народные игры </w:t>
            </w:r>
          </w:p>
          <w:p w:rsidR="00AE5760" w:rsidRDefault="00AE5760">
            <w:pPr>
              <w:pStyle w:val="Default"/>
              <w:rPr>
                <w:sz w:val="23"/>
                <w:szCs w:val="23"/>
              </w:rPr>
            </w:pPr>
            <w:r>
              <w:rPr>
                <w:i/>
                <w:iCs/>
                <w:sz w:val="23"/>
                <w:szCs w:val="23"/>
              </w:rPr>
              <w:t xml:space="preserve">– </w:t>
            </w:r>
            <w:r>
              <w:rPr>
                <w:sz w:val="23"/>
                <w:szCs w:val="23"/>
              </w:rPr>
              <w:t xml:space="preserve">организация и проведение национально-культурных праздников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имеют </w:t>
            </w:r>
            <w:r>
              <w:rPr>
                <w:sz w:val="23"/>
                <w:szCs w:val="23"/>
              </w:rPr>
              <w:t xml:space="preserve">системные представления о народах России, понимание их общей исторической судьбы, единства народов нашей страны; опыт социальной и межкультурной </w:t>
            </w:r>
            <w:r>
              <w:rPr>
                <w:sz w:val="23"/>
                <w:szCs w:val="23"/>
              </w:rPr>
              <w:lastRenderedPageBreak/>
              <w:t xml:space="preserve">коммуникации </w:t>
            </w:r>
          </w:p>
          <w:p w:rsidR="00AE5760" w:rsidRDefault="00AE5760">
            <w:pPr>
              <w:pStyle w:val="Default"/>
              <w:rPr>
                <w:sz w:val="23"/>
                <w:szCs w:val="23"/>
              </w:rPr>
            </w:pPr>
            <w:r>
              <w:rPr>
                <w:i/>
                <w:iCs/>
                <w:sz w:val="23"/>
                <w:szCs w:val="23"/>
              </w:rPr>
              <w:t xml:space="preserve">– сформировано </w:t>
            </w:r>
            <w:r>
              <w:rPr>
                <w:sz w:val="23"/>
                <w:szCs w:val="23"/>
              </w:rPr>
              <w:t xml:space="preserve">ценностное отношение к родным языкам: русскому и языку своего народа, народным традициям, старшему поколению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lastRenderedPageBreak/>
              <w:t>Социальная ответственность</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активно участвуют в улучшении школьной среды, доступных сфер жизни окружающего социума </w:t>
            </w:r>
          </w:p>
          <w:p w:rsidR="00AE5760" w:rsidRDefault="00AE5760">
            <w:pPr>
              <w:pStyle w:val="Default"/>
              <w:rPr>
                <w:sz w:val="23"/>
                <w:szCs w:val="23"/>
              </w:rPr>
            </w:pPr>
            <w:r>
              <w:rPr>
                <w:i/>
                <w:iCs/>
                <w:sz w:val="23"/>
                <w:szCs w:val="23"/>
              </w:rPr>
              <w:t xml:space="preserve">– </w:t>
            </w:r>
            <w:r>
              <w:rPr>
                <w:sz w:val="23"/>
                <w:szCs w:val="23"/>
              </w:rPr>
              <w:t xml:space="preserve">развивают способность к сознательному и добровольному выполнению обязательств, как личных, так и основанных на требованиях коллектива, формируют моральные чувства, необходимые привычки ответственного поведения, волевые качества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w:t>
            </w:r>
            <w:r>
              <w:rPr>
                <w:sz w:val="23"/>
                <w:szCs w:val="23"/>
              </w:rPr>
              <w:t xml:space="preserve">сюжетно-ролевые игры </w:t>
            </w:r>
          </w:p>
          <w:p w:rsidR="00AE5760" w:rsidRDefault="00AE5760">
            <w:pPr>
              <w:pStyle w:val="Default"/>
              <w:rPr>
                <w:sz w:val="23"/>
                <w:szCs w:val="23"/>
              </w:rPr>
            </w:pPr>
            <w:r>
              <w:rPr>
                <w:i/>
                <w:iCs/>
                <w:sz w:val="23"/>
                <w:szCs w:val="23"/>
              </w:rPr>
              <w:t xml:space="preserve">– просмотр кинофильмов </w:t>
            </w:r>
          </w:p>
          <w:p w:rsidR="00AE5760" w:rsidRDefault="00AE5760">
            <w:pPr>
              <w:pStyle w:val="Default"/>
              <w:rPr>
                <w:sz w:val="23"/>
                <w:szCs w:val="23"/>
              </w:rPr>
            </w:pPr>
            <w:r>
              <w:rPr>
                <w:i/>
                <w:iCs/>
                <w:sz w:val="23"/>
                <w:szCs w:val="23"/>
              </w:rPr>
              <w:t xml:space="preserve">– классные часы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сформированы: </w:t>
            </w:r>
            <w:r>
              <w:rPr>
                <w:sz w:val="23"/>
                <w:szCs w:val="23"/>
              </w:rPr>
              <w:t xml:space="preserve">позитивное отношение, сознательное принятие роли гражданина </w:t>
            </w:r>
          </w:p>
          <w:p w:rsidR="00AE5760" w:rsidRDefault="00AE5760">
            <w:pPr>
              <w:pStyle w:val="Default"/>
              <w:rPr>
                <w:sz w:val="23"/>
                <w:szCs w:val="23"/>
              </w:rPr>
            </w:pPr>
            <w:r>
              <w:rPr>
                <w:i/>
                <w:iCs/>
                <w:sz w:val="23"/>
                <w:szCs w:val="23"/>
              </w:rPr>
              <w:t xml:space="preserve">– </w:t>
            </w:r>
            <w:r>
              <w:rPr>
                <w:sz w:val="23"/>
                <w:szCs w:val="23"/>
              </w:rPr>
              <w:t xml:space="preserve">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AE5760" w:rsidRDefault="00AE5760">
            <w:pPr>
              <w:pStyle w:val="Default"/>
              <w:rPr>
                <w:sz w:val="23"/>
                <w:szCs w:val="23"/>
              </w:rPr>
            </w:pPr>
            <w:r>
              <w:rPr>
                <w:i/>
                <w:iCs/>
                <w:sz w:val="23"/>
                <w:szCs w:val="23"/>
              </w:rPr>
              <w:t xml:space="preserve">– имеют </w:t>
            </w:r>
            <w:r>
              <w:rPr>
                <w:sz w:val="23"/>
                <w:szCs w:val="23"/>
              </w:rPr>
              <w:t xml:space="preserve">знания о различных общественных и профессиональных организациях, их структуре, целях и характере деятельности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Усвоение позитивного социального опыта, образцов поведения подростков и молодежи в современном мире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решают социально-культурные задачи (познавательные, морально-нравственные, ценностно-смысловые), специфичные для возраста обучающегося </w:t>
            </w:r>
          </w:p>
          <w:p w:rsidR="00AE5760" w:rsidRDefault="00AE5760">
            <w:pPr>
              <w:pStyle w:val="Default"/>
              <w:rPr>
                <w:sz w:val="23"/>
                <w:szCs w:val="23"/>
              </w:rPr>
            </w:pPr>
            <w:r>
              <w:rPr>
                <w:i/>
                <w:iCs/>
                <w:sz w:val="23"/>
                <w:szCs w:val="23"/>
              </w:rPr>
              <w:t xml:space="preserve">– </w:t>
            </w:r>
            <w:r>
              <w:rPr>
                <w:sz w:val="23"/>
                <w:szCs w:val="23"/>
              </w:rPr>
              <w:t xml:space="preserve">овладевают формами и методами самовоспитания: </w:t>
            </w:r>
          </w:p>
          <w:p w:rsidR="00AE5760" w:rsidRDefault="00AE5760">
            <w:pPr>
              <w:pStyle w:val="Default"/>
              <w:rPr>
                <w:sz w:val="23"/>
                <w:szCs w:val="23"/>
              </w:rPr>
            </w:pPr>
            <w:r>
              <w:rPr>
                <w:sz w:val="23"/>
                <w:szCs w:val="23"/>
              </w:rPr>
              <w:t xml:space="preserve">самокритика, самовнушение, самообязательство, </w:t>
            </w:r>
            <w:r>
              <w:rPr>
                <w:sz w:val="23"/>
                <w:szCs w:val="23"/>
              </w:rPr>
              <w:lastRenderedPageBreak/>
              <w:t xml:space="preserve">самопереключение, эмоционально-мысленный перенос в положение другого человека </w:t>
            </w:r>
          </w:p>
          <w:p w:rsidR="00AE5760" w:rsidRDefault="00AE5760">
            <w:pPr>
              <w:pStyle w:val="Default"/>
              <w:rPr>
                <w:sz w:val="23"/>
                <w:szCs w:val="23"/>
              </w:rPr>
            </w:pPr>
            <w:r>
              <w:rPr>
                <w:i/>
                <w:iCs/>
                <w:sz w:val="23"/>
                <w:szCs w:val="23"/>
              </w:rPr>
              <w:t>–</w:t>
            </w:r>
            <w:r>
              <w:rPr>
                <w:sz w:val="23"/>
                <w:szCs w:val="23"/>
              </w:rPr>
              <w:t xml:space="preserve">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ролевые игры </w:t>
            </w:r>
          </w:p>
          <w:p w:rsidR="00AE5760" w:rsidRDefault="00AE5760">
            <w:pPr>
              <w:pStyle w:val="Default"/>
              <w:rPr>
                <w:sz w:val="23"/>
                <w:szCs w:val="23"/>
              </w:rPr>
            </w:pPr>
            <w:r>
              <w:rPr>
                <w:i/>
                <w:iCs/>
                <w:sz w:val="23"/>
                <w:szCs w:val="23"/>
              </w:rPr>
              <w:t xml:space="preserve">– </w:t>
            </w:r>
            <w:r>
              <w:rPr>
                <w:sz w:val="23"/>
                <w:szCs w:val="23"/>
              </w:rPr>
              <w:t xml:space="preserve">мероприятия учебной, внеучебной, общественно значимой деятельности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сформированы </w:t>
            </w:r>
            <w:r>
              <w:rPr>
                <w:sz w:val="23"/>
                <w:szCs w:val="23"/>
              </w:rPr>
              <w:t xml:space="preserve">первоначальные навыки практической деятельности в составе различных социокультурных групп конструктивной общественной направленности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Освоения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приобретают опыт коллективной деятельности в решении личностно и общественно значимых задач, осознают роль коллектива для развития личности, успешного решения проблем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w:t>
            </w:r>
            <w:r>
              <w:rPr>
                <w:sz w:val="23"/>
                <w:szCs w:val="23"/>
              </w:rPr>
              <w:t xml:space="preserve">сюжетно-ролевые игры </w:t>
            </w:r>
          </w:p>
          <w:p w:rsidR="00AE5760" w:rsidRDefault="00AE5760">
            <w:pPr>
              <w:pStyle w:val="Default"/>
              <w:rPr>
                <w:sz w:val="23"/>
                <w:szCs w:val="23"/>
              </w:rPr>
            </w:pPr>
            <w:r>
              <w:rPr>
                <w:i/>
                <w:iCs/>
                <w:sz w:val="23"/>
                <w:szCs w:val="23"/>
              </w:rPr>
              <w:t xml:space="preserve">– просмотр кинофильмов </w:t>
            </w:r>
          </w:p>
          <w:p w:rsidR="00AE5760" w:rsidRDefault="00AE5760">
            <w:pPr>
              <w:pStyle w:val="Default"/>
              <w:rPr>
                <w:sz w:val="23"/>
                <w:szCs w:val="23"/>
              </w:rPr>
            </w:pPr>
            <w:r>
              <w:rPr>
                <w:i/>
                <w:iCs/>
                <w:sz w:val="23"/>
                <w:szCs w:val="23"/>
              </w:rPr>
              <w:t xml:space="preserve">– проведение классных часов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есть </w:t>
            </w:r>
            <w:r>
              <w:rPr>
                <w:sz w:val="23"/>
                <w:szCs w:val="23"/>
              </w:rPr>
              <w:t xml:space="preserve">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w:t>
            </w:r>
          </w:p>
          <w:p w:rsidR="00AE5760" w:rsidRDefault="00AE5760">
            <w:pPr>
              <w:pStyle w:val="Default"/>
              <w:rPr>
                <w:sz w:val="23"/>
                <w:szCs w:val="23"/>
              </w:rPr>
            </w:pPr>
            <w:r>
              <w:rPr>
                <w:sz w:val="23"/>
                <w:szCs w:val="23"/>
              </w:rPr>
              <w:t xml:space="preserve">значимых проблем </w:t>
            </w:r>
          </w:p>
          <w:p w:rsidR="00AE5760" w:rsidRDefault="00AE5760">
            <w:pPr>
              <w:pStyle w:val="Default"/>
              <w:rPr>
                <w:sz w:val="23"/>
                <w:szCs w:val="23"/>
              </w:rPr>
            </w:pP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приобретают опыт и осваивают основные формы учебного сотрудничества сотрудничество со сверстниками и с учителями </w:t>
            </w:r>
          </w:p>
          <w:p w:rsidR="00AE5760" w:rsidRDefault="00AE5760">
            <w:pPr>
              <w:pStyle w:val="Default"/>
              <w:rPr>
                <w:sz w:val="23"/>
                <w:szCs w:val="23"/>
              </w:rPr>
            </w:pPr>
            <w:r>
              <w:rPr>
                <w:i/>
                <w:iCs/>
                <w:sz w:val="23"/>
                <w:szCs w:val="23"/>
              </w:rPr>
              <w:t xml:space="preserve">– </w:t>
            </w:r>
            <w:r>
              <w:rPr>
                <w:sz w:val="23"/>
                <w:szCs w:val="23"/>
              </w:rPr>
              <w:t xml:space="preserve">разрабатывают на основе полученных знаний и активно участвуют в реализации </w:t>
            </w:r>
          </w:p>
          <w:p w:rsidR="00AE5760" w:rsidRDefault="00AE5760">
            <w:pPr>
              <w:pStyle w:val="Default"/>
              <w:rPr>
                <w:sz w:val="23"/>
                <w:szCs w:val="23"/>
              </w:rPr>
            </w:pPr>
            <w:r>
              <w:rPr>
                <w:sz w:val="23"/>
                <w:szCs w:val="23"/>
              </w:rPr>
              <w:t xml:space="preserve">посильных социальных проектов </w:t>
            </w: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школьное самоуправление; социальные проекты </w:t>
            </w:r>
          </w:p>
          <w:p w:rsidR="00AE5760" w:rsidRDefault="00AE5760">
            <w:pPr>
              <w:pStyle w:val="Default"/>
              <w:rPr>
                <w:sz w:val="23"/>
                <w:szCs w:val="23"/>
              </w:rPr>
            </w:pPr>
            <w:r>
              <w:rPr>
                <w:i/>
                <w:iCs/>
                <w:sz w:val="23"/>
                <w:szCs w:val="23"/>
              </w:rPr>
              <w:t xml:space="preserve">– </w:t>
            </w:r>
            <w:r>
              <w:rPr>
                <w:sz w:val="23"/>
                <w:szCs w:val="23"/>
              </w:rPr>
              <w:t xml:space="preserve">разовые мероприятия решающие конкретную социальную проблему, школы, городского или сельского поселения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умение вести дискуссию по социальным вопросам, обосновывать свою гражданскую позицию, вести диалог и достигать взаимопонимания </w:t>
            </w:r>
          </w:p>
          <w:p w:rsidR="00AE5760" w:rsidRDefault="00AE5760">
            <w:pPr>
              <w:pStyle w:val="Default"/>
              <w:rPr>
                <w:sz w:val="23"/>
                <w:szCs w:val="23"/>
              </w:rPr>
            </w:pPr>
            <w:r>
              <w:rPr>
                <w:i/>
                <w:iCs/>
                <w:sz w:val="23"/>
                <w:szCs w:val="23"/>
              </w:rPr>
              <w:t xml:space="preserve">– </w:t>
            </w:r>
            <w:r>
              <w:rPr>
                <w:sz w:val="23"/>
                <w:szCs w:val="23"/>
              </w:rPr>
              <w:t xml:space="preserve">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Осознанное принятие основных социальных ролей, соответствующих </w:t>
            </w:r>
            <w:r>
              <w:rPr>
                <w:sz w:val="23"/>
                <w:szCs w:val="23"/>
              </w:rPr>
              <w:lastRenderedPageBreak/>
              <w:t xml:space="preserve">подростковому возрасту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выполняют и соотносят различные социальные роли, оценивают </w:t>
            </w:r>
            <w:r>
              <w:rPr>
                <w:sz w:val="23"/>
                <w:szCs w:val="23"/>
              </w:rPr>
              <w:lastRenderedPageBreak/>
              <w:t xml:space="preserve">динамику и адекватность выполняемых ролей </w:t>
            </w:r>
          </w:p>
          <w:p w:rsidR="00AE5760" w:rsidRDefault="00AE5760">
            <w:pPr>
              <w:pStyle w:val="Default"/>
              <w:rPr>
                <w:sz w:val="23"/>
                <w:szCs w:val="23"/>
              </w:rPr>
            </w:pPr>
            <w:r>
              <w:rPr>
                <w:i/>
                <w:iCs/>
                <w:sz w:val="23"/>
                <w:szCs w:val="23"/>
              </w:rPr>
              <w:t xml:space="preserve">– </w:t>
            </w:r>
            <w:r>
              <w:rPr>
                <w:sz w:val="23"/>
                <w:szCs w:val="23"/>
              </w:rPr>
              <w:t xml:space="preserve">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классные часы </w:t>
            </w:r>
          </w:p>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lastRenderedPageBreak/>
              <w:t xml:space="preserve">– конкурсы проектов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умеют моделировать простые социальные </w:t>
            </w:r>
            <w:r>
              <w:rPr>
                <w:sz w:val="23"/>
                <w:szCs w:val="23"/>
              </w:rPr>
              <w:lastRenderedPageBreak/>
              <w:t xml:space="preserve">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AE5760" w:rsidRDefault="00AE5760">
            <w:pPr>
              <w:pStyle w:val="Default"/>
              <w:rPr>
                <w:sz w:val="23"/>
                <w:szCs w:val="23"/>
              </w:rPr>
            </w:pPr>
            <w:r>
              <w:rPr>
                <w:i/>
                <w:iCs/>
                <w:sz w:val="23"/>
                <w:szCs w:val="23"/>
              </w:rPr>
              <w:t xml:space="preserve">– сформировано </w:t>
            </w:r>
            <w:r>
              <w:rPr>
                <w:sz w:val="23"/>
                <w:szCs w:val="23"/>
              </w:rPr>
              <w:t xml:space="preserve">ценностное отношение к гендеру (своему социальному полу), знание и принятие правил полоролевого поведения в контексте традиционных моральных норм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lastRenderedPageBreak/>
              <w:t>Нравственность</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Сознательное принятие базовых национальных российских ценностей;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Знакомятся с конкретными примерами высоконравственных отношений людей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Участие в подготовке и проведении бесед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Расширяют положительный опыт общения со сверстниками противоположного пола в учебе, общественной работе, отдыхе, спорте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 беседы о дружбе, любви, нравственных отношениях </w:t>
            </w:r>
          </w:p>
          <w:p w:rsidR="00AE5760" w:rsidRDefault="00AE5760">
            <w:pPr>
              <w:pStyle w:val="Default"/>
              <w:rPr>
                <w:sz w:val="23"/>
                <w:szCs w:val="23"/>
              </w:rPr>
            </w:pPr>
            <w:r>
              <w:rPr>
                <w:sz w:val="23"/>
                <w:szCs w:val="23"/>
              </w:rPr>
              <w:t xml:space="preserve">– видеолектории </w:t>
            </w:r>
          </w:p>
          <w:p w:rsidR="00AE5760" w:rsidRDefault="00AE5760">
            <w:pPr>
              <w:pStyle w:val="Default"/>
              <w:rPr>
                <w:sz w:val="23"/>
                <w:szCs w:val="23"/>
              </w:rPr>
            </w:pPr>
            <w:r>
              <w:rPr>
                <w:sz w:val="23"/>
                <w:szCs w:val="23"/>
              </w:rPr>
              <w:t xml:space="preserve">– классные часы, вечера </w:t>
            </w:r>
          </w:p>
          <w:p w:rsidR="00AE5760" w:rsidRDefault="00AE5760">
            <w:pPr>
              <w:pStyle w:val="Default"/>
              <w:rPr>
                <w:sz w:val="23"/>
                <w:szCs w:val="23"/>
              </w:rPr>
            </w:pPr>
            <w:r>
              <w:rPr>
                <w:sz w:val="23"/>
                <w:szCs w:val="23"/>
              </w:rPr>
              <w:t xml:space="preserve">– спортивные мероприятия </w:t>
            </w:r>
          </w:p>
        </w:tc>
        <w:tc>
          <w:tcPr>
            <w:tcW w:w="326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чувства дружбы к представителям всех национальностей Российской Федерации </w:t>
            </w:r>
          </w:p>
          <w:p w:rsidR="00AE5760" w:rsidRDefault="00AE5760">
            <w:pPr>
              <w:pStyle w:val="Default"/>
              <w:rPr>
                <w:sz w:val="23"/>
                <w:szCs w:val="23"/>
              </w:rPr>
            </w:pPr>
            <w:r>
              <w:rPr>
                <w:i/>
                <w:iCs/>
                <w:sz w:val="23"/>
                <w:szCs w:val="23"/>
              </w:rPr>
              <w:t xml:space="preserve">– умение устанавливать со свер- </w:t>
            </w:r>
          </w:p>
          <w:p w:rsidR="00AE5760" w:rsidRDefault="00AE5760">
            <w:pPr>
              <w:pStyle w:val="Default"/>
              <w:rPr>
                <w:sz w:val="23"/>
                <w:szCs w:val="23"/>
              </w:rPr>
            </w:pPr>
            <w:r>
              <w:rPr>
                <w:sz w:val="23"/>
                <w:szCs w:val="23"/>
              </w:rPr>
              <w:lastRenderedPageBreak/>
              <w:t xml:space="preserve">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w:t>
            </w:r>
          </w:p>
          <w:p w:rsidR="00AE5760" w:rsidRDefault="00AE5760">
            <w:pPr>
              <w:pStyle w:val="Default"/>
              <w:rPr>
                <w:sz w:val="23"/>
                <w:szCs w:val="23"/>
              </w:rPr>
            </w:pPr>
            <w:r>
              <w:rPr>
                <w:sz w:val="23"/>
                <w:szCs w:val="23"/>
              </w:rPr>
              <w:t xml:space="preserve">нравственное представление о дружбе и любви </w:t>
            </w:r>
          </w:p>
          <w:p w:rsidR="00AE5760" w:rsidRDefault="00AE5760">
            <w:pPr>
              <w:pStyle w:val="Default"/>
              <w:rPr>
                <w:sz w:val="23"/>
                <w:szCs w:val="23"/>
              </w:rPr>
            </w:pP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Участвуют в общественно полезном труде в помощь школе, городу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 социальные проекты </w:t>
            </w:r>
          </w:p>
          <w:p w:rsidR="00AE5760" w:rsidRDefault="00AE5760">
            <w:pPr>
              <w:pStyle w:val="Default"/>
              <w:rPr>
                <w:sz w:val="23"/>
                <w:szCs w:val="23"/>
              </w:rPr>
            </w:pPr>
            <w:r>
              <w:rPr>
                <w:sz w:val="23"/>
                <w:szCs w:val="23"/>
              </w:rPr>
              <w:t xml:space="preserve">– акции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готовность сознательно выполнять правила для учащихся, понимание необходимости самодисциплины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 социальные проекты </w:t>
            </w:r>
          </w:p>
          <w:p w:rsidR="00AE5760" w:rsidRDefault="00AE5760">
            <w:pPr>
              <w:pStyle w:val="Default"/>
              <w:rPr>
                <w:sz w:val="23"/>
                <w:szCs w:val="23"/>
              </w:rPr>
            </w:pPr>
            <w:r>
              <w:rPr>
                <w:sz w:val="23"/>
                <w:szCs w:val="23"/>
              </w:rPr>
              <w:t xml:space="preserve">– акции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умение сочетать личные и об- </w:t>
            </w:r>
          </w:p>
          <w:p w:rsidR="00AE5760" w:rsidRDefault="00AE5760">
            <w:pPr>
              <w:pStyle w:val="Default"/>
              <w:rPr>
                <w:sz w:val="23"/>
                <w:szCs w:val="23"/>
              </w:rPr>
            </w:pPr>
            <w:r>
              <w:rPr>
                <w:sz w:val="23"/>
                <w:szCs w:val="23"/>
              </w:rPr>
              <w:t xml:space="preserve">щественные интересы, дорожить своей честью, честью своей семьи, школы; установление дружеских взаимоотношений в коллективе, основанных на взаимопомощи и взаимной поддержке </w:t>
            </w:r>
          </w:p>
          <w:p w:rsidR="00AE5760" w:rsidRDefault="00AE5760">
            <w:pPr>
              <w:pStyle w:val="Default"/>
              <w:rPr>
                <w:sz w:val="23"/>
                <w:szCs w:val="23"/>
              </w:rPr>
            </w:pPr>
            <w:r>
              <w:rPr>
                <w:i/>
                <w:iCs/>
                <w:sz w:val="23"/>
                <w:szCs w:val="23"/>
              </w:rPr>
              <w:t xml:space="preserve">– </w:t>
            </w:r>
            <w:r>
              <w:rPr>
                <w:sz w:val="23"/>
                <w:szCs w:val="23"/>
              </w:rPr>
              <w:t xml:space="preserve">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AE5760" w:rsidRDefault="00AE5760">
            <w:pPr>
              <w:pStyle w:val="Default"/>
              <w:rPr>
                <w:sz w:val="23"/>
                <w:szCs w:val="23"/>
              </w:rPr>
            </w:pPr>
            <w:r>
              <w:rPr>
                <w:i/>
                <w:iCs/>
                <w:sz w:val="23"/>
                <w:szCs w:val="23"/>
              </w:rPr>
              <w:lastRenderedPageBreak/>
              <w:t xml:space="preserve">– </w:t>
            </w:r>
            <w:r>
              <w:rPr>
                <w:sz w:val="23"/>
                <w:szCs w:val="23"/>
              </w:rPr>
              <w:t>понимание возможного негативного влияния на морально-психологическое состояние человека компьютерных игр, кино, телевизионных передач, рекламы</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системные представления о нравственных взаимоотношениях в семье, расширяют опыт позитивного взаимодействия в семье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беседы о семье, о родителях и прародителях </w:t>
            </w:r>
          </w:p>
          <w:p w:rsidR="00AE5760" w:rsidRDefault="00AE5760">
            <w:pPr>
              <w:pStyle w:val="Default"/>
              <w:rPr>
                <w:sz w:val="23"/>
                <w:szCs w:val="23"/>
              </w:rPr>
            </w:pPr>
            <w:r>
              <w:rPr>
                <w:i/>
                <w:iCs/>
                <w:sz w:val="23"/>
                <w:szCs w:val="23"/>
              </w:rPr>
              <w:t xml:space="preserve">– </w:t>
            </w:r>
            <w:r>
              <w:rPr>
                <w:sz w:val="23"/>
                <w:szCs w:val="23"/>
              </w:rPr>
              <w:t xml:space="preserve">проведение «открытых» семейных праздников </w:t>
            </w:r>
          </w:p>
          <w:p w:rsidR="00AE5760" w:rsidRDefault="00AE5760">
            <w:pPr>
              <w:pStyle w:val="Default"/>
              <w:rPr>
                <w:sz w:val="23"/>
                <w:szCs w:val="23"/>
              </w:rPr>
            </w:pPr>
            <w:r>
              <w:rPr>
                <w:i/>
                <w:iCs/>
                <w:sz w:val="23"/>
                <w:szCs w:val="23"/>
              </w:rPr>
              <w:t xml:space="preserve">– творческие проекты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AE5760" w:rsidRDefault="00AE5760">
            <w:pPr>
              <w:pStyle w:val="Default"/>
              <w:rPr>
                <w:sz w:val="23"/>
                <w:szCs w:val="23"/>
              </w:rPr>
            </w:pPr>
            <w:r>
              <w:rPr>
                <w:i/>
                <w:iCs/>
                <w:sz w:val="23"/>
                <w:szCs w:val="23"/>
              </w:rPr>
              <w:t xml:space="preserve">– </w:t>
            </w:r>
            <w:r>
              <w:rPr>
                <w:sz w:val="23"/>
                <w:szCs w:val="23"/>
              </w:rPr>
              <w:t xml:space="preserve">знание традиций своей семьи и школы, бережное отношение к ним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представления о волевых качествах, общественно-полезных свойствах личности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Беседы о вредных привычках, решение нравственных дилемм, психологические тренинги, дискуссии на нравственные темы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AE5760" w:rsidRDefault="00AE5760">
            <w:pPr>
              <w:pStyle w:val="Default"/>
              <w:rPr>
                <w:sz w:val="23"/>
                <w:szCs w:val="23"/>
              </w:rPr>
            </w:pPr>
            <w:r>
              <w:rPr>
                <w:i/>
                <w:iCs/>
                <w:sz w:val="23"/>
                <w:szCs w:val="23"/>
              </w:rPr>
              <w:t xml:space="preserve">– </w:t>
            </w:r>
            <w:r>
              <w:rPr>
                <w:sz w:val="23"/>
                <w:szCs w:val="23"/>
              </w:rPr>
              <w:t xml:space="preserve">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w:t>
            </w:r>
            <w:r>
              <w:rPr>
                <w:sz w:val="23"/>
                <w:szCs w:val="23"/>
              </w:rPr>
              <w:lastRenderedPageBreak/>
              <w:t xml:space="preserve">благополучие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lastRenderedPageBreak/>
              <w:t>Здоровье и безопасность</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Устойчивое ценностное отношение к своему здоровью, здоровью родителей, членов своей семьи, педагогов, сверстников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Участвуют в организации и проведении дней здоровья, конкурсов, праздников, викторин и других активных мероприятий, направленных на пропаганду здорового образа жизни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 социальные проекты </w:t>
            </w:r>
          </w:p>
          <w:p w:rsidR="00AE5760" w:rsidRDefault="00AE5760">
            <w:pPr>
              <w:pStyle w:val="Default"/>
              <w:rPr>
                <w:sz w:val="23"/>
                <w:szCs w:val="23"/>
              </w:rPr>
            </w:pPr>
            <w:r>
              <w:rPr>
                <w:sz w:val="23"/>
                <w:szCs w:val="23"/>
              </w:rPr>
              <w:t xml:space="preserve">– акции </w:t>
            </w:r>
          </w:p>
          <w:p w:rsidR="00AE5760" w:rsidRDefault="00AE5760">
            <w:pPr>
              <w:pStyle w:val="Default"/>
              <w:rPr>
                <w:sz w:val="23"/>
                <w:szCs w:val="23"/>
              </w:rPr>
            </w:pPr>
            <w:r>
              <w:rPr>
                <w:sz w:val="23"/>
                <w:szCs w:val="23"/>
              </w:rPr>
              <w:t xml:space="preserve">– Дни здоровья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воспитание понимания позитивного отношения к своему здоровью, здоровью родителей, членов своей семьи, педагогов, сверстников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Осознание единства и взаимовлияния различных видов здоровья человека: физического, духовного (нравственного состояния личности), социально-психологического (качество отношений в семье, школьном коллективе, других социальных общностях, в которые включен подросток)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представления о здоровье, здоровом образе жизни, возможностях человеческого организма, об основных условиях и способах укрепления здоровья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уроки физической культуры </w:t>
            </w:r>
          </w:p>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просмотр учебных фильмов </w:t>
            </w:r>
          </w:p>
          <w:p w:rsidR="00AE5760" w:rsidRDefault="00AE5760">
            <w:pPr>
              <w:pStyle w:val="Default"/>
              <w:rPr>
                <w:sz w:val="23"/>
                <w:szCs w:val="23"/>
              </w:rPr>
            </w:pPr>
            <w:r>
              <w:rPr>
                <w:i/>
                <w:iCs/>
                <w:sz w:val="23"/>
                <w:szCs w:val="23"/>
              </w:rPr>
              <w:t xml:space="preserve">– </w:t>
            </w:r>
            <w:r>
              <w:rPr>
                <w:sz w:val="23"/>
                <w:szCs w:val="23"/>
              </w:rPr>
              <w:t xml:space="preserve">игровые и тренинговые программы </w:t>
            </w:r>
          </w:p>
          <w:p w:rsidR="00AE5760" w:rsidRDefault="00AE5760">
            <w:pPr>
              <w:pStyle w:val="Default"/>
              <w:rPr>
                <w:sz w:val="23"/>
                <w:szCs w:val="23"/>
              </w:rPr>
            </w:pPr>
            <w:r>
              <w:rPr>
                <w:i/>
                <w:iCs/>
                <w:sz w:val="23"/>
                <w:szCs w:val="23"/>
              </w:rPr>
              <w:t xml:space="preserve">– </w:t>
            </w:r>
            <w:r>
              <w:rPr>
                <w:sz w:val="23"/>
                <w:szCs w:val="23"/>
              </w:rPr>
              <w:t xml:space="preserve">система внеклассных мероприятий, включая встречи со спортсменами, тренерами, представителями профессий, предъявляющих высокие требования к здоровью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знание единства и взаимовлияния различных видов здоровья человека: физического, нравственного (душевного), социально-психологического (здоровья семьи и школьного коллектива)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Осознание непосредственного влияния нравственности человека на состояние его здоровья и здоровья окружающих его людей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Приобретают системные знания и опыт организации рационального (здорового) питания, его режима, структуры в школе и дома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Беседы о здоровом образе жизни, встречи с интересными людьми (врачами, психологами)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умение выделять ценность здоровья, здорового и безопасного образа жизни, как целевой приоритет при организации собственной жизнедеятельности; при </w:t>
            </w:r>
          </w:p>
          <w:p w:rsidR="00AE5760" w:rsidRDefault="00AE5760">
            <w:pPr>
              <w:pStyle w:val="Default"/>
              <w:rPr>
                <w:sz w:val="23"/>
                <w:szCs w:val="23"/>
              </w:rPr>
            </w:pPr>
            <w:r>
              <w:rPr>
                <w:sz w:val="23"/>
                <w:szCs w:val="23"/>
              </w:rPr>
              <w:t xml:space="preserve">взаимодействии с людьми, </w:t>
            </w:r>
          </w:p>
          <w:p w:rsidR="00AE5760" w:rsidRDefault="00AE5760">
            <w:pPr>
              <w:pStyle w:val="Default"/>
              <w:rPr>
                <w:sz w:val="23"/>
                <w:szCs w:val="23"/>
              </w:rPr>
            </w:pPr>
            <w:r>
              <w:rPr>
                <w:sz w:val="23"/>
                <w:szCs w:val="23"/>
              </w:rPr>
              <w:t xml:space="preserve">адекватно использовать знания о позитивных и негативных факторах, влияющих на здоровье человека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Знание и выполнение санитарно-гигиенических правил, способов и вариантов рациональной </w:t>
            </w:r>
            <w:r>
              <w:rPr>
                <w:sz w:val="23"/>
                <w:szCs w:val="23"/>
              </w:rPr>
              <w:lastRenderedPageBreak/>
              <w:t xml:space="preserve">организации режима дня и двигательной активности, питания, правил личной гигиены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Организуют, при поддержке учителей, родителей, медицинских работников, свой режим дня, учебы и отдыха, </w:t>
            </w:r>
            <w:r>
              <w:rPr>
                <w:sz w:val="23"/>
                <w:szCs w:val="23"/>
              </w:rPr>
              <w:lastRenderedPageBreak/>
              <w:t xml:space="preserve">двигательной активности, учатся анализировать и контролировать свой режим дня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составление правильного режима занятий физической культурой, спортом, туризмом </w:t>
            </w:r>
          </w:p>
          <w:p w:rsidR="00AE5760" w:rsidRDefault="00AE5760">
            <w:pPr>
              <w:pStyle w:val="Default"/>
              <w:rPr>
                <w:sz w:val="23"/>
                <w:szCs w:val="23"/>
              </w:rPr>
            </w:pPr>
            <w:r>
              <w:rPr>
                <w:i/>
                <w:iCs/>
                <w:sz w:val="23"/>
                <w:szCs w:val="23"/>
              </w:rPr>
              <w:lastRenderedPageBreak/>
              <w:t xml:space="preserve">– </w:t>
            </w:r>
            <w:r>
              <w:rPr>
                <w:sz w:val="23"/>
                <w:szCs w:val="23"/>
              </w:rPr>
              <w:t xml:space="preserve">школьные спартакиады, эстафеты и туристические слеты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знание и выполнение санитарно-гигиенических правил, соблюдение </w:t>
            </w:r>
            <w:r>
              <w:rPr>
                <w:sz w:val="23"/>
                <w:szCs w:val="23"/>
              </w:rPr>
              <w:lastRenderedPageBreak/>
              <w:t xml:space="preserve">здоровьесберегающего режима дня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выполняют требования личной и общественной гигиены, поддерживают чистоту и порядок на своем рабочем месте, в классе и школе </w:t>
            </w:r>
          </w:p>
          <w:p w:rsidR="00AE5760" w:rsidRDefault="00AE5760">
            <w:pPr>
              <w:pStyle w:val="Default"/>
              <w:rPr>
                <w:sz w:val="23"/>
                <w:szCs w:val="23"/>
              </w:rPr>
            </w:pPr>
            <w:r>
              <w:rPr>
                <w:i/>
                <w:iCs/>
                <w:sz w:val="23"/>
                <w:szCs w:val="23"/>
              </w:rPr>
              <w:t xml:space="preserve">– </w:t>
            </w:r>
            <w:r>
              <w:rPr>
                <w:sz w:val="23"/>
                <w:szCs w:val="23"/>
              </w:rPr>
              <w:t xml:space="preserve">учатся оказывать первую медицинскую помощь пострадавшим </w:t>
            </w:r>
            <w:r>
              <w:rPr>
                <w:i/>
                <w:iCs/>
                <w:sz w:val="23"/>
                <w:szCs w:val="23"/>
              </w:rPr>
              <w:t xml:space="preserve">– </w:t>
            </w:r>
            <w:r>
              <w:rPr>
                <w:sz w:val="23"/>
                <w:szCs w:val="23"/>
              </w:rPr>
              <w:t xml:space="preserve">овладевают навыками самоконтроля в ходе спортивных занятий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проведение зарядки и физкультминуток с младшими школьниками </w:t>
            </w:r>
          </w:p>
          <w:p w:rsidR="00AE5760" w:rsidRDefault="00AE5760">
            <w:pPr>
              <w:pStyle w:val="Default"/>
              <w:rPr>
                <w:sz w:val="23"/>
                <w:szCs w:val="23"/>
              </w:rPr>
            </w:pPr>
            <w:r>
              <w:rPr>
                <w:i/>
                <w:iCs/>
                <w:sz w:val="23"/>
                <w:szCs w:val="23"/>
              </w:rPr>
              <w:t xml:space="preserve">– </w:t>
            </w:r>
            <w:r>
              <w:rPr>
                <w:sz w:val="23"/>
                <w:szCs w:val="23"/>
              </w:rPr>
              <w:t xml:space="preserve">спортивное судейство соревнований в классе и школе </w:t>
            </w:r>
          </w:p>
          <w:p w:rsidR="00AE5760" w:rsidRDefault="00AE5760">
            <w:pPr>
              <w:pStyle w:val="Default"/>
              <w:rPr>
                <w:sz w:val="23"/>
                <w:szCs w:val="23"/>
              </w:rPr>
            </w:pPr>
            <w:r>
              <w:rPr>
                <w:i/>
                <w:iCs/>
                <w:sz w:val="23"/>
                <w:szCs w:val="23"/>
              </w:rPr>
              <w:t xml:space="preserve">– </w:t>
            </w:r>
            <w:r>
              <w:rPr>
                <w:sz w:val="23"/>
                <w:szCs w:val="23"/>
              </w:rPr>
              <w:t xml:space="preserve">участие в организации и проведении школьных спартакиад, походов по родному краю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AE5760" w:rsidRDefault="00AE5760">
            <w:pPr>
              <w:pStyle w:val="Default"/>
              <w:rPr>
                <w:sz w:val="23"/>
                <w:szCs w:val="23"/>
              </w:rPr>
            </w:pPr>
            <w:r>
              <w:rPr>
                <w:i/>
                <w:iCs/>
                <w:sz w:val="23"/>
                <w:szCs w:val="23"/>
              </w:rPr>
              <w:t xml:space="preserve">– </w:t>
            </w:r>
            <w:r>
              <w:rPr>
                <w:sz w:val="23"/>
                <w:szCs w:val="23"/>
              </w:rPr>
              <w:t xml:space="preserve">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Опыт участия в спортивных соревнованиях, туристических походах, мероприятиях санитарно-гигиенической направленности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принимают участие в организации мероприятий по пропаганде здорового образа жизни, составляют и реализуют здоровьесберегающий режим дня, осуществляют контроль его выполнения </w:t>
            </w:r>
          </w:p>
          <w:p w:rsidR="00AE5760" w:rsidRDefault="00AE5760">
            <w:pPr>
              <w:pStyle w:val="Default"/>
              <w:rPr>
                <w:sz w:val="23"/>
                <w:szCs w:val="23"/>
              </w:rPr>
            </w:pPr>
            <w:r>
              <w:rPr>
                <w:i/>
                <w:iCs/>
                <w:sz w:val="23"/>
                <w:szCs w:val="23"/>
              </w:rPr>
              <w:t xml:space="preserve">– </w:t>
            </w:r>
            <w:r>
              <w:rPr>
                <w:sz w:val="23"/>
                <w:szCs w:val="23"/>
              </w:rPr>
              <w:t xml:space="preserve">поддерживают чистоту и порядок в помещениях, соблюдают санитарно-гигиенических нормы труда и отдыха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классные часы </w:t>
            </w:r>
          </w:p>
          <w:p w:rsidR="00AE5760" w:rsidRDefault="00AE5760">
            <w:pPr>
              <w:pStyle w:val="Default"/>
              <w:rPr>
                <w:sz w:val="23"/>
                <w:szCs w:val="23"/>
              </w:rPr>
            </w:pPr>
            <w:r>
              <w:rPr>
                <w:i/>
                <w:iCs/>
                <w:sz w:val="23"/>
                <w:szCs w:val="23"/>
              </w:rPr>
              <w:t xml:space="preserve">– спортивные соревнования </w:t>
            </w:r>
          </w:p>
          <w:p w:rsidR="00AE5760" w:rsidRDefault="00AE5760">
            <w:pPr>
              <w:pStyle w:val="Default"/>
              <w:rPr>
                <w:sz w:val="23"/>
                <w:szCs w:val="23"/>
              </w:rPr>
            </w:pPr>
            <w:r>
              <w:rPr>
                <w:i/>
                <w:iCs/>
                <w:sz w:val="23"/>
                <w:szCs w:val="23"/>
              </w:rPr>
              <w:t xml:space="preserve">– походы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личный опыт здоровьесберегающей деятельности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Представления о возможном негативном влиянии компьютерных игр, телевидения, рекламы на здоровье человека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представление о возможном негативном влиянии компьютерных игр, телевидения, рекламы на здоровье человека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Беседы с педагогами, школьными психологами, медицинскими работниками, родителями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знание о возможном негативном влиянии компьютерных игр, телевидения, рекламы на </w:t>
            </w:r>
            <w:r>
              <w:rPr>
                <w:sz w:val="23"/>
                <w:szCs w:val="23"/>
              </w:rPr>
              <w:lastRenderedPageBreak/>
              <w:t xml:space="preserve">здоровье человека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Об умение преодолевать отрицательное отношение к невыполнению правил личной и общественной гигиены и санитарии, уклонению от занятий физической культурой, спортом, туризмом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Приобретают навык противостояния негативному влиянию сверстников и взрослых (научиться говорить «нет»)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дискуссии </w:t>
            </w:r>
          </w:p>
          <w:p w:rsidR="00AE5760" w:rsidRDefault="00AE5760">
            <w:pPr>
              <w:pStyle w:val="Default"/>
              <w:rPr>
                <w:sz w:val="23"/>
                <w:szCs w:val="23"/>
              </w:rPr>
            </w:pPr>
            <w:r>
              <w:rPr>
                <w:i/>
                <w:iCs/>
                <w:sz w:val="23"/>
                <w:szCs w:val="23"/>
              </w:rPr>
              <w:t xml:space="preserve">– тренинги </w:t>
            </w:r>
          </w:p>
          <w:p w:rsidR="00AE5760" w:rsidRDefault="00AE5760">
            <w:pPr>
              <w:pStyle w:val="Default"/>
              <w:rPr>
                <w:sz w:val="23"/>
                <w:szCs w:val="23"/>
              </w:rPr>
            </w:pPr>
            <w:r>
              <w:rPr>
                <w:i/>
                <w:iCs/>
                <w:sz w:val="23"/>
                <w:szCs w:val="23"/>
              </w:rPr>
              <w:t xml:space="preserve">– ролевые игры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умение противостоять негативным факторам, способству-ющим ухудшению здоровья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Отношение к курению, употреблению алкогольных </w:t>
            </w:r>
          </w:p>
          <w:p w:rsidR="00AE5760" w:rsidRDefault="00AE5760">
            <w:pPr>
              <w:pStyle w:val="Default"/>
              <w:rPr>
                <w:sz w:val="23"/>
                <w:szCs w:val="23"/>
              </w:rPr>
            </w:pPr>
            <w:r>
              <w:rPr>
                <w:sz w:val="23"/>
                <w:szCs w:val="23"/>
              </w:rPr>
              <w:t xml:space="preserve">напитков, наркотиков и других </w:t>
            </w:r>
          </w:p>
          <w:p w:rsidR="00AE5760" w:rsidRDefault="00AE5760">
            <w:pPr>
              <w:pStyle w:val="Default"/>
              <w:rPr>
                <w:sz w:val="23"/>
                <w:szCs w:val="23"/>
              </w:rPr>
            </w:pP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Получают системные знания о факторах, негативно влияющих на здоровье человека </w:t>
            </w: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беседы с педагогами, школьными психологами, медицинскими работниками, родителями </w:t>
            </w:r>
          </w:p>
          <w:p w:rsidR="00AE5760" w:rsidRDefault="00AE5760">
            <w:pPr>
              <w:pStyle w:val="Default"/>
              <w:rPr>
                <w:sz w:val="23"/>
                <w:szCs w:val="23"/>
              </w:rPr>
            </w:pPr>
            <w:r>
              <w:rPr>
                <w:sz w:val="23"/>
                <w:szCs w:val="23"/>
              </w:rPr>
              <w:t xml:space="preserve"> </w:t>
            </w:r>
          </w:p>
        </w:tc>
        <w:tc>
          <w:tcPr>
            <w:tcW w:w="326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резко негативное отношение к курению, употреблению </w:t>
            </w:r>
          </w:p>
          <w:p w:rsidR="00AE5760" w:rsidRDefault="00AE5760">
            <w:pPr>
              <w:pStyle w:val="Default"/>
              <w:rPr>
                <w:sz w:val="23"/>
                <w:szCs w:val="23"/>
              </w:rPr>
            </w:pPr>
            <w:r>
              <w:rPr>
                <w:sz w:val="23"/>
                <w:szCs w:val="23"/>
              </w:rPr>
              <w:t xml:space="preserve">алкогольных напитков, наркотиков </w:t>
            </w:r>
          </w:p>
          <w:p w:rsidR="00AE5760" w:rsidRDefault="00AE5760">
            <w:pPr>
              <w:pStyle w:val="Default"/>
              <w:rPr>
                <w:sz w:val="23"/>
                <w:szCs w:val="23"/>
              </w:rPr>
            </w:pP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психоактивных веществ (ПАВ); отношение к лицам и организациям, пропагандирующим курение и пьянство, распространяющим наркотики и другие ПАВ </w:t>
            </w: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(сниженная двигательная активность, инфекционные заболевания, переутомление и т. д.), о существовании и причинах возникновения зависимостей от табака, алкоголя, наркотиков и других психоактивных веществ, участия в азартных играх, их разрушительном влиянии на здоровье </w:t>
            </w:r>
          </w:p>
          <w:p w:rsidR="00AE5760" w:rsidRDefault="00AE5760">
            <w:pPr>
              <w:pStyle w:val="Default"/>
              <w:rPr>
                <w:sz w:val="23"/>
                <w:szCs w:val="23"/>
              </w:rPr>
            </w:pPr>
          </w:p>
          <w:p w:rsidR="00AE5760" w:rsidRDefault="00AE5760">
            <w:pPr>
              <w:pStyle w:val="Default"/>
              <w:rPr>
                <w:sz w:val="23"/>
                <w:szCs w:val="23"/>
              </w:rPr>
            </w:pP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просмотр и обсуждение фильмов </w:t>
            </w:r>
          </w:p>
          <w:p w:rsidR="00AE5760" w:rsidRDefault="00AE5760">
            <w:pPr>
              <w:pStyle w:val="Default"/>
              <w:rPr>
                <w:sz w:val="23"/>
                <w:szCs w:val="23"/>
              </w:rPr>
            </w:pPr>
            <w:r>
              <w:rPr>
                <w:i/>
                <w:iCs/>
                <w:sz w:val="23"/>
                <w:szCs w:val="23"/>
              </w:rPr>
              <w:t xml:space="preserve">– тренинги </w:t>
            </w:r>
          </w:p>
          <w:p w:rsidR="00AE5760" w:rsidRDefault="00AE5760">
            <w:pPr>
              <w:pStyle w:val="Default"/>
              <w:rPr>
                <w:sz w:val="23"/>
                <w:szCs w:val="23"/>
              </w:rPr>
            </w:pPr>
            <w:r>
              <w:rPr>
                <w:i/>
                <w:iCs/>
                <w:sz w:val="23"/>
                <w:szCs w:val="23"/>
              </w:rPr>
              <w:t xml:space="preserve">– дискуссии </w:t>
            </w:r>
          </w:p>
          <w:p w:rsidR="00AE5760" w:rsidRDefault="00AE5760">
            <w:pPr>
              <w:pStyle w:val="Default"/>
              <w:rPr>
                <w:sz w:val="23"/>
                <w:szCs w:val="23"/>
              </w:rPr>
            </w:pPr>
            <w:r>
              <w:rPr>
                <w:i/>
                <w:iCs/>
                <w:sz w:val="23"/>
                <w:szCs w:val="23"/>
              </w:rPr>
              <w:t xml:space="preserve">– ролевые игры и т. д.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t>Труд</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Понимание необходимости научных знаний для развития личности и общества, их роли в жизни, труде, творчестве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Участвуют в подготовке и проведении субботников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Исследовательская деятельность, научные конференции школьников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осознанное понимание необходимости научных знаний для развития личности и общества, их роли в жизни, труде, творчестве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Осознание нравственных основ образования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Осваивают начальные навыки научной деятельности в ходе выполнения учебно-исследовательских проектов </w:t>
            </w:r>
            <w:r>
              <w:rPr>
                <w:sz w:val="23"/>
                <w:szCs w:val="23"/>
              </w:rPr>
              <w:lastRenderedPageBreak/>
              <w:t>предметного и межпредметного характера</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Беседы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понимание нравственных основ образования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Осознание важности непрерывного образования и самообразования в течение всей жизни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Учатся применять знания на практике в ходе выполнения прикладных проектов, имеющих конкретного потребителя и четко обозначенное назначение и область применения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Работа с учебными и социальными проектами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понимание важности непрерывного образования и самообразования в течение всей жизни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учатся применять полученные в ходе обучения знания в ходе выполнения практико-ориентированных заданий, комплексных учебно-исследовательских проектов, творческого выполнения учебно-трудовых и общественно полезных дел, в быту. </w:t>
            </w:r>
          </w:p>
          <w:p w:rsidR="00AE5760" w:rsidRDefault="00AE5760">
            <w:pPr>
              <w:pStyle w:val="Default"/>
              <w:rPr>
                <w:sz w:val="23"/>
                <w:szCs w:val="23"/>
              </w:rPr>
            </w:pPr>
            <w:r>
              <w:rPr>
                <w:sz w:val="23"/>
                <w:szCs w:val="23"/>
              </w:rPr>
              <w:t xml:space="preserve">ведут дневники экскурсий, походов, наблюдений по оценке окружающей среды </w:t>
            </w:r>
          </w:p>
          <w:p w:rsidR="00AE5760" w:rsidRDefault="00AE5760">
            <w:pPr>
              <w:pStyle w:val="Default"/>
              <w:rPr>
                <w:sz w:val="23"/>
                <w:szCs w:val="23"/>
              </w:rPr>
            </w:pPr>
            <w:r>
              <w:rPr>
                <w:i/>
                <w:iCs/>
                <w:sz w:val="23"/>
                <w:szCs w:val="23"/>
              </w:rPr>
              <w:t xml:space="preserve">– </w:t>
            </w:r>
            <w:r>
              <w:rPr>
                <w:sz w:val="23"/>
                <w:szCs w:val="23"/>
              </w:rPr>
              <w:t xml:space="preserve">знакомятся с профессиональной деятельностью и жизненном пути своих родителей и прародителей, участвуют в организации и проведении презентаций «Труд нашей семьи»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с выпускниками школ </w:t>
            </w:r>
          </w:p>
          <w:p w:rsidR="00AE5760" w:rsidRDefault="00AE5760">
            <w:pPr>
              <w:pStyle w:val="Default"/>
              <w:rPr>
                <w:sz w:val="23"/>
                <w:szCs w:val="23"/>
              </w:rPr>
            </w:pPr>
            <w:r>
              <w:rPr>
                <w:i/>
                <w:iCs/>
                <w:sz w:val="23"/>
                <w:szCs w:val="23"/>
              </w:rPr>
              <w:t xml:space="preserve">– </w:t>
            </w:r>
            <w:r>
              <w:rPr>
                <w:sz w:val="23"/>
                <w:szCs w:val="23"/>
              </w:rPr>
              <w:t xml:space="preserve">классные собрания с родителями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начальный опыт применения знаний в труде, общественной жизни, в быту </w:t>
            </w:r>
          </w:p>
          <w:p w:rsidR="00AE5760" w:rsidRDefault="00AE5760">
            <w:pPr>
              <w:pStyle w:val="Default"/>
              <w:rPr>
                <w:sz w:val="23"/>
                <w:szCs w:val="23"/>
              </w:rPr>
            </w:pPr>
            <w:r>
              <w:rPr>
                <w:i/>
                <w:iCs/>
                <w:sz w:val="23"/>
                <w:szCs w:val="23"/>
              </w:rPr>
              <w:t xml:space="preserve">– </w:t>
            </w:r>
            <w:r>
              <w:rPr>
                <w:sz w:val="23"/>
                <w:szCs w:val="23"/>
              </w:rPr>
              <w:t xml:space="preserve">знание и уважение трудовых традиций своей семьи, трудовых подвигов старших поколений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AE5760" w:rsidRDefault="00AE5760">
            <w:pPr>
              <w:pStyle w:val="Default"/>
              <w:rPr>
                <w:sz w:val="23"/>
                <w:szCs w:val="23"/>
              </w:rPr>
            </w:pPr>
            <w:r>
              <w:rPr>
                <w:i/>
                <w:iCs/>
                <w:sz w:val="23"/>
                <w:szCs w:val="23"/>
              </w:rPr>
              <w:t xml:space="preserve">– </w:t>
            </w:r>
            <w:r>
              <w:rPr>
                <w:sz w:val="23"/>
                <w:szCs w:val="23"/>
              </w:rPr>
              <w:t xml:space="preserve">закрепляют умения и навыки самообслуживания в школе и дома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учебно-исследовательские проекты </w:t>
            </w:r>
          </w:p>
          <w:p w:rsidR="00AE5760" w:rsidRDefault="00AE5760">
            <w:pPr>
              <w:pStyle w:val="Default"/>
              <w:rPr>
                <w:sz w:val="23"/>
                <w:szCs w:val="23"/>
              </w:rPr>
            </w:pPr>
            <w:r>
              <w:rPr>
                <w:i/>
                <w:iCs/>
                <w:sz w:val="23"/>
                <w:szCs w:val="23"/>
              </w:rPr>
              <w:t xml:space="preserve">– трудовые акции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умение применять знания, умения и навыки для решения проектных и учебно-исследовательских задач </w:t>
            </w:r>
          </w:p>
          <w:p w:rsidR="00AE5760" w:rsidRDefault="00AE5760">
            <w:pPr>
              <w:pStyle w:val="Default"/>
              <w:rPr>
                <w:sz w:val="23"/>
                <w:szCs w:val="23"/>
              </w:rPr>
            </w:pPr>
            <w:r>
              <w:rPr>
                <w:i/>
                <w:iCs/>
                <w:sz w:val="23"/>
                <w:szCs w:val="23"/>
              </w:rPr>
              <w:t xml:space="preserve">– </w:t>
            </w:r>
            <w:r>
              <w:rPr>
                <w:sz w:val="23"/>
                <w:szCs w:val="23"/>
              </w:rPr>
              <w:t xml:space="preserve">самоопределение в области своих познавательных интересов </w:t>
            </w:r>
          </w:p>
          <w:p w:rsidR="00AE5760" w:rsidRDefault="00AE5760">
            <w:pPr>
              <w:pStyle w:val="Default"/>
              <w:rPr>
                <w:sz w:val="23"/>
                <w:szCs w:val="23"/>
              </w:rPr>
            </w:pPr>
            <w:r>
              <w:rPr>
                <w:i/>
                <w:iCs/>
                <w:sz w:val="23"/>
                <w:szCs w:val="23"/>
              </w:rPr>
              <w:t xml:space="preserve">– </w:t>
            </w:r>
            <w:r>
              <w:rPr>
                <w:sz w:val="23"/>
                <w:szCs w:val="23"/>
              </w:rPr>
              <w:t xml:space="preserve">начальный опыт разработки и реализации индивидуальных и коллективных комплексных </w:t>
            </w:r>
            <w:r>
              <w:rPr>
                <w:sz w:val="23"/>
                <w:szCs w:val="23"/>
              </w:rPr>
              <w:lastRenderedPageBreak/>
              <w:t xml:space="preserve">учебно-исследовательских проектов; </w:t>
            </w:r>
          </w:p>
          <w:p w:rsidR="00AE5760" w:rsidRDefault="00AE5760">
            <w:pPr>
              <w:pStyle w:val="Default"/>
              <w:rPr>
                <w:sz w:val="23"/>
                <w:szCs w:val="23"/>
              </w:rPr>
            </w:pPr>
            <w:r>
              <w:rPr>
                <w:i/>
                <w:iCs/>
                <w:sz w:val="23"/>
                <w:szCs w:val="23"/>
              </w:rPr>
              <w:t xml:space="preserve">– </w:t>
            </w:r>
            <w:r>
              <w:rPr>
                <w:sz w:val="23"/>
                <w:szCs w:val="23"/>
              </w:rPr>
              <w:t xml:space="preserve">умение работать со сверстниками в проектных или учебно-исследовательских группах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Приобретают опыт участия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участие в трудовых акциях </w:t>
            </w:r>
          </w:p>
          <w:p w:rsidR="00AE5760" w:rsidRDefault="00AE5760">
            <w:pPr>
              <w:pStyle w:val="Default"/>
              <w:rPr>
                <w:sz w:val="23"/>
                <w:szCs w:val="23"/>
              </w:rPr>
            </w:pPr>
            <w:r>
              <w:rPr>
                <w:i/>
                <w:iCs/>
                <w:sz w:val="23"/>
                <w:szCs w:val="23"/>
              </w:rPr>
              <w:t xml:space="preserve">– реализация проектов </w:t>
            </w:r>
          </w:p>
        </w:tc>
        <w:tc>
          <w:tcPr>
            <w:tcW w:w="326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начальный опыт участия в общественно значимых делах; </w:t>
            </w:r>
          </w:p>
          <w:p w:rsidR="00AE5760" w:rsidRDefault="00AE5760">
            <w:pPr>
              <w:pStyle w:val="Default"/>
              <w:rPr>
                <w:sz w:val="23"/>
                <w:szCs w:val="23"/>
              </w:rPr>
            </w:pPr>
            <w:r>
              <w:rPr>
                <w:i/>
                <w:iCs/>
                <w:sz w:val="23"/>
                <w:szCs w:val="23"/>
              </w:rPr>
              <w:t xml:space="preserve">– </w:t>
            </w:r>
            <w:r>
              <w:rPr>
                <w:sz w:val="23"/>
                <w:szCs w:val="23"/>
              </w:rPr>
              <w:t xml:space="preserve">осознание нравственной природы труда, его роли в жизни человека и общества, в создании материальных, социальных и культурных благ </w:t>
            </w:r>
          </w:p>
          <w:p w:rsidR="00AE5760" w:rsidRDefault="00AE5760">
            <w:pPr>
              <w:pStyle w:val="Default"/>
              <w:rPr>
                <w:sz w:val="23"/>
                <w:szCs w:val="23"/>
              </w:rPr>
            </w:pPr>
            <w:r>
              <w:rPr>
                <w:i/>
                <w:iCs/>
                <w:sz w:val="23"/>
                <w:szCs w:val="23"/>
              </w:rPr>
              <w:t xml:space="preserve">– </w:t>
            </w:r>
            <w:r>
              <w:rPr>
                <w:sz w:val="23"/>
                <w:szCs w:val="23"/>
              </w:rPr>
              <w:t xml:space="preserve">умение планировать трудовую деятельность, рационально использовать время, информацию и материальные ресурсы, соблюдать порядок на </w:t>
            </w:r>
          </w:p>
          <w:p w:rsidR="00AE5760" w:rsidRDefault="00AE5760">
            <w:pPr>
              <w:pStyle w:val="Default"/>
              <w:rPr>
                <w:sz w:val="23"/>
                <w:szCs w:val="23"/>
              </w:rPr>
            </w:pPr>
            <w:r>
              <w:rPr>
                <w:sz w:val="23"/>
                <w:szCs w:val="23"/>
              </w:rPr>
              <w:t xml:space="preserve">рабочем месте, осуществлять коллективную работу, в том числе при разработке и реализации учебных и учебно-трудовых проектов </w:t>
            </w:r>
          </w:p>
          <w:p w:rsidR="00AE5760" w:rsidRDefault="00AE5760">
            <w:pPr>
              <w:pStyle w:val="Default"/>
              <w:rPr>
                <w:sz w:val="23"/>
                <w:szCs w:val="23"/>
              </w:rPr>
            </w:pPr>
          </w:p>
          <w:p w:rsidR="00AE5760" w:rsidRDefault="00AE5760">
            <w:pPr>
              <w:pStyle w:val="Default"/>
              <w:rPr>
                <w:sz w:val="23"/>
                <w:szCs w:val="23"/>
              </w:rPr>
            </w:pP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w:t>
            </w:r>
            <w:r>
              <w:rPr>
                <w:sz w:val="23"/>
                <w:szCs w:val="23"/>
              </w:rPr>
              <w:lastRenderedPageBreak/>
              <w:t xml:space="preserve">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AE5760" w:rsidRDefault="00AE5760">
            <w:pPr>
              <w:pStyle w:val="Default"/>
              <w:rPr>
                <w:sz w:val="23"/>
                <w:szCs w:val="23"/>
              </w:rPr>
            </w:pPr>
            <w:r>
              <w:rPr>
                <w:i/>
                <w:iCs/>
                <w:sz w:val="23"/>
                <w:szCs w:val="23"/>
              </w:rPr>
              <w:t xml:space="preserve">– </w:t>
            </w:r>
            <w:r>
              <w:rPr>
                <w:sz w:val="23"/>
                <w:szCs w:val="23"/>
              </w:rPr>
              <w:t xml:space="preserve">приобретают умения и навыки </w:t>
            </w:r>
            <w:r>
              <w:rPr>
                <w:sz w:val="23"/>
                <w:szCs w:val="23"/>
              </w:rPr>
              <w:lastRenderedPageBreak/>
              <w:t xml:space="preserve">сотрудничества, ролевого взаимодействия со сверстниками, взрослыми в учебно-трудовой деятельности, раскрывающих перед подростками широкий спектр профессиональной и трудовой деятельности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сюжетно-ролевые экономические игры </w:t>
            </w:r>
          </w:p>
          <w:p w:rsidR="00AE5760" w:rsidRDefault="00AE5760">
            <w:pPr>
              <w:pStyle w:val="Default"/>
              <w:rPr>
                <w:sz w:val="23"/>
                <w:szCs w:val="23"/>
              </w:rPr>
            </w:pPr>
            <w:r>
              <w:rPr>
                <w:i/>
                <w:iCs/>
                <w:sz w:val="23"/>
                <w:szCs w:val="23"/>
              </w:rPr>
              <w:t xml:space="preserve">– </w:t>
            </w:r>
            <w:r>
              <w:rPr>
                <w:sz w:val="23"/>
                <w:szCs w:val="23"/>
              </w:rPr>
              <w:t xml:space="preserve">игровые ситуации по мотивам различных профессий, проведение внеурочных мероприятий (праздники труда, ярмарки, конкурсы, города мастеров, организации детских фирм и т. д.)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знания о разных профессиях и их требованиях к здоровью, морально-психологическим качествам, знаниям и умениям человека </w:t>
            </w:r>
          </w:p>
          <w:p w:rsidR="00AE5760" w:rsidRDefault="00AE5760">
            <w:pPr>
              <w:pStyle w:val="Default"/>
              <w:rPr>
                <w:sz w:val="23"/>
                <w:szCs w:val="23"/>
              </w:rPr>
            </w:pPr>
            <w:r>
              <w:rPr>
                <w:i/>
                <w:iCs/>
                <w:sz w:val="23"/>
                <w:szCs w:val="23"/>
              </w:rPr>
              <w:t xml:space="preserve">– </w:t>
            </w:r>
            <w:r>
              <w:rPr>
                <w:sz w:val="23"/>
                <w:szCs w:val="23"/>
              </w:rPr>
              <w:t xml:space="preserve">сформированность первоначальных профессиональных </w:t>
            </w:r>
            <w:r>
              <w:rPr>
                <w:sz w:val="23"/>
                <w:szCs w:val="23"/>
              </w:rPr>
              <w:lastRenderedPageBreak/>
              <w:t xml:space="preserve">намерений и интересов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lastRenderedPageBreak/>
              <w:t xml:space="preserve">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 </w:t>
            </w:r>
          </w:p>
          <w:p w:rsidR="00AE5760" w:rsidRDefault="00AE5760">
            <w:pPr>
              <w:pStyle w:val="Default"/>
              <w:rPr>
                <w:sz w:val="23"/>
                <w:szCs w:val="23"/>
              </w:rPr>
            </w:pPr>
          </w:p>
          <w:p w:rsidR="00AE5760" w:rsidRDefault="00AE5760">
            <w:pPr>
              <w:pStyle w:val="Default"/>
              <w:rPr>
                <w:sz w:val="23"/>
                <w:szCs w:val="23"/>
              </w:rPr>
            </w:pP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принимают участие в исследовательской деятельности </w:t>
            </w:r>
          </w:p>
          <w:p w:rsidR="00AE5760" w:rsidRDefault="00AE5760">
            <w:pPr>
              <w:pStyle w:val="Default"/>
              <w:rPr>
                <w:sz w:val="23"/>
                <w:szCs w:val="23"/>
              </w:rPr>
            </w:pPr>
            <w:r>
              <w:rPr>
                <w:sz w:val="23"/>
                <w:szCs w:val="23"/>
              </w:rPr>
              <w:t xml:space="preserve">– участвуют в олимпиадах по </w:t>
            </w:r>
          </w:p>
          <w:p w:rsidR="00AE5760" w:rsidRDefault="00AE5760">
            <w:pPr>
              <w:pStyle w:val="Default"/>
              <w:rPr>
                <w:sz w:val="23"/>
                <w:szCs w:val="23"/>
              </w:rPr>
            </w:pPr>
            <w:r>
              <w:rPr>
                <w:sz w:val="23"/>
                <w:szCs w:val="23"/>
              </w:rPr>
              <w:t xml:space="preserve">учебным предметам, изготавливают учебные пособия для школьных кабинетов, руководят техническими и предметными кружками </w:t>
            </w:r>
          </w:p>
          <w:p w:rsidR="00AE5760" w:rsidRDefault="00AE5760">
            <w:pPr>
              <w:pStyle w:val="Default"/>
              <w:rPr>
                <w:sz w:val="23"/>
                <w:szCs w:val="23"/>
              </w:rPr>
            </w:pP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Учебные проекты </w:t>
            </w:r>
          </w:p>
        </w:tc>
        <w:tc>
          <w:tcPr>
            <w:tcW w:w="326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навыки трудового творческого сотрудничества со сверстниками, младшими </w:t>
            </w:r>
          </w:p>
          <w:p w:rsidR="00AE5760" w:rsidRDefault="00AE5760">
            <w:pPr>
              <w:pStyle w:val="Default"/>
              <w:rPr>
                <w:sz w:val="23"/>
                <w:szCs w:val="23"/>
              </w:rPr>
            </w:pPr>
            <w:r>
              <w:rPr>
                <w:sz w:val="23"/>
                <w:szCs w:val="23"/>
              </w:rPr>
              <w:t xml:space="preserve">детьми и взрослыми </w:t>
            </w:r>
          </w:p>
          <w:p w:rsidR="00AE5760" w:rsidRDefault="00AE5760">
            <w:pPr>
              <w:pStyle w:val="Default"/>
              <w:rPr>
                <w:sz w:val="23"/>
                <w:szCs w:val="23"/>
              </w:rPr>
            </w:pP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Знакомство с трудовым законодательством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t xml:space="preserve">Изучают трудовое законодательство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Учебные проекты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t xml:space="preserve">– общие представления о трудовом законодательстве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Отношение к лени, безответственности и пассивности в образовании и труде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t xml:space="preserve">– учатся творчески и критически работать с информацией (целенаправленный сбор информации, ее структурирование, анализ и обобщение из разных источников) </w:t>
            </w:r>
          </w:p>
          <w:p w:rsidR="00AE5760" w:rsidRDefault="00AE5760">
            <w:pPr>
              <w:pStyle w:val="Default"/>
              <w:rPr>
                <w:i/>
                <w:iCs/>
                <w:sz w:val="23"/>
                <w:szCs w:val="23"/>
              </w:rPr>
            </w:pPr>
            <w:r>
              <w:rPr>
                <w:i/>
                <w:iCs/>
                <w:sz w:val="23"/>
                <w:szCs w:val="23"/>
              </w:rPr>
              <w:t xml:space="preserve">– учатся создавать конструировать или модернизировать игры (настольные, подвижные, спортивные, компьютерные), программы на основе предметного содержания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Игровые и ИКТ-проекты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t xml:space="preserve">– умение организовать процесс самообразования, творчески и критически работать с информацией из разных источников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t>Экология</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Оценивание последствия деятельности человека в природе, </w:t>
            </w:r>
            <w:r>
              <w:rPr>
                <w:sz w:val="23"/>
                <w:szCs w:val="23"/>
              </w:rPr>
              <w:lastRenderedPageBreak/>
              <w:t xml:space="preserve">влияние факторов риска на экологическое качество окружающей среды; </w:t>
            </w:r>
          </w:p>
          <w:p w:rsidR="00AE5760" w:rsidRDefault="00AE5760">
            <w:pPr>
              <w:pStyle w:val="Default"/>
              <w:rPr>
                <w:sz w:val="23"/>
                <w:szCs w:val="23"/>
              </w:rPr>
            </w:pPr>
            <w:r>
              <w:rPr>
                <w:sz w:val="23"/>
                <w:szCs w:val="23"/>
              </w:rPr>
              <w:t xml:space="preserve">наличие целевых и смысловых установок в действиях и поступках подростков по отношению к живой природе, осознание ими необходимости действий по сохранению биоразнообразия и природных местообитаний видов растений и животных; опыт применения полученных знаний и умений для определения собственной активной позиции по вопросам ресурсосбережения, экологической безопасности жизни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учатся экологически грамотному поведению в природной среде: </w:t>
            </w:r>
            <w:r>
              <w:rPr>
                <w:sz w:val="23"/>
                <w:szCs w:val="23"/>
              </w:rPr>
              <w:lastRenderedPageBreak/>
              <w:t xml:space="preserve">правильно ставить палатки, выбирать место и разжигать костер, готовить на костре пищу, утилизовать мусор </w:t>
            </w:r>
          </w:p>
          <w:p w:rsidR="00AE5760" w:rsidRDefault="00AE5760">
            <w:pPr>
              <w:pStyle w:val="Default"/>
              <w:rPr>
                <w:sz w:val="23"/>
                <w:szCs w:val="23"/>
              </w:rPr>
            </w:pPr>
            <w:r>
              <w:rPr>
                <w:i/>
                <w:iCs/>
                <w:sz w:val="23"/>
                <w:szCs w:val="23"/>
              </w:rPr>
              <w:t xml:space="preserve">– </w:t>
            </w:r>
            <w:r>
              <w:rPr>
                <w:sz w:val="23"/>
                <w:szCs w:val="23"/>
              </w:rPr>
              <w:t xml:space="preserve">следят за экономией электроэнергии, бережным расходованием воды в школе и дома </w:t>
            </w:r>
          </w:p>
          <w:p w:rsidR="00AE5760" w:rsidRDefault="00AE5760">
            <w:pPr>
              <w:pStyle w:val="Default"/>
              <w:rPr>
                <w:sz w:val="23"/>
                <w:szCs w:val="23"/>
              </w:rPr>
            </w:pPr>
            <w:r>
              <w:rPr>
                <w:i/>
                <w:iCs/>
                <w:sz w:val="23"/>
                <w:szCs w:val="23"/>
              </w:rPr>
              <w:t xml:space="preserve">– </w:t>
            </w:r>
            <w:r>
              <w:rPr>
                <w:sz w:val="23"/>
                <w:szCs w:val="23"/>
              </w:rP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AE5760" w:rsidRDefault="00AE5760">
            <w:pPr>
              <w:pStyle w:val="Default"/>
              <w:rPr>
                <w:sz w:val="23"/>
                <w:szCs w:val="23"/>
              </w:rPr>
            </w:pPr>
            <w:r>
              <w:rPr>
                <w:i/>
                <w:iCs/>
                <w:sz w:val="23"/>
                <w:szCs w:val="23"/>
              </w:rPr>
              <w:t xml:space="preserve">– </w:t>
            </w:r>
            <w:r>
              <w:rPr>
                <w:sz w:val="23"/>
                <w:szCs w:val="23"/>
              </w:rPr>
              <w:t xml:space="preserve">получают опыт участия в природоохранительной деятельности, в деятельности школьных экологических центров, лесничеств, экологических патрулей </w:t>
            </w:r>
          </w:p>
          <w:p w:rsidR="00AE5760" w:rsidRDefault="00AE5760">
            <w:pPr>
              <w:pStyle w:val="Default"/>
              <w:rPr>
                <w:sz w:val="23"/>
                <w:szCs w:val="23"/>
              </w:rPr>
            </w:pPr>
            <w:r>
              <w:rPr>
                <w:i/>
                <w:iCs/>
                <w:sz w:val="23"/>
                <w:szCs w:val="23"/>
              </w:rPr>
              <w:t xml:space="preserve">– </w:t>
            </w:r>
            <w:r>
              <w:rPr>
                <w:sz w:val="23"/>
                <w:szCs w:val="23"/>
              </w:rPr>
              <w:t xml:space="preserve">участвуют в создании и реализации коллективных природоохранных проектов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туристические походы </w:t>
            </w:r>
          </w:p>
          <w:p w:rsidR="00AE5760" w:rsidRDefault="00AE5760">
            <w:pPr>
              <w:pStyle w:val="Default"/>
              <w:rPr>
                <w:sz w:val="23"/>
                <w:szCs w:val="23"/>
              </w:rPr>
            </w:pPr>
            <w:r>
              <w:rPr>
                <w:i/>
                <w:iCs/>
                <w:sz w:val="23"/>
                <w:szCs w:val="23"/>
              </w:rPr>
              <w:t xml:space="preserve">– тематические акции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ценностное отношение к природе и всем формам </w:t>
            </w:r>
            <w:r>
              <w:rPr>
                <w:sz w:val="23"/>
                <w:szCs w:val="23"/>
              </w:rPr>
              <w:lastRenderedPageBreak/>
              <w:t xml:space="preserve">жизни </w:t>
            </w:r>
          </w:p>
          <w:p w:rsidR="00AE5760" w:rsidRDefault="00AE5760">
            <w:pPr>
              <w:pStyle w:val="Default"/>
              <w:rPr>
                <w:sz w:val="23"/>
                <w:szCs w:val="23"/>
              </w:rPr>
            </w:pPr>
            <w:r>
              <w:rPr>
                <w:i/>
                <w:iCs/>
                <w:sz w:val="23"/>
                <w:szCs w:val="23"/>
              </w:rPr>
              <w:t xml:space="preserve">– </w:t>
            </w:r>
            <w:r>
              <w:rPr>
                <w:sz w:val="23"/>
                <w:szCs w:val="23"/>
              </w:rPr>
              <w:t xml:space="preserve">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AE5760" w:rsidRDefault="00AE5760">
            <w:pPr>
              <w:pStyle w:val="Default"/>
              <w:rPr>
                <w:sz w:val="23"/>
                <w:szCs w:val="23"/>
              </w:rPr>
            </w:pPr>
            <w:r>
              <w:rPr>
                <w:i/>
                <w:iCs/>
                <w:sz w:val="23"/>
                <w:szCs w:val="23"/>
              </w:rPr>
              <w:t xml:space="preserve">– </w:t>
            </w:r>
            <w:r>
              <w:rPr>
                <w:sz w:val="23"/>
                <w:szCs w:val="23"/>
              </w:rPr>
              <w:t xml:space="preserve">умение анализировать изменения в окружающей среде и прогнозировать последствия этих изменений </w:t>
            </w:r>
          </w:p>
          <w:p w:rsidR="00AE5760" w:rsidRDefault="00AE5760">
            <w:pPr>
              <w:pStyle w:val="Default"/>
              <w:rPr>
                <w:sz w:val="23"/>
                <w:szCs w:val="23"/>
              </w:rPr>
            </w:pPr>
            <w:r>
              <w:rPr>
                <w:i/>
                <w:iCs/>
                <w:sz w:val="23"/>
                <w:szCs w:val="23"/>
              </w:rPr>
              <w:t xml:space="preserve">– </w:t>
            </w:r>
            <w:r>
              <w:rPr>
                <w:sz w:val="23"/>
                <w:szCs w:val="23"/>
              </w:rPr>
              <w:t xml:space="preserve">умение устанавливать причинно-следственные связи возникновения и развития явлений в экосистемах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Понимание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Исследовательская деятельность; просветительская деятельность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классные часы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знание антропогенных причин экологического кризиса; понимание активной роли человека в природе </w:t>
            </w:r>
          </w:p>
          <w:p w:rsidR="00AE5760" w:rsidRDefault="00AE5760">
            <w:pPr>
              <w:pStyle w:val="Default"/>
              <w:rPr>
                <w:sz w:val="23"/>
                <w:szCs w:val="23"/>
              </w:rPr>
            </w:pPr>
            <w:r>
              <w:rPr>
                <w:i/>
                <w:iCs/>
                <w:sz w:val="23"/>
                <w:szCs w:val="23"/>
              </w:rPr>
              <w:t xml:space="preserve">– </w:t>
            </w:r>
            <w:r>
              <w:rPr>
                <w:sz w:val="23"/>
                <w:szCs w:val="23"/>
              </w:rPr>
              <w:t xml:space="preserve">знание глобальной взаимосвязи и взаимозависимости природных и социальных явлений </w:t>
            </w:r>
          </w:p>
          <w:p w:rsidR="00AE5760" w:rsidRDefault="00AE5760">
            <w:pPr>
              <w:pStyle w:val="Default"/>
              <w:rPr>
                <w:sz w:val="23"/>
                <w:szCs w:val="23"/>
              </w:rPr>
            </w:pPr>
            <w:r>
              <w:rPr>
                <w:i/>
                <w:iCs/>
                <w:sz w:val="23"/>
                <w:szCs w:val="23"/>
              </w:rPr>
              <w:t xml:space="preserve">– </w:t>
            </w:r>
            <w:r>
              <w:rPr>
                <w:sz w:val="23"/>
                <w:szCs w:val="23"/>
              </w:rPr>
              <w:t xml:space="preserve">отрицательное отношение к загрязнению окружающей среды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Умение придавать экологическую направленность любой </w:t>
            </w:r>
            <w:r>
              <w:rPr>
                <w:sz w:val="23"/>
                <w:szCs w:val="23"/>
              </w:rPr>
              <w:lastRenderedPageBreak/>
              <w:t xml:space="preserve">деятельности, проекту, демонстрировать экологическое мышление и экологическую грамотность в разных формах деятельности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Проводят школьный экологический мониторинг, включающий: </w:t>
            </w:r>
          </w:p>
          <w:p w:rsidR="00AE5760" w:rsidRDefault="00AE5760">
            <w:pPr>
              <w:pStyle w:val="Default"/>
              <w:rPr>
                <w:sz w:val="23"/>
                <w:szCs w:val="23"/>
              </w:rPr>
            </w:pPr>
            <w:r>
              <w:rPr>
                <w:sz w:val="23"/>
                <w:szCs w:val="23"/>
              </w:rPr>
              <w:lastRenderedPageBreak/>
              <w:t xml:space="preserve">– систематические и целенаправленные наблюдения за состоянием окружающей среды своей местности, своей школы, своего жилища </w:t>
            </w:r>
          </w:p>
          <w:p w:rsidR="00AE5760" w:rsidRDefault="00AE5760">
            <w:pPr>
              <w:pStyle w:val="Default"/>
              <w:rPr>
                <w:sz w:val="23"/>
                <w:szCs w:val="23"/>
              </w:rPr>
            </w:pPr>
            <w:r>
              <w:rPr>
                <w:sz w:val="23"/>
                <w:szCs w:val="23"/>
              </w:rPr>
              <w:t xml:space="preserve">– мониторинг состояния водной и воздушной среды в своём жилище, школе, населенном пункте </w:t>
            </w:r>
          </w:p>
          <w:p w:rsidR="00AE5760" w:rsidRDefault="00AE5760">
            <w:pPr>
              <w:pStyle w:val="Default"/>
              <w:rPr>
                <w:sz w:val="23"/>
                <w:szCs w:val="23"/>
              </w:rPr>
            </w:pPr>
            <w:r>
              <w:rPr>
                <w:sz w:val="23"/>
                <w:szCs w:val="23"/>
              </w:rPr>
              <w:t xml:space="preserve">– выявление источников загрязнения почвы, воды и воздуха, состава и интенсивности загрязнений, определение причин загрязнения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lastRenderedPageBreak/>
              <w:t xml:space="preserve">Экологические проекты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i/>
                <w:iCs/>
                <w:sz w:val="23"/>
                <w:szCs w:val="23"/>
              </w:rPr>
            </w:pPr>
            <w:r>
              <w:rPr>
                <w:i/>
                <w:iCs/>
                <w:sz w:val="23"/>
                <w:szCs w:val="23"/>
              </w:rPr>
              <w:t xml:space="preserve">– умение придавать экологическую </w:t>
            </w:r>
            <w:r>
              <w:rPr>
                <w:i/>
                <w:iCs/>
                <w:sz w:val="23"/>
                <w:szCs w:val="23"/>
              </w:rPr>
              <w:lastRenderedPageBreak/>
              <w:t xml:space="preserve">направленность любой деятельности, проекту; демонстрировать экологическое мышление и экологическую грамотность в разных формах деятельности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Личный опыт экологически ориентированной общественно значимой деятельности (в области экологической безопасности в школе и дома, энергосбережения, экономного потребления ресурсов, здоровья окружающей среды, экологически здорового образа жизни, устойчивого развития местного сообщества, социального партнерства; общения с природой и с людьми; экологического просвещения)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Разрабатывают и реализуют учебно-исследовательские и просветительские проекты по направлениям: экология жилища, экология питания, экология и энергия, экология и бизнес и др.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учебные проекты </w:t>
            </w:r>
          </w:p>
          <w:p w:rsidR="00AE5760" w:rsidRDefault="00AE5760">
            <w:pPr>
              <w:pStyle w:val="Default"/>
              <w:rPr>
                <w:sz w:val="23"/>
                <w:szCs w:val="23"/>
              </w:rPr>
            </w:pPr>
            <w:r>
              <w:rPr>
                <w:i/>
                <w:iCs/>
                <w:sz w:val="23"/>
                <w:szCs w:val="23"/>
              </w:rPr>
              <w:t xml:space="preserve">– акции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опыт участия в общественно значимых делах по охране природы </w:t>
            </w:r>
          </w:p>
          <w:p w:rsidR="00AE5760" w:rsidRDefault="00AE5760">
            <w:pPr>
              <w:pStyle w:val="Default"/>
              <w:rPr>
                <w:sz w:val="23"/>
                <w:szCs w:val="23"/>
              </w:rPr>
            </w:pPr>
            <w:r>
              <w:rPr>
                <w:i/>
                <w:iCs/>
                <w:sz w:val="23"/>
                <w:szCs w:val="23"/>
              </w:rPr>
              <w:t xml:space="preserve">– </w:t>
            </w:r>
            <w:r>
              <w:rPr>
                <w:sz w:val="23"/>
                <w:szCs w:val="23"/>
              </w:rPr>
              <w:t xml:space="preserve">навыки сотрудничества в решении проблем, связанных с экологическими факторами </w:t>
            </w:r>
          </w:p>
          <w:p w:rsidR="00AE5760" w:rsidRDefault="00AE5760">
            <w:pPr>
              <w:pStyle w:val="Default"/>
              <w:rPr>
                <w:sz w:val="23"/>
                <w:szCs w:val="23"/>
              </w:rPr>
            </w:pPr>
            <w:r>
              <w:rPr>
                <w:i/>
                <w:iCs/>
                <w:sz w:val="23"/>
                <w:szCs w:val="23"/>
              </w:rPr>
              <w:t xml:space="preserve">– </w:t>
            </w:r>
            <w:r>
              <w:rPr>
                <w:sz w:val="23"/>
                <w:szCs w:val="23"/>
              </w:rPr>
              <w:t xml:space="preserve">опыт участия в разработке и реализации учебно-исследовательских комплексных экологических проектах </w:t>
            </w:r>
          </w:p>
          <w:p w:rsidR="00AE5760" w:rsidRDefault="00AE5760">
            <w:pPr>
              <w:pStyle w:val="Default"/>
              <w:rPr>
                <w:sz w:val="23"/>
                <w:szCs w:val="23"/>
              </w:rPr>
            </w:pPr>
            <w:r>
              <w:rPr>
                <w:i/>
                <w:iCs/>
                <w:sz w:val="23"/>
                <w:szCs w:val="23"/>
              </w:rPr>
              <w:t xml:space="preserve">– </w:t>
            </w:r>
            <w:r>
              <w:rPr>
                <w:sz w:val="23"/>
                <w:szCs w:val="23"/>
              </w:rPr>
              <w:t xml:space="preserve">начальный опыт участия в пропаганде экологически целесообразного поведения, в создании экологически безопасного уклада школьной жизни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Знание и усвоение эколого-культурных ценностей своего народа, разных этнических групп, общечеловеческих экологических ценностей в контексте </w:t>
            </w:r>
            <w:r>
              <w:rPr>
                <w:sz w:val="23"/>
                <w:szCs w:val="23"/>
              </w:rPr>
              <w:lastRenderedPageBreak/>
              <w:t xml:space="preserve">формирования общероссийской гражданской идентичности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Получают системные представления об экокультурных ценностях, традициях этического отношения к природе в культуре народов России, других стран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процесс обучения </w:t>
            </w:r>
          </w:p>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просмотр учебных фильмов </w:t>
            </w:r>
          </w:p>
          <w:p w:rsidR="00AE5760" w:rsidRDefault="00AE5760">
            <w:pPr>
              <w:pStyle w:val="Default"/>
              <w:rPr>
                <w:sz w:val="23"/>
                <w:szCs w:val="23"/>
              </w:rPr>
            </w:pPr>
            <w:r>
              <w:rPr>
                <w:sz w:val="23"/>
                <w:szCs w:val="23"/>
              </w:rPr>
              <w:t xml:space="preserve">проведение экологических экспедиций, экологических игр, </w:t>
            </w:r>
            <w:r>
              <w:rPr>
                <w:sz w:val="23"/>
                <w:szCs w:val="23"/>
              </w:rPr>
              <w:lastRenderedPageBreak/>
              <w:t xml:space="preserve">дискуссионных клубов и т. д.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знания о традициях нравственно-этического отношения к природе в культуре народов России, нормах экологической этики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Знание о нормах и правилах экологической этики и экологического законодательства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системные представления о нормах экологической этики, об экологически грамотном взаимодействии человека с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просмотр фильмов на экологическую тему </w:t>
            </w:r>
          </w:p>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классные часы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знание основных социальных моделей, норм и правил экологического поведения </w:t>
            </w:r>
          </w:p>
          <w:p w:rsidR="00AE5760" w:rsidRDefault="00AE5760">
            <w:pPr>
              <w:pStyle w:val="Default"/>
              <w:rPr>
                <w:sz w:val="23"/>
                <w:szCs w:val="23"/>
              </w:rPr>
            </w:pPr>
            <w:r>
              <w:rPr>
                <w:i/>
                <w:iCs/>
                <w:sz w:val="23"/>
                <w:szCs w:val="23"/>
              </w:rPr>
              <w:t xml:space="preserve">– </w:t>
            </w:r>
            <w:r>
              <w:rPr>
                <w:sz w:val="23"/>
                <w:szCs w:val="23"/>
              </w:rPr>
              <w:t xml:space="preserve">знание норм и правил экологической этики 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Знание о нормах и правилах экологической этики и экологического законодательства </w:t>
            </w: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Получают системные представления о нормах экологической этики, об экологически грамотном взаимодействии человека с природой </w:t>
            </w: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просмотр фильмов на экологическую тему </w:t>
            </w:r>
          </w:p>
          <w:p w:rsidR="00AE5760" w:rsidRDefault="00AE5760">
            <w:pPr>
              <w:pStyle w:val="Default"/>
              <w:rPr>
                <w:sz w:val="23"/>
                <w:szCs w:val="23"/>
              </w:rPr>
            </w:pPr>
            <w:r>
              <w:rPr>
                <w:i/>
                <w:iCs/>
                <w:sz w:val="23"/>
                <w:szCs w:val="23"/>
              </w:rPr>
              <w:t xml:space="preserve">– беседы </w:t>
            </w:r>
          </w:p>
          <w:p w:rsidR="00AE5760" w:rsidRDefault="00AE5760">
            <w:pPr>
              <w:pStyle w:val="Default"/>
              <w:rPr>
                <w:sz w:val="23"/>
                <w:szCs w:val="23"/>
              </w:rPr>
            </w:pPr>
            <w:r>
              <w:rPr>
                <w:i/>
                <w:iCs/>
                <w:sz w:val="23"/>
                <w:szCs w:val="23"/>
              </w:rPr>
              <w:t xml:space="preserve">– классные часы </w:t>
            </w:r>
          </w:p>
        </w:tc>
        <w:tc>
          <w:tcPr>
            <w:tcW w:w="326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знание основных социальных моделей, норм и правил экологического поведения </w:t>
            </w:r>
          </w:p>
          <w:p w:rsidR="00AE5760" w:rsidRDefault="00AE5760">
            <w:pPr>
              <w:pStyle w:val="Default"/>
              <w:rPr>
                <w:sz w:val="23"/>
                <w:szCs w:val="23"/>
              </w:rPr>
            </w:pPr>
            <w:r>
              <w:rPr>
                <w:i/>
                <w:iCs/>
                <w:sz w:val="23"/>
                <w:szCs w:val="23"/>
              </w:rPr>
              <w:t xml:space="preserve">– </w:t>
            </w:r>
            <w:r>
              <w:rPr>
                <w:sz w:val="23"/>
                <w:szCs w:val="23"/>
              </w:rPr>
              <w:t xml:space="preserve">знание норм и правил экологической этики и </w:t>
            </w:r>
          </w:p>
          <w:p w:rsidR="00AE5760" w:rsidRDefault="00AE5760">
            <w:pPr>
              <w:pStyle w:val="Default"/>
              <w:rPr>
                <w:sz w:val="23"/>
                <w:szCs w:val="23"/>
              </w:rPr>
            </w:pPr>
            <w:r>
              <w:rPr>
                <w:sz w:val="23"/>
                <w:szCs w:val="23"/>
              </w:rPr>
              <w:t xml:space="preserve">экологического законодательства </w:t>
            </w:r>
          </w:p>
          <w:p w:rsidR="00AE5760" w:rsidRDefault="00AE5760">
            <w:pPr>
              <w:pStyle w:val="Default"/>
              <w:rPr>
                <w:sz w:val="23"/>
                <w:szCs w:val="23"/>
              </w:rPr>
            </w:pP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Развитие экологической грамотности родителей; привлечение их к организации экологически ориентированной внеурочной деятельности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Получают системные представления о нормах экологической этики, об экологически грамотном взаимодействии человека с природой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Родительские собрания на экологическую тему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сформированность собственных убеждений в сфере экологии </w:t>
            </w:r>
          </w:p>
        </w:tc>
      </w:tr>
      <w:tr w:rsidR="00AE5760" w:rsidTr="00AE5760">
        <w:trPr>
          <w:trHeight w:val="280"/>
        </w:trPr>
        <w:tc>
          <w:tcPr>
            <w:tcW w:w="15276"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sz w:val="23"/>
                <w:szCs w:val="23"/>
              </w:rPr>
            </w:pPr>
            <w:r>
              <w:rPr>
                <w:b/>
                <w:bCs/>
                <w:i/>
                <w:iCs/>
                <w:sz w:val="28"/>
                <w:szCs w:val="28"/>
              </w:rPr>
              <w:t>Прекрасное</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Ценностное отношение к прекрасному; восприятие искусства как особой формы познания и преобразования мира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получают представления об эстетических идеалах и художественных ценностях культур народов России </w:t>
            </w:r>
          </w:p>
          <w:p w:rsidR="00AE5760" w:rsidRDefault="00AE5760">
            <w:pPr>
              <w:pStyle w:val="Default"/>
              <w:rPr>
                <w:sz w:val="23"/>
                <w:szCs w:val="23"/>
              </w:rPr>
            </w:pPr>
            <w:r>
              <w:rPr>
                <w:i/>
                <w:iCs/>
                <w:sz w:val="23"/>
                <w:szCs w:val="23"/>
              </w:rPr>
              <w:t xml:space="preserve">– </w:t>
            </w:r>
            <w:r>
              <w:rPr>
                <w:sz w:val="23"/>
                <w:szCs w:val="23"/>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w:t>
            </w:r>
          </w:p>
        </w:tc>
        <w:tc>
          <w:tcPr>
            <w:tcW w:w="3969"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i/>
                <w:iCs/>
                <w:sz w:val="23"/>
                <w:szCs w:val="23"/>
              </w:rPr>
              <w:t xml:space="preserve">– </w:t>
            </w:r>
            <w:r>
              <w:rPr>
                <w:sz w:val="23"/>
                <w:szCs w:val="23"/>
              </w:rPr>
              <w:t xml:space="preserve">встречи с представителями творческих профессий, экскурсии на художественные производства, к памятникам зодчества и на объекты современной архитектуры </w:t>
            </w:r>
          </w:p>
          <w:p w:rsidR="00AE5760" w:rsidRDefault="00AE5760">
            <w:pPr>
              <w:pStyle w:val="Default"/>
              <w:rPr>
                <w:sz w:val="23"/>
                <w:szCs w:val="23"/>
              </w:rPr>
            </w:pPr>
            <w:r>
              <w:rPr>
                <w:i/>
                <w:iCs/>
                <w:sz w:val="23"/>
                <w:szCs w:val="23"/>
              </w:rPr>
              <w:t xml:space="preserve">– </w:t>
            </w:r>
            <w:r>
              <w:rPr>
                <w:sz w:val="23"/>
                <w:szCs w:val="23"/>
              </w:rPr>
              <w:t xml:space="preserve">система экскурсионно-краеведческой деятельности, внеклассные мероприятия, включая шефство над памятниками культуры вблизи школы </w:t>
            </w:r>
          </w:p>
          <w:p w:rsidR="00AE5760" w:rsidRDefault="00AE5760">
            <w:pPr>
              <w:pStyle w:val="Default"/>
              <w:rPr>
                <w:sz w:val="23"/>
                <w:szCs w:val="23"/>
              </w:rPr>
            </w:pPr>
            <w:r>
              <w:rPr>
                <w:i/>
                <w:iCs/>
                <w:sz w:val="23"/>
                <w:szCs w:val="23"/>
              </w:rPr>
              <w:lastRenderedPageBreak/>
              <w:t xml:space="preserve">– </w:t>
            </w:r>
            <w:r>
              <w:rPr>
                <w:sz w:val="23"/>
                <w:szCs w:val="23"/>
              </w:rPr>
              <w:t xml:space="preserve">посещение конкурсов и фестивалей исполнителей народной музыки, </w:t>
            </w:r>
          </w:p>
          <w:p w:rsidR="00AE5760" w:rsidRDefault="00AE5760">
            <w:pPr>
              <w:pStyle w:val="Default"/>
              <w:rPr>
                <w:sz w:val="23"/>
                <w:szCs w:val="23"/>
              </w:rPr>
            </w:pPr>
            <w:r>
              <w:rPr>
                <w:sz w:val="23"/>
                <w:szCs w:val="23"/>
              </w:rPr>
              <w:t xml:space="preserve">художественных мастерских, театрализованных народных ярмарок, фестивалей народного творчества, тематических выставок </w:t>
            </w:r>
          </w:p>
          <w:p w:rsidR="00AE5760" w:rsidRDefault="00AE5760">
            <w:pPr>
              <w:pStyle w:val="Default"/>
              <w:rPr>
                <w:sz w:val="23"/>
                <w:szCs w:val="23"/>
              </w:rPr>
            </w:pP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lastRenderedPageBreak/>
              <w:t xml:space="preserve">– </w:t>
            </w:r>
            <w:r>
              <w:rPr>
                <w:sz w:val="23"/>
                <w:szCs w:val="23"/>
              </w:rPr>
              <w:t xml:space="preserve">ценностное отношение к прекрасному </w:t>
            </w:r>
          </w:p>
          <w:p w:rsidR="00AE5760" w:rsidRDefault="00AE5760">
            <w:pPr>
              <w:pStyle w:val="Default"/>
              <w:rPr>
                <w:sz w:val="23"/>
                <w:szCs w:val="23"/>
              </w:rPr>
            </w:pPr>
            <w:r>
              <w:rPr>
                <w:i/>
                <w:iCs/>
                <w:sz w:val="23"/>
                <w:szCs w:val="23"/>
              </w:rPr>
              <w:t xml:space="preserve">– </w:t>
            </w:r>
            <w:r>
              <w:rPr>
                <w:sz w:val="23"/>
                <w:szCs w:val="23"/>
              </w:rPr>
              <w:t xml:space="preserve">понимание искусства как особой формы познания и преобразования мира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lastRenderedPageBreak/>
              <w:t xml:space="preserve">Эстетическое восприятие предметов и явлений действительности, развитие способности видеть и ценить прекрасное в природе, быту, труде, спорте и твор-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Учатся видеть прекрасное в окружающем мире, природе родного края, в том, что окружает учащихся в пространстве школы и дома, сельском и городском ланд-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изучение художественных произведений, просмотр учебных фильмов </w:t>
            </w:r>
          </w:p>
          <w:p w:rsidR="00AE5760" w:rsidRDefault="00AE5760">
            <w:pPr>
              <w:pStyle w:val="Default"/>
              <w:rPr>
                <w:sz w:val="23"/>
                <w:szCs w:val="23"/>
              </w:rPr>
            </w:pPr>
            <w:r>
              <w:rPr>
                <w:i/>
                <w:iCs/>
                <w:sz w:val="23"/>
                <w:szCs w:val="23"/>
              </w:rPr>
              <w:t xml:space="preserve">– </w:t>
            </w:r>
            <w:r>
              <w:rPr>
                <w:sz w:val="23"/>
                <w:szCs w:val="23"/>
              </w:rPr>
              <w:t xml:space="preserve">беседы «Красивые и некрасивые поступки», «Чем красивы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способности видеть и ценить прекрасное в природе, быту, труде, спорте и творчестве людей, общественной жизни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честве людей, общественной жизни </w:t>
            </w:r>
          </w:p>
        </w:tc>
        <w:tc>
          <w:tcPr>
            <w:tcW w:w="4110"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шафте, в природе в разное время суток и года, в различную погоду. 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Знакомятся с местными мастерами прикладного искусства. Читают и обсуждают рассказы об искусстве, посещают театры, концерты, музыкальные вечера для школьников, музеи, выставки, музейные заповедники. </w:t>
            </w: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AE5760" w:rsidRDefault="00AE5760">
            <w:pPr>
              <w:pStyle w:val="Default"/>
              <w:rPr>
                <w:sz w:val="23"/>
                <w:szCs w:val="23"/>
              </w:rPr>
            </w:pPr>
            <w:r>
              <w:rPr>
                <w:i/>
                <w:iCs/>
                <w:sz w:val="23"/>
                <w:szCs w:val="23"/>
              </w:rPr>
              <w:t xml:space="preserve">– </w:t>
            </w:r>
            <w:r>
              <w:rPr>
                <w:sz w:val="23"/>
                <w:szCs w:val="23"/>
              </w:rPr>
              <w:t xml:space="preserve">уроки художественного труда, занятия в системе учреждений дополнительного образования </w:t>
            </w:r>
          </w:p>
          <w:p w:rsidR="00AE5760" w:rsidRDefault="00AE5760">
            <w:pPr>
              <w:pStyle w:val="Default"/>
              <w:rPr>
                <w:sz w:val="23"/>
                <w:szCs w:val="23"/>
              </w:rPr>
            </w:pPr>
            <w:r>
              <w:rPr>
                <w:i/>
                <w:iCs/>
                <w:sz w:val="23"/>
                <w:szCs w:val="23"/>
              </w:rPr>
              <w:t xml:space="preserve">– </w:t>
            </w:r>
            <w:r>
              <w:rPr>
                <w:sz w:val="23"/>
                <w:szCs w:val="23"/>
              </w:rPr>
              <w:t xml:space="preserve">участие в оформлении класса и школы, озеленении пришкольного участка, создании красоты домашнего быта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tc>
      </w:tr>
      <w:tr w:rsidR="00AE5760" w:rsidTr="00AE5760">
        <w:trPr>
          <w:trHeight w:val="280"/>
        </w:trPr>
        <w:tc>
          <w:tcPr>
            <w:tcW w:w="393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sz w:val="23"/>
                <w:szCs w:val="23"/>
              </w:rPr>
              <w:t xml:space="preserve">Представление об искусстве народов России </w:t>
            </w:r>
          </w:p>
        </w:tc>
        <w:tc>
          <w:tcPr>
            <w:tcW w:w="4110"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3"/>
                <w:szCs w:val="23"/>
              </w:rPr>
            </w:pPr>
            <w:r>
              <w:rPr>
                <w:sz w:val="23"/>
                <w:szCs w:val="23"/>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w:t>
            </w:r>
          </w:p>
          <w:p w:rsidR="00AE5760" w:rsidRDefault="00AE5760">
            <w:pPr>
              <w:pStyle w:val="Default"/>
              <w:rPr>
                <w:sz w:val="23"/>
                <w:szCs w:val="23"/>
              </w:rPr>
            </w:pPr>
          </w:p>
        </w:tc>
        <w:tc>
          <w:tcPr>
            <w:tcW w:w="3969"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выставки семейного художественного творчества </w:t>
            </w:r>
          </w:p>
          <w:p w:rsidR="00AE5760" w:rsidRDefault="00AE5760">
            <w:pPr>
              <w:pStyle w:val="Default"/>
              <w:rPr>
                <w:sz w:val="23"/>
                <w:szCs w:val="23"/>
              </w:rPr>
            </w:pPr>
            <w:r>
              <w:rPr>
                <w:i/>
                <w:iCs/>
                <w:sz w:val="23"/>
                <w:szCs w:val="23"/>
              </w:rPr>
              <w:t xml:space="preserve">– музыкальные вечера </w:t>
            </w:r>
          </w:p>
          <w:p w:rsidR="00AE5760" w:rsidRDefault="00AE5760">
            <w:pPr>
              <w:pStyle w:val="Default"/>
              <w:rPr>
                <w:sz w:val="23"/>
                <w:szCs w:val="23"/>
              </w:rPr>
            </w:pPr>
            <w:r>
              <w:rPr>
                <w:sz w:val="23"/>
                <w:szCs w:val="23"/>
              </w:rPr>
              <w:t xml:space="preserve">– творческие проекты </w:t>
            </w:r>
          </w:p>
        </w:tc>
        <w:tc>
          <w:tcPr>
            <w:tcW w:w="326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3"/>
                <w:szCs w:val="23"/>
              </w:rPr>
            </w:pPr>
            <w:r>
              <w:rPr>
                <w:i/>
                <w:iCs/>
                <w:sz w:val="23"/>
                <w:szCs w:val="23"/>
              </w:rPr>
              <w:t xml:space="preserve">– </w:t>
            </w:r>
            <w:r>
              <w:rPr>
                <w:sz w:val="23"/>
                <w:szCs w:val="23"/>
              </w:rPr>
              <w:t xml:space="preserve">представление об искусстве народов России </w:t>
            </w:r>
          </w:p>
          <w:p w:rsidR="00AE5760" w:rsidRDefault="00AE5760">
            <w:pPr>
              <w:pStyle w:val="Default"/>
              <w:rPr>
                <w:sz w:val="23"/>
                <w:szCs w:val="23"/>
              </w:rPr>
            </w:pPr>
            <w:r>
              <w:rPr>
                <w:i/>
                <w:iCs/>
                <w:sz w:val="23"/>
                <w:szCs w:val="23"/>
              </w:rPr>
              <w:t xml:space="preserve">– </w:t>
            </w:r>
            <w:r>
              <w:rPr>
                <w:sz w:val="23"/>
                <w:szCs w:val="23"/>
              </w:rPr>
              <w:t xml:space="preserve">опыт эмоционального постижения народного </w:t>
            </w:r>
          </w:p>
          <w:p w:rsidR="00AE5760" w:rsidRDefault="00AE5760">
            <w:pPr>
              <w:pStyle w:val="Default"/>
              <w:rPr>
                <w:sz w:val="23"/>
                <w:szCs w:val="23"/>
              </w:rPr>
            </w:pPr>
            <w:r>
              <w:rPr>
                <w:sz w:val="23"/>
                <w:szCs w:val="23"/>
              </w:rPr>
              <w:t xml:space="preserve">творчества, этнокультурных традиций, фольклора народов России </w:t>
            </w:r>
          </w:p>
          <w:p w:rsidR="00AE5760" w:rsidRDefault="00AE5760">
            <w:pPr>
              <w:pStyle w:val="Default"/>
              <w:rPr>
                <w:sz w:val="23"/>
                <w:szCs w:val="23"/>
              </w:rPr>
            </w:pPr>
            <w:r>
              <w:rPr>
                <w:i/>
                <w:iCs/>
                <w:sz w:val="23"/>
                <w:szCs w:val="23"/>
              </w:rPr>
              <w:t xml:space="preserve">– </w:t>
            </w:r>
            <w:r>
              <w:rPr>
                <w:sz w:val="23"/>
                <w:szCs w:val="23"/>
              </w:rPr>
              <w:t xml:space="preserve">интерес к занятиям </w:t>
            </w:r>
            <w:r>
              <w:rPr>
                <w:sz w:val="23"/>
                <w:szCs w:val="23"/>
              </w:rPr>
              <w:lastRenderedPageBreak/>
              <w:t xml:space="preserve">творческого характера, различным видам искусства, художественной самодеятельности </w:t>
            </w:r>
          </w:p>
          <w:p w:rsidR="00AE5760" w:rsidRDefault="00AE5760">
            <w:pPr>
              <w:pStyle w:val="Default"/>
              <w:rPr>
                <w:sz w:val="23"/>
                <w:szCs w:val="23"/>
              </w:rPr>
            </w:pPr>
            <w:r>
              <w:rPr>
                <w:i/>
                <w:iCs/>
                <w:sz w:val="23"/>
                <w:szCs w:val="23"/>
              </w:rPr>
              <w:t xml:space="preserve">– </w:t>
            </w:r>
            <w:r>
              <w:rPr>
                <w:sz w:val="23"/>
                <w:szCs w:val="23"/>
              </w:rPr>
              <w:t xml:space="preserve">опыт самореализации в различных видах творческой деятельности, умение выражать себя в доступных видах творчества </w:t>
            </w:r>
          </w:p>
        </w:tc>
      </w:tr>
    </w:tbl>
    <w:p w:rsidR="00AE5760" w:rsidRDefault="00AE5760" w:rsidP="00AE5760">
      <w:pPr>
        <w:pStyle w:val="ae"/>
        <w:spacing w:line="360" w:lineRule="auto"/>
        <w:ind w:firstLine="708"/>
        <w:jc w:val="center"/>
        <w:rPr>
          <w:rFonts w:cs="Times New Roman"/>
          <w:b/>
          <w:bCs/>
          <w:i/>
          <w:iCs/>
          <w:lang w:eastAsia="ru-RU"/>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spacing w:after="0" w:line="360" w:lineRule="auto"/>
        <w:rPr>
          <w:rFonts w:cs="Times New Roman"/>
          <w:b/>
          <w:bCs/>
          <w:i/>
          <w:iCs/>
          <w:shadow/>
          <w:sz w:val="28"/>
          <w:szCs w:val="28"/>
          <w:lang w:eastAsia="ru-RU"/>
        </w:rPr>
        <w:sectPr w:rsidR="00AE5760">
          <w:pgSz w:w="16838" w:h="11906" w:orient="landscape"/>
          <w:pgMar w:top="851" w:right="851" w:bottom="1418" w:left="851" w:header="709" w:footer="709" w:gutter="0"/>
          <w:cols w:space="720"/>
        </w:sectPr>
      </w:pPr>
    </w:p>
    <w:p w:rsidR="00AE5760" w:rsidRDefault="00AE5760" w:rsidP="00AE5760">
      <w:pPr>
        <w:pStyle w:val="ae"/>
        <w:spacing w:line="360" w:lineRule="auto"/>
        <w:jc w:val="center"/>
        <w:rPr>
          <w:b/>
          <w:bCs/>
          <w:i/>
          <w:iCs/>
        </w:rPr>
      </w:pPr>
      <w:r>
        <w:rPr>
          <w:b/>
          <w:bCs/>
          <w:i/>
          <w:iCs/>
        </w:rPr>
        <w:lastRenderedPageBreak/>
        <w:t>2.3.4. Формы индивидуальной и групповой организации профессиональной ориентации учащихся</w:t>
      </w:r>
    </w:p>
    <w:p w:rsidR="00AE5760" w:rsidRDefault="00AE5760" w:rsidP="00AE5760">
      <w:pPr>
        <w:pStyle w:val="ae"/>
        <w:spacing w:line="360" w:lineRule="auto"/>
        <w:ind w:firstLine="708"/>
      </w:pPr>
      <w:r>
        <w:t xml:space="preserve">Формами индивидуальной и групповой организации профессиональной ориентации учащихся являются: «ярмарки профессий», дни открытых дверей, экскурсии, предметные недели, олимпиады, конкурсы, консультации групповые и индивидуальные. </w:t>
      </w:r>
    </w:p>
    <w:p w:rsidR="00AE5760" w:rsidRDefault="00AE5760" w:rsidP="00AE5760">
      <w:pPr>
        <w:pStyle w:val="ae"/>
        <w:spacing w:line="360" w:lineRule="auto"/>
        <w:ind w:firstLine="708"/>
      </w:pPr>
      <w:r>
        <w:rPr>
          <w:i/>
          <w:iCs/>
        </w:rPr>
        <w:t>«Ярмарка профессий»</w:t>
      </w:r>
      <w:r>
        <w:rPr>
          <w:b/>
          <w:bCs/>
        </w:rPr>
        <w:t xml:space="preserve"> </w:t>
      </w:r>
      <w:r>
        <w:t xml:space="preserve">как форма организации профессиональной ориентации учащихся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в котором принимают участие не только учащиеся, но и их родители, специально приглашенные квалифицированные широко известные признанные специалисты. </w:t>
      </w:r>
    </w:p>
    <w:p w:rsidR="00AE5760" w:rsidRDefault="00AE5760" w:rsidP="00AE5760">
      <w:pPr>
        <w:pStyle w:val="ae"/>
        <w:spacing w:line="360" w:lineRule="auto"/>
        <w:ind w:firstLine="708"/>
      </w:pPr>
      <w:r>
        <w:rPr>
          <w:i/>
          <w:iCs/>
        </w:rPr>
        <w:t>Дни открытых дверей</w:t>
      </w:r>
      <w:r>
        <w:rPr>
          <w:b/>
          <w:bCs/>
        </w:rPr>
        <w:t xml:space="preserve"> </w:t>
      </w:r>
      <w:r>
        <w:t xml:space="preserve">в качестве формы организации профессиональной ориентации обучающихся проводятся на базе профессиональных образовательных организациях и образовательных организациях высшего образования и презентуют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этой образовательной организации. Школа нацеливает учащихся на посещение таких мероприятий. </w:t>
      </w:r>
    </w:p>
    <w:p w:rsidR="00AE5760" w:rsidRDefault="00AE5760" w:rsidP="00AE5760">
      <w:pPr>
        <w:pStyle w:val="ae"/>
        <w:spacing w:line="360" w:lineRule="auto"/>
        <w:ind w:firstLine="708"/>
      </w:pPr>
      <w:r>
        <w:rPr>
          <w:i/>
          <w:iCs/>
        </w:rPr>
        <w:t>Экскурсия</w:t>
      </w:r>
      <w:r>
        <w:rPr>
          <w:b/>
          <w:bCs/>
        </w:rPr>
        <w:t xml:space="preserve"> </w:t>
      </w:r>
      <w:r>
        <w:t xml:space="preserve">как форма организации профессиональной ориентации учащихся представляет собой путешествие с познавательной целью, в ходе которого экскурсанту предъявляются объекты и материалы, освещающие те или иные виды профессиональной деятельности. Профориентационные экскурсии учащихся организуются на предприятия, в музеи или на тематические экспозиции, в организации профессионального образования. </w:t>
      </w:r>
    </w:p>
    <w:p w:rsidR="00AE5760" w:rsidRDefault="00AE5760" w:rsidP="00AE5760">
      <w:pPr>
        <w:pStyle w:val="ae"/>
        <w:spacing w:line="360" w:lineRule="auto"/>
        <w:ind w:firstLine="708"/>
      </w:pPr>
      <w:r>
        <w:rPr>
          <w:i/>
          <w:iCs/>
        </w:rPr>
        <w:lastRenderedPageBreak/>
        <w:t>Предметная неделя</w:t>
      </w:r>
      <w:r>
        <w:rPr>
          <w:b/>
          <w:bCs/>
        </w:rPr>
        <w:t xml:space="preserve"> </w:t>
      </w:r>
      <w:r>
        <w:t xml:space="preserve">в качестве формы организации профессиональной ориентации учащихся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и состоит из проектов и публичных отчетов об их реализации, конкурсов знатоков по предметам, встреч с интересными людьми, избравшими профессию, близкую к этой предметной сфере. </w:t>
      </w:r>
    </w:p>
    <w:p w:rsidR="00AE5760" w:rsidRDefault="00AE5760" w:rsidP="00AE5760">
      <w:pPr>
        <w:pStyle w:val="ae"/>
        <w:spacing w:line="360" w:lineRule="auto"/>
        <w:ind w:firstLine="708"/>
      </w:pPr>
      <w:r>
        <w:rPr>
          <w:i/>
          <w:iCs/>
        </w:rPr>
        <w:t>Олимпиады по предметам</w:t>
      </w:r>
      <w:r>
        <w:rPr>
          <w:b/>
          <w:bCs/>
        </w:rPr>
        <w:t xml:space="preserve"> </w:t>
      </w:r>
      <w:r>
        <w:t xml:space="preserve">(предметным областям) в качестве формы организации профессиональной ориентации учащихся предусматривают участие наиболее подготовленных или способных в данной сфере и стимулируют познавательный интерес. </w:t>
      </w:r>
    </w:p>
    <w:p w:rsidR="00AE5760" w:rsidRDefault="00AE5760" w:rsidP="00AE5760">
      <w:pPr>
        <w:pStyle w:val="ae"/>
        <w:spacing w:line="360" w:lineRule="auto"/>
        <w:ind w:firstLine="708"/>
      </w:pPr>
      <w:r>
        <w:t xml:space="preserve">Профильное самоопределение - сложный процесс формирования адекватности восприятия профессиональных планов индивидуальным возможностям личности. </w:t>
      </w:r>
      <w:r>
        <w:rPr>
          <w:i/>
          <w:iCs/>
        </w:rPr>
        <w:t>Консультирование учащихся</w:t>
      </w:r>
      <w:r>
        <w:rPr>
          <w:b/>
          <w:bCs/>
        </w:rPr>
        <w:t xml:space="preserve"> </w:t>
      </w:r>
      <w:r>
        <w:t xml:space="preserve">является продуктивным средством изучения учащимися своих индивидуальных возможностей и соответствия их избираемой профессии в рамках предпрофильной и профильной подготовки. В содержание консулаций включены мероприятия по основным аспектам: профессиональной пригодности, профессионально важным качествам личности, способностям, профессиональной направленности личности. </w:t>
      </w: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pStyle w:val="ae"/>
        <w:spacing w:line="360" w:lineRule="auto"/>
        <w:ind w:firstLine="708"/>
      </w:pPr>
    </w:p>
    <w:p w:rsidR="00AE5760" w:rsidRDefault="00AE5760" w:rsidP="00AE5760">
      <w:pPr>
        <w:spacing w:after="0" w:line="360" w:lineRule="auto"/>
        <w:rPr>
          <w:rFonts w:cs="Times New Roman"/>
          <w:shadow/>
          <w:sz w:val="28"/>
          <w:szCs w:val="28"/>
          <w:lang w:eastAsia="ru-RU"/>
        </w:rPr>
        <w:sectPr w:rsidR="00AE5760">
          <w:pgSz w:w="11906" w:h="16838"/>
          <w:pgMar w:top="851" w:right="851" w:bottom="851" w:left="1418" w:header="709" w:footer="709" w:gutter="0"/>
          <w:cols w:space="720"/>
        </w:sectPr>
      </w:pPr>
    </w:p>
    <w:p w:rsidR="00AE5760" w:rsidRDefault="00AE5760" w:rsidP="00AE5760">
      <w:pPr>
        <w:pStyle w:val="ae"/>
        <w:spacing w:line="360" w:lineRule="auto"/>
        <w:ind w:firstLine="708"/>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411"/>
        <w:gridCol w:w="2835"/>
        <w:gridCol w:w="1984"/>
        <w:gridCol w:w="2127"/>
        <w:gridCol w:w="2835"/>
        <w:gridCol w:w="2268"/>
      </w:tblGrid>
      <w:tr w:rsidR="00AE5760" w:rsidTr="00AE5760">
        <w:tc>
          <w:tcPr>
            <w:tcW w:w="816"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Класс </w:t>
            </w:r>
          </w:p>
        </w:tc>
        <w:tc>
          <w:tcPr>
            <w:tcW w:w="2411"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Цель </w:t>
            </w:r>
          </w:p>
        </w:tc>
        <w:tc>
          <w:tcPr>
            <w:tcW w:w="2835"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Задачи </w:t>
            </w:r>
          </w:p>
        </w:tc>
        <w:tc>
          <w:tcPr>
            <w:tcW w:w="9214" w:type="dxa"/>
            <w:gridSpan w:val="4"/>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sz w:val="22"/>
                <w:szCs w:val="22"/>
              </w:rPr>
            </w:pPr>
            <w:r>
              <w:rPr>
                <w:sz w:val="22"/>
                <w:szCs w:val="22"/>
              </w:rPr>
              <w:t>Формы организации</w:t>
            </w:r>
          </w:p>
        </w:tc>
      </w:tr>
      <w:tr w:rsidR="00AE5760" w:rsidTr="00AE5760">
        <w:tc>
          <w:tcPr>
            <w:tcW w:w="816"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Урочная </w:t>
            </w: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Внеурочная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Социально значимая </w:t>
            </w:r>
          </w:p>
        </w:tc>
        <w:tc>
          <w:tcPr>
            <w:tcW w:w="2268"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Система социальных практик </w:t>
            </w:r>
          </w:p>
        </w:tc>
      </w:tr>
      <w:tr w:rsidR="00AE5760" w:rsidTr="00AE5760">
        <w:tc>
          <w:tcPr>
            <w:tcW w:w="81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5 </w:t>
            </w:r>
          </w:p>
        </w:tc>
        <w:tc>
          <w:tcPr>
            <w:tcW w:w="2411"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r>
              <w:rPr>
                <w:sz w:val="22"/>
                <w:szCs w:val="22"/>
              </w:rPr>
              <w:t xml:space="preserve">Сформировать первоначальное представление о мире труда, познакомить с наиболее доступными </w:t>
            </w:r>
          </w:p>
          <w:p w:rsidR="00AE5760" w:rsidRDefault="00AE5760">
            <w:pPr>
              <w:pStyle w:val="Default"/>
              <w:rPr>
                <w:sz w:val="22"/>
                <w:szCs w:val="22"/>
              </w:rPr>
            </w:pPr>
            <w:r>
              <w:rPr>
                <w:sz w:val="22"/>
                <w:szCs w:val="22"/>
              </w:rPr>
              <w:t xml:space="preserve">профессиями </w:t>
            </w:r>
          </w:p>
          <w:p w:rsidR="00AE5760" w:rsidRDefault="00AE5760">
            <w:pPr>
              <w:pStyle w:val="Default"/>
              <w:rPr>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1. Развитие потребности в учебном и общественно полезном труде. </w:t>
            </w:r>
          </w:p>
          <w:p w:rsidR="00AE5760" w:rsidRDefault="00AE5760">
            <w:pPr>
              <w:pStyle w:val="Default"/>
              <w:rPr>
                <w:sz w:val="22"/>
                <w:szCs w:val="22"/>
              </w:rPr>
            </w:pPr>
            <w:r>
              <w:rPr>
                <w:sz w:val="22"/>
                <w:szCs w:val="22"/>
              </w:rPr>
              <w:t xml:space="preserve">2. Первоначальное ознакомление с миром профессий, знакомство с </w:t>
            </w:r>
          </w:p>
          <w:p w:rsidR="00AE5760" w:rsidRDefault="00AE5760">
            <w:pPr>
              <w:pStyle w:val="Default"/>
              <w:rPr>
                <w:sz w:val="22"/>
                <w:szCs w:val="22"/>
              </w:rPr>
            </w:pPr>
            <w:r>
              <w:rPr>
                <w:sz w:val="22"/>
                <w:szCs w:val="22"/>
              </w:rPr>
              <w:t xml:space="preserve">наиболее доступными из них. </w:t>
            </w:r>
          </w:p>
          <w:p w:rsidR="00AE5760" w:rsidRDefault="00AE5760">
            <w:pPr>
              <w:pStyle w:val="Default"/>
              <w:rPr>
                <w:sz w:val="22"/>
                <w:szCs w:val="22"/>
              </w:rPr>
            </w:pPr>
            <w:r>
              <w:rPr>
                <w:sz w:val="22"/>
                <w:szCs w:val="22"/>
              </w:rPr>
              <w:t xml:space="preserve">3. Вооружение доступ- </w:t>
            </w:r>
          </w:p>
          <w:p w:rsidR="00AE5760" w:rsidRDefault="00AE5760">
            <w:pPr>
              <w:pStyle w:val="Default"/>
              <w:rPr>
                <w:sz w:val="22"/>
                <w:szCs w:val="22"/>
              </w:rPr>
            </w:pPr>
            <w:r>
              <w:rPr>
                <w:sz w:val="22"/>
                <w:szCs w:val="22"/>
              </w:rPr>
              <w:t xml:space="preserve">ными элементами труда </w:t>
            </w:r>
          </w:p>
          <w:p w:rsidR="00AE5760" w:rsidRDefault="00AE5760">
            <w:pPr>
              <w:pStyle w:val="Default"/>
              <w:rPr>
                <w:sz w:val="22"/>
                <w:szCs w:val="22"/>
              </w:rPr>
            </w:pPr>
            <w:r>
              <w:rPr>
                <w:sz w:val="22"/>
                <w:szCs w:val="22"/>
              </w:rPr>
              <w:t xml:space="preserve">по разным профессиям. </w:t>
            </w:r>
          </w:p>
          <w:p w:rsidR="00AE5760" w:rsidRDefault="00AE5760">
            <w:pPr>
              <w:pStyle w:val="Default"/>
              <w:rPr>
                <w:sz w:val="22"/>
                <w:szCs w:val="22"/>
              </w:rPr>
            </w:pPr>
            <w:r>
              <w:rPr>
                <w:sz w:val="22"/>
                <w:szCs w:val="22"/>
              </w:rPr>
              <w:t xml:space="preserve">4. Формирование склонностей, способностей и интереса к профессиональной деятельности </w:t>
            </w:r>
          </w:p>
        </w:tc>
        <w:tc>
          <w:tcPr>
            <w:tcW w:w="1984"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r>
              <w:rPr>
                <w:sz w:val="22"/>
                <w:szCs w:val="22"/>
              </w:rPr>
              <w:t xml:space="preserve">– сообщение на уроках сведений профориентационного характера; </w:t>
            </w:r>
          </w:p>
          <w:p w:rsidR="00AE5760" w:rsidRDefault="00AE5760">
            <w:pPr>
              <w:pStyle w:val="Default"/>
              <w:rPr>
                <w:sz w:val="22"/>
                <w:szCs w:val="22"/>
              </w:rPr>
            </w:pPr>
            <w:r>
              <w:rPr>
                <w:sz w:val="22"/>
                <w:szCs w:val="22"/>
              </w:rPr>
              <w:t xml:space="preserve">– организация занятий с использованием активных </w:t>
            </w:r>
          </w:p>
          <w:p w:rsidR="00AE5760" w:rsidRDefault="00AE5760">
            <w:pPr>
              <w:pStyle w:val="Default"/>
              <w:rPr>
                <w:sz w:val="22"/>
                <w:szCs w:val="22"/>
              </w:rPr>
            </w:pPr>
            <w:r>
              <w:rPr>
                <w:sz w:val="22"/>
                <w:szCs w:val="22"/>
              </w:rPr>
              <w:t xml:space="preserve">форм, методов, </w:t>
            </w:r>
          </w:p>
          <w:p w:rsidR="00AE5760" w:rsidRDefault="00AE5760">
            <w:pPr>
              <w:pStyle w:val="Default"/>
              <w:rPr>
                <w:sz w:val="22"/>
                <w:szCs w:val="22"/>
              </w:rPr>
            </w:pPr>
            <w:r>
              <w:rPr>
                <w:sz w:val="22"/>
                <w:szCs w:val="22"/>
              </w:rPr>
              <w:t xml:space="preserve">образовательных технологий </w:t>
            </w:r>
          </w:p>
          <w:p w:rsidR="00AE5760" w:rsidRDefault="00AE5760">
            <w:pPr>
              <w:pStyle w:val="Default"/>
              <w:rPr>
                <w:sz w:val="22"/>
                <w:szCs w:val="22"/>
              </w:rPr>
            </w:pPr>
          </w:p>
          <w:p w:rsidR="00AE5760" w:rsidRDefault="00AE5760">
            <w:pPr>
              <w:pStyle w:val="Default"/>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Беседа на тему «Кем быть?». </w:t>
            </w:r>
          </w:p>
          <w:p w:rsidR="00AE5760" w:rsidRDefault="00AE5760">
            <w:pPr>
              <w:pStyle w:val="Default"/>
              <w:rPr>
                <w:sz w:val="22"/>
                <w:szCs w:val="22"/>
              </w:rPr>
            </w:pPr>
            <w:r>
              <w:rPr>
                <w:sz w:val="22"/>
                <w:szCs w:val="22"/>
              </w:rPr>
              <w:t xml:space="preserve">Диспут «Кем и каким быть?»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Выставки, конкурсы стихов, рисунков о труде и профессиях </w:t>
            </w:r>
          </w:p>
        </w:tc>
        <w:tc>
          <w:tcPr>
            <w:tcW w:w="2268" w:type="dxa"/>
            <w:tcBorders>
              <w:top w:val="single" w:sz="4" w:space="0" w:color="auto"/>
              <w:left w:val="single" w:sz="4" w:space="0" w:color="auto"/>
              <w:bottom w:val="single" w:sz="4" w:space="0" w:color="auto"/>
              <w:right w:val="single" w:sz="4" w:space="0" w:color="auto"/>
            </w:tcBorders>
          </w:tcPr>
          <w:p w:rsidR="00AE5760" w:rsidRDefault="00AE5760">
            <w:pPr>
              <w:pStyle w:val="ae"/>
              <w:rPr>
                <w:sz w:val="22"/>
                <w:szCs w:val="22"/>
              </w:rPr>
            </w:pPr>
          </w:p>
        </w:tc>
      </w:tr>
      <w:tr w:rsidR="00AE5760" w:rsidTr="00AE5760">
        <w:tc>
          <w:tcPr>
            <w:tcW w:w="81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6</w:t>
            </w:r>
          </w:p>
        </w:tc>
        <w:tc>
          <w:tcPr>
            <w:tcW w:w="2411"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r>
              <w:rPr>
                <w:sz w:val="22"/>
                <w:szCs w:val="22"/>
              </w:rPr>
              <w:t xml:space="preserve">Сформировать общественно значимые мотивы выбора профессии и осознанный интерес к проблеме выбора профессии </w:t>
            </w: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p w:rsidR="00AE5760" w:rsidRDefault="00AE5760">
            <w:pPr>
              <w:pStyle w:val="Default"/>
              <w:rPr>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lastRenderedPageBreak/>
              <w:t xml:space="preserve">1. Целенаправленное знакомство с профессиями, ознакомление с потребностями региона в кадрах. </w:t>
            </w:r>
          </w:p>
          <w:p w:rsidR="00AE5760" w:rsidRDefault="00AE5760">
            <w:pPr>
              <w:pStyle w:val="Default"/>
              <w:rPr>
                <w:sz w:val="22"/>
                <w:szCs w:val="22"/>
              </w:rPr>
            </w:pPr>
            <w:r>
              <w:rPr>
                <w:sz w:val="22"/>
                <w:szCs w:val="22"/>
              </w:rPr>
              <w:t xml:space="preserve">2. Выявление и развитие профессиональных интересов. </w:t>
            </w:r>
          </w:p>
          <w:p w:rsidR="00AE5760" w:rsidRDefault="00AE5760">
            <w:pPr>
              <w:pStyle w:val="Default"/>
              <w:rPr>
                <w:sz w:val="22"/>
                <w:szCs w:val="22"/>
              </w:rPr>
            </w:pPr>
            <w:r>
              <w:rPr>
                <w:sz w:val="22"/>
                <w:szCs w:val="22"/>
              </w:rPr>
              <w:t xml:space="preserve">3. Формирование общественно значимых мотивов выбора профессии. </w:t>
            </w:r>
          </w:p>
          <w:p w:rsidR="00AE5760" w:rsidRDefault="00AE5760">
            <w:pPr>
              <w:pStyle w:val="Default"/>
              <w:rPr>
                <w:sz w:val="22"/>
                <w:szCs w:val="22"/>
              </w:rPr>
            </w:pPr>
            <w:r>
              <w:rPr>
                <w:sz w:val="22"/>
                <w:szCs w:val="22"/>
              </w:rPr>
              <w:t xml:space="preserve">4. Актуализация проблемы самопознания и </w:t>
            </w:r>
            <w:r>
              <w:rPr>
                <w:sz w:val="22"/>
                <w:szCs w:val="22"/>
              </w:rPr>
              <w:lastRenderedPageBreak/>
              <w:t xml:space="preserve">самовоспитания. </w:t>
            </w:r>
          </w:p>
          <w:p w:rsidR="00AE5760" w:rsidRDefault="00AE5760">
            <w:pPr>
              <w:pStyle w:val="Default"/>
              <w:rPr>
                <w:sz w:val="22"/>
                <w:szCs w:val="22"/>
              </w:rPr>
            </w:pPr>
            <w:r>
              <w:rPr>
                <w:sz w:val="22"/>
                <w:szCs w:val="22"/>
              </w:rPr>
              <w:t xml:space="preserve">5. Вооружение трудовыми умениями в определенных видах </w:t>
            </w:r>
          </w:p>
          <w:p w:rsidR="00AE5760" w:rsidRDefault="00AE5760">
            <w:pPr>
              <w:pStyle w:val="Default"/>
              <w:rPr>
                <w:sz w:val="22"/>
                <w:szCs w:val="22"/>
              </w:rPr>
            </w:pPr>
            <w:r>
              <w:rPr>
                <w:sz w:val="22"/>
                <w:szCs w:val="22"/>
              </w:rPr>
              <w:t xml:space="preserve">профессионального труда. </w:t>
            </w:r>
          </w:p>
        </w:tc>
        <w:tc>
          <w:tcPr>
            <w:tcW w:w="9214"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«Как правильно выбирать профессию?», </w:t>
            </w:r>
          </w:p>
          <w:p w:rsidR="00AE5760" w:rsidRDefault="00AE5760">
            <w:pPr>
              <w:pStyle w:val="Default"/>
              <w:rPr>
                <w:sz w:val="22"/>
                <w:szCs w:val="22"/>
              </w:rPr>
            </w:pPr>
            <w:r>
              <w:rPr>
                <w:sz w:val="22"/>
                <w:szCs w:val="22"/>
              </w:rPr>
              <w:t xml:space="preserve">«Что нужно знать о профессии?»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Оформление альбомов «Профессии, которые мы выбираем», «Профессии наших родителей», «Ими гордится страна» </w:t>
            </w:r>
          </w:p>
        </w:tc>
        <w:tc>
          <w:tcPr>
            <w:tcW w:w="2268" w:type="dxa"/>
            <w:tcBorders>
              <w:top w:val="single" w:sz="4" w:space="0" w:color="auto"/>
              <w:left w:val="single" w:sz="4" w:space="0" w:color="auto"/>
              <w:bottom w:val="single" w:sz="4" w:space="0" w:color="auto"/>
              <w:right w:val="single" w:sz="4" w:space="0" w:color="auto"/>
            </w:tcBorders>
          </w:tcPr>
          <w:p w:rsidR="00AE5760" w:rsidRDefault="00AE5760">
            <w:pPr>
              <w:pStyle w:val="ae"/>
              <w:rPr>
                <w:sz w:val="22"/>
                <w:szCs w:val="22"/>
              </w:rPr>
            </w:pPr>
          </w:p>
        </w:tc>
      </w:tr>
      <w:tr w:rsidR="00AE5760" w:rsidTr="00AE5760">
        <w:tc>
          <w:tcPr>
            <w:tcW w:w="81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7</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9214"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Диспуты на темы: «Ты и будущее», встречи с представителями различных профессий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Индивидуальные задания профориентационного характера </w:t>
            </w:r>
          </w:p>
        </w:tc>
        <w:tc>
          <w:tcPr>
            <w:tcW w:w="2268" w:type="dxa"/>
            <w:tcBorders>
              <w:top w:val="single" w:sz="4" w:space="0" w:color="auto"/>
              <w:left w:val="single" w:sz="4" w:space="0" w:color="auto"/>
              <w:bottom w:val="single" w:sz="4" w:space="0" w:color="auto"/>
              <w:right w:val="single" w:sz="4" w:space="0" w:color="auto"/>
            </w:tcBorders>
          </w:tcPr>
          <w:p w:rsidR="00AE5760" w:rsidRDefault="00AE5760">
            <w:pPr>
              <w:pStyle w:val="ae"/>
              <w:rPr>
                <w:sz w:val="22"/>
                <w:szCs w:val="22"/>
              </w:rPr>
            </w:pPr>
          </w:p>
        </w:tc>
      </w:tr>
      <w:tr w:rsidR="00AE5760" w:rsidTr="00AE5760">
        <w:tc>
          <w:tcPr>
            <w:tcW w:w="81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lastRenderedPageBreak/>
              <w:t>8</w:t>
            </w:r>
          </w:p>
        </w:tc>
        <w:tc>
          <w:tcPr>
            <w:tcW w:w="2411"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r>
              <w:rPr>
                <w:sz w:val="22"/>
                <w:szCs w:val="22"/>
              </w:rPr>
              <w:t xml:space="preserve">Подготовить учащихся к осознанному выбору профессии и пути продолжения образования </w:t>
            </w:r>
          </w:p>
          <w:p w:rsidR="00AE5760" w:rsidRDefault="00AE5760">
            <w:pPr>
              <w:pStyle w:val="Default"/>
              <w:rPr>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1. Ознакомление с основами правильного выбора профессии. </w:t>
            </w:r>
          </w:p>
          <w:p w:rsidR="00AE5760" w:rsidRDefault="00AE5760">
            <w:pPr>
              <w:pStyle w:val="Default"/>
              <w:rPr>
                <w:sz w:val="22"/>
                <w:szCs w:val="22"/>
              </w:rPr>
            </w:pPr>
            <w:r>
              <w:rPr>
                <w:sz w:val="22"/>
                <w:szCs w:val="22"/>
              </w:rPr>
              <w:t xml:space="preserve">2. Развитие качеств, необходимых для овладения избранной профессией и адекватной самооценки профессионально важных качеств. </w:t>
            </w:r>
          </w:p>
          <w:p w:rsidR="00AE5760" w:rsidRDefault="00AE5760">
            <w:pPr>
              <w:pStyle w:val="Default"/>
              <w:rPr>
                <w:sz w:val="22"/>
                <w:szCs w:val="22"/>
              </w:rPr>
            </w:pPr>
            <w:r>
              <w:rPr>
                <w:sz w:val="22"/>
                <w:szCs w:val="22"/>
              </w:rPr>
              <w:t xml:space="preserve">3. Продолжение изучения личности ученика с целью корректировки профессиональных намерений и путей продолжения образования. </w:t>
            </w:r>
          </w:p>
          <w:p w:rsidR="00AE5760" w:rsidRDefault="00AE5760">
            <w:pPr>
              <w:pStyle w:val="Default"/>
              <w:rPr>
                <w:sz w:val="22"/>
                <w:szCs w:val="22"/>
              </w:rPr>
            </w:pPr>
            <w:r>
              <w:rPr>
                <w:sz w:val="22"/>
                <w:szCs w:val="22"/>
              </w:rPr>
              <w:t xml:space="preserve">4. Создание условий для активной пробы сил в различных видах трудовой деятельности, максимально приближенной к профессиональной. </w:t>
            </w:r>
          </w:p>
        </w:tc>
        <w:tc>
          <w:tcPr>
            <w:tcW w:w="1984"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Классный час «Соотношение личных и общественных интересов при выборе профессии». Дискуссия «Правильно определиться в жизни. Что это значит?»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Устный журнал на тему «Сто дорог – одна твоя»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jc w:val="both"/>
              <w:rPr>
                <w:sz w:val="22"/>
                <w:szCs w:val="22"/>
              </w:rPr>
            </w:pPr>
            <w:r>
              <w:rPr>
                <w:sz w:val="22"/>
                <w:szCs w:val="22"/>
              </w:rPr>
              <w:t xml:space="preserve">Консультирование старшеклассников по построению профессиональных и образовательных планов. </w:t>
            </w:r>
          </w:p>
          <w:p w:rsidR="00AE5760" w:rsidRDefault="00AE5760">
            <w:pPr>
              <w:pStyle w:val="Default"/>
              <w:jc w:val="both"/>
              <w:rPr>
                <w:sz w:val="22"/>
                <w:szCs w:val="22"/>
              </w:rPr>
            </w:pPr>
            <w:r>
              <w:rPr>
                <w:sz w:val="22"/>
                <w:szCs w:val="22"/>
              </w:rPr>
              <w:sym w:font="Calibri" w:char="F0B7"/>
            </w:r>
            <w:r>
              <w:rPr>
                <w:sz w:val="22"/>
                <w:szCs w:val="22"/>
              </w:rPr>
              <w:t xml:space="preserve"> Проведение тренингов. </w:t>
            </w:r>
          </w:p>
          <w:p w:rsidR="00AE5760" w:rsidRDefault="00AE5760">
            <w:pPr>
              <w:pStyle w:val="ae"/>
              <w:rPr>
                <w:sz w:val="22"/>
                <w:szCs w:val="22"/>
              </w:rPr>
            </w:pPr>
            <w:r>
              <w:rPr>
                <w:sz w:val="22"/>
                <w:szCs w:val="22"/>
              </w:rPr>
              <w:t xml:space="preserve"> Участие в</w:t>
            </w:r>
            <w:r>
              <w:rPr>
                <w:sz w:val="22"/>
                <w:szCs w:val="22"/>
              </w:rPr>
              <w:sym w:font="Calibri" w:char="F0B7"/>
            </w:r>
            <w:r>
              <w:rPr>
                <w:sz w:val="22"/>
                <w:szCs w:val="22"/>
              </w:rPr>
              <w:t xml:space="preserve"> Интернет-проекте для обучающейся молодёжи «Моё профессиональное будущее» </w:t>
            </w:r>
          </w:p>
        </w:tc>
      </w:tr>
      <w:tr w:rsidR="00AE5760" w:rsidTr="00AE5760">
        <w:tc>
          <w:tcPr>
            <w:tcW w:w="81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9</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AE5760" w:rsidRDefault="00AE5760">
            <w:pPr>
              <w:pStyle w:val="Default"/>
              <w:rPr>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экскурсии на предприятия и в профессиональные учебные заведения; классный час «Школа и выбор будущей профессии» </w:t>
            </w:r>
          </w:p>
        </w:tc>
        <w:tc>
          <w:tcPr>
            <w:tcW w:w="283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rPr>
                <w:sz w:val="22"/>
                <w:szCs w:val="22"/>
              </w:rPr>
            </w:pPr>
            <w:r>
              <w:rPr>
                <w:sz w:val="22"/>
                <w:szCs w:val="22"/>
              </w:rPr>
              <w:t xml:space="preserve">профориентационные игры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shadow/>
                <w:lang w:eastAsia="ru-RU"/>
              </w:rPr>
            </w:pPr>
          </w:p>
        </w:tc>
      </w:tr>
    </w:tbl>
    <w:p w:rsidR="00AE5760" w:rsidRDefault="00AE5760" w:rsidP="00AE5760">
      <w:pPr>
        <w:pStyle w:val="ae"/>
        <w:spacing w:line="360" w:lineRule="auto"/>
        <w:ind w:firstLine="708"/>
        <w:jc w:val="center"/>
        <w:rPr>
          <w:rFonts w:cs="Times New Roman"/>
          <w:b/>
          <w:bCs/>
          <w:i/>
          <w:iCs/>
          <w:lang w:eastAsia="ru-RU"/>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p>
    <w:p w:rsidR="00AE5760" w:rsidRDefault="00AE5760" w:rsidP="00AE5760">
      <w:pPr>
        <w:spacing w:after="0" w:line="360" w:lineRule="auto"/>
        <w:rPr>
          <w:rFonts w:cs="Times New Roman"/>
          <w:b/>
          <w:bCs/>
          <w:i/>
          <w:iCs/>
          <w:shadow/>
          <w:sz w:val="28"/>
          <w:szCs w:val="28"/>
          <w:lang w:eastAsia="ru-RU"/>
        </w:rPr>
        <w:sectPr w:rsidR="00AE5760">
          <w:pgSz w:w="16838" w:h="11906" w:orient="landscape"/>
          <w:pgMar w:top="851" w:right="851" w:bottom="1418" w:left="851" w:header="709" w:footer="709" w:gutter="0"/>
          <w:cols w:space="720"/>
        </w:sectPr>
      </w:pPr>
    </w:p>
    <w:p w:rsidR="00AE5760" w:rsidRDefault="00AE5760" w:rsidP="00AE5760">
      <w:pPr>
        <w:pStyle w:val="ae"/>
        <w:spacing w:line="360" w:lineRule="auto"/>
        <w:ind w:firstLine="708"/>
        <w:jc w:val="center"/>
        <w:rPr>
          <w:b/>
          <w:bCs/>
          <w:i/>
          <w:iCs/>
        </w:rPr>
      </w:pPr>
    </w:p>
    <w:p w:rsidR="00AE5760" w:rsidRDefault="00AE5760" w:rsidP="00AE5760">
      <w:pPr>
        <w:pStyle w:val="ae"/>
        <w:spacing w:line="360" w:lineRule="auto"/>
        <w:ind w:firstLine="708"/>
        <w:jc w:val="center"/>
        <w:rPr>
          <w:b/>
          <w:bCs/>
          <w:i/>
          <w:iCs/>
        </w:rPr>
      </w:pPr>
      <w:r>
        <w:rPr>
          <w:b/>
          <w:bCs/>
          <w:i/>
          <w:iCs/>
        </w:rPr>
        <w:t>2.3.5. Этапы организации работы в системе социального воспитания в рамках МОУ «Средняя школа № 26», совместной деятельности школы с предприятиями, общественными организациями, в том числе с организациями дополнительного образования</w:t>
      </w:r>
    </w:p>
    <w:p w:rsidR="00AE5760" w:rsidRDefault="00AE5760" w:rsidP="00AE5760">
      <w:pPr>
        <w:pStyle w:val="ae"/>
        <w:spacing w:line="360" w:lineRule="auto"/>
        <w:ind w:firstLine="708"/>
      </w:pPr>
      <w:r>
        <w:t xml:space="preserve">Достижение результатов социализации учащихся в совместной деятельности школы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AE5760" w:rsidRDefault="00AE5760" w:rsidP="00AE5760">
      <w:pPr>
        <w:pStyle w:val="ae"/>
        <w:spacing w:line="360" w:lineRule="auto"/>
        <w:ind w:firstLine="708"/>
      </w:pPr>
      <w:r>
        <w:t xml:space="preserve">Организация взаимодействия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AE5760" w:rsidRDefault="00AE5760" w:rsidP="00AE5760">
      <w:pPr>
        <w:pStyle w:val="ae"/>
        <w:spacing w:line="360" w:lineRule="auto"/>
        <w:ind w:firstLine="708"/>
      </w:pPr>
      <w:r>
        <w:t xml:space="preserve">- моделирование администрацией школы с привлечением школьников, родителей, общественности взаимодействия школы с различными социальными субъектами (на основе анализа педагогами школы социально-педагогических потенциалов социальной среды); </w:t>
      </w:r>
    </w:p>
    <w:p w:rsidR="00AE5760" w:rsidRDefault="00AE5760" w:rsidP="00AE5760">
      <w:pPr>
        <w:pStyle w:val="ae"/>
        <w:spacing w:line="360" w:lineRule="auto"/>
        <w:ind w:firstLine="708"/>
      </w:pPr>
      <w:r>
        <w:t>- 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w:t>
      </w:r>
    </w:p>
    <w:p w:rsidR="00AE5760" w:rsidRDefault="00AE5760" w:rsidP="00AE5760">
      <w:pPr>
        <w:pStyle w:val="ae"/>
        <w:spacing w:line="360" w:lineRule="auto"/>
        <w:ind w:firstLine="708"/>
      </w:pPr>
      <w:r>
        <w:t>- осуществление социальной деятельности в процессе реализации договоров  школы  с социальными партнерами;</w:t>
      </w:r>
    </w:p>
    <w:p w:rsidR="00AE5760" w:rsidRDefault="00AE5760" w:rsidP="00AE5760">
      <w:pPr>
        <w:pStyle w:val="ae"/>
        <w:spacing w:line="360" w:lineRule="auto"/>
        <w:ind w:firstLine="708"/>
      </w:pPr>
      <w:r>
        <w:lastRenderedPageBreak/>
        <w:t>- формирование в школе и в окружающей социальной среде атмосферы, поддерживающей созидательный социальный опыт учащихся, формирующей конструктивные ожидания и позитивные образцы поведения;</w:t>
      </w:r>
    </w:p>
    <w:p w:rsidR="00AE5760" w:rsidRDefault="00AE5760" w:rsidP="00AE5760">
      <w:pPr>
        <w:pStyle w:val="ae"/>
        <w:spacing w:line="360" w:lineRule="auto"/>
        <w:ind w:firstLine="708"/>
      </w:pPr>
      <w:r>
        <w:t>- 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w:t>
      </w:r>
    </w:p>
    <w:p w:rsidR="00AE5760" w:rsidRDefault="00AE5760" w:rsidP="00AE5760">
      <w:pPr>
        <w:pStyle w:val="ae"/>
        <w:spacing w:line="360" w:lineRule="auto"/>
        <w:ind w:firstLine="708"/>
      </w:pPr>
      <w:r>
        <w:t>- 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w:t>
      </w:r>
    </w:p>
    <w:p w:rsidR="00AE5760" w:rsidRDefault="00AE5760" w:rsidP="00AE5760">
      <w:pPr>
        <w:pStyle w:val="ae"/>
        <w:spacing w:line="360" w:lineRule="auto"/>
        <w:ind w:firstLine="708"/>
      </w:pPr>
      <w:r>
        <w:t xml:space="preserve">- стимулирование общественной самоорганизации учащихся школы, поддержка общественных инициатив школьников.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8"/>
        <w:gridCol w:w="3194"/>
        <w:gridCol w:w="3177"/>
      </w:tblGrid>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Содержание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Формы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Партнеры </w:t>
            </w:r>
          </w:p>
        </w:tc>
      </w:tr>
      <w:tr w:rsidR="00AE5760" w:rsidTr="00AE5760">
        <w:tc>
          <w:tcPr>
            <w:tcW w:w="9853" w:type="dxa"/>
            <w:gridSpan w:val="3"/>
            <w:tcBorders>
              <w:top w:val="single" w:sz="4" w:space="0" w:color="auto"/>
              <w:left w:val="single" w:sz="4" w:space="0" w:color="auto"/>
              <w:bottom w:val="single" w:sz="4" w:space="0" w:color="auto"/>
              <w:right w:val="single" w:sz="4" w:space="0" w:color="auto"/>
            </w:tcBorders>
            <w:hideMark/>
          </w:tcPr>
          <w:p w:rsidR="00AE5760" w:rsidRDefault="00AE5760">
            <w:pPr>
              <w:pStyle w:val="Default"/>
              <w:numPr>
                <w:ilvl w:val="0"/>
                <w:numId w:val="2"/>
              </w:numPr>
              <w:jc w:val="center"/>
              <w:rPr>
                <w:b/>
                <w:bCs/>
                <w:i/>
                <w:iCs/>
              </w:rPr>
            </w:pPr>
            <w:r>
              <w:rPr>
                <w:b/>
                <w:bCs/>
                <w:i/>
                <w:iCs/>
              </w:rPr>
              <w:t>Организационно-административный этап</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интегрирующих образовательных программ, обеспечивающих комфортность учебного и воспитательного процессов; обеспечение школы квалифицированным педагогическим и сопровождающим персоналом, содержательное наполнение свободного времени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highlight w:val="yellow"/>
              </w:rPr>
              <w:t>Родительский актив, ЦРО, КиРо</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w:t>
            </w:r>
            <w:r>
              <w:lastRenderedPageBreak/>
              <w:t xml:space="preserve">общества и государства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Организация деятельности родительского комитета школы, общешкольного самоуправления, формирование нормативной базы данных организаций, совместные мероприятия педагогического, родительского, ученического коллективов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Родительский актив</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Развитие форм социального партнерства с общественными институтами и организациями для расширения поля социального взаимодействия обучающихся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и реализация программы «Семья»; поддержка деятельности системы общешкольного самоуправления; сотрудничество с школьной системой ДО, социальными партнерами (ДЮЦ, учреждениями культуры и т. д.)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Родительский актив, РДШ</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Адаптация процессов стихийной социальной деятельности обучающихся средствами целенаправленной деятельности по программе для педагогически направляемой социализации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и реализация воспитательных программ, социально-значимых проектов; психологического сопровождения процессов обучения, воспитания и развития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Психолого-педагогическая служба школы, МУ «Центр сопровождения»</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Координация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Координация деятельности педагогических советов, Совета общественности, родительского комитета, Совета обучающихся школы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Департамент образования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условий для организованной деятельности школьных социальных групп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Организация профориентации, предпрофильного позиционирования; оказания наставнической помощи в поиске способов самоутверждения; стимулирование активизации групп самоуправления (в классах)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МУ «Центр занятости»</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возможности для влияния на изменения школьной среды, форм, целей и стиля социального взаимодействия школьного социума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Реализация демократического стиля общения, учета индивидуальных потребностей обучающихся, содержательное наполнение деятельности органов школьного самоуправления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Поддержание субъектного </w:t>
            </w:r>
            <w:r>
              <w:lastRenderedPageBreak/>
              <w:t xml:space="preserve">характера социализации обучающегося, развития его самостоятельности и инициативности в социальной деятельности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Реализация воспитательных </w:t>
            </w:r>
            <w:r>
              <w:lastRenderedPageBreak/>
              <w:t xml:space="preserve">программ, использование всего многообразия систем и форм оценивания (рейтинговые и накопительные, само и взаимоаудита, формирующего оценивания, портфолио); использования проектных, индивидуальных и групповых видов деятельности школьников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9853" w:type="dxa"/>
            <w:gridSpan w:val="3"/>
            <w:tcBorders>
              <w:top w:val="single" w:sz="4" w:space="0" w:color="auto"/>
              <w:left w:val="single" w:sz="4" w:space="0" w:color="auto"/>
              <w:bottom w:val="single" w:sz="4" w:space="0" w:color="auto"/>
              <w:right w:val="single" w:sz="4" w:space="0" w:color="auto"/>
            </w:tcBorders>
            <w:hideMark/>
          </w:tcPr>
          <w:p w:rsidR="00AE5760" w:rsidRDefault="00AE5760">
            <w:pPr>
              <w:pStyle w:val="Default"/>
              <w:numPr>
                <w:ilvl w:val="0"/>
                <w:numId w:val="2"/>
              </w:numPr>
              <w:jc w:val="center"/>
              <w:rPr>
                <w:b/>
                <w:bCs/>
                <w:i/>
                <w:iCs/>
              </w:rPr>
            </w:pPr>
            <w:r>
              <w:rPr>
                <w:b/>
                <w:bCs/>
                <w:i/>
                <w:iCs/>
              </w:rPr>
              <w:lastRenderedPageBreak/>
              <w:t>Организационно-педагогический этап</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Обеспечение целенаправленности, системности и непрерывности процесса социализации обучающихся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Формирование рабочих программ классного руководителя</w:t>
            </w:r>
            <w:r>
              <w:sym w:font="Calibri" w:char="F0B7"/>
            </w:r>
            <w:r>
              <w:t xml:space="preserve"> (планов воспитательной работы); </w:t>
            </w:r>
          </w:p>
          <w:p w:rsidR="00AE5760" w:rsidRDefault="00AE5760">
            <w:pPr>
              <w:pStyle w:val="Default"/>
            </w:pPr>
            <w:r>
              <w:t xml:space="preserve"> Обеспечение согласованности воспитательных программ всех</w:t>
            </w:r>
            <w:r>
              <w:sym w:font="Calibri" w:char="F0B7"/>
            </w:r>
            <w:r>
              <w:t xml:space="preserve"> агентов социализации (педагогов ДО, классных руководителей, педагогов-организаторов и т. п.)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Разнообразие форм индивидуальной работы с обучающимися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w:t>
            </w:r>
          </w:p>
          <w:p w:rsidR="00AE5760" w:rsidRDefault="00AE5760">
            <w:pPr>
              <w:pStyle w:val="Default"/>
            </w:pPr>
            <w:r>
              <w:t xml:space="preserve">социальной и педагогической психологии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Психолого-педагогическое сопровождение реализации воспитательных программ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Родительский комитет школы, психолого-педагогическая служба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условий для социальной деятельности обучающегося в процессе обучения и воспитания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Разработка социальных проектов, формирование условий для их реализации обучающимися, деятельность проблемных групп по данной теме, реализация в учебной </w:t>
            </w:r>
          </w:p>
          <w:p w:rsidR="00AE5760" w:rsidRDefault="00AE5760">
            <w:pPr>
              <w:pStyle w:val="Default"/>
            </w:pPr>
            <w:r>
              <w:t xml:space="preserve">деятельности элементов социального </w:t>
            </w:r>
            <w:r>
              <w:lastRenderedPageBreak/>
              <w:t xml:space="preserve">проектирования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воспитательных программ по разным направлениям педагогической деятельности, обеспечение индивидуального подхода в реализации данных программ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Определение динамики выполняемых обучающимися социальных ролей для оценивания эффективности их вхождения в систему общественных отношений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Осуществление психолого-педагогического мониторинга образовательных процессов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Психолого-педагогическая служба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Использование социальной деятельности как ведущего фактора формирования личности обучающегося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Социально-активная позиция педагога как образец социальной деятельности; совместная деятельность педагогического и ученического коллективов по реализации разнообразных проектов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Родительский комитет школы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Использование роли коллектива в формировании идейно-нравственной ориентации личности обучающегося, ее социальной и гражданской позиции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Педагогическая поддержка реализации программ развития общешкольного самоуправления, формирование классного самоуправления и стимулирование его активной деятельности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Организация условий для творческой инициативы обучающихся (конкурсы, социально-полезные проекты и т. п.)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Система ДО, социальные партнеры школы </w:t>
            </w:r>
          </w:p>
        </w:tc>
      </w:tr>
      <w:tr w:rsidR="00AE5760" w:rsidTr="00AE5760">
        <w:tc>
          <w:tcPr>
            <w:tcW w:w="9853" w:type="dxa"/>
            <w:gridSpan w:val="3"/>
            <w:tcBorders>
              <w:top w:val="single" w:sz="4" w:space="0" w:color="auto"/>
              <w:left w:val="single" w:sz="4" w:space="0" w:color="auto"/>
              <w:bottom w:val="single" w:sz="4" w:space="0" w:color="auto"/>
              <w:right w:val="single" w:sz="4" w:space="0" w:color="auto"/>
            </w:tcBorders>
            <w:hideMark/>
          </w:tcPr>
          <w:p w:rsidR="00AE5760" w:rsidRDefault="00AE5760">
            <w:pPr>
              <w:pStyle w:val="Default"/>
              <w:numPr>
                <w:ilvl w:val="0"/>
                <w:numId w:val="2"/>
              </w:numPr>
              <w:jc w:val="center"/>
              <w:rPr>
                <w:b/>
                <w:bCs/>
                <w:i/>
                <w:iCs/>
              </w:rPr>
            </w:pPr>
            <w:r>
              <w:rPr>
                <w:b/>
                <w:bCs/>
                <w:i/>
                <w:iCs/>
              </w:rPr>
              <w:t>Этап социализации обучающихся</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Формирование активной гражданской позиции и ответственного поведения в процессе учебной, внеучебной, внешкольной, общественно значимой </w:t>
            </w:r>
            <w:r>
              <w:lastRenderedPageBreak/>
              <w:t xml:space="preserve">деятельности обучающихся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Система школьного и классного самоуправления, участие в органах районного и городского самоуправления; реализация социальных </w:t>
            </w:r>
            <w:r>
              <w:lastRenderedPageBreak/>
              <w:t xml:space="preserve">проектов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Система ДО, социальные партнеры школы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Сюжетно-ролевые игры, система самоуправления, экскурсии, беседы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Система ДО, социальные партнеры школы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Экскурсии, выходы в учреждения культуры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Музеи театры города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Достижение уровня физического, социального и духовного развития, адекватного своему возрасту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Участие в общешкольных мероприятиях, мониторинг развития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Психолого-педагогическая служба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Умение решать социально-культурные задачи (познавательные, морально-нравственные, ценностно-смысловые), специфичные для возраста обучающегося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Сюжетно-ролевые игры, олимпиады, социальные проекты, социальные практики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Система ДО, социальные партнеры школы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Поддержание разнообразных видов и типов отношений в основных сферах своей жизнедеятельности (общение, учеба, игра, спорт, творчество, увлечения (хобби)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Школьное и классное самоуправление, КТД, экскурсии, сюжетно-ролевые игры, участие в Интернет-проектах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Активное участие в изменении школьной среды и в изменении доступных сфер жизни окружающего социума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Школьное и классное самоуправление, сюжетно-ролевые игры, социальные практики </w:t>
            </w:r>
          </w:p>
        </w:tc>
        <w:tc>
          <w:tcPr>
            <w:tcW w:w="3285"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w:t>
            </w:r>
            <w:r>
              <w:lastRenderedPageBreak/>
              <w:t xml:space="preserve">электронных дневников в Интернет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Портфолио ученика, портфолио класса, мониторинг участия коллектива в конкурсе «Класс года», электронный дневник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Родительский комитет школы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Осознание мотивов своей социальной деятельности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Коллективный анализ дел, воспитательной работы в классе, тренинги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Родительский комитет школы, психолого-педагогическая служба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Развитие способности к добровольному выполнению обязательств, как личных, так и основанных на требованиях коллектива, </w:t>
            </w:r>
          </w:p>
          <w:p w:rsidR="00AE5760" w:rsidRDefault="00AE5760">
            <w:pPr>
              <w:pStyle w:val="Default"/>
            </w:pPr>
            <w:r>
              <w:t xml:space="preserve">формировать моральные чувства, необходимые привычки поведения, волевые качества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Создание волонтерского отряда, благотворительные акции, школьное самоуправление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Благотворительные организации </w:t>
            </w:r>
          </w:p>
        </w:tc>
      </w:tr>
      <w:tr w:rsidR="00AE5760" w:rsidTr="00AE5760">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Владение формами и методами самовоспитания: самокритика, самовнушение, самообязательство, </w:t>
            </w:r>
          </w:p>
          <w:p w:rsidR="00AE5760" w:rsidRDefault="00AE5760">
            <w:pPr>
              <w:pStyle w:val="Default"/>
            </w:pPr>
            <w:r>
              <w:t xml:space="preserve">самопереключение, эмоционально-мысленный перенос в положение другого человека. </w:t>
            </w:r>
          </w:p>
        </w:tc>
        <w:tc>
          <w:tcPr>
            <w:tcW w:w="32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Портфолио ученика, портфолио класса, мониторинг, тренинги </w:t>
            </w:r>
          </w:p>
        </w:tc>
        <w:tc>
          <w:tcPr>
            <w:tcW w:w="3285"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Родительский комитет школы, психолого-педагогическая служба </w:t>
            </w:r>
          </w:p>
        </w:tc>
      </w:tr>
    </w:tbl>
    <w:p w:rsidR="00AE5760" w:rsidRDefault="00AE5760" w:rsidP="00AE5760">
      <w:pPr>
        <w:pStyle w:val="ae"/>
        <w:spacing w:line="360" w:lineRule="auto"/>
        <w:rPr>
          <w:rFonts w:cs="Times New Roman"/>
          <w:b/>
          <w:bCs/>
          <w:lang w:eastAsia="ru-RU"/>
        </w:rPr>
      </w:pPr>
    </w:p>
    <w:p w:rsidR="00AE5760" w:rsidRDefault="00AE5760" w:rsidP="00AE5760">
      <w:pPr>
        <w:pStyle w:val="ae"/>
        <w:spacing w:line="360" w:lineRule="auto"/>
        <w:ind w:firstLine="708"/>
        <w:jc w:val="center"/>
        <w:rPr>
          <w:b/>
          <w:bCs/>
          <w:i/>
          <w:iCs/>
        </w:rPr>
      </w:pPr>
      <w:r>
        <w:rPr>
          <w:b/>
          <w:bCs/>
          <w:i/>
          <w:iCs/>
        </w:rPr>
        <w:t>2.3.6. Основные формы организации педагогической поддержки  социализации учащихся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AE5760" w:rsidRDefault="00AE5760" w:rsidP="00AE5760">
      <w:pPr>
        <w:pStyle w:val="ae"/>
        <w:spacing w:line="360" w:lineRule="auto"/>
        <w:ind w:firstLine="708"/>
      </w:pPr>
      <w:r>
        <w:t xml:space="preserve">Основными формами организации педагогической поддержки учащихся школы являются: психолого-педагогическое консультирование, метод организации развивающих ситуаций, ситуационно-ролевые игры и другие. </w:t>
      </w:r>
    </w:p>
    <w:p w:rsidR="00AE5760" w:rsidRDefault="00AE5760" w:rsidP="00AE5760">
      <w:pPr>
        <w:pStyle w:val="ae"/>
        <w:spacing w:line="360" w:lineRule="auto"/>
        <w:ind w:firstLine="708"/>
      </w:pPr>
      <w:r>
        <w:rPr>
          <w:i/>
          <w:iCs/>
        </w:rPr>
        <w:t>Психолого-педагогическая консультация</w:t>
      </w:r>
      <w:r>
        <w:rPr>
          <w:b/>
          <w:bCs/>
        </w:rPr>
        <w:t xml:space="preserve"> </w:t>
      </w:r>
      <w:r>
        <w:t xml:space="preserve">в качестве основной формы организации педагогической поддержки учащихся предполагает идентификацию проблемной ситуации учащегося,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w:t>
      </w:r>
      <w:r>
        <w:lastRenderedPageBreak/>
        <w:t>создание у учащегося представлений об альтернативных вариантах действий в конкретной проблемной ситуации. В процессе консультирования могут решаться три группы задач:</w:t>
      </w:r>
    </w:p>
    <w:p w:rsidR="00AE5760" w:rsidRDefault="00AE5760" w:rsidP="00AE5760">
      <w:pPr>
        <w:pStyle w:val="ae"/>
        <w:spacing w:line="360" w:lineRule="auto"/>
        <w:ind w:firstLine="708"/>
      </w:pPr>
      <w:r>
        <w:t>- эмоционально-волевой поддержки учащегося (повышение уверенности в себе, своих силах, убежденности в возможности преодолеть трудности);</w:t>
      </w:r>
    </w:p>
    <w:p w:rsidR="00AE5760" w:rsidRDefault="00AE5760" w:rsidP="00AE5760">
      <w:pPr>
        <w:pStyle w:val="ae"/>
        <w:spacing w:line="360" w:lineRule="auto"/>
        <w:ind w:firstLine="708"/>
      </w:pPr>
      <w:r>
        <w:t>- информационной поддержки учащегося (обеспечение сведениями, необходимыми для разрешения проблемной ситуации);</w:t>
      </w:r>
    </w:p>
    <w:p w:rsidR="00AE5760" w:rsidRDefault="00AE5760" w:rsidP="00AE5760">
      <w:pPr>
        <w:pStyle w:val="ae"/>
        <w:spacing w:line="360" w:lineRule="auto"/>
        <w:ind w:firstLine="708"/>
      </w:pPr>
      <w:r>
        <w:t xml:space="preserve">- интеллектуальной поддержки социализации (осознание собственной проблемной ситуации, в том числе и в самоопределении относительно вариантов получения образования). </w:t>
      </w:r>
    </w:p>
    <w:p w:rsidR="00AE5760" w:rsidRDefault="00AE5760" w:rsidP="00AE5760">
      <w:pPr>
        <w:pStyle w:val="ae"/>
        <w:spacing w:line="360" w:lineRule="auto"/>
        <w:ind w:firstLine="708"/>
      </w:pPr>
      <w:r>
        <w:rPr>
          <w:i/>
          <w:iCs/>
        </w:rPr>
        <w:t>Организация развивающих ситуаций</w:t>
      </w:r>
      <w:r>
        <w:rPr>
          <w:b/>
          <w:bCs/>
        </w:rPr>
        <w:t xml:space="preserve"> </w:t>
      </w:r>
      <w:r>
        <w:t xml:space="preserve">предполагает, что педагог осуществляет поддержку в решении учащимся значимой для него проблемной ситуации, управляет как отдельными элементами существующих ситуаций, так и организовывает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использует и комбинирует самые разнообразные педагогические средства, вовлекает воспитанника в разнообразные виды деятельности. </w:t>
      </w:r>
    </w:p>
    <w:p w:rsidR="00AE5760" w:rsidRDefault="00AE5760" w:rsidP="00AE5760">
      <w:pPr>
        <w:pStyle w:val="ae"/>
        <w:spacing w:line="360" w:lineRule="auto"/>
        <w:ind w:firstLine="708"/>
      </w:pPr>
      <w:r>
        <w:t xml:space="preserve">Основными формами организации педагогической поддержки учащихся являются 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w:t>
      </w:r>
      <w:r>
        <w:lastRenderedPageBreak/>
        <w:t xml:space="preserve">безболезненно приобретает опыт соревнования и сотрудничества, победы и проигрыша. </w:t>
      </w:r>
    </w:p>
    <w:p w:rsidR="00AE5760" w:rsidRDefault="00AE5760" w:rsidP="00AE5760">
      <w:pPr>
        <w:pStyle w:val="ae"/>
        <w:spacing w:line="360" w:lineRule="auto"/>
        <w:ind w:firstLine="708"/>
        <w:rPr>
          <w:i/>
          <w:iCs/>
        </w:rPr>
      </w:pPr>
      <w:r>
        <w:rPr>
          <w:i/>
          <w:iCs/>
        </w:rPr>
        <w:t xml:space="preserve">Формы участия специалистов и социальных партнеров по направлениям социального воспитания. </w:t>
      </w:r>
    </w:p>
    <w:p w:rsidR="00AE5760" w:rsidRDefault="00AE5760" w:rsidP="00AE5760">
      <w:pPr>
        <w:pStyle w:val="ae"/>
        <w:spacing w:line="360" w:lineRule="auto"/>
        <w:ind w:firstLine="708"/>
      </w:pPr>
      <w:r>
        <w:t xml:space="preserve">Важнейшими партнерами школы в реализации цели и задач воспитания и социализации являются </w:t>
      </w:r>
      <w:r>
        <w:rPr>
          <w:i/>
          <w:iCs/>
        </w:rPr>
        <w:t>родители обучающегося</w:t>
      </w:r>
      <w:r>
        <w:rPr>
          <w:b/>
          <w:bCs/>
        </w:rPr>
        <w:t xml:space="preserve"> </w:t>
      </w:r>
      <w:r>
        <w:t>(законные представители), которые одновременно выступают в многообразии позиций и социальных ролей:</w:t>
      </w:r>
    </w:p>
    <w:p w:rsidR="00AE5760" w:rsidRDefault="00AE5760" w:rsidP="00AE5760">
      <w:pPr>
        <w:pStyle w:val="ae"/>
        <w:spacing w:line="360" w:lineRule="auto"/>
        <w:ind w:firstLine="708"/>
      </w:pPr>
      <w:r>
        <w:t>- 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школы;</w:t>
      </w:r>
    </w:p>
    <w:p w:rsidR="00AE5760" w:rsidRDefault="00AE5760" w:rsidP="00AE5760">
      <w:pPr>
        <w:pStyle w:val="ae"/>
        <w:spacing w:line="360" w:lineRule="auto"/>
        <w:ind w:firstLine="708"/>
      </w:pPr>
      <w:r>
        <w:t>- как обладатель и распорядитель ресурсов для воспитания и социализации;</w:t>
      </w:r>
    </w:p>
    <w:p w:rsidR="00AE5760" w:rsidRDefault="00AE5760" w:rsidP="00AE5760">
      <w:pPr>
        <w:pStyle w:val="ae"/>
        <w:spacing w:line="360" w:lineRule="auto"/>
        <w:ind w:firstLine="708"/>
      </w:pPr>
      <w:r>
        <w:t>- непосредственный воспитатель (в рамках школьного и семейного воспитания).</w:t>
      </w:r>
    </w:p>
    <w:p w:rsidR="00AE5760" w:rsidRDefault="00AE5760" w:rsidP="00AE5760">
      <w:pPr>
        <w:pStyle w:val="ae"/>
        <w:spacing w:line="360" w:lineRule="auto"/>
        <w:ind w:firstLine="708"/>
      </w:pPr>
      <w:r>
        <w:t xml:space="preserve">Условиями результативности работы с родителями (законными представителями) учащихся является понимание педагогическими работниками и учет ими при проектировании и конструировании взаимодействия следующих аспектов: </w:t>
      </w:r>
    </w:p>
    <w:p w:rsidR="00AE5760" w:rsidRDefault="00AE5760" w:rsidP="00AE5760">
      <w:pPr>
        <w:pStyle w:val="ae"/>
        <w:spacing w:line="360" w:lineRule="auto"/>
        <w:ind w:firstLine="708"/>
      </w:pPr>
      <w: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школы);</w:t>
      </w:r>
    </w:p>
    <w:p w:rsidR="00AE5760" w:rsidRDefault="00AE5760" w:rsidP="00AE5760">
      <w:pPr>
        <w:pStyle w:val="ae"/>
        <w:spacing w:line="360" w:lineRule="auto"/>
        <w:ind w:firstLine="708"/>
      </w:pPr>
      <w:r>
        <w:t>- недопустимость директивного навязывания родителям учащихся взглядов, оценок, помощи в воспитании их детей (без запроса со стороны родителей);</w:t>
      </w:r>
    </w:p>
    <w:p w:rsidR="00AE5760" w:rsidRDefault="00AE5760" w:rsidP="00AE5760">
      <w:pPr>
        <w:pStyle w:val="ae"/>
        <w:spacing w:line="360" w:lineRule="auto"/>
        <w:ind w:firstLine="708"/>
      </w:pPr>
      <w:r>
        <w:t xml:space="preserve">- наличие границ сотрудничества педагогов с родителями и вероятность конфликта интересов семьи и школы, умеренность ожиданий </w:t>
      </w:r>
      <w:r>
        <w:lastRenderedPageBreak/>
        <w:t>активности и заинтересованности родителей учащегося в разрешении тех или иных противоречий, возникающих в процессе образования их ребенка;</w:t>
      </w:r>
    </w:p>
    <w:p w:rsidR="00AE5760" w:rsidRDefault="00AE5760" w:rsidP="00AE5760">
      <w:pPr>
        <w:pStyle w:val="ae"/>
        <w:spacing w:line="360" w:lineRule="auto"/>
        <w:ind w:firstLine="708"/>
      </w:pPr>
      <w:r>
        <w:t xml:space="preserve">- восприятие переговоров как необходимой и регулярной ситуации взаимодействия педагогов с родителями. </w:t>
      </w:r>
    </w:p>
    <w:p w:rsidR="00AE5760" w:rsidRDefault="00AE5760" w:rsidP="00AE5760">
      <w:pPr>
        <w:pStyle w:val="ae"/>
        <w:spacing w:line="360" w:lineRule="auto"/>
        <w:ind w:firstLine="708"/>
      </w:pPr>
      <w:r>
        <w:t xml:space="preserve">В школе необходимо разработать технологии формирования гражданского заказа родителей, старшеклассников, педагогического сообщества, сформировать лист ожиданий от образования. Осуществлять работу по выявлению и согласованию ценностных основ поведения и деятельности основных субъектов образовательного процесса. </w:t>
      </w:r>
    </w:p>
    <w:p w:rsidR="00AE5760" w:rsidRDefault="00AE5760" w:rsidP="00AE5760">
      <w:pPr>
        <w:pStyle w:val="ae"/>
        <w:spacing w:line="360" w:lineRule="auto"/>
        <w:ind w:firstLine="708"/>
      </w:pPr>
      <w:r>
        <w:t xml:space="preserve">В качестве социальных партнеров по направлениям социального воспитания привлекаются педагогические работники образовательных организаций города, республики, выпускники школы, представители общественности, органов управления, бизнес-сообщества. </w:t>
      </w:r>
    </w:p>
    <w:p w:rsidR="00AE5760" w:rsidRDefault="00AE5760" w:rsidP="00AE5760">
      <w:pPr>
        <w:pStyle w:val="ae"/>
        <w:spacing w:line="360" w:lineRule="auto"/>
        <w:ind w:firstLine="708"/>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0"/>
        <w:gridCol w:w="1821"/>
        <w:gridCol w:w="2090"/>
        <w:gridCol w:w="2158"/>
        <w:gridCol w:w="1950"/>
      </w:tblGrid>
      <w:tr w:rsidR="00AE5760" w:rsidTr="00AE5760">
        <w:tc>
          <w:tcPr>
            <w:tcW w:w="1596"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Формы деятельности </w:t>
            </w:r>
          </w:p>
        </w:tc>
        <w:tc>
          <w:tcPr>
            <w:tcW w:w="1874"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Содержание деятельности </w:t>
            </w:r>
          </w:p>
        </w:tc>
        <w:tc>
          <w:tcPr>
            <w:tcW w:w="4375" w:type="dxa"/>
            <w:gridSpan w:val="2"/>
            <w:tcBorders>
              <w:top w:val="single" w:sz="4" w:space="0" w:color="auto"/>
              <w:left w:val="single" w:sz="4" w:space="0" w:color="auto"/>
              <w:bottom w:val="single" w:sz="4" w:space="0" w:color="auto"/>
              <w:right w:val="single" w:sz="4" w:space="0" w:color="auto"/>
            </w:tcBorders>
          </w:tcPr>
          <w:p w:rsidR="00AE5760" w:rsidRDefault="00AE5760">
            <w:pPr>
              <w:pStyle w:val="Default"/>
              <w:jc w:val="both"/>
            </w:pPr>
            <w:r>
              <w:rPr>
                <w:b/>
                <w:bCs/>
              </w:rPr>
              <w:t xml:space="preserve">Мероприятия по направлениям </w:t>
            </w:r>
          </w:p>
          <w:p w:rsidR="00AE5760" w:rsidRDefault="00AE5760">
            <w:pPr>
              <w:pStyle w:val="ae"/>
              <w:spacing w:line="360" w:lineRule="auto"/>
              <w:rPr>
                <w:sz w:val="24"/>
                <w:szCs w:val="24"/>
              </w:rPr>
            </w:pPr>
          </w:p>
        </w:tc>
        <w:tc>
          <w:tcPr>
            <w:tcW w:w="2008"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Направление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Внеурочные мероприятия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shadow/>
                <w:sz w:val="24"/>
                <w:szCs w:val="24"/>
                <w:lang w:eastAsia="ru-RU"/>
              </w:rPr>
            </w:pPr>
          </w:p>
        </w:tc>
      </w:tr>
      <w:tr w:rsidR="00AE5760" w:rsidTr="00AE5760">
        <w:tc>
          <w:tcPr>
            <w:tcW w:w="159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jc w:val="both"/>
            </w:pPr>
            <w:r>
              <w:t xml:space="preserve">Ролевые игры </w:t>
            </w:r>
          </w:p>
        </w:tc>
        <w:tc>
          <w:tcPr>
            <w:tcW w:w="1874"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jc w:val="both"/>
            </w:pPr>
            <w:r>
              <w:t xml:space="preserve">Принятие участниками на себя определенных социальных ролей, возможность импровизации в рамках заявленных правил и персонажей, моделирование социальных ситуаций прошлого, </w:t>
            </w:r>
          </w:p>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Патриотизм и гражданственность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Военно-спортивная игра «А ну-ка, парни!» </w:t>
            </w:r>
          </w:p>
          <w:p w:rsidR="00AE5760" w:rsidRDefault="00AE5760">
            <w:pPr>
              <w:pStyle w:val="Default"/>
            </w:pPr>
            <w:r>
              <w:t xml:space="preserve">Игра-эстафета «Пароль: победа» </w:t>
            </w:r>
          </w:p>
        </w:tc>
        <w:tc>
          <w:tcPr>
            <w:tcW w:w="2008"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Родители, представители различных профессий, социальных групп, общественных организаций и другие значимые взрослые </w:t>
            </w: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shadow/>
                <w:sz w:val="24"/>
                <w:szCs w:val="24"/>
                <w:lang w:eastAsia="ru-RU"/>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Социальная ответственность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Игра-викторина «Законы школьной жизни» </w:t>
            </w:r>
          </w:p>
          <w:p w:rsidR="00AE5760" w:rsidRDefault="00AE5760">
            <w:pPr>
              <w:pStyle w:val="Default"/>
            </w:pPr>
            <w:r>
              <w:t xml:space="preserve">Сюжетно-ролевая игра «Этот мудрый этикет» </w:t>
            </w:r>
          </w:p>
          <w:p w:rsidR="00AE5760" w:rsidRDefault="00AE5760">
            <w:pPr>
              <w:pStyle w:val="Default"/>
            </w:pPr>
            <w:r>
              <w:t xml:space="preserve">Сюжетно-ролевая игра «Имею право!» </w:t>
            </w:r>
          </w:p>
          <w:p w:rsidR="00AE5760" w:rsidRDefault="00AE5760">
            <w:pPr>
              <w:pStyle w:val="Default"/>
            </w:pPr>
            <w:r>
              <w:lastRenderedPageBreak/>
              <w:t xml:space="preserve">Сюжетно-ролевая игра «Дети так не делятся» (по проблемам детей-инвалидов) </w:t>
            </w:r>
          </w:p>
          <w:p w:rsidR="00AE5760" w:rsidRDefault="00AE5760">
            <w:pPr>
              <w:pStyle w:val="Default"/>
            </w:pPr>
            <w:r>
              <w:t xml:space="preserve">Защита проектов по теме «Помочь тем, кто рядом»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ЗДОРОВЬЕ И </w:t>
            </w:r>
          </w:p>
          <w:p w:rsidR="00AE5760" w:rsidRDefault="00AE5760">
            <w:pPr>
              <w:pStyle w:val="Default"/>
            </w:pPr>
            <w:r>
              <w:t xml:space="preserve">БЕЗОПАСНОСТЬ </w:t>
            </w:r>
          </w:p>
          <w:p w:rsidR="00AE5760" w:rsidRDefault="00AE5760">
            <w:pPr>
              <w:pStyle w:val="Default"/>
            </w:pPr>
          </w:p>
        </w:tc>
        <w:tc>
          <w:tcPr>
            <w:tcW w:w="2223" w:type="dxa"/>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Деловая игра «Сам себе враг» </w:t>
            </w:r>
          </w:p>
          <w:p w:rsidR="00AE5760" w:rsidRDefault="00AE5760">
            <w:pPr>
              <w:pStyle w:val="Default"/>
            </w:pPr>
            <w:r>
              <w:t xml:space="preserve">Сюжетно-ролевая игра «Суд над вредными привычками» </w:t>
            </w:r>
          </w:p>
          <w:p w:rsidR="00AE5760" w:rsidRDefault="00AE5760">
            <w:pPr>
              <w:pStyle w:val="Default"/>
            </w:pPr>
            <w:r>
              <w:t xml:space="preserve">Сюжетно-ролевая игра «Быть здоровым» </w:t>
            </w:r>
          </w:p>
          <w:p w:rsidR="00AE5760" w:rsidRDefault="00AE5760">
            <w:pPr>
              <w:pStyle w:val="Default"/>
            </w:pPr>
            <w:r>
              <w:t xml:space="preserve">Сюжетно-ролевая игра «Твое здоровье – в твоих руках» </w:t>
            </w:r>
          </w:p>
          <w:p w:rsidR="00AE5760" w:rsidRDefault="00AE5760">
            <w:pPr>
              <w:pStyle w:val="Default"/>
            </w:pPr>
            <w:r>
              <w:t xml:space="preserve">Сюжетно-ролевая игра «Как прожить до 100 лет?» </w:t>
            </w:r>
          </w:p>
          <w:p w:rsidR="00AE5760" w:rsidRDefault="00AE5760">
            <w:pPr>
              <w:pStyle w:val="Default"/>
            </w:pP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НРАВСТВЕННОСТЬ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КТД «День матери» </w:t>
            </w:r>
          </w:p>
          <w:p w:rsidR="00AE5760" w:rsidRDefault="00AE5760">
            <w:pPr>
              <w:pStyle w:val="Default"/>
            </w:pPr>
            <w:r>
              <w:t xml:space="preserve">Сюжетно-ролевая игра «Семья будущего»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ТРУД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Профориентационные игры </w:t>
            </w:r>
          </w:p>
          <w:p w:rsidR="00AE5760" w:rsidRDefault="00AE5760">
            <w:pPr>
              <w:pStyle w:val="Default"/>
            </w:pPr>
            <w:r>
              <w:t xml:space="preserve">Классный час-путешествие «В страну невыученных уроков»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ПРЕКРАСНОЕ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Проект «Играем в театр» </w:t>
            </w:r>
          </w:p>
          <w:p w:rsidR="00AE5760" w:rsidRDefault="00AE5760">
            <w:pPr>
              <w:pStyle w:val="Default"/>
            </w:pPr>
            <w:r>
              <w:t xml:space="preserve">Сюжетно-ролевая игра «Картинная галерея»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ЭКОЛОГИЯ</w:t>
            </w:r>
          </w:p>
        </w:tc>
        <w:tc>
          <w:tcPr>
            <w:tcW w:w="2223" w:type="dxa"/>
            <w:tcBorders>
              <w:top w:val="single" w:sz="4" w:space="0" w:color="auto"/>
              <w:left w:val="single" w:sz="4" w:space="0" w:color="auto"/>
              <w:bottom w:val="single" w:sz="4" w:space="0" w:color="auto"/>
              <w:right w:val="single" w:sz="4" w:space="0" w:color="auto"/>
            </w:tcBorders>
          </w:tcPr>
          <w:p w:rsidR="00AE5760" w:rsidRDefault="00AE5760">
            <w:pPr>
              <w:pStyle w:val="Default"/>
            </w:pP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Default"/>
              <w:jc w:val="both"/>
            </w:pPr>
            <w:r>
              <w:t xml:space="preserve">Познавательная деятельность </w:t>
            </w:r>
          </w:p>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Default"/>
              <w:jc w:val="both"/>
            </w:pPr>
            <w:r>
              <w:t xml:space="preserve">Учебное сотрудничество со сверстниками и с учителем, </w:t>
            </w:r>
            <w:r>
              <w:lastRenderedPageBreak/>
              <w:t xml:space="preserve">последовательное движение ученика от освоения новых коммуникативных навыков до освоения новых социальных ролей </w:t>
            </w:r>
          </w:p>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ПАТРИОТИЗМ И ГРАЖДАНСТВЕННОСТЬ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Военно-историческая викторина «О подвиге, о доблести, о </w:t>
            </w:r>
            <w:r>
              <w:lastRenderedPageBreak/>
              <w:t xml:space="preserve">славе» </w:t>
            </w:r>
          </w:p>
          <w:p w:rsidR="00AE5760" w:rsidRDefault="00AE5760">
            <w:pPr>
              <w:pStyle w:val="Default"/>
            </w:pPr>
            <w:r>
              <w:t xml:space="preserve">Уроки мужества, посвященные героям России, воинам-интернационалистам, ветеранам Великой Отечественной войны </w:t>
            </w:r>
          </w:p>
          <w:p w:rsidR="00AE5760" w:rsidRDefault="00AE5760">
            <w:pPr>
              <w:pStyle w:val="Default"/>
            </w:pPr>
            <w:r>
              <w:t xml:space="preserve">Классные часы «Герои Великой Отечественной войны»,«Герой моей семьи», «Трудный путь к Победе» </w:t>
            </w:r>
          </w:p>
          <w:p w:rsidR="00AE5760" w:rsidRDefault="00AE5760">
            <w:pPr>
              <w:pStyle w:val="Default"/>
            </w:pPr>
            <w:r>
              <w:t xml:space="preserve">Экскурсии в музей Боевой славы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Default"/>
              <w:jc w:val="both"/>
            </w:pPr>
            <w:r>
              <w:lastRenderedPageBreak/>
              <w:t xml:space="preserve">Общественные организации </w:t>
            </w:r>
          </w:p>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СОЦИАЛЬНАЯ ОТВЕТСТВЕННОСТЬ</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Классный час-беседа «Мои права и </w:t>
            </w:r>
          </w:p>
          <w:p w:rsidR="00AE5760" w:rsidRDefault="00AE5760">
            <w:pPr>
              <w:pStyle w:val="Default"/>
            </w:pPr>
            <w:r>
              <w:t xml:space="preserve">обязанности в школе» </w:t>
            </w:r>
          </w:p>
          <w:p w:rsidR="00AE5760" w:rsidRDefault="00AE5760">
            <w:pPr>
              <w:pStyle w:val="Default"/>
            </w:pPr>
            <w:r>
              <w:t xml:space="preserve">Беседы об этикете </w:t>
            </w:r>
          </w:p>
          <w:p w:rsidR="00AE5760" w:rsidRDefault="00AE5760">
            <w:pPr>
              <w:pStyle w:val="Default"/>
            </w:pPr>
            <w:r>
              <w:t xml:space="preserve">Классный час «Всемирный день прав ребенка» </w:t>
            </w:r>
          </w:p>
          <w:p w:rsidR="00AE5760" w:rsidRDefault="00AE5760">
            <w:pPr>
              <w:pStyle w:val="Default"/>
            </w:pPr>
            <w:r>
              <w:t xml:space="preserve">Просмотр и обсуждение видеофильмов по теме «Защита прав человека» </w:t>
            </w:r>
          </w:p>
          <w:p w:rsidR="00AE5760" w:rsidRDefault="00AE5760">
            <w:pPr>
              <w:pStyle w:val="Default"/>
            </w:pPr>
            <w:r>
              <w:t xml:space="preserve">Беседа «Что значит быть добрым?» </w:t>
            </w:r>
          </w:p>
          <w:p w:rsidR="00AE5760" w:rsidRDefault="00AE5760">
            <w:pPr>
              <w:pStyle w:val="Default"/>
            </w:pPr>
            <w:r>
              <w:t xml:space="preserve">Классный час «Милосердие – образ жизни» </w:t>
            </w:r>
          </w:p>
          <w:p w:rsidR="00AE5760" w:rsidRDefault="00AE5760">
            <w:pPr>
              <w:pStyle w:val="Default"/>
            </w:pPr>
            <w:r>
              <w:t xml:space="preserve">Беседа «Младшие и старшие – как взаимодействовать?» </w:t>
            </w:r>
          </w:p>
          <w:p w:rsidR="00AE5760" w:rsidRDefault="00AE5760">
            <w:pPr>
              <w:pStyle w:val="Default"/>
            </w:pPr>
            <w:r>
              <w:t xml:space="preserve">Классный час «Кому нужна благотворительность?» </w:t>
            </w:r>
          </w:p>
          <w:p w:rsidR="00AE5760" w:rsidRDefault="00AE5760">
            <w:pPr>
              <w:pStyle w:val="Default"/>
            </w:pPr>
            <w:r>
              <w:t xml:space="preserve">Классные часы-дискуссии </w:t>
            </w:r>
            <w:r>
              <w:lastRenderedPageBreak/>
              <w:t xml:space="preserve">«Почему я?»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ЗДОРОВЬЕ И БЕЗОПАСНОСТЬ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Классный час «Как избежать трагедии на дороге» </w:t>
            </w:r>
          </w:p>
          <w:p w:rsidR="00AE5760" w:rsidRDefault="00AE5760">
            <w:pPr>
              <w:pStyle w:val="Default"/>
            </w:pPr>
            <w:r>
              <w:t xml:space="preserve">Беседа «Здоровый образ жизни» </w:t>
            </w:r>
          </w:p>
          <w:p w:rsidR="00AE5760" w:rsidRDefault="00AE5760">
            <w:pPr>
              <w:pStyle w:val="Default"/>
            </w:pPr>
            <w:r>
              <w:t xml:space="preserve">Просмотр видеофильмов по профилактике ПАВ </w:t>
            </w:r>
          </w:p>
          <w:p w:rsidR="00AE5760" w:rsidRDefault="00AE5760">
            <w:pPr>
              <w:pStyle w:val="Default"/>
            </w:pPr>
            <w:r>
              <w:t xml:space="preserve">Дискуссия «Можно ли избавиться от вредных привычек?»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НРАВСТВЕННОСТЬ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Классный час «Откуда начинается мой род» </w:t>
            </w:r>
          </w:p>
          <w:p w:rsidR="00AE5760" w:rsidRDefault="00AE5760">
            <w:pPr>
              <w:pStyle w:val="Default"/>
            </w:pPr>
            <w:r>
              <w:t xml:space="preserve">Беседа «Самое дорогое в человеческой жизни» </w:t>
            </w:r>
          </w:p>
          <w:p w:rsidR="00AE5760" w:rsidRDefault="00AE5760">
            <w:pPr>
              <w:pStyle w:val="Default"/>
            </w:pPr>
            <w:r>
              <w:t xml:space="preserve">Просмотр и обсуждение видеофильмов о проблемах современной семьи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ТРУД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Классный час в форме круглого стола «Секреты учебного труда»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ПРЕКРАСНОЕ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Выход в театр, просмотр спектаклей театральной студии «Лето» </w:t>
            </w:r>
          </w:p>
          <w:p w:rsidR="00AE5760" w:rsidRDefault="00AE5760">
            <w:pPr>
              <w:pStyle w:val="Default"/>
            </w:pPr>
            <w:r>
              <w:t xml:space="preserve">Классные часы «Красота в нашей жизни», «Зачем человеку искусство?», «Особенности современного искусства»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ЭКОЛОГИЯ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часы на тему «Урок чистой воды», </w:t>
            </w:r>
            <w:r>
              <w:lastRenderedPageBreak/>
              <w:t xml:space="preserve">«Международный день птиц», «Всемирный день окружающей среды», «Красная книга», «Экологические проблемы родного края»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Общественная деятельность </w:t>
            </w:r>
          </w:p>
        </w:tc>
        <w:tc>
          <w:tcPr>
            <w:tcW w:w="187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Формирование социальных навыков и компетентностей через социальные инициативы в сфере общественного самоуправления </w:t>
            </w: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ПАТРИОТИЗМ И ГРАЖДАНСТВЕННОСТЬ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Встречи с ветеранами боевых действий </w:t>
            </w:r>
          </w:p>
          <w:p w:rsidR="00AE5760" w:rsidRDefault="00AE5760">
            <w:pPr>
              <w:pStyle w:val="Default"/>
            </w:pPr>
            <w:r>
              <w:t xml:space="preserve">Дни защитников Отечества) </w:t>
            </w:r>
          </w:p>
          <w:p w:rsidR="00AE5760" w:rsidRDefault="00AE5760">
            <w:pPr>
              <w:pStyle w:val="Default"/>
            </w:pPr>
            <w:r>
              <w:t xml:space="preserve">Конкурс рисунков «Дети против войны» </w:t>
            </w:r>
          </w:p>
          <w:p w:rsidR="00AE5760" w:rsidRDefault="00AE5760">
            <w:pPr>
              <w:pStyle w:val="Default"/>
            </w:pPr>
            <w:r>
              <w:t xml:space="preserve">Конкурс рисунков «За Родину!» </w:t>
            </w:r>
          </w:p>
        </w:tc>
        <w:tc>
          <w:tcPr>
            <w:tcW w:w="2008"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Родители обучающихся, квалифицированные представители общественных и традиционных религиозных организаций, учреждений культуры </w:t>
            </w: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СОЦИАЛЬНАЯ ОТВЕТСТВЕННОСТЬ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КТД «Забота» </w:t>
            </w:r>
          </w:p>
          <w:p w:rsidR="00AE5760" w:rsidRDefault="00AE5760">
            <w:pPr>
              <w:pStyle w:val="Default"/>
            </w:pPr>
            <w:r>
              <w:t xml:space="preserve">Защита проектов «Поможем животным вместе» </w:t>
            </w:r>
          </w:p>
          <w:p w:rsidR="00AE5760" w:rsidRDefault="00AE5760">
            <w:pPr>
              <w:pStyle w:val="Default"/>
            </w:pPr>
            <w:r>
              <w:t xml:space="preserve">Экскурсия в музей, </w:t>
            </w:r>
          </w:p>
          <w:p w:rsidR="00AE5760" w:rsidRDefault="00AE5760">
            <w:pPr>
              <w:pStyle w:val="Default"/>
            </w:pPr>
            <w:r>
              <w:t xml:space="preserve">Защита проектов по теме «Помочь тем, кто рядом» </w:t>
            </w:r>
          </w:p>
          <w:p w:rsidR="00AE5760" w:rsidRDefault="00AE5760">
            <w:pPr>
              <w:pStyle w:val="Default"/>
            </w:pPr>
            <w:r>
              <w:t xml:space="preserve">Фестиваль добрых дел (социальная акция помощи) </w:t>
            </w:r>
          </w:p>
          <w:p w:rsidR="00AE5760" w:rsidRDefault="00AE5760">
            <w:pPr>
              <w:pStyle w:val="Default"/>
            </w:pPr>
            <w:r>
              <w:t xml:space="preserve">Конкурс плакатов «Я – за!» </w:t>
            </w:r>
          </w:p>
          <w:p w:rsidR="00AE5760" w:rsidRDefault="00AE5760">
            <w:pPr>
              <w:pStyle w:val="Default"/>
            </w:pPr>
            <w:r>
              <w:t xml:space="preserve">День защиты прав человека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ЗДОРОВЬЕ И </w:t>
            </w:r>
          </w:p>
          <w:p w:rsidR="00AE5760" w:rsidRDefault="00AE5760">
            <w:pPr>
              <w:pStyle w:val="Default"/>
            </w:pPr>
            <w:r>
              <w:t>БЕЗОПАСНОСТЬ</w:t>
            </w:r>
          </w:p>
        </w:tc>
        <w:tc>
          <w:tcPr>
            <w:tcW w:w="2223" w:type="dxa"/>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Встреча с врачом «Береги свое здоровье» </w:t>
            </w:r>
          </w:p>
          <w:p w:rsidR="00AE5760" w:rsidRDefault="00AE5760">
            <w:pPr>
              <w:pStyle w:val="Default"/>
            </w:pP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НРАВСТВЕННОСТЬ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«Семья и школа» </w:t>
            </w:r>
          </w:p>
          <w:p w:rsidR="00AE5760" w:rsidRDefault="00AE5760">
            <w:pPr>
              <w:pStyle w:val="Default"/>
            </w:pPr>
            <w:r>
              <w:t xml:space="preserve">Классный час, подготовленный совместно с родителями «Родительский дом – начало начал» </w:t>
            </w:r>
          </w:p>
          <w:p w:rsidR="00AE5760" w:rsidRDefault="00AE5760">
            <w:pPr>
              <w:pStyle w:val="Default"/>
            </w:pPr>
            <w:r>
              <w:lastRenderedPageBreak/>
              <w:t xml:space="preserve">Дискуссия «Счастливы вместе?»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ТРУД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Викторина «Самый умный» </w:t>
            </w:r>
          </w:p>
          <w:p w:rsidR="00AE5760" w:rsidRDefault="00AE5760">
            <w:pPr>
              <w:pStyle w:val="Default"/>
            </w:pPr>
            <w:r>
              <w:t xml:space="preserve">Беседа «Учение – не мучение»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ПРЕКРАСНОЕ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«Алло, мы ищем таланты!» </w:t>
            </w:r>
          </w:p>
          <w:p w:rsidR="00AE5760" w:rsidRDefault="00AE5760">
            <w:pPr>
              <w:pStyle w:val="Default"/>
            </w:pPr>
            <w:r>
              <w:t xml:space="preserve">Конкурс «Стартинейджер» </w:t>
            </w:r>
          </w:p>
          <w:p w:rsidR="00AE5760" w:rsidRDefault="00AE5760">
            <w:pPr>
              <w:pStyle w:val="Default"/>
            </w:pPr>
            <w:r>
              <w:t xml:space="preserve">Посещение экспозиции художественного музея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ЭКОЛОГИЯ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Проект «Птичья столовая» </w:t>
            </w:r>
          </w:p>
          <w:p w:rsidR="00AE5760" w:rsidRDefault="00AE5760">
            <w:pPr>
              <w:pStyle w:val="Default"/>
            </w:pPr>
            <w:r>
              <w:t xml:space="preserve">Конкурс стенных газет, медиа- и видеоматериалов по теме «На Земле живут не только люди!» </w:t>
            </w:r>
          </w:p>
          <w:p w:rsidR="00AE5760" w:rsidRDefault="00AE5760">
            <w:pPr>
              <w:pStyle w:val="Default"/>
            </w:pPr>
            <w:r>
              <w:t xml:space="preserve">Проект «Карта экологической опасности Петрозаводска»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Трудовая деятельность </w:t>
            </w:r>
          </w:p>
        </w:tc>
        <w:tc>
          <w:tcPr>
            <w:tcW w:w="1874"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Индивидуализация форм трудовой деятельности, использование коммуникаций, ориентация на общественную значимость труда и </w:t>
            </w:r>
          </w:p>
          <w:p w:rsidR="00AE5760" w:rsidRDefault="00AE5760">
            <w:pPr>
              <w:pStyle w:val="Default"/>
            </w:pPr>
            <w:r>
              <w:t xml:space="preserve">востребованность его результатов </w:t>
            </w:r>
          </w:p>
          <w:p w:rsidR="00AE5760" w:rsidRDefault="00AE5760">
            <w:pPr>
              <w:pStyle w:val="Default"/>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ПАТРИОТИЗМ И ГРАЖДАНСТВЕННОСТЬ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чтецов «Стихами поэтов о подвиге солдата» </w:t>
            </w:r>
          </w:p>
          <w:p w:rsidR="00AE5760" w:rsidRDefault="00AE5760">
            <w:pPr>
              <w:pStyle w:val="Default"/>
            </w:pPr>
            <w:r>
              <w:t xml:space="preserve">Конкурс школьных сочинений «Что я знаю о войне?» </w:t>
            </w:r>
          </w:p>
        </w:tc>
        <w:tc>
          <w:tcPr>
            <w:tcW w:w="2008" w:type="dxa"/>
            <w:vMerge w:val="restart"/>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Представители различных профессий, прежде всего, из числа родителей обучающихся; </w:t>
            </w:r>
          </w:p>
          <w:p w:rsidR="00AE5760" w:rsidRDefault="00AE5760">
            <w:pPr>
              <w:pStyle w:val="Default"/>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СОЦИАЛЬНАЯ ОТВЕТСТВЕННОСТЬ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Деятельность школьного и классного самоуправления по самообслуживанию, поддержанию порядка, дисциплины, дежурства и работы в школе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ЗДОРОВЬЕ И БЕЗОПАСНОСТЬ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Праздник здоровья (спортивные соревнования за </w:t>
            </w:r>
            <w:r>
              <w:lastRenderedPageBreak/>
              <w:t xml:space="preserve">титул «Спортсмен года», «Самый спортивный класс»; защита социального проекта в форме мероприятия для младших школьников по теме «Здоровый образ жизни»)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НРАВСТВЕННОСТЬ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семейных альбомов «Наша история в семейном альбоме» </w:t>
            </w:r>
          </w:p>
          <w:p w:rsidR="00AE5760" w:rsidRDefault="00AE5760">
            <w:pPr>
              <w:pStyle w:val="Default"/>
            </w:pPr>
            <w:r>
              <w:t xml:space="preserve">Проект «Медиакопилка семейных традиций» </w:t>
            </w:r>
          </w:p>
          <w:p w:rsidR="00AE5760" w:rsidRDefault="00AE5760">
            <w:pPr>
              <w:pStyle w:val="Default"/>
            </w:pPr>
            <w:r>
              <w:t xml:space="preserve">Фестиваль семейных ценностей (фотовыставка «Моя семья», концерт семейных ансамблей, «Мама, папа, я – спортивная семья», конкурс видеофильмов «Семейный ералаш»)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ТРУД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Предметные олимпиады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ПРЕКРАСНОЕ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дизайн-проектов оформления сцены актового зала для различных мероприятий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r>
      <w:tr w:rsidR="00AE5760" w:rsidTr="00AE5760">
        <w:tc>
          <w:tcPr>
            <w:tcW w:w="1596"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874"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2152"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ЭКОЛОГИЯ </w:t>
            </w:r>
          </w:p>
        </w:tc>
        <w:tc>
          <w:tcPr>
            <w:tcW w:w="222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сочинений «Что я могу сделать, чтобы сохранить природу» </w:t>
            </w:r>
          </w:p>
          <w:p w:rsidR="00AE5760" w:rsidRDefault="00AE5760">
            <w:pPr>
              <w:pStyle w:val="Default"/>
            </w:pPr>
            <w:r>
              <w:t xml:space="preserve">Конкурс «Вторая жизнь </w:t>
            </w:r>
            <w:r>
              <w:lastRenderedPageBreak/>
              <w:t xml:space="preserve">пластиковой бутылки» </w:t>
            </w:r>
          </w:p>
          <w:p w:rsidR="00AE5760" w:rsidRDefault="00AE5760">
            <w:pPr>
              <w:pStyle w:val="Default"/>
            </w:pPr>
            <w:r>
              <w:t xml:space="preserve">День Земли (акция «Держи свою планету в чистоте», озеленение школы, посадка деревьев, помощь бездомным животным) </w:t>
            </w:r>
          </w:p>
        </w:tc>
        <w:tc>
          <w:tcPr>
            <w:tcW w:w="2008"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bl>
    <w:p w:rsidR="00AE5760" w:rsidRDefault="00AE5760" w:rsidP="00AE5760">
      <w:pPr>
        <w:pStyle w:val="ae"/>
        <w:tabs>
          <w:tab w:val="left" w:pos="8700"/>
        </w:tabs>
        <w:spacing w:line="360" w:lineRule="auto"/>
        <w:ind w:firstLine="708"/>
        <w:rPr>
          <w:rFonts w:cs="Times New Roman"/>
          <w:lang w:eastAsia="ru-RU"/>
        </w:rPr>
      </w:pPr>
      <w:r>
        <w:lastRenderedPageBreak/>
        <w:tab/>
      </w:r>
    </w:p>
    <w:p w:rsidR="00AE5760" w:rsidRDefault="00AE5760" w:rsidP="00AE5760">
      <w:pPr>
        <w:pStyle w:val="ae"/>
        <w:spacing w:line="360" w:lineRule="auto"/>
        <w:ind w:firstLine="708"/>
        <w:rPr>
          <w:b/>
          <w:bCs/>
        </w:rPr>
      </w:pPr>
      <w:r>
        <w:rPr>
          <w:b/>
          <w:bCs/>
          <w:i/>
          <w:iCs/>
        </w:rPr>
        <w:t>2.3.7. Организация работы по формированию экологически целесообразного, здорового и безопасного образа жизни Обеспечение рациональной</w:t>
      </w:r>
      <w:r>
        <w:rPr>
          <w:b/>
          <w:bCs/>
        </w:rPr>
        <w:t xml:space="preserve"> </w:t>
      </w:r>
      <w:r>
        <w:rPr>
          <w:b/>
          <w:bCs/>
          <w:i/>
          <w:iCs/>
        </w:rPr>
        <w:t>организации учебно-воспитательного процесса и образовательной среды</w:t>
      </w:r>
      <w:r>
        <w:rPr>
          <w:b/>
          <w:bCs/>
        </w:rPr>
        <w:t xml:space="preserve"> </w:t>
      </w:r>
    </w:p>
    <w:p w:rsidR="00AE5760" w:rsidRDefault="00AE5760" w:rsidP="00AE5760">
      <w:pPr>
        <w:pStyle w:val="ae"/>
        <w:spacing w:line="360" w:lineRule="auto"/>
        <w:ind w:firstLine="708"/>
      </w:pPr>
      <w:r>
        <w:t>Школа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играет классный руководитель. Сферами рационализации учебно-воспитательного процесса являются:</w:t>
      </w:r>
    </w:p>
    <w:p w:rsidR="00AE5760" w:rsidRDefault="00AE5760" w:rsidP="00AE5760">
      <w:pPr>
        <w:pStyle w:val="ae"/>
        <w:spacing w:line="360" w:lineRule="auto"/>
      </w:pPr>
      <w:r>
        <w:t>- организация занятий (уроков);</w:t>
      </w:r>
    </w:p>
    <w:p w:rsidR="00AE5760" w:rsidRDefault="00AE5760" w:rsidP="00AE5760">
      <w:pPr>
        <w:pStyle w:val="ae"/>
        <w:spacing w:line="360" w:lineRule="auto"/>
      </w:pPr>
      <w:r>
        <w:t>- обеспечение использования различных каналов восприятия информации;</w:t>
      </w:r>
    </w:p>
    <w:p w:rsidR="00AE5760" w:rsidRDefault="00AE5760" w:rsidP="00AE5760">
      <w:pPr>
        <w:pStyle w:val="ae"/>
        <w:spacing w:line="360" w:lineRule="auto"/>
      </w:pPr>
      <w:r>
        <w:t>- учет зоны работоспособности учащихся;</w:t>
      </w:r>
    </w:p>
    <w:p w:rsidR="00AE5760" w:rsidRDefault="00AE5760" w:rsidP="00AE5760">
      <w:pPr>
        <w:pStyle w:val="ae"/>
        <w:spacing w:line="360" w:lineRule="auto"/>
      </w:pPr>
      <w:r>
        <w:t xml:space="preserve">- распределение интенсивности умственной деятельности; </w:t>
      </w:r>
    </w:p>
    <w:p w:rsidR="00AE5760" w:rsidRDefault="00AE5760" w:rsidP="00AE5760">
      <w:pPr>
        <w:pStyle w:val="ae"/>
        <w:spacing w:line="360" w:lineRule="auto"/>
      </w:pPr>
      <w:r>
        <w:t xml:space="preserve">- использование здоровьесберегающих технологий. </w:t>
      </w:r>
    </w:p>
    <w:p w:rsidR="00AE5760" w:rsidRDefault="00AE5760" w:rsidP="00AE5760">
      <w:pPr>
        <w:pStyle w:val="ae"/>
        <w:spacing w:line="360" w:lineRule="auto"/>
        <w:ind w:firstLine="708"/>
      </w:pPr>
      <w:r>
        <w:rPr>
          <w:i/>
          <w:iCs/>
        </w:rPr>
        <w:lastRenderedPageBreak/>
        <w:t>Организация физкультурно-спортивной и оздоровительной работы</w:t>
      </w:r>
      <w:r>
        <w:t xml:space="preserve"> предполагает формирование групп школьников на основе их интересов в сфере физической культуры и спорта,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день здоровья. </w:t>
      </w:r>
    </w:p>
    <w:p w:rsidR="00AE5760" w:rsidRDefault="00AE5760" w:rsidP="00AE5760">
      <w:pPr>
        <w:pStyle w:val="ae"/>
        <w:spacing w:line="360" w:lineRule="auto"/>
        <w:ind w:firstLine="708"/>
      </w:pPr>
      <w:r>
        <w:rPr>
          <w:i/>
          <w:iCs/>
        </w:rPr>
        <w:t>Профилактическая работа</w:t>
      </w:r>
      <w: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связана с употреблением психоактивных веществ обучающимися, а также с проблемами детского дорожно-транспортного травматизма.. В классе профилактическую работу организует классный руководитель. </w:t>
      </w:r>
    </w:p>
    <w:p w:rsidR="00AE5760" w:rsidRDefault="00AE5760" w:rsidP="00AE5760">
      <w:pPr>
        <w:pStyle w:val="ae"/>
        <w:spacing w:line="360" w:lineRule="auto"/>
        <w:ind w:firstLine="708"/>
      </w:pPr>
      <w:r>
        <w:rPr>
          <w:i/>
          <w:iCs/>
        </w:rPr>
        <w:t>Просветительская и методическая работа</w:t>
      </w:r>
      <w:r>
        <w:t xml:space="preserve"> с участниками образовательного процесса рассчитана на большие учебные группы. Бывает: </w:t>
      </w:r>
    </w:p>
    <w:p w:rsidR="00AE5760" w:rsidRDefault="00AE5760" w:rsidP="00AE5760">
      <w:pPr>
        <w:pStyle w:val="ae"/>
        <w:spacing w:line="360" w:lineRule="auto"/>
      </w:pPr>
      <w:r>
        <w:t xml:space="preserve">- </w:t>
      </w:r>
      <w:r>
        <w:rPr>
          <w:i/>
          <w:iCs/>
        </w:rPr>
        <w:t>внешняя</w:t>
      </w:r>
      <w:r>
        <w:t xml:space="preserve"> - привлечение возможностей других учреждений и организаций – спортивные клубы, лечебные учреждения, стадионы, библиотеки города;</w:t>
      </w:r>
    </w:p>
    <w:p w:rsidR="00AE5760" w:rsidRDefault="00AE5760" w:rsidP="00AE5760">
      <w:pPr>
        <w:pStyle w:val="ae"/>
        <w:spacing w:line="360" w:lineRule="auto"/>
      </w:pPr>
      <w:r>
        <w:t xml:space="preserve">- </w:t>
      </w:r>
      <w:r>
        <w:rPr>
          <w:i/>
          <w:iCs/>
        </w:rPr>
        <w:t>внутренняя</w:t>
      </w:r>
      <w:r>
        <w:t xml:space="preserve"> - получение информации организуется в школе, педагоги школы или одна группа учащихся выступает источником информации для другого коллектива;</w:t>
      </w:r>
    </w:p>
    <w:p w:rsidR="00AE5760" w:rsidRDefault="00AE5760" w:rsidP="00AE5760">
      <w:pPr>
        <w:pStyle w:val="ae"/>
        <w:spacing w:line="360" w:lineRule="auto"/>
      </w:pPr>
      <w:r>
        <w:t xml:space="preserve">- </w:t>
      </w:r>
      <w:r>
        <w:rPr>
          <w:i/>
          <w:iCs/>
        </w:rPr>
        <w:t>программная</w:t>
      </w:r>
      <w:r>
        <w:t xml:space="preserve"> - вписана в образовательный процесс, раскрывает ценностные аспекты здорового и безопасного образа жизни, обеспечивает межпредметные связи;</w:t>
      </w:r>
    </w:p>
    <w:p w:rsidR="00AE5760" w:rsidRDefault="00AE5760" w:rsidP="00AE5760">
      <w:pPr>
        <w:pStyle w:val="ae"/>
        <w:spacing w:line="360" w:lineRule="auto"/>
      </w:pPr>
      <w:r>
        <w:t xml:space="preserve">- </w:t>
      </w:r>
      <w:r>
        <w:rPr>
          <w:i/>
          <w:iCs/>
        </w:rPr>
        <w:t>стихийная</w:t>
      </w:r>
      <w:r>
        <w:t xml:space="preserve"> - ответ на возникающие в жизни школы проблемные ситуации, вопросы, затруднения, несовпадение мнений и т. д. </w:t>
      </w:r>
    </w:p>
    <w:p w:rsidR="00AE5760" w:rsidRDefault="00AE5760" w:rsidP="00AE5760">
      <w:pPr>
        <w:pStyle w:val="ae"/>
        <w:spacing w:line="360" w:lineRule="auto"/>
        <w:ind w:firstLine="708"/>
      </w:pPr>
      <w:r>
        <w:lastRenderedPageBreak/>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информационные ресурсы сети Интернет и др. </w:t>
      </w:r>
    </w:p>
    <w:p w:rsidR="00AE5760" w:rsidRDefault="00AE5760" w:rsidP="00AE5760">
      <w:pPr>
        <w:pStyle w:val="ae"/>
        <w:spacing w:line="360" w:lineRule="auto"/>
        <w:ind w:firstLine="708"/>
        <w:rPr>
          <w:b/>
          <w:bCs/>
        </w:rPr>
      </w:pPr>
    </w:p>
    <w:p w:rsidR="00AE5760" w:rsidRDefault="00AE5760" w:rsidP="00AE5760">
      <w:pPr>
        <w:pStyle w:val="ae"/>
        <w:spacing w:line="360" w:lineRule="auto"/>
        <w:ind w:firstLine="708"/>
        <w:jc w:val="center"/>
        <w:rPr>
          <w:b/>
          <w:bCs/>
          <w:i/>
          <w:iCs/>
        </w:rPr>
      </w:pPr>
      <w:r>
        <w:rPr>
          <w:b/>
          <w:bCs/>
          <w:i/>
          <w:iCs/>
        </w:rPr>
        <w:t>2.3.8. Описание деятельности в области непрерывного экологическогоздоровьесберегающего образования учащихся</w:t>
      </w:r>
    </w:p>
    <w:p w:rsidR="00AE5760" w:rsidRDefault="00AE5760" w:rsidP="00AE5760">
      <w:pPr>
        <w:pStyle w:val="ae"/>
        <w:spacing w:line="360" w:lineRule="auto"/>
        <w:ind w:firstLine="708"/>
      </w:pPr>
      <w: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 МОУ «Средняя школа № 26» включает несколько комплексов мероприятий. </w:t>
      </w:r>
    </w:p>
    <w:p w:rsidR="00AE5760" w:rsidRDefault="00AE5760" w:rsidP="00AE5760">
      <w:pPr>
        <w:pStyle w:val="ae"/>
        <w:spacing w:line="360" w:lineRule="auto"/>
        <w:ind w:firstLine="708"/>
      </w:pPr>
      <w:r>
        <w:rPr>
          <w:i/>
          <w:iCs/>
        </w:rPr>
        <w:t xml:space="preserve">Первый комплекс </w:t>
      </w:r>
      <w:r>
        <w:t>мероприятий</w:t>
      </w:r>
      <w:r>
        <w:rPr>
          <w:b/>
          <w:bCs/>
        </w:rPr>
        <w:t xml:space="preserve"> </w:t>
      </w:r>
      <w:r>
        <w:t xml:space="preserve">формирует у учащихся: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AE5760" w:rsidRDefault="00AE5760" w:rsidP="00AE5760">
      <w:pPr>
        <w:pStyle w:val="ae"/>
        <w:spacing w:line="360" w:lineRule="auto"/>
        <w:ind w:firstLine="708"/>
      </w:pPr>
      <w:r>
        <w:rPr>
          <w:i/>
          <w:iCs/>
        </w:rPr>
        <w:t>Второй комплекс</w:t>
      </w:r>
      <w:r>
        <w:rPr>
          <w:b/>
          <w:bCs/>
        </w:rPr>
        <w:t xml:space="preserve"> </w:t>
      </w:r>
      <w:r>
        <w:t xml:space="preserve">мероприятий формирует у учащихся: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w:t>
      </w:r>
      <w:r>
        <w:lastRenderedPageBreak/>
        <w:t xml:space="preserve">выбирать индивидуальные программы двигательной активности, включающие малые виды физкультуры (зарядка) и регулярные занятия спортом. Этот комплекс реализуется в интеграции с курсом физической культуры. </w:t>
      </w:r>
    </w:p>
    <w:p w:rsidR="00AE5760" w:rsidRDefault="00AE5760" w:rsidP="00AE5760">
      <w:pPr>
        <w:pStyle w:val="ae"/>
        <w:spacing w:line="360" w:lineRule="auto"/>
        <w:ind w:firstLine="708"/>
      </w:pPr>
      <w:r>
        <w:rPr>
          <w:i/>
          <w:iCs/>
        </w:rPr>
        <w:t>Третий комплекс</w:t>
      </w:r>
      <w:r>
        <w:rPr>
          <w:b/>
          <w:bCs/>
        </w:rPr>
        <w:t xml:space="preserve"> </w:t>
      </w:r>
      <w:r>
        <w:t xml:space="preserve">мероприятий формирует у учащихся: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учащиеся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AE5760" w:rsidRDefault="00AE5760" w:rsidP="00AE5760">
      <w:pPr>
        <w:pStyle w:val="ae"/>
        <w:spacing w:line="360" w:lineRule="auto"/>
        <w:ind w:firstLine="708"/>
      </w:pPr>
      <w:r>
        <w:rPr>
          <w:i/>
          <w:iCs/>
        </w:rPr>
        <w:t>Четвертый комплекс</w:t>
      </w:r>
      <w:r>
        <w:rPr>
          <w:b/>
          <w:bCs/>
        </w:rPr>
        <w:t xml:space="preserve"> </w:t>
      </w:r>
      <w:r>
        <w:t xml:space="preserve">мероприятий формирует у 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w:t>
      </w:r>
      <w:r>
        <w:lastRenderedPageBreak/>
        <w:t xml:space="preserve">традициях своего народа; чувство уважения к культуре своего народа, культуре и традициям других народов. В результате учащиеся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AE5760" w:rsidRDefault="00AE5760" w:rsidP="00AE5760">
      <w:pPr>
        <w:pStyle w:val="ae"/>
        <w:spacing w:line="360" w:lineRule="auto"/>
        <w:ind w:firstLine="708"/>
      </w:pPr>
      <w:r>
        <w:rPr>
          <w:i/>
          <w:iCs/>
        </w:rPr>
        <w:t>Пятый комплекс</w:t>
      </w:r>
      <w:r>
        <w:rPr>
          <w:b/>
          <w:bCs/>
        </w:rPr>
        <w:t xml:space="preserve"> </w:t>
      </w:r>
      <w:r>
        <w:t xml:space="preserve">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3"/>
        <w:gridCol w:w="1981"/>
        <w:gridCol w:w="2880"/>
        <w:gridCol w:w="3235"/>
      </w:tblGrid>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Модули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Содержание модуля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Мероприятия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Планируемый результат реализации </w:t>
            </w: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Модуль 1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Рациональный режим дня </w:t>
            </w:r>
          </w:p>
        </w:tc>
        <w:tc>
          <w:tcPr>
            <w:tcW w:w="2977" w:type="dxa"/>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 составление индивидуальных планов распределения учебной нагрузки </w:t>
            </w:r>
          </w:p>
          <w:p w:rsidR="00AE5760" w:rsidRDefault="00AE5760">
            <w:pPr>
              <w:pStyle w:val="Default"/>
            </w:pPr>
            <w:r>
              <w:t xml:space="preserve">- Изучение тем, связанных с рациональным </w:t>
            </w:r>
            <w:r>
              <w:lastRenderedPageBreak/>
              <w:t xml:space="preserve">распределением времени в учебных курсах (биология, физическая культура, обществознание) </w:t>
            </w:r>
          </w:p>
          <w:p w:rsidR="00AE5760" w:rsidRDefault="00AE5760">
            <w:pPr>
              <w:pStyle w:val="Default"/>
            </w:pPr>
            <w:r>
              <w:t xml:space="preserve">- Встречи-беседы с школьным врачом по теме </w:t>
            </w:r>
          </w:p>
          <w:p w:rsidR="00AE5760" w:rsidRDefault="00AE5760">
            <w:pPr>
              <w:pStyle w:val="Default"/>
            </w:pPr>
          </w:p>
        </w:tc>
        <w:tc>
          <w:tcPr>
            <w:tcW w:w="3366" w:type="dxa"/>
            <w:tcBorders>
              <w:top w:val="single" w:sz="4" w:space="0" w:color="auto"/>
              <w:left w:val="single" w:sz="4" w:space="0" w:color="auto"/>
              <w:bottom w:val="single" w:sz="4" w:space="0" w:color="auto"/>
              <w:right w:val="single" w:sz="4" w:space="0" w:color="auto"/>
            </w:tcBorders>
          </w:tcPr>
          <w:p w:rsidR="00AE5760" w:rsidRDefault="00AE5760">
            <w:pPr>
              <w:pStyle w:val="Default"/>
            </w:pPr>
            <w:r>
              <w:lastRenderedPageBreak/>
              <w:t xml:space="preserve">- способность составлять рациональный режим дня и отдыха и следовать ему </w:t>
            </w:r>
          </w:p>
          <w:p w:rsidR="00AE5760" w:rsidRDefault="00AE5760">
            <w:pPr>
              <w:pStyle w:val="Default"/>
            </w:pPr>
            <w:r>
              <w:t xml:space="preserve">- умение планировать и рационально распределять учебные нагрузки и отдых в период подготовки к </w:t>
            </w:r>
            <w:r>
              <w:lastRenderedPageBreak/>
              <w:t xml:space="preserve">экзаменам; </w:t>
            </w:r>
          </w:p>
          <w:p w:rsidR="00AE5760" w:rsidRDefault="00AE5760">
            <w:pPr>
              <w:pStyle w:val="Default"/>
            </w:pPr>
            <w:r>
              <w:t xml:space="preserve">- знание и умение эффективного использования индивидуальных особенностей работоспособности </w:t>
            </w:r>
          </w:p>
          <w:p w:rsidR="00AE5760" w:rsidRDefault="00AE5760">
            <w:pPr>
              <w:pStyle w:val="Default"/>
            </w:pPr>
            <w:r>
              <w:t xml:space="preserve">знание основ профилактики переутомления и перенапряжения </w:t>
            </w:r>
          </w:p>
          <w:p w:rsidR="00AE5760" w:rsidRDefault="00AE5760">
            <w:pPr>
              <w:pStyle w:val="Default"/>
            </w:pP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Модуль 2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Двигательная активность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Реализация программ по физической культуре </w:t>
            </w:r>
          </w:p>
          <w:p w:rsidR="00AE5760" w:rsidRDefault="00AE5760">
            <w:pPr>
              <w:pStyle w:val="Default"/>
            </w:pPr>
            <w:r>
              <w:t xml:space="preserve">- Физкультурно-оздоровительная работа: Праздник здоровья (спортивные соревнования за титул «Спортсмен года», «Самый спортивный класс»), чемпионат школы по футболу, пионерболу, конкурс «Стартинейджер», «Веселые старты», конкурсная программа «А ну-ка, парни!»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представление о необходимой и достаточной двигательной активности, элементах и правилах закаливания, выборе соответствующих возрасту физических нагрузок и их видах </w:t>
            </w:r>
          </w:p>
          <w:p w:rsidR="00AE5760" w:rsidRDefault="00AE5760">
            <w:pPr>
              <w:pStyle w:val="Default"/>
            </w:pPr>
            <w:r>
              <w:t xml:space="preserve">- представление о рисках для здоровья неадекватных нагрузок и использования биостимуляторов </w:t>
            </w:r>
          </w:p>
          <w:p w:rsidR="00AE5760" w:rsidRDefault="00AE5760">
            <w:pPr>
              <w:pStyle w:val="Default"/>
            </w:pPr>
            <w:r>
              <w:t xml:space="preserve">- потребность в двигательной активности и ежедневных занятиях физической культурой </w:t>
            </w:r>
          </w:p>
          <w:p w:rsidR="00AE5760" w:rsidRDefault="00AE5760">
            <w:pPr>
              <w:pStyle w:val="Default"/>
            </w:pPr>
            <w: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Модуль 3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Физическое и психологическое состояние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Психолого-педагогические консультации (групповые и индивидуальные) </w:t>
            </w:r>
          </w:p>
          <w:p w:rsidR="00AE5760" w:rsidRDefault="00AE5760">
            <w:pPr>
              <w:pStyle w:val="Default"/>
            </w:pPr>
            <w:r>
              <w:t xml:space="preserve">- Участие в КТД, организация социальных проектов </w:t>
            </w:r>
          </w:p>
          <w:p w:rsidR="00AE5760" w:rsidRDefault="00AE5760">
            <w:pPr>
              <w:pStyle w:val="Default"/>
            </w:pPr>
            <w:r>
              <w:t xml:space="preserve">- Организация «разгрузочных» мероприятий на переменах (мини-тренинги, релакс-паузы и т. п.) </w:t>
            </w:r>
          </w:p>
          <w:p w:rsidR="00AE5760" w:rsidRDefault="00AE5760">
            <w:pPr>
              <w:pStyle w:val="Default"/>
            </w:pPr>
            <w:r>
              <w:t xml:space="preserve">- Беседы о влиянии эмоционального </w:t>
            </w:r>
            <w:r>
              <w:lastRenderedPageBreak/>
              <w:t xml:space="preserve">состояния человека на эффективность деятельности (индивидуальные и групповые)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w:t>
            </w:r>
          </w:p>
          <w:p w:rsidR="00AE5760" w:rsidRDefault="00AE5760">
            <w:pPr>
              <w:pStyle w:val="Default"/>
            </w:pPr>
            <w:r>
              <w:t xml:space="preserve">- навыки работы в условиях стрессовых ситуаций </w:t>
            </w:r>
          </w:p>
          <w:p w:rsidR="00AE5760" w:rsidRDefault="00AE5760">
            <w:pPr>
              <w:pStyle w:val="Default"/>
            </w:pPr>
            <w:r>
              <w:t xml:space="preserve">- владение элементами саморегуляции для снятия </w:t>
            </w:r>
            <w:r>
              <w:lastRenderedPageBreak/>
              <w:t xml:space="preserve">эмоционального и физического напряжения </w:t>
            </w:r>
          </w:p>
          <w:p w:rsidR="00AE5760" w:rsidRDefault="00AE5760">
            <w:pPr>
              <w:pStyle w:val="Default"/>
            </w:pPr>
            <w:r>
              <w:t xml:space="preserve">- навыки самоконтроля за собственным состоянием, чувствами в стрессовых ситуациях </w:t>
            </w:r>
          </w:p>
          <w:p w:rsidR="00AE5760" w:rsidRDefault="00AE5760">
            <w:pPr>
              <w:pStyle w:val="Default"/>
            </w:pPr>
            <w:r>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AE5760" w:rsidRDefault="00AE5760">
            <w:pPr>
              <w:pStyle w:val="Default"/>
            </w:pPr>
            <w:r>
              <w:t xml:space="preserve">- навыки эмоциональной разгрузки и их использование в повседневной жизни </w:t>
            </w:r>
          </w:p>
          <w:p w:rsidR="00AE5760" w:rsidRDefault="00AE5760">
            <w:pPr>
              <w:pStyle w:val="Default"/>
            </w:pPr>
            <w:r>
              <w:t xml:space="preserve">- навыки управления своим эмоциональным состоянием </w:t>
            </w: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Модуль 4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Здоровое питание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Организация рационального питания обучающихся </w:t>
            </w:r>
          </w:p>
          <w:p w:rsidR="00AE5760" w:rsidRDefault="00AE5760">
            <w:pPr>
              <w:pStyle w:val="Default"/>
            </w:pPr>
            <w:r>
              <w:t xml:space="preserve">- Оформление стенда «Питайся правильно» </w:t>
            </w:r>
          </w:p>
          <w:p w:rsidR="00AE5760" w:rsidRDefault="00AE5760">
            <w:pPr>
              <w:pStyle w:val="Default"/>
            </w:pPr>
            <w:r>
              <w:t xml:space="preserve">- Родительские собрания «Рациональное питание и учеба»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представление о рациональном питании как важной составляющей части здорового образа жизни </w:t>
            </w:r>
          </w:p>
          <w:p w:rsidR="00AE5760" w:rsidRDefault="00AE5760">
            <w:pPr>
              <w:pStyle w:val="Default"/>
            </w:pPr>
            <w:r>
              <w:t xml:space="preserve">- знание правил этикета, связанных с питанием </w:t>
            </w:r>
          </w:p>
          <w:p w:rsidR="00AE5760" w:rsidRDefault="00AE5760">
            <w:pPr>
              <w:pStyle w:val="Default"/>
            </w:pPr>
            <w:r>
              <w:t xml:space="preserve">- интереса к народным традициям, связанным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 </w:t>
            </w: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Модуль 5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Профилактика зависимостей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Спортивно-оздоровительные мероприятия </w:t>
            </w:r>
          </w:p>
          <w:p w:rsidR="00AE5760" w:rsidRDefault="00AE5760">
            <w:pPr>
              <w:pStyle w:val="Default"/>
            </w:pPr>
            <w:r>
              <w:t xml:space="preserve">- Организация дежурства по школе с целью профилактики курения </w:t>
            </w:r>
          </w:p>
          <w:p w:rsidR="00AE5760" w:rsidRDefault="00AE5760">
            <w:pPr>
              <w:pStyle w:val="Default"/>
            </w:pPr>
            <w:r>
              <w:t xml:space="preserve">- Беседы с врачом наркологом </w:t>
            </w:r>
          </w:p>
          <w:p w:rsidR="00AE5760" w:rsidRDefault="00AE5760">
            <w:pPr>
              <w:pStyle w:val="Default"/>
            </w:pPr>
            <w:r>
              <w:t xml:space="preserve">- Психолого-педагогические консультации (индивидуальные и групповые) </w:t>
            </w:r>
          </w:p>
          <w:p w:rsidR="00AE5760" w:rsidRDefault="00AE5760">
            <w:pPr>
              <w:pStyle w:val="Default"/>
            </w:pPr>
            <w:r>
              <w:t xml:space="preserve">- Беседа «Здоровый образ жизни» </w:t>
            </w:r>
          </w:p>
          <w:p w:rsidR="00AE5760" w:rsidRDefault="00AE5760">
            <w:pPr>
              <w:pStyle w:val="Default"/>
            </w:pPr>
            <w:r>
              <w:t xml:space="preserve">- Дискуссия «Можно ли </w:t>
            </w:r>
            <w:r>
              <w:lastRenderedPageBreak/>
              <w:t xml:space="preserve">избавиться от вредных привычек?» </w:t>
            </w:r>
          </w:p>
          <w:p w:rsidR="00AE5760" w:rsidRDefault="00AE5760">
            <w:pPr>
              <w:pStyle w:val="Default"/>
            </w:pPr>
            <w:r>
              <w:t xml:space="preserve">- Просмотр видеофильмов по профилактике ПАВ </w:t>
            </w:r>
          </w:p>
          <w:p w:rsidR="00AE5760" w:rsidRDefault="00AE5760">
            <w:pPr>
              <w:pStyle w:val="Default"/>
            </w:pPr>
            <w:r>
              <w:t xml:space="preserve">- Деловая игра «Сам себе враг» </w:t>
            </w:r>
          </w:p>
          <w:p w:rsidR="00AE5760" w:rsidRDefault="00AE5760">
            <w:pPr>
              <w:pStyle w:val="Default"/>
            </w:pPr>
            <w:r>
              <w:t xml:space="preserve">- Сюжетно-ролевая игра «Суд над вредными привычками» </w:t>
            </w:r>
          </w:p>
          <w:p w:rsidR="00AE5760" w:rsidRDefault="00AE5760">
            <w:pPr>
              <w:pStyle w:val="Default"/>
            </w:pPr>
            <w:r>
              <w:t xml:space="preserve">-  Сюжетно-ролевая игра «Быть здоровым» </w:t>
            </w:r>
          </w:p>
          <w:p w:rsidR="00AE5760" w:rsidRDefault="00AE5760">
            <w:pPr>
              <w:pStyle w:val="Default"/>
            </w:pPr>
            <w:r>
              <w:t xml:space="preserve">- Сюжетно-ролевая игра «Твое здоровье – </w:t>
            </w:r>
          </w:p>
          <w:p w:rsidR="00AE5760" w:rsidRDefault="00AE5760">
            <w:pPr>
              <w:pStyle w:val="Default"/>
            </w:pPr>
            <w:r>
              <w:t>в твоих руках»</w:t>
            </w:r>
          </w:p>
          <w:p w:rsidR="00AE5760" w:rsidRDefault="00AE5760">
            <w:pPr>
              <w:pStyle w:val="Default"/>
            </w:pPr>
            <w:r>
              <w:t xml:space="preserve">- Сюжетно-ролевая игра «Как прожить до 100 лет?» </w:t>
            </w:r>
          </w:p>
          <w:p w:rsidR="00AE5760" w:rsidRDefault="00AE5760">
            <w:pPr>
              <w:pStyle w:val="Default"/>
            </w:pPr>
            <w:r>
              <w:t xml:space="preserve">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 знания учащихся о правилах здорового образа жизни, готовность соблюдать эти правила </w:t>
            </w:r>
          </w:p>
          <w:p w:rsidR="00AE5760" w:rsidRDefault="00AE5760">
            <w:pPr>
              <w:pStyle w:val="Default"/>
            </w:pPr>
            <w:r>
              <w:t xml:space="preserve">- адекватная самооценка, навыки регуляции своего поведения, эмоционального состояния; умение оценивать ситуацию и противостоять негативному давлению со стороны окружающих </w:t>
            </w:r>
          </w:p>
          <w:p w:rsidR="00AE5760" w:rsidRDefault="00AE5760">
            <w:pPr>
              <w:pStyle w:val="Default"/>
            </w:pPr>
            <w:r>
              <w:t xml:space="preserve">- представление о наркотизации как поведении, опасном для здоровья; представление о </w:t>
            </w:r>
            <w:r>
              <w:lastRenderedPageBreak/>
              <w:t xml:space="preserve">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AE5760" w:rsidRDefault="00AE5760">
            <w:pPr>
              <w:pStyle w:val="Default"/>
            </w:pPr>
            <w:r>
              <w:t>- включение подростков в социально значимую деятельность, позволяющую им реализовать потребность в призна</w:t>
            </w:r>
          </w:p>
          <w:p w:rsidR="00AE5760" w:rsidRDefault="00AE5760">
            <w:pPr>
              <w:pStyle w:val="Default"/>
            </w:pPr>
            <w:r>
              <w:t xml:space="preserve">нии окружающих, проявить свои лучшие качества и способности </w:t>
            </w:r>
          </w:p>
          <w:p w:rsidR="00AE5760" w:rsidRDefault="00AE5760">
            <w:pPr>
              <w:pStyle w:val="Default"/>
            </w:pPr>
            <w:r>
              <w:t xml:space="preserve">- знание подростками разнообразных форм проведения досуга </w:t>
            </w:r>
          </w:p>
          <w:p w:rsidR="00AE5760" w:rsidRDefault="00AE5760">
            <w:pPr>
              <w:pStyle w:val="Default"/>
            </w:pPr>
            <w:r>
              <w:t xml:space="preserve">- способность контролировать время, проведенное за компьютером  </w:t>
            </w:r>
          </w:p>
        </w:tc>
      </w:tr>
      <w:tr w:rsidR="00AE5760" w:rsidTr="00AE5760">
        <w:tc>
          <w:tcPr>
            <w:tcW w:w="15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Модуль 6 </w:t>
            </w:r>
          </w:p>
        </w:tc>
        <w:tc>
          <w:tcPr>
            <w:tcW w:w="1984"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Позитивное общение </w:t>
            </w:r>
          </w:p>
        </w:tc>
        <w:tc>
          <w:tcPr>
            <w:tcW w:w="297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Развитие школьной и классной системы самоуправления </w:t>
            </w:r>
          </w:p>
          <w:p w:rsidR="00AE5760" w:rsidRDefault="00AE5760">
            <w:pPr>
              <w:pStyle w:val="Default"/>
            </w:pPr>
            <w:r>
              <w:t xml:space="preserve">-  Организация и проведение КТД </w:t>
            </w:r>
          </w:p>
          <w:p w:rsidR="00AE5760" w:rsidRDefault="00AE5760">
            <w:pPr>
              <w:pStyle w:val="Default"/>
            </w:pPr>
            <w:r>
              <w:t xml:space="preserve">- Экскурсии, выходы в музеи и театры. </w:t>
            </w:r>
          </w:p>
        </w:tc>
        <w:tc>
          <w:tcPr>
            <w:tcW w:w="336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 коммуникативные навыки у подростков, умение эффективно взаимодействовать со сверстниками и взрослыми в повседневной жизни в разных ситуациях </w:t>
            </w:r>
          </w:p>
          <w:p w:rsidR="00AE5760" w:rsidRDefault="00AE5760">
            <w:pPr>
              <w:pStyle w:val="Default"/>
            </w:pPr>
            <w:r>
              <w:t xml:space="preserve">- умения бесконфликтного решения спорных вопросов </w:t>
            </w:r>
          </w:p>
          <w:p w:rsidR="00AE5760" w:rsidRDefault="00AE5760">
            <w:pPr>
              <w:pStyle w:val="Default"/>
            </w:pPr>
            <w:r>
              <w:t xml:space="preserve">- умение оценивать себя (свое состояние, поступки, поведение), а также поступки и поведение других люд </w:t>
            </w:r>
          </w:p>
        </w:tc>
      </w:tr>
    </w:tbl>
    <w:p w:rsidR="00AE5760" w:rsidRDefault="00AE5760" w:rsidP="00AE5760">
      <w:pPr>
        <w:pStyle w:val="ae"/>
        <w:spacing w:line="360" w:lineRule="auto"/>
        <w:ind w:firstLine="708"/>
        <w:rPr>
          <w:rFonts w:cs="Times New Roman"/>
          <w:lang w:eastAsia="ru-RU"/>
        </w:rPr>
      </w:pPr>
    </w:p>
    <w:p w:rsidR="00AE5760" w:rsidRDefault="00AE5760" w:rsidP="00AE5760">
      <w:pPr>
        <w:pStyle w:val="ae"/>
        <w:spacing w:line="360" w:lineRule="auto"/>
        <w:ind w:firstLine="708"/>
        <w:jc w:val="center"/>
        <w:rPr>
          <w:i/>
          <w:iCs/>
        </w:rPr>
      </w:pPr>
      <w:r>
        <w:rPr>
          <w:i/>
          <w:iCs/>
        </w:rPr>
        <w:t>Мероприятия по профилактике детского дорожно-транспортного травматизма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4"/>
        <w:gridCol w:w="1637"/>
        <w:gridCol w:w="3247"/>
        <w:gridCol w:w="1957"/>
        <w:gridCol w:w="1954"/>
      </w:tblGrid>
      <w:tr w:rsidR="00AE5760" w:rsidTr="00AE5760">
        <w:tc>
          <w:tcPr>
            <w:tcW w:w="817"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Срок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Содержание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Целевая аудитория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Ответственный </w:t>
            </w:r>
          </w:p>
        </w:tc>
      </w:tr>
      <w:tr w:rsidR="00AE5760" w:rsidTr="00AE5760">
        <w:tc>
          <w:tcPr>
            <w:tcW w:w="9853" w:type="dxa"/>
            <w:gridSpan w:val="5"/>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b/>
                <w:bCs/>
                <w:i/>
                <w:iCs/>
              </w:rPr>
            </w:pPr>
            <w:r>
              <w:rPr>
                <w:b/>
                <w:bCs/>
                <w:i/>
                <w:iCs/>
              </w:rPr>
              <w:t>1. Организационно-методическая работа.</w:t>
            </w:r>
          </w:p>
        </w:tc>
      </w:tr>
      <w:tr w:rsidR="00AE5760" w:rsidTr="00AE5760">
        <w:tc>
          <w:tcPr>
            <w:tcW w:w="817"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1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Август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Ознакомление учителей с документами ОУ по безопасности дорожного </w:t>
            </w:r>
            <w:r>
              <w:lastRenderedPageBreak/>
              <w:t xml:space="preserve">движения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Педагогические сотрудники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администрация </w:t>
            </w:r>
          </w:p>
        </w:tc>
      </w:tr>
      <w:tr w:rsidR="00AE5760" w:rsidTr="00AE5760">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5760" w:rsidRDefault="00AE5760">
            <w:pPr>
              <w:spacing w:after="0" w:line="240" w:lineRule="auto"/>
              <w:rPr>
                <w:rFonts w:cs="Times New Roman"/>
                <w:color w:val="000000"/>
                <w:sz w:val="24"/>
                <w:szCs w:val="24"/>
              </w:rPr>
            </w:pP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jc w:val="both"/>
            </w:pPr>
            <w:r>
              <w:t xml:space="preserve">Утверждение плана работы школы по профилактике ДДТТ на учебный год </w:t>
            </w:r>
          </w:p>
        </w:tc>
        <w:tc>
          <w:tcPr>
            <w:tcW w:w="1971"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971"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2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Август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Методические рекомендации по проведению акции «Внимание, дети!» 1–17 сентября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 директора по ВР </w:t>
            </w:r>
          </w:p>
        </w:tc>
      </w:tr>
      <w:tr w:rsidR="00AE5760" w:rsidTr="00AE5760">
        <w:tc>
          <w:tcPr>
            <w:tcW w:w="817"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Сентябрь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Планирование работы по предупреждению детского транспортного травматизма в общешкольном плане и в планах классных руководителей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 директора по ВР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3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Сентябрь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Совещание при директоре, беседа с инспектором ГИБДД о профилактике ДТТ и проведении в школе акции «Внимание, дети!»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Заместители директора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Директо </w:t>
            </w:r>
          </w:p>
        </w:tc>
      </w:tr>
      <w:tr w:rsidR="00AE5760" w:rsidTr="00AE5760">
        <w:tc>
          <w:tcPr>
            <w:tcW w:w="817"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Октябрь - декабрь</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Проведение семинаров: </w:t>
            </w:r>
          </w:p>
          <w:p w:rsidR="00AE5760" w:rsidRDefault="00AE5760">
            <w:pPr>
              <w:pStyle w:val="Default"/>
            </w:pPr>
            <w:r>
              <w:t xml:space="preserve">– о методике обучения учащихся Правилам </w:t>
            </w:r>
          </w:p>
          <w:p w:rsidR="00AE5760" w:rsidRDefault="00AE5760">
            <w:pPr>
              <w:pStyle w:val="Default"/>
            </w:pPr>
            <w:r>
              <w:t xml:space="preserve">дорожного движения; </w:t>
            </w:r>
          </w:p>
          <w:p w:rsidR="00AE5760" w:rsidRDefault="00AE5760">
            <w:pPr>
              <w:pStyle w:val="Default"/>
            </w:pPr>
            <w:r>
              <w:t xml:space="preserve">– о формах внеклассной работы по профилактике детского травматизма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Учителя начальных классов, </w:t>
            </w:r>
          </w:p>
          <w:p w:rsidR="00AE5760" w:rsidRDefault="00AE5760">
            <w:pPr>
              <w:pStyle w:val="Default"/>
            </w:pPr>
            <w:r>
              <w:t xml:space="preserve">классные руководители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 директора по ВР </w:t>
            </w:r>
          </w:p>
        </w:tc>
      </w:tr>
      <w:tr w:rsidR="00AE5760" w:rsidTr="00AE5760">
        <w:tc>
          <w:tcPr>
            <w:tcW w:w="817" w:type="dxa"/>
            <w:tcBorders>
              <w:top w:val="single" w:sz="4" w:space="0" w:color="auto"/>
              <w:left w:val="single" w:sz="4" w:space="0" w:color="auto"/>
              <w:bottom w:val="single" w:sz="4" w:space="0" w:color="auto"/>
              <w:right w:val="single" w:sz="4" w:space="0" w:color="auto"/>
            </w:tcBorders>
          </w:tcPr>
          <w:p w:rsidR="00AE5760" w:rsidRDefault="00AE5760">
            <w:pPr>
              <w:pStyle w:val="ae"/>
              <w:spacing w:line="360" w:lineRule="auto"/>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Март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Разработка и организация выпуска </w:t>
            </w:r>
          </w:p>
          <w:p w:rsidR="00AE5760" w:rsidRDefault="00AE5760">
            <w:pPr>
              <w:pStyle w:val="Default"/>
            </w:pPr>
            <w:r>
              <w:t xml:space="preserve">методических и раздаточных материалов для </w:t>
            </w:r>
          </w:p>
          <w:p w:rsidR="00AE5760" w:rsidRDefault="00AE5760">
            <w:pPr>
              <w:pStyle w:val="Default"/>
            </w:pPr>
            <w:r>
              <w:t xml:space="preserve">проведения тестирования по ПДД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Учителя начальных </w:t>
            </w:r>
          </w:p>
          <w:p w:rsidR="00AE5760" w:rsidRDefault="00AE5760">
            <w:pPr>
              <w:pStyle w:val="Default"/>
            </w:pPr>
            <w:r>
              <w:t xml:space="preserve">классов, классные руководители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 директора по ВР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4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 течение года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Методические рекомендации по проведению мероприятий в классе и родительских собраний по профилактике ДДТТ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Зам. директора по ВР </w:t>
            </w:r>
          </w:p>
        </w:tc>
      </w:tr>
      <w:tr w:rsidR="00AE5760" w:rsidTr="00AE5760">
        <w:tc>
          <w:tcPr>
            <w:tcW w:w="9853" w:type="dxa"/>
            <w:gridSpan w:val="5"/>
            <w:tcBorders>
              <w:top w:val="single" w:sz="4" w:space="0" w:color="auto"/>
              <w:left w:val="single" w:sz="4" w:space="0" w:color="auto"/>
              <w:bottom w:val="single" w:sz="4" w:space="0" w:color="auto"/>
              <w:right w:val="single" w:sz="4" w:space="0" w:color="auto"/>
            </w:tcBorders>
            <w:hideMark/>
          </w:tcPr>
          <w:p w:rsidR="00AE5760" w:rsidRDefault="00AE5760">
            <w:pPr>
              <w:pStyle w:val="Default"/>
              <w:jc w:val="center"/>
              <w:rPr>
                <w:i/>
                <w:iCs/>
              </w:rPr>
            </w:pPr>
            <w:r>
              <w:rPr>
                <w:b/>
                <w:bCs/>
                <w:i/>
                <w:iCs/>
              </w:rPr>
              <w:t>2. Работа с детским коллективом.</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 течение года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Профилактические беседы по соблюдению правил безопасности во время каникул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2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Сентябрь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часы, викторины, практические занятия в рамках акции «Внимание, дети!»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3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Сентябрь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«Праздник здоровья»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5–8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Организаторы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lastRenderedPageBreak/>
              <w:t xml:space="preserve">4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Ноябрь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часы «Зимняя дорога: опасности»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Декабрь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Конкурс плакатов «ПДД для всех людей!»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 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6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Январь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Дебаты «Водители и пешеходы: кто виноват?»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7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Февраль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Практические уроки «Перекресток»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 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8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Март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Викторина «Как мы знаем ПДД?»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5–9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 классные руководители </w:t>
            </w: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9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Апрель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Игра-вертушка «Берегись автомобиля!»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6–8 классы </w:t>
            </w:r>
          </w:p>
        </w:tc>
        <w:tc>
          <w:tcPr>
            <w:tcW w:w="1971" w:type="dxa"/>
            <w:tcBorders>
              <w:top w:val="single" w:sz="4" w:space="0" w:color="auto"/>
              <w:left w:val="single" w:sz="4" w:space="0" w:color="auto"/>
              <w:bottom w:val="single" w:sz="4" w:space="0" w:color="auto"/>
              <w:right w:val="single" w:sz="4" w:space="0" w:color="auto"/>
            </w:tcBorders>
          </w:tcPr>
          <w:p w:rsidR="00AE5760" w:rsidRDefault="00AE5760">
            <w:pPr>
              <w:pStyle w:val="Default"/>
            </w:pPr>
            <w:r>
              <w:t xml:space="preserve">Организатор, классные </w:t>
            </w:r>
          </w:p>
          <w:p w:rsidR="00AE5760" w:rsidRDefault="00AE5760">
            <w:pPr>
              <w:pStyle w:val="Default"/>
            </w:pPr>
            <w:r>
              <w:t xml:space="preserve">руководители </w:t>
            </w:r>
          </w:p>
          <w:p w:rsidR="00AE5760" w:rsidRDefault="00AE5760">
            <w:pPr>
              <w:pStyle w:val="Default"/>
            </w:pPr>
          </w:p>
        </w:tc>
      </w:tr>
      <w:tr w:rsidR="00AE5760" w:rsidTr="00AE5760">
        <w:tc>
          <w:tcPr>
            <w:tcW w:w="81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10 </w:t>
            </w:r>
          </w:p>
        </w:tc>
        <w:tc>
          <w:tcPr>
            <w:tcW w:w="170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Май </w:t>
            </w:r>
          </w:p>
        </w:tc>
        <w:tc>
          <w:tcPr>
            <w:tcW w:w="3393"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Игра-соревнование «Безопасное колесо»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5–6 классы </w:t>
            </w:r>
          </w:p>
        </w:tc>
        <w:tc>
          <w:tcPr>
            <w:tcW w:w="1971"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Организатор, классные руководители </w:t>
            </w:r>
          </w:p>
        </w:tc>
      </w:tr>
    </w:tbl>
    <w:p w:rsidR="00AE5760" w:rsidRDefault="00AE5760" w:rsidP="00AE5760">
      <w:pPr>
        <w:pStyle w:val="ae"/>
        <w:spacing w:line="360" w:lineRule="auto"/>
        <w:ind w:firstLine="708"/>
        <w:rPr>
          <w:rFonts w:cs="Times New Roman"/>
          <w:lang w:eastAsia="ru-RU"/>
        </w:rPr>
      </w:pPr>
    </w:p>
    <w:p w:rsidR="00AE5760" w:rsidRDefault="00AE5760" w:rsidP="00AE5760">
      <w:pPr>
        <w:pStyle w:val="Default"/>
        <w:jc w:val="center"/>
        <w:rPr>
          <w:i/>
          <w:iCs/>
          <w:sz w:val="28"/>
          <w:szCs w:val="28"/>
        </w:rPr>
      </w:pPr>
      <w:r>
        <w:rPr>
          <w:i/>
          <w:iCs/>
          <w:sz w:val="28"/>
          <w:szCs w:val="28"/>
        </w:rPr>
        <w:t>Рациональная организация учебной и внеучебной деятельности обучающихся</w:t>
      </w:r>
    </w:p>
    <w:p w:rsidR="00AE5760" w:rsidRDefault="00AE5760" w:rsidP="00AE5760">
      <w:pPr>
        <w:pStyle w:val="Default"/>
        <w:rPr>
          <w:b/>
          <w:bCs/>
          <w:i/>
          <w:iCs/>
          <w:sz w:val="28"/>
          <w:szCs w:val="28"/>
        </w:rPr>
      </w:pPr>
    </w:p>
    <w:p w:rsidR="00AE5760" w:rsidRDefault="00AE5760" w:rsidP="00AE5760">
      <w:pPr>
        <w:pStyle w:val="Default"/>
        <w:spacing w:line="360" w:lineRule="auto"/>
        <w:jc w:val="both"/>
        <w:rPr>
          <w:sz w:val="28"/>
          <w:szCs w:val="28"/>
          <w:u w:val="single"/>
        </w:rPr>
      </w:pPr>
      <w:r>
        <w:rPr>
          <w:sz w:val="28"/>
          <w:szCs w:val="28"/>
          <w:u w:val="single"/>
        </w:rPr>
        <w:t xml:space="preserve">Соблюдение гигиенических норм и требований к организации и объёму учебной и внеучебной нагрузки обучающихся: </w:t>
      </w:r>
    </w:p>
    <w:p w:rsidR="00AE5760" w:rsidRDefault="00AE5760" w:rsidP="00AE5760">
      <w:pPr>
        <w:pStyle w:val="Default"/>
        <w:spacing w:line="360" w:lineRule="auto"/>
        <w:jc w:val="both"/>
        <w:rPr>
          <w:sz w:val="28"/>
          <w:szCs w:val="28"/>
        </w:rPr>
      </w:pPr>
      <w:r>
        <w:rPr>
          <w:sz w:val="28"/>
          <w:szCs w:val="28"/>
        </w:rPr>
        <w:t xml:space="preserve">- организация перемен и динамических пауз с обязательной двигательной активностью обучающихся; </w:t>
      </w:r>
    </w:p>
    <w:p w:rsidR="00AE5760" w:rsidRDefault="00AE5760" w:rsidP="00AE5760">
      <w:pPr>
        <w:pStyle w:val="Default"/>
        <w:spacing w:line="360" w:lineRule="auto"/>
        <w:jc w:val="both"/>
        <w:rPr>
          <w:sz w:val="28"/>
          <w:szCs w:val="28"/>
        </w:rPr>
      </w:pPr>
      <w:r>
        <w:rPr>
          <w:sz w:val="28"/>
          <w:szCs w:val="28"/>
        </w:rPr>
        <w:t xml:space="preserve">- равномерное распределение внеучебной нагрузки обучающихся в зависимости от дней недели и объема учебной нагрузки; </w:t>
      </w:r>
    </w:p>
    <w:p w:rsidR="00AE5760" w:rsidRDefault="00AE5760" w:rsidP="00AE5760">
      <w:pPr>
        <w:pStyle w:val="Default"/>
        <w:spacing w:line="360" w:lineRule="auto"/>
        <w:jc w:val="both"/>
        <w:rPr>
          <w:rFonts w:cs="Calibri"/>
          <w:sz w:val="22"/>
          <w:szCs w:val="22"/>
        </w:rPr>
      </w:pPr>
      <w:r>
        <w:rPr>
          <w:sz w:val="28"/>
          <w:szCs w:val="28"/>
        </w:rPr>
        <w:t>- соответствие объема и степени сложности домашних заданий требованиям СанПиНов по каждому классу, дифференцированный подход при назначении домашнего задания.</w:t>
      </w:r>
    </w:p>
    <w:p w:rsidR="00AE5760" w:rsidRDefault="00AE5760" w:rsidP="00AE5760">
      <w:pPr>
        <w:pStyle w:val="Default"/>
        <w:spacing w:line="360" w:lineRule="auto"/>
        <w:jc w:val="both"/>
        <w:rPr>
          <w:color w:val="auto"/>
          <w:sz w:val="28"/>
          <w:szCs w:val="28"/>
          <w:u w:val="single"/>
        </w:rPr>
      </w:pPr>
      <w:r>
        <w:rPr>
          <w:color w:val="auto"/>
          <w:sz w:val="28"/>
          <w:szCs w:val="28"/>
          <w:u w:val="single"/>
        </w:rPr>
        <w:t>Использование методов и методик обучения, адекватных возрастным возможностям и особенностям обучающихся:</w:t>
      </w:r>
    </w:p>
    <w:p w:rsidR="00AE5760" w:rsidRDefault="00AE5760" w:rsidP="00AE5760">
      <w:pPr>
        <w:pStyle w:val="Default"/>
        <w:spacing w:line="360" w:lineRule="auto"/>
        <w:jc w:val="both"/>
        <w:rPr>
          <w:color w:val="auto"/>
          <w:sz w:val="28"/>
          <w:szCs w:val="28"/>
        </w:rPr>
      </w:pPr>
      <w:r>
        <w:rPr>
          <w:color w:val="auto"/>
          <w:sz w:val="28"/>
          <w:szCs w:val="28"/>
        </w:rPr>
        <w:t xml:space="preserve">- создание образовательной среды, обеспечивающей снятие всех стрессообразующих факторов учебно-воспитательного процесса. Атмосфера </w:t>
      </w:r>
      <w:r>
        <w:rPr>
          <w:color w:val="auto"/>
          <w:sz w:val="28"/>
          <w:szCs w:val="28"/>
        </w:rPr>
        <w:lastRenderedPageBreak/>
        <w:t>доброжелательности, вера в силы ребенка, индивидуальный подход, создание для каждого ситуации успеха;</w:t>
      </w:r>
    </w:p>
    <w:p w:rsidR="00AE5760" w:rsidRDefault="00AE5760" w:rsidP="00AE5760">
      <w:pPr>
        <w:pStyle w:val="Default"/>
        <w:spacing w:line="360" w:lineRule="auto"/>
        <w:jc w:val="both"/>
        <w:rPr>
          <w:color w:val="auto"/>
          <w:sz w:val="28"/>
          <w:szCs w:val="28"/>
        </w:rPr>
      </w:pPr>
      <w:r>
        <w:rPr>
          <w:color w:val="auto"/>
          <w:sz w:val="28"/>
          <w:szCs w:val="28"/>
        </w:rPr>
        <w:t>- творческий характер образовательного процесса;</w:t>
      </w:r>
    </w:p>
    <w:p w:rsidR="00AE5760" w:rsidRDefault="00AE5760" w:rsidP="00AE5760">
      <w:pPr>
        <w:pStyle w:val="Default"/>
        <w:spacing w:line="360" w:lineRule="auto"/>
        <w:jc w:val="both"/>
        <w:rPr>
          <w:color w:val="auto"/>
          <w:sz w:val="28"/>
          <w:szCs w:val="28"/>
        </w:rPr>
      </w:pPr>
      <w:r>
        <w:rPr>
          <w:color w:val="auto"/>
          <w:sz w:val="28"/>
          <w:szCs w:val="28"/>
        </w:rPr>
        <w:t>- обеспечение мотивации образовательной деятельности;</w:t>
      </w:r>
    </w:p>
    <w:p w:rsidR="00AE5760" w:rsidRDefault="00AE5760" w:rsidP="00AE5760">
      <w:pPr>
        <w:pStyle w:val="Default"/>
        <w:spacing w:line="360" w:lineRule="auto"/>
        <w:jc w:val="both"/>
        <w:rPr>
          <w:color w:val="auto"/>
          <w:sz w:val="28"/>
          <w:szCs w:val="28"/>
        </w:rPr>
      </w:pPr>
      <w:r>
        <w:rPr>
          <w:color w:val="auto"/>
          <w:sz w:val="28"/>
          <w:szCs w:val="28"/>
        </w:rPr>
        <w:t>- построение учебно-воспитательного процесса в соответствии с закономерностями становления психических функций;</w:t>
      </w:r>
    </w:p>
    <w:p w:rsidR="00AE5760" w:rsidRDefault="00AE5760" w:rsidP="00AE5760">
      <w:pPr>
        <w:pStyle w:val="Default"/>
        <w:spacing w:line="360" w:lineRule="auto"/>
        <w:jc w:val="both"/>
        <w:rPr>
          <w:color w:val="auto"/>
          <w:sz w:val="28"/>
          <w:szCs w:val="28"/>
        </w:rPr>
      </w:pPr>
      <w:r>
        <w:rPr>
          <w:color w:val="auto"/>
          <w:sz w:val="28"/>
          <w:szCs w:val="28"/>
        </w:rPr>
        <w:t>- учет системного строения высших психических функций;</w:t>
      </w:r>
    </w:p>
    <w:p w:rsidR="00AE5760" w:rsidRDefault="00AE5760" w:rsidP="00AE5760">
      <w:pPr>
        <w:pStyle w:val="Default"/>
        <w:spacing w:line="360" w:lineRule="auto"/>
        <w:jc w:val="both"/>
        <w:rPr>
          <w:color w:val="auto"/>
          <w:sz w:val="28"/>
          <w:szCs w:val="28"/>
        </w:rPr>
      </w:pPr>
      <w:r>
        <w:rPr>
          <w:color w:val="auto"/>
          <w:sz w:val="28"/>
          <w:szCs w:val="28"/>
        </w:rPr>
        <w:t>- предпочтение значимого осмысленного содержания при освоении нового материала, обучение «по единицам, а не по элементам», принцип целостности;</w:t>
      </w:r>
    </w:p>
    <w:p w:rsidR="00AE5760" w:rsidRDefault="00AE5760" w:rsidP="00AE5760">
      <w:pPr>
        <w:pStyle w:val="Default"/>
        <w:spacing w:line="360" w:lineRule="auto"/>
        <w:jc w:val="both"/>
        <w:rPr>
          <w:color w:val="auto"/>
          <w:sz w:val="28"/>
          <w:szCs w:val="28"/>
        </w:rPr>
      </w:pPr>
      <w:r>
        <w:rPr>
          <w:color w:val="auto"/>
          <w:sz w:val="28"/>
          <w:szCs w:val="28"/>
        </w:rPr>
        <w:t>- осознание ребенком успешности в любых видах деятельности;</w:t>
      </w:r>
    </w:p>
    <w:p w:rsidR="00AE5760" w:rsidRDefault="00AE5760" w:rsidP="00AE5760">
      <w:pPr>
        <w:pStyle w:val="Default"/>
        <w:spacing w:line="360" w:lineRule="auto"/>
        <w:jc w:val="both"/>
        <w:rPr>
          <w:color w:val="auto"/>
          <w:sz w:val="28"/>
          <w:szCs w:val="28"/>
        </w:rPr>
      </w:pPr>
      <w:r>
        <w:rPr>
          <w:color w:val="auto"/>
          <w:sz w:val="28"/>
          <w:szCs w:val="28"/>
        </w:rPr>
        <w:t>- рациональная организация двигательной активности;</w:t>
      </w:r>
    </w:p>
    <w:p w:rsidR="00AE5760" w:rsidRDefault="00AE5760" w:rsidP="00AE5760">
      <w:pPr>
        <w:pStyle w:val="Default"/>
        <w:spacing w:line="360" w:lineRule="auto"/>
        <w:jc w:val="both"/>
        <w:rPr>
          <w:color w:val="auto"/>
          <w:sz w:val="28"/>
          <w:szCs w:val="28"/>
        </w:rPr>
      </w:pPr>
      <w:r>
        <w:rPr>
          <w:color w:val="auto"/>
          <w:sz w:val="28"/>
          <w:szCs w:val="28"/>
        </w:rPr>
        <w:t>- 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AE5760" w:rsidRDefault="00AE5760" w:rsidP="00AE5760">
      <w:pPr>
        <w:pStyle w:val="Default"/>
        <w:spacing w:line="360" w:lineRule="auto"/>
        <w:jc w:val="both"/>
        <w:rPr>
          <w:rFonts w:cs="Calibri"/>
          <w:sz w:val="22"/>
          <w:szCs w:val="22"/>
          <w:u w:val="single"/>
        </w:rPr>
      </w:pPr>
      <w:r>
        <w:rPr>
          <w:color w:val="auto"/>
          <w:sz w:val="28"/>
          <w:szCs w:val="28"/>
        </w:rPr>
        <w:t>- обеспечение прочного запоминания; научно обоснованная система повторения.</w:t>
      </w:r>
    </w:p>
    <w:p w:rsidR="00AE5760" w:rsidRDefault="00AE5760" w:rsidP="00AE5760">
      <w:pPr>
        <w:pStyle w:val="Default"/>
        <w:spacing w:line="360" w:lineRule="auto"/>
        <w:jc w:val="both"/>
        <w:rPr>
          <w:color w:val="auto"/>
          <w:sz w:val="28"/>
          <w:szCs w:val="28"/>
          <w:u w:val="single"/>
        </w:rPr>
      </w:pPr>
      <w:r>
        <w:rPr>
          <w:color w:val="auto"/>
          <w:sz w:val="28"/>
          <w:szCs w:val="28"/>
          <w:u w:val="single"/>
        </w:rPr>
        <w:t>Соблюдение требований к использованию технических средств обучения, в том числе компьютеров и аудиовизуальных средств:</w:t>
      </w:r>
    </w:p>
    <w:p w:rsidR="00AE5760" w:rsidRDefault="00AE5760" w:rsidP="00AE5760">
      <w:pPr>
        <w:pStyle w:val="Default"/>
        <w:spacing w:line="360" w:lineRule="auto"/>
        <w:jc w:val="both"/>
        <w:rPr>
          <w:color w:val="auto"/>
          <w:sz w:val="28"/>
          <w:szCs w:val="28"/>
        </w:rPr>
      </w:pPr>
      <w:r>
        <w:rPr>
          <w:color w:val="auto"/>
          <w:sz w:val="28"/>
          <w:szCs w:val="28"/>
        </w:rPr>
        <w:t>- при использовании компьютерной техники на уроках непрерывная длительность занятий непосредственно с видеодисплейным терминалом и проведение профилактических мероприятий соответствуют требованиям СанПиН;</w:t>
      </w:r>
    </w:p>
    <w:p w:rsidR="00AE5760" w:rsidRDefault="00AE5760" w:rsidP="00AE5760">
      <w:pPr>
        <w:pStyle w:val="Default"/>
        <w:spacing w:line="360" w:lineRule="auto"/>
        <w:jc w:val="both"/>
        <w:rPr>
          <w:color w:val="auto"/>
          <w:sz w:val="28"/>
          <w:szCs w:val="28"/>
        </w:rPr>
      </w:pPr>
      <w:r>
        <w:rPr>
          <w:color w:val="auto"/>
          <w:sz w:val="28"/>
          <w:szCs w:val="28"/>
        </w:rPr>
        <w:t>- проведение комплекса упражнений для глаз, а после каждого урока на переменах – физические упражнения для профилактики общего утомления;</w:t>
      </w:r>
    </w:p>
    <w:p w:rsidR="00AE5760" w:rsidRDefault="00AE5760" w:rsidP="00AE5760">
      <w:pPr>
        <w:pStyle w:val="Default"/>
        <w:spacing w:line="360" w:lineRule="auto"/>
        <w:jc w:val="both"/>
        <w:rPr>
          <w:color w:val="auto"/>
          <w:sz w:val="28"/>
          <w:szCs w:val="28"/>
          <w:u w:val="single"/>
        </w:rPr>
      </w:pPr>
      <w:r>
        <w:rPr>
          <w:color w:val="auto"/>
          <w:sz w:val="28"/>
          <w:szCs w:val="28"/>
          <w:u w:val="single"/>
        </w:rPr>
        <w:t>Индивидуализация обучения:</w:t>
      </w:r>
    </w:p>
    <w:p w:rsidR="00AE5760" w:rsidRDefault="00AE5760" w:rsidP="00AE5760">
      <w:pPr>
        <w:pStyle w:val="Default"/>
        <w:spacing w:line="360" w:lineRule="auto"/>
        <w:jc w:val="both"/>
        <w:rPr>
          <w:color w:val="auto"/>
          <w:sz w:val="28"/>
          <w:szCs w:val="28"/>
        </w:rPr>
      </w:pPr>
      <w:r>
        <w:rPr>
          <w:color w:val="auto"/>
          <w:sz w:val="28"/>
          <w:szCs w:val="28"/>
        </w:rPr>
        <w:lastRenderedPageBreak/>
        <w:t>- учет медицинских показаний при распределении учебной и внеучебной нагрузки;</w:t>
      </w:r>
    </w:p>
    <w:p w:rsidR="00AE5760" w:rsidRDefault="00AE5760" w:rsidP="00AE5760">
      <w:pPr>
        <w:pStyle w:val="Default"/>
        <w:spacing w:line="360" w:lineRule="auto"/>
        <w:jc w:val="both"/>
        <w:rPr>
          <w:color w:val="auto"/>
          <w:sz w:val="28"/>
          <w:szCs w:val="28"/>
        </w:rPr>
      </w:pPr>
      <w:r>
        <w:rPr>
          <w:color w:val="auto"/>
          <w:sz w:val="28"/>
          <w:szCs w:val="28"/>
        </w:rPr>
        <w:t>- индивидуальная форма обучения при наличии заключения медицинского учреждения;</w:t>
      </w:r>
    </w:p>
    <w:p w:rsidR="00AE5760" w:rsidRDefault="00AE5760" w:rsidP="00AE5760">
      <w:pPr>
        <w:pStyle w:val="Default"/>
        <w:spacing w:line="360" w:lineRule="auto"/>
        <w:jc w:val="both"/>
        <w:rPr>
          <w:rFonts w:cs="Calibri"/>
          <w:sz w:val="22"/>
          <w:szCs w:val="22"/>
          <w:u w:val="single"/>
        </w:rPr>
      </w:pPr>
      <w:r>
        <w:rPr>
          <w:b/>
          <w:bCs/>
          <w:i/>
          <w:iCs/>
          <w:color w:val="auto"/>
          <w:sz w:val="28"/>
          <w:szCs w:val="28"/>
        </w:rPr>
        <w:t xml:space="preserve"> </w:t>
      </w:r>
      <w:r>
        <w:rPr>
          <w:color w:val="auto"/>
          <w:sz w:val="28"/>
          <w:szCs w:val="28"/>
          <w:u w:val="single"/>
        </w:rPr>
        <w:t>Работа с детьми с ослабленным здоровьем и детьми с ограниченными возможностями здоровья:</w:t>
      </w:r>
    </w:p>
    <w:p w:rsidR="00AE5760" w:rsidRDefault="00AE5760" w:rsidP="00AE5760">
      <w:pPr>
        <w:pStyle w:val="Default"/>
        <w:spacing w:line="360" w:lineRule="auto"/>
        <w:jc w:val="both"/>
        <w:rPr>
          <w:color w:val="auto"/>
          <w:sz w:val="28"/>
          <w:szCs w:val="28"/>
        </w:rPr>
      </w:pPr>
      <w:r>
        <w:rPr>
          <w:sz w:val="28"/>
          <w:szCs w:val="28"/>
        </w:rPr>
        <w:t xml:space="preserve">- </w:t>
      </w:r>
      <w:r>
        <w:rPr>
          <w:color w:val="auto"/>
          <w:sz w:val="28"/>
          <w:szCs w:val="28"/>
        </w:rPr>
        <w:t>привлечение детей с ослабленным здоровьем в секции оздоровительного характера и содержания при обязательном учете состояния здоровья;</w:t>
      </w:r>
    </w:p>
    <w:p w:rsidR="00AE5760" w:rsidRDefault="00AE5760" w:rsidP="00AE5760">
      <w:pPr>
        <w:pStyle w:val="Default"/>
        <w:spacing w:line="360" w:lineRule="auto"/>
        <w:jc w:val="both"/>
        <w:rPr>
          <w:sz w:val="28"/>
          <w:szCs w:val="28"/>
        </w:rPr>
      </w:pPr>
      <w:r>
        <w:rPr>
          <w:color w:val="auto"/>
          <w:sz w:val="28"/>
          <w:szCs w:val="28"/>
        </w:rPr>
        <w:t xml:space="preserve">- </w:t>
      </w:r>
      <w:r>
        <w:rPr>
          <w:sz w:val="28"/>
          <w:szCs w:val="28"/>
        </w:rPr>
        <w:t>учет особенностей состояния здоровья при проведении общешкольных мероприятий спортивно-оздровительного характера.</w:t>
      </w:r>
    </w:p>
    <w:p w:rsidR="00AE5760" w:rsidRDefault="00AE5760" w:rsidP="00AE5760">
      <w:pPr>
        <w:pStyle w:val="Default"/>
        <w:spacing w:line="360" w:lineRule="auto"/>
        <w:jc w:val="both"/>
        <w:rPr>
          <w:rFonts w:cs="Calibri"/>
          <w:sz w:val="22"/>
          <w:szCs w:val="22"/>
          <w:u w:val="single"/>
        </w:rPr>
      </w:pPr>
    </w:p>
    <w:p w:rsidR="00AE5760" w:rsidRDefault="00AE5760" w:rsidP="00AE5760">
      <w:pPr>
        <w:pStyle w:val="ae"/>
        <w:spacing w:line="360" w:lineRule="auto"/>
        <w:ind w:firstLine="708"/>
        <w:jc w:val="center"/>
        <w:rPr>
          <w:rFonts w:cs="Times New Roman"/>
          <w:b/>
          <w:bCs/>
          <w:i/>
          <w:iCs/>
        </w:rPr>
      </w:pPr>
      <w:r>
        <w:rPr>
          <w:b/>
          <w:bCs/>
          <w:i/>
          <w:iCs/>
        </w:rPr>
        <w:t>2.3.9. Система поощрения социальной успешности и проявлений активной жизненной позиции бучащихся</w:t>
      </w:r>
    </w:p>
    <w:p w:rsidR="00AE5760" w:rsidRDefault="00AE5760" w:rsidP="00AE5760">
      <w:pPr>
        <w:pStyle w:val="ae"/>
        <w:spacing w:line="360" w:lineRule="auto"/>
        <w:ind w:firstLine="708"/>
      </w:pPr>
      <w:r>
        <w:t xml:space="preserve">Система поощрения социальной успешности и проявлений активной жизненной позиции учащихся реализует стратегическую задачу (формирование активной жизненной позиции) и тактическую задачу (обеспечить вовлечение и активное участие учащегося в совместной деятельности, организуемой в воспитательных целях). </w:t>
      </w:r>
    </w:p>
    <w:p w:rsidR="00AE5760" w:rsidRDefault="00AE5760" w:rsidP="00AE5760">
      <w:pPr>
        <w:pStyle w:val="ae"/>
        <w:spacing w:line="360" w:lineRule="auto"/>
        <w:ind w:firstLine="708"/>
      </w:pPr>
      <w:r>
        <w:t>Система поощрения социальной успешности и проявлений активной жизненной позиции учащихся строится на следующих принципах:</w:t>
      </w:r>
    </w:p>
    <w:p w:rsidR="00AE5760" w:rsidRDefault="00AE5760" w:rsidP="00AE5760">
      <w:pPr>
        <w:pStyle w:val="ae"/>
        <w:spacing w:line="360" w:lineRule="auto"/>
        <w:ind w:firstLine="708"/>
      </w:pPr>
      <w:r>
        <w:t xml:space="preserve">- публичность поощрения - информирование всех учащихся о награждении через новостной блок на сайте школы, на плазменной панели, проведение процедуры награждения в присутствии значительного числа школьников, родителей, педагогов на </w:t>
      </w:r>
      <w:r>
        <w:rPr>
          <w:highlight w:val="yellow"/>
        </w:rPr>
        <w:t>Параде достижений</w:t>
      </w:r>
      <w:r>
        <w:t>;</w:t>
      </w:r>
    </w:p>
    <w:p w:rsidR="00AE5760" w:rsidRDefault="00AE5760" w:rsidP="00AE5760">
      <w:pPr>
        <w:pStyle w:val="ae"/>
        <w:spacing w:line="360" w:lineRule="auto"/>
        <w:ind w:firstLine="708"/>
      </w:pPr>
      <w:r>
        <w:t>- соответствие артефактов и процедур награждения укладу жизни, специфической символике, выработанной и существующей в школе в виде традиции;</w:t>
      </w:r>
    </w:p>
    <w:p w:rsidR="00AE5760" w:rsidRDefault="00AE5760" w:rsidP="00AE5760">
      <w:pPr>
        <w:pStyle w:val="ae"/>
        <w:spacing w:line="360" w:lineRule="auto"/>
        <w:ind w:firstLine="708"/>
      </w:pPr>
      <w:r>
        <w:lastRenderedPageBreak/>
        <w:t>- прозрачность правил поощрения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через анкетирование, портфолио, голосование;</w:t>
      </w:r>
    </w:p>
    <w:p w:rsidR="00AE5760" w:rsidRDefault="00AE5760" w:rsidP="00AE5760">
      <w:pPr>
        <w:pStyle w:val="ae"/>
        <w:spacing w:line="360" w:lineRule="auto"/>
        <w:ind w:firstLine="708"/>
      </w:pPr>
      <w:r>
        <w:t>- регулирование частоты награждений;</w:t>
      </w:r>
    </w:p>
    <w:p w:rsidR="00AE5760" w:rsidRDefault="00AE5760" w:rsidP="00AE5760">
      <w:pPr>
        <w:pStyle w:val="ae"/>
        <w:spacing w:line="360" w:lineRule="auto"/>
        <w:ind w:firstLine="708"/>
      </w:pPr>
      <w:r>
        <w:t>- сочетание индивидуального и коллективного поощрения, что дает возможность стимулировать активность групп учащихся, преодолевать межличностные противоречия между учащимися, получившими награду и не получившими ее;</w:t>
      </w:r>
    </w:p>
    <w:p w:rsidR="00AE5760" w:rsidRDefault="00AE5760" w:rsidP="00AE5760">
      <w:pPr>
        <w:pStyle w:val="ae"/>
        <w:spacing w:line="360" w:lineRule="auto"/>
        <w:ind w:firstLine="708"/>
      </w:pPr>
      <w:r>
        <w:t xml:space="preserve">- дифференцированность поощрений - наличие уровней и типов наград позволяет продлить стимулирующее действие системы поощрения. </w:t>
      </w:r>
    </w:p>
    <w:p w:rsidR="00AE5760" w:rsidRDefault="00AE5760" w:rsidP="00AE5760">
      <w:pPr>
        <w:pStyle w:val="ae"/>
        <w:spacing w:line="360" w:lineRule="auto"/>
        <w:ind w:firstLine="708"/>
      </w:pPr>
      <w:r>
        <w:t xml:space="preserve">Формами поощрения социальной успешности и проявлений активной жизненной позиции учащихся должны стать: </w:t>
      </w:r>
      <w:r>
        <w:rPr>
          <w:highlight w:val="yellow"/>
        </w:rPr>
        <w:t>Парад достижений, формирование портфолио, рейтинг и т. п.</w:t>
      </w:r>
      <w:r>
        <w:t xml:space="preserve"> </w:t>
      </w:r>
    </w:p>
    <w:p w:rsidR="00AE5760" w:rsidRDefault="00AE5760" w:rsidP="00AE5760">
      <w:pPr>
        <w:pStyle w:val="ae"/>
        <w:spacing w:line="360" w:lineRule="auto"/>
        <w:ind w:firstLine="708"/>
      </w:pPr>
      <w:r>
        <w:t xml:space="preserve">Оценка вклада каждого ученика в общее дело школы, т.е. общественное признание, должна происходить ежегодно на </w:t>
      </w:r>
      <w:r>
        <w:rPr>
          <w:i/>
          <w:iCs/>
        </w:rPr>
        <w:t>Параде достижений</w:t>
      </w:r>
      <w:r>
        <w:t>, который проводится в конце года. Цель этого мероприятия: отметить успехи учащихся, педагогов и родителей. Он должен состоять из трёх частей:</w:t>
      </w:r>
    </w:p>
    <w:p w:rsidR="00AE5760" w:rsidRDefault="00AE5760" w:rsidP="00AE5760">
      <w:pPr>
        <w:pStyle w:val="ae"/>
        <w:spacing w:line="360" w:lineRule="auto"/>
        <w:ind w:firstLine="708"/>
      </w:pPr>
      <w:r>
        <w:rPr>
          <w:i/>
          <w:iCs/>
        </w:rPr>
        <w:t>«Ассамблея интеллектуалов»</w:t>
      </w:r>
      <w:r>
        <w:t xml:space="preserve"> – награждаются отличники учёбы, победители интеллектуальных конкурсов и победители олимпиад и учащиеся, которые добились большого количества достижений в интеллектуальных конкурсах, занимаясь в учреждениях дополнительного образования города Петрозаводска;</w:t>
      </w:r>
    </w:p>
    <w:p w:rsidR="00AE5760" w:rsidRDefault="00AE5760" w:rsidP="00AE5760">
      <w:pPr>
        <w:pStyle w:val="ae"/>
        <w:spacing w:line="360" w:lineRule="auto"/>
        <w:ind w:firstLine="708"/>
      </w:pPr>
      <w:r>
        <w:rPr>
          <w:i/>
          <w:iCs/>
        </w:rPr>
        <w:t>«Признание года»</w:t>
      </w:r>
      <w:r>
        <w:t xml:space="preserve"> - награждаются руководители и участники проектов различного уровня;</w:t>
      </w:r>
    </w:p>
    <w:p w:rsidR="00AE5760" w:rsidRDefault="00AE5760" w:rsidP="00AE5760">
      <w:pPr>
        <w:pStyle w:val="ae"/>
        <w:spacing w:line="360" w:lineRule="auto"/>
        <w:ind w:firstLine="708"/>
      </w:pPr>
      <w:r>
        <w:rPr>
          <w:i/>
          <w:iCs/>
        </w:rPr>
        <w:t>«Звёздное сияние»</w:t>
      </w:r>
      <w:r>
        <w:t xml:space="preserve"> - награждаются педагоги, учащиеся и родители в номинациях «Лучшее методическое объединение», «Общественное </w:t>
      </w:r>
      <w:r>
        <w:lastRenderedPageBreak/>
        <w:t xml:space="preserve">признание», «Победы года», «Дебют года», «Скорая надёжная помощь», «За особые заслуги», «Класс года», «Классный руководитель года», «Лучшее детское объединение», «Событие года», «Ученик года», «Учитель года», «Выпускник года». На Парад достижений всегда приглашаются почётные гости – это известные люди района и города. Парад Достижения – это стимул для новых побед и творчества. </w:t>
      </w:r>
    </w:p>
    <w:p w:rsidR="00AE5760" w:rsidRDefault="00AE5760" w:rsidP="00AE5760">
      <w:pPr>
        <w:pStyle w:val="ae"/>
        <w:spacing w:line="360" w:lineRule="auto"/>
        <w:ind w:firstLine="708"/>
      </w:pPr>
      <w:r>
        <w:rPr>
          <w:i/>
          <w:iCs/>
        </w:rPr>
        <w:t>Формирование портфолио</w:t>
      </w:r>
      <w:r>
        <w:t xml:space="preserve"> в качестве способа организации поощрения социальной успешности и проявлений активной жизненной позиции учащихся– деятельность по собиранию (накоплению) артефактов, символизирующих достижения «хозяина» портфолио, которое включает грамоты, благодарственные письма, фотографии призов, рефераты, доклады, статьи, чертежи или фото изделий и т. д. </w:t>
      </w:r>
    </w:p>
    <w:p w:rsidR="00AE5760" w:rsidRDefault="00AE5760" w:rsidP="00AE5760">
      <w:pPr>
        <w:pStyle w:val="ae"/>
        <w:spacing w:line="360" w:lineRule="auto"/>
        <w:ind w:firstLine="708"/>
      </w:pPr>
      <w:r>
        <w:rPr>
          <w:i/>
          <w:iCs/>
        </w:rPr>
        <w:t>Спонсорство</w:t>
      </w:r>
      <w:r>
        <w:t xml:space="preserve"> как способ организации поощрения социальной успешности и проявлений активной жизненной позиции учащихся - оказание материальной помощи учащемуся или классу за достижение в чем-либо. </w:t>
      </w:r>
    </w:p>
    <w:p w:rsidR="00AE5760" w:rsidRDefault="00AE5760" w:rsidP="00AE5760">
      <w:pPr>
        <w:pStyle w:val="ae"/>
        <w:spacing w:line="360" w:lineRule="auto"/>
        <w:ind w:firstLine="708"/>
      </w:pPr>
      <w:r>
        <w:rPr>
          <w:i/>
          <w:iCs/>
        </w:rPr>
        <w:t>Рейтинг</w:t>
      </w:r>
      <w:r>
        <w:t xml:space="preserve"> как способ организации поощрения социальной успешности и проявлений активной жизненной позиции используется через определение рейтинга классов по итогам года. </w:t>
      </w:r>
    </w:p>
    <w:p w:rsidR="00AE5760" w:rsidRDefault="00AE5760" w:rsidP="00AE5760">
      <w:pPr>
        <w:pStyle w:val="ae"/>
        <w:spacing w:line="360" w:lineRule="auto"/>
        <w:ind w:firstLine="708"/>
      </w:pPr>
    </w:p>
    <w:p w:rsidR="00AE5760" w:rsidRDefault="00AE5760" w:rsidP="00AE5760">
      <w:pPr>
        <w:pStyle w:val="ae"/>
        <w:spacing w:line="360" w:lineRule="auto"/>
        <w:ind w:firstLine="708"/>
        <w:jc w:val="center"/>
        <w:rPr>
          <w:b/>
          <w:bCs/>
          <w:i/>
          <w:iCs/>
        </w:rPr>
      </w:pPr>
      <w:r>
        <w:rPr>
          <w:b/>
          <w:bCs/>
          <w:i/>
          <w:iCs/>
        </w:rPr>
        <w:t>2.3.10. Критерии, показатели эффективности деятельности школы в части духовно-нравственного развития, воспитания исоциализации учащихся</w:t>
      </w:r>
    </w:p>
    <w:p w:rsidR="00AE5760" w:rsidRDefault="00AE5760" w:rsidP="00AE5760">
      <w:pPr>
        <w:pStyle w:val="ae"/>
        <w:spacing w:line="360" w:lineRule="auto"/>
        <w:ind w:firstLine="708"/>
      </w:pPr>
      <w:r>
        <w:rPr>
          <w:i/>
          <w:iCs/>
        </w:rPr>
        <w:t>Первый критерий</w:t>
      </w:r>
      <w:r>
        <w:rPr>
          <w:b/>
          <w:bCs/>
        </w:rPr>
        <w:t xml:space="preserve"> </w:t>
      </w:r>
      <w:r>
        <w:t>– степень обеспечения безопасности жизни и здоровья учащихся, формирования здорового и безопасного образа жизни (поведение на дорогах, в чрезвычайных ситуациях), выражается в следующих показателях:</w:t>
      </w:r>
    </w:p>
    <w:p w:rsidR="00AE5760" w:rsidRDefault="00AE5760" w:rsidP="00AE5760">
      <w:pPr>
        <w:pStyle w:val="ae"/>
        <w:spacing w:line="360" w:lineRule="auto"/>
      </w:pPr>
      <w:r>
        <w:t xml:space="preserve">- </w:t>
      </w:r>
      <w:r>
        <w:rPr>
          <w:i/>
          <w:iCs/>
        </w:rPr>
        <w:t>уровень информированности педагогов</w:t>
      </w:r>
      <w:r>
        <w:t xml:space="preserve"> о состоянии здоровья учащихся (заболевания, ограничения по здоровью), в том числе, фиксация динамики </w:t>
      </w:r>
      <w:r>
        <w:lastRenderedPageBreak/>
        <w:t>здоровья учащихся, уровень информированности о посещении спортивных секций, регулярности занятий физической культурой;</w:t>
      </w:r>
    </w:p>
    <w:p w:rsidR="00AE5760" w:rsidRDefault="00AE5760" w:rsidP="00AE5760">
      <w:pPr>
        <w:pStyle w:val="ae"/>
        <w:spacing w:line="360" w:lineRule="auto"/>
      </w:pPr>
      <w:r>
        <w:t xml:space="preserve">- </w:t>
      </w:r>
      <w:r>
        <w:rPr>
          <w:i/>
          <w:iCs/>
        </w:rPr>
        <w:t>степень конкретности и измеримости задач</w:t>
      </w:r>
      <w:r>
        <w:t xml:space="preserve"> по обеспечению безопасности жизни и здоровья обучающихся, уровень обусловленности задач анализом ситуации в школе, классе, учебной группе, уровень дифференциации работы, исходя из состояния здоровья отдельных категорий учащихся;</w:t>
      </w:r>
    </w:p>
    <w:p w:rsidR="00AE5760" w:rsidRDefault="00AE5760" w:rsidP="00AE5760">
      <w:pPr>
        <w:pStyle w:val="ae"/>
        <w:spacing w:line="360" w:lineRule="auto"/>
      </w:pPr>
      <w:r>
        <w:t xml:space="preserve">- </w:t>
      </w:r>
      <w:r>
        <w:rPr>
          <w:i/>
          <w:iCs/>
        </w:rPr>
        <w:t xml:space="preserve">реалистичность количества и достаточность мероприятий </w:t>
      </w:r>
      <w:r>
        <w:t>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учащихся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содержаниекоторых адекватны задачам обеспечения жизни и здоровья учащихся, здорового и безопасного образа жизни);</w:t>
      </w:r>
    </w:p>
    <w:p w:rsidR="00AE5760" w:rsidRDefault="00AE5760" w:rsidP="00AE5760">
      <w:pPr>
        <w:pStyle w:val="ae"/>
        <w:spacing w:line="360" w:lineRule="auto"/>
      </w:pPr>
      <w:r>
        <w:t xml:space="preserve">-  </w:t>
      </w:r>
      <w:r>
        <w:rPr>
          <w:i/>
          <w:iCs/>
        </w:rPr>
        <w:t>уровень безопасности</w:t>
      </w:r>
      <w:r>
        <w:t xml:space="preserve"> для учащихся среды школы, реалистичность количества и достаточность мероприятий;</w:t>
      </w:r>
    </w:p>
    <w:p w:rsidR="00AE5760" w:rsidRDefault="00AE5760" w:rsidP="00AE5760">
      <w:pPr>
        <w:pStyle w:val="ae"/>
        <w:spacing w:line="360" w:lineRule="auto"/>
      </w:pPr>
      <w:r>
        <w:t xml:space="preserve">- </w:t>
      </w:r>
      <w:r>
        <w:rPr>
          <w:i/>
          <w:iCs/>
        </w:rPr>
        <w:t>согласованность мероприятий</w:t>
      </w:r>
      <w:r>
        <w:t xml:space="preserve">, обеспечивающих жизнь и здоровье учащихся, формирование здорового и безопасного образа жизни, с медиками и родителями учащихся, привлечение к организации мероприятий профильных организаций, родителей, общественности и др. </w:t>
      </w:r>
    </w:p>
    <w:p w:rsidR="00AE5760" w:rsidRDefault="00AE5760" w:rsidP="00AE5760">
      <w:pPr>
        <w:pStyle w:val="ae"/>
        <w:spacing w:line="360" w:lineRule="auto"/>
        <w:ind w:firstLine="708"/>
      </w:pPr>
      <w:r>
        <w:rPr>
          <w:i/>
          <w:iCs/>
        </w:rPr>
        <w:t>Второй критерий</w:t>
      </w:r>
      <w:r>
        <w:rPr>
          <w:b/>
          <w:bCs/>
        </w:rPr>
        <w:t xml:space="preserve"> </w:t>
      </w:r>
      <w:r>
        <w:t>– степень обеспечения позитивных межличностных отношений учащихся, выражается в следующих показателях:</w:t>
      </w:r>
    </w:p>
    <w:p w:rsidR="00AE5760" w:rsidRDefault="00AE5760" w:rsidP="00AE5760">
      <w:pPr>
        <w:pStyle w:val="ae"/>
        <w:spacing w:line="360" w:lineRule="auto"/>
      </w:pPr>
      <w:r>
        <w:t xml:space="preserve">- </w:t>
      </w:r>
      <w:r>
        <w:rPr>
          <w:i/>
          <w:iCs/>
        </w:rPr>
        <w:t>уровень информированности педагогов</w:t>
      </w:r>
      <w:r>
        <w:t xml:space="preserve"> (прежде всего, классных руководителей) о состоянии межличностных отношений в сообществах </w:t>
      </w:r>
      <w:r>
        <w:lastRenderedPageBreak/>
        <w:t>учащихся, периодичность фиксации динамики о состоянии межличностных отношений в классных коллективах;</w:t>
      </w:r>
    </w:p>
    <w:p w:rsidR="00AE5760" w:rsidRDefault="00AE5760" w:rsidP="00AE5760">
      <w:pPr>
        <w:pStyle w:val="ae"/>
        <w:spacing w:line="360" w:lineRule="auto"/>
      </w:pPr>
      <w:r>
        <w:t xml:space="preserve">- </w:t>
      </w:r>
      <w:r>
        <w:rPr>
          <w:i/>
          <w:iCs/>
        </w:rPr>
        <w:t>степень конкретности и измеримости задач</w:t>
      </w:r>
      <w:r>
        <w:t xml:space="preserve"> по обеспечению в школе позитивных межличностных отношений учащихся, уровень обусловленности задач анализом ситуации в школе, классе, учебной группе, уровень дифференциации работы, исходя из социально-психологического статуса отдельных категорий учащихся;</w:t>
      </w:r>
    </w:p>
    <w:p w:rsidR="00AE5760" w:rsidRDefault="00AE5760" w:rsidP="00AE5760">
      <w:pPr>
        <w:pStyle w:val="ae"/>
        <w:spacing w:line="360" w:lineRule="auto"/>
      </w:pPr>
      <w:r>
        <w:t xml:space="preserve">- </w:t>
      </w:r>
      <w:r>
        <w:rPr>
          <w:i/>
          <w:iCs/>
        </w:rPr>
        <w:t>состояние межличностных отношений</w:t>
      </w:r>
      <w:r>
        <w:t xml:space="preserve"> учащихся в классных коллективах;</w:t>
      </w:r>
    </w:p>
    <w:p w:rsidR="00AE5760" w:rsidRDefault="00AE5760" w:rsidP="00AE5760">
      <w:pPr>
        <w:pStyle w:val="ae"/>
        <w:spacing w:line="360" w:lineRule="auto"/>
      </w:pPr>
      <w:r>
        <w:t xml:space="preserve">- </w:t>
      </w:r>
      <w:r>
        <w:rPr>
          <w:i/>
          <w:iCs/>
        </w:rPr>
        <w:t>реалистичность количества и достаточность мероприятий</w:t>
      </w:r>
      <w:r>
        <w:t>, обеспечивающих работу с лидерами ученического самоуправления, недопущение притеснение одними детьми других, оптимизацию взаимоотношений между микро-группами, между учащимися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учащихся);</w:t>
      </w:r>
    </w:p>
    <w:p w:rsidR="00AE5760" w:rsidRDefault="00AE5760" w:rsidP="00AE5760">
      <w:pPr>
        <w:pStyle w:val="ae"/>
        <w:spacing w:line="360" w:lineRule="auto"/>
      </w:pPr>
      <w:r>
        <w:t xml:space="preserve">- </w:t>
      </w:r>
      <w:r>
        <w:rPr>
          <w:i/>
          <w:iCs/>
        </w:rPr>
        <w:t>согласованность мероприятий</w:t>
      </w:r>
      <w:r>
        <w:t xml:space="preserve">, обеспечивающих позитивные межличностные отношения учащихся, с психологом. </w:t>
      </w:r>
    </w:p>
    <w:p w:rsidR="00AE5760" w:rsidRDefault="00AE5760" w:rsidP="00AE5760">
      <w:pPr>
        <w:pStyle w:val="ae"/>
        <w:spacing w:line="360" w:lineRule="auto"/>
        <w:ind w:firstLine="708"/>
      </w:pPr>
      <w:r>
        <w:rPr>
          <w:i/>
          <w:iCs/>
        </w:rPr>
        <w:t>Третий критерий</w:t>
      </w:r>
      <w:r>
        <w:rPr>
          <w:b/>
          <w:bCs/>
        </w:rPr>
        <w:t xml:space="preserve"> </w:t>
      </w:r>
      <w:r>
        <w:t>– степень содействия учащимся в освоении программ общего и дополнительного образования, который выражается в следующих показателях:</w:t>
      </w:r>
    </w:p>
    <w:p w:rsidR="00AE5760" w:rsidRDefault="00AE5760" w:rsidP="00AE5760">
      <w:pPr>
        <w:pStyle w:val="ae"/>
        <w:spacing w:line="360" w:lineRule="auto"/>
        <w:ind w:firstLine="708"/>
      </w:pPr>
      <w:r>
        <w:t xml:space="preserve">- </w:t>
      </w:r>
      <w:r>
        <w:rPr>
          <w:i/>
          <w:iCs/>
        </w:rPr>
        <w:t>уровень информированности педагогов</w:t>
      </w:r>
      <w:r>
        <w:t xml:space="preserve"> об особенностях содержания образования в образовательной программе школы, степень информированности педагогов о возможностях и проблемах освоения учащимися данного содержания образования, уровень информированности о динамике академических достижений учащихся, о типичных и персональных трудностях в освоении образовательной программы;</w:t>
      </w:r>
    </w:p>
    <w:p w:rsidR="00AE5760" w:rsidRDefault="00AE5760" w:rsidP="00AE5760">
      <w:pPr>
        <w:pStyle w:val="ae"/>
        <w:spacing w:line="360" w:lineRule="auto"/>
        <w:ind w:firstLine="708"/>
      </w:pPr>
      <w:r>
        <w:t xml:space="preserve">- </w:t>
      </w:r>
      <w:r>
        <w:rPr>
          <w:i/>
          <w:iCs/>
        </w:rPr>
        <w:t>степень конкретности и измеримости задач</w:t>
      </w:r>
      <w:r>
        <w:t xml:space="preserve"> содействия учащимся в освоении программ общего и дополнительного образования, уровень </w:t>
      </w:r>
      <w:r>
        <w:lastRenderedPageBreak/>
        <w:t xml:space="preserve">обусловленности задач анализом ситуации в школе, классе, учебной группе, уровень дифференциации работы, исходя из успешности обучения отдельных категорий учащихся; </w:t>
      </w:r>
    </w:p>
    <w:p w:rsidR="00AE5760" w:rsidRDefault="00AE5760" w:rsidP="00AE5760">
      <w:pPr>
        <w:pStyle w:val="ae"/>
        <w:spacing w:line="360" w:lineRule="auto"/>
      </w:pPr>
      <w:r>
        <w:t xml:space="preserve">- </w:t>
      </w:r>
      <w:r>
        <w:rPr>
          <w:i/>
          <w:iCs/>
        </w:rPr>
        <w:t>реалистичность количества и достаточность мероприятий</w:t>
      </w:r>
      <w:r>
        <w:t>, направленных на обеспечение мотивации учебной деятельности, обеспечении академических достижений одаренных учащихся,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учащимся в освоении программ общего и дополнительного образования);</w:t>
      </w:r>
    </w:p>
    <w:p w:rsidR="00AE5760" w:rsidRDefault="00AE5760" w:rsidP="00AE5760">
      <w:pPr>
        <w:pStyle w:val="ae"/>
        <w:spacing w:line="360" w:lineRule="auto"/>
      </w:pPr>
      <w:r>
        <w:t xml:space="preserve">- </w:t>
      </w:r>
      <w:r>
        <w:rPr>
          <w:i/>
          <w:iCs/>
        </w:rPr>
        <w:t>согласованность мероприятий содействия</w:t>
      </w:r>
      <w:r>
        <w:t xml:space="preserve"> учащимся в освоении программ общего и дополнительного образования с учителями - предметниками и родителями обучающихся; вовлечение родителей в деятельности по обеспечению успеха учащихся в освоению образовательной программы основного общего образования. </w:t>
      </w:r>
    </w:p>
    <w:p w:rsidR="00AE5760" w:rsidRDefault="00AE5760" w:rsidP="00AE5760">
      <w:pPr>
        <w:pStyle w:val="ae"/>
        <w:spacing w:line="360" w:lineRule="auto"/>
        <w:ind w:firstLine="708"/>
      </w:pPr>
      <w:r>
        <w:rPr>
          <w:i/>
          <w:iCs/>
        </w:rPr>
        <w:t>Четвертый критерий</w:t>
      </w:r>
      <w:r>
        <w:rPr>
          <w:b/>
          <w:bCs/>
        </w:rPr>
        <w:t xml:space="preserve"> </w:t>
      </w:r>
      <w:r>
        <w:t>–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w:t>
      </w:r>
    </w:p>
    <w:p w:rsidR="00AE5760" w:rsidRDefault="00AE5760" w:rsidP="00AE5760">
      <w:pPr>
        <w:pStyle w:val="ae"/>
        <w:spacing w:line="360" w:lineRule="auto"/>
      </w:pPr>
      <w:r>
        <w:t xml:space="preserve">- </w:t>
      </w:r>
      <w:r>
        <w:rPr>
          <w:i/>
          <w:iCs/>
        </w:rPr>
        <w:t>достаточный уровень информированности педагогов</w:t>
      </w:r>
      <w:r>
        <w:t xml:space="preserve"> о предпосылках и проблемах воспитания у учащихся патриотизма, гражданственности, формирования экологической культуры, уровень информированности об общественной самоорганизации класса;</w:t>
      </w:r>
    </w:p>
    <w:p w:rsidR="00AE5760" w:rsidRDefault="00AE5760" w:rsidP="00AE5760">
      <w:pPr>
        <w:pStyle w:val="ae"/>
        <w:spacing w:line="360" w:lineRule="auto"/>
      </w:pPr>
      <w:r>
        <w:t xml:space="preserve">- </w:t>
      </w:r>
      <w:r>
        <w:rPr>
          <w:i/>
          <w:iCs/>
        </w:rPr>
        <w:t>степень конкретности и измеримости задач</w:t>
      </w:r>
      <w:r>
        <w:t xml:space="preserve"> патриотического, гражданского, экологического воспитания, уровень обусловленности формулировок задач анализом ситуации в школе, классе, учебной группе; </w:t>
      </w:r>
      <w:r>
        <w:lastRenderedPageBreak/>
        <w:t>при формулировке задач учтены возрастные особенности, традиции школы, специфика класса;</w:t>
      </w:r>
    </w:p>
    <w:p w:rsidR="00AE5760" w:rsidRDefault="00AE5760" w:rsidP="00AE5760">
      <w:pPr>
        <w:pStyle w:val="ae"/>
        <w:spacing w:line="360" w:lineRule="auto"/>
      </w:pPr>
      <w:r>
        <w:t xml:space="preserve">- </w:t>
      </w:r>
      <w:r>
        <w:rPr>
          <w:i/>
          <w:iCs/>
        </w:rPr>
        <w:t>степень корректности и конкретности принципов и методических правил</w:t>
      </w:r>
      <w:r>
        <w:t xml:space="preserve"> по реализации задач патриотического, гражданского, экологического воспитания учащихся; </w:t>
      </w:r>
    </w:p>
    <w:p w:rsidR="00AE5760" w:rsidRDefault="00AE5760" w:rsidP="00AE5760">
      <w:pPr>
        <w:pStyle w:val="ae"/>
        <w:spacing w:line="360" w:lineRule="auto"/>
      </w:pPr>
      <w:r>
        <w:t xml:space="preserve">- </w:t>
      </w:r>
      <w:r>
        <w:rPr>
          <w:i/>
          <w:iCs/>
        </w:rPr>
        <w:t>реалистичность количества и достаточность мероприятий</w:t>
      </w:r>
      <w:r>
        <w:t xml:space="preserve"> (тематика, форма и содержание которых адекватны задачам патриотического, гражданского, трудового, экологического воспитания учащихся);</w:t>
      </w:r>
    </w:p>
    <w:p w:rsidR="00AE5760" w:rsidRDefault="00AE5760" w:rsidP="00AE5760">
      <w:pPr>
        <w:pStyle w:val="ae"/>
        <w:spacing w:line="360" w:lineRule="auto"/>
      </w:pPr>
      <w:r>
        <w:t xml:space="preserve">- </w:t>
      </w:r>
      <w:r>
        <w:rPr>
          <w:i/>
          <w:iCs/>
        </w:rPr>
        <w:t>согласованность мероприятий</w:t>
      </w:r>
      <w:r>
        <w:t xml:space="preserve"> патриотического, гражданского, трудового, экологического воспитания с родителями учащихся, привлечение к организации мероприятий профильных организаций родителей, общественности и др. </w:t>
      </w:r>
    </w:p>
    <w:p w:rsidR="00AE5760" w:rsidRDefault="00AE5760" w:rsidP="00AE5760">
      <w:pPr>
        <w:pStyle w:val="ae"/>
        <w:spacing w:line="360" w:lineRule="auto"/>
        <w:jc w:val="center"/>
        <w:rPr>
          <w:b/>
          <w:bCs/>
          <w:i/>
          <w:iCs/>
        </w:rPr>
      </w:pPr>
      <w:r>
        <w:rPr>
          <w:b/>
          <w:bCs/>
          <w:i/>
          <w:iCs/>
        </w:rPr>
        <w:t>2.3.11. Методика и инструментарий мониторинга духовно-нравственногоразвития, воспитания и социализации учащихся</w:t>
      </w:r>
    </w:p>
    <w:p w:rsidR="00AE5760" w:rsidRDefault="00AE5760" w:rsidP="00AE5760">
      <w:pPr>
        <w:pStyle w:val="ae"/>
        <w:spacing w:line="360" w:lineRule="auto"/>
        <w:ind w:firstLine="708"/>
      </w:pPr>
      <w:r>
        <w:t>Методика мониторинга духовно-нравственного развития, воспитания и социализации учащихся включает совокупность следующих методических правил:</w:t>
      </w:r>
    </w:p>
    <w:p w:rsidR="00AE5760" w:rsidRDefault="00AE5760" w:rsidP="00AE5760">
      <w:pPr>
        <w:pStyle w:val="ae"/>
        <w:spacing w:line="360" w:lineRule="auto"/>
        <w:ind w:firstLine="708"/>
      </w:pPr>
      <w:r>
        <w:t>- мониторинг результатов духовно-нравственного развития, воспитания и социализации учащихся построен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также на изучении индивидуальной успешности выпускников школы;</w:t>
      </w:r>
    </w:p>
    <w:p w:rsidR="00AE5760" w:rsidRDefault="00AE5760" w:rsidP="00AE5760">
      <w:pPr>
        <w:pStyle w:val="ae"/>
        <w:spacing w:line="360" w:lineRule="auto"/>
        <w:ind w:firstLine="708"/>
      </w:pPr>
      <w:r>
        <w:t>- при разработке и осуществлении программы мониторинга сочетаются общие цели и задачи духовно-нравственного развития, воспитания и социализации учащихся, задаваемые ФГОС, и специфические, определяемые социальным окружением школы, традициями, укладом школьной жизни и другими обстоятельствами;</w:t>
      </w:r>
    </w:p>
    <w:p w:rsidR="00AE5760" w:rsidRDefault="00AE5760" w:rsidP="00AE5760">
      <w:pPr>
        <w:pStyle w:val="ae"/>
        <w:spacing w:line="360" w:lineRule="auto"/>
        <w:ind w:firstLine="708"/>
      </w:pPr>
      <w:r>
        <w:lastRenderedPageBreak/>
        <w:t>- комплекс мер по мониторингу ориентирован на совершенствование деятельности педагогов, направленной на обеспечение процессов духовно-нравственного развития, воспитания и социализации обучающихся;</w:t>
      </w:r>
    </w:p>
    <w:p w:rsidR="00AE5760" w:rsidRDefault="00AE5760" w:rsidP="00AE5760">
      <w:pPr>
        <w:pStyle w:val="ae"/>
        <w:spacing w:line="360" w:lineRule="auto"/>
        <w:ind w:firstLine="708"/>
      </w:pPr>
      <w:r>
        <w:t>- мониторинг носит общественно-административный характер, объединяя в этой работе администрацию школы, родительскую общественность, представителей различных служб (медика, психолога, социального педагога, педагога ОБЖ и т. п.);</w:t>
      </w:r>
    </w:p>
    <w:p w:rsidR="00AE5760" w:rsidRDefault="00AE5760" w:rsidP="00AE5760">
      <w:pPr>
        <w:pStyle w:val="ae"/>
        <w:spacing w:line="360" w:lineRule="auto"/>
        <w:ind w:firstLine="708"/>
      </w:pPr>
      <w:r>
        <w:t>- мониторинг предлагает простые и прозрачные процедуры диагностики;</w:t>
      </w:r>
    </w:p>
    <w:p w:rsidR="00AE5760" w:rsidRDefault="00AE5760" w:rsidP="00AE5760">
      <w:pPr>
        <w:pStyle w:val="ae"/>
        <w:spacing w:line="360" w:lineRule="auto"/>
        <w:ind w:firstLine="708"/>
      </w:pPr>
      <w:r>
        <w:t>- мониторинг проводитсяв рамках традиционных для школы процедур;</w:t>
      </w:r>
    </w:p>
    <w:p w:rsidR="00AE5760" w:rsidRDefault="00AE5760" w:rsidP="00AE5760">
      <w:pPr>
        <w:pStyle w:val="ae"/>
        <w:spacing w:line="360" w:lineRule="auto"/>
        <w:ind w:firstLine="708"/>
      </w:pPr>
      <w:r>
        <w:t>- ответственность за духовно-нравственное развитие, воспитание и социализацию учащихся возлагается не только на педагогических работников, но и их родителей (законных представителей);</w:t>
      </w:r>
    </w:p>
    <w:p w:rsidR="00AE5760" w:rsidRDefault="00AE5760" w:rsidP="00AE5760">
      <w:pPr>
        <w:pStyle w:val="ae"/>
        <w:spacing w:line="360" w:lineRule="auto"/>
        <w:ind w:firstLine="708"/>
      </w:pPr>
      <w:r>
        <w:t>- школа, коллектив класса, учащийся могут сравниваться только сами с собой;</w:t>
      </w:r>
    </w:p>
    <w:p w:rsidR="00AE5760" w:rsidRDefault="00AE5760" w:rsidP="00AE5760">
      <w:pPr>
        <w:pStyle w:val="ae"/>
        <w:spacing w:line="360" w:lineRule="auto"/>
        <w:ind w:firstLine="708"/>
      </w:pPr>
      <w:r>
        <w:t xml:space="preserve">- предполагается поэтапное и постепенное совершенствование методики мониторинга, его внедрение в практику деятельности школы. </w:t>
      </w:r>
    </w:p>
    <w:p w:rsidR="00AE5760" w:rsidRDefault="00AE5760" w:rsidP="00AE5760">
      <w:pPr>
        <w:pStyle w:val="ae"/>
        <w:spacing w:line="360" w:lineRule="auto"/>
        <w:ind w:firstLine="708"/>
      </w:pPr>
      <w:r>
        <w:t>Инструментарий мониторинга духовно-нравственного развития, воспитания и социализации учащихся включает следующие элементы:</w:t>
      </w:r>
    </w:p>
    <w:p w:rsidR="00AE5760" w:rsidRDefault="00AE5760" w:rsidP="00AE5760">
      <w:pPr>
        <w:pStyle w:val="ae"/>
        <w:spacing w:line="360" w:lineRule="auto"/>
        <w:ind w:firstLine="708"/>
      </w:pPr>
      <w:r>
        <w:rPr>
          <w:i/>
          <w:iCs/>
        </w:rPr>
        <w:t>- профессиональная и общественная экспертиза планов и программ</w:t>
      </w:r>
      <w:r>
        <w:t xml:space="preserve"> духовно-нравственного развития, воспитания и социализации учащихся на предмет следования требованиям ФГОС и учета специфики школы (социокультурное окружение, уклад школьной жизни, запрос родителей и общественности, наличные ресурсы);</w:t>
      </w:r>
    </w:p>
    <w:p w:rsidR="00AE5760" w:rsidRDefault="00AE5760" w:rsidP="00AE5760">
      <w:pPr>
        <w:pStyle w:val="ae"/>
        <w:spacing w:line="360" w:lineRule="auto"/>
        <w:ind w:firstLine="708"/>
      </w:pPr>
      <w:r>
        <w:t xml:space="preserve">- </w:t>
      </w:r>
      <w:r>
        <w:rPr>
          <w:i/>
          <w:iCs/>
        </w:rPr>
        <w:t>периодический контроль за исполнением планов деятельности</w:t>
      </w:r>
      <w:r>
        <w:t>, обеспечивающей духовно-нравственное развитие, воспитание и социализацию учащихся;</w:t>
      </w:r>
    </w:p>
    <w:p w:rsidR="00AE5760" w:rsidRDefault="00AE5760" w:rsidP="00AE5760">
      <w:pPr>
        <w:pStyle w:val="ae"/>
        <w:spacing w:line="360" w:lineRule="auto"/>
        <w:ind w:firstLine="708"/>
      </w:pPr>
      <w:r>
        <w:lastRenderedPageBreak/>
        <w:t xml:space="preserve">- </w:t>
      </w:r>
      <w:r>
        <w:rPr>
          <w:i/>
          <w:iCs/>
        </w:rPr>
        <w:t>профессиональная и общественная экспертиза отчетов</w:t>
      </w:r>
      <w:r>
        <w:t xml:space="preserve"> об обеспечении духовно-нравственного развития, воспитания и социализации учащихся на предмет анализа и рефлексии изменений, произошедших благодаря деятельности педагогов в жизни школы, ученических групп (коллективов классов), отдельныхучащихся. </w:t>
      </w:r>
    </w:p>
    <w:p w:rsidR="00AE5760" w:rsidRDefault="00AE5760" w:rsidP="00AE5760">
      <w:pPr>
        <w:pStyle w:val="ae"/>
        <w:spacing w:line="360" w:lineRule="auto"/>
        <w:ind w:firstLine="708"/>
      </w:pPr>
      <w:r>
        <w:t>Эффективность реализации программы осуществляется через методический инструментарий.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9"/>
        <w:gridCol w:w="4790"/>
      </w:tblGrid>
      <w:tr w:rsidR="00AE5760" w:rsidTr="00AE5760">
        <w:tc>
          <w:tcPr>
            <w:tcW w:w="49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Показатели </w:t>
            </w:r>
          </w:p>
        </w:tc>
        <w:tc>
          <w:tcPr>
            <w:tcW w:w="49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rPr>
                <w:b/>
                <w:bCs/>
              </w:rPr>
              <w:t xml:space="preserve">Методический инструментарий </w:t>
            </w:r>
          </w:p>
        </w:tc>
      </w:tr>
      <w:tr w:rsidR="00AE5760" w:rsidTr="00AE5760">
        <w:tc>
          <w:tcPr>
            <w:tcW w:w="49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1. Особенности развития личностной, социальной, экологической, трудовой (профессиональной) и здоровьесберега-ющей культуры учащихся </w:t>
            </w:r>
          </w:p>
        </w:tc>
        <w:tc>
          <w:tcPr>
            <w:tcW w:w="49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Методика «Изучение уровня воспитанности». </w:t>
            </w:r>
          </w:p>
          <w:p w:rsidR="00AE5760" w:rsidRDefault="00AE5760">
            <w:pPr>
              <w:pStyle w:val="Default"/>
            </w:pPr>
            <w:r>
              <w:t xml:space="preserve">Методика «Социальная направленность личности» (разработана М. И. Рожковым). </w:t>
            </w:r>
          </w:p>
          <w:p w:rsidR="00AE5760" w:rsidRDefault="00AE5760">
            <w:pPr>
              <w:pStyle w:val="Default"/>
            </w:pPr>
            <w:r>
              <w:t xml:space="preserve">Методика «Изучение социализированности личности» (разработана М. И. Рожковым) </w:t>
            </w:r>
          </w:p>
        </w:tc>
      </w:tr>
      <w:tr w:rsidR="00AE5760" w:rsidTr="00AE5760">
        <w:tc>
          <w:tcPr>
            <w:tcW w:w="49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2. Социально-педагогическая среда, общая психологическая атмосфера и нравственный уклад школьной жизни в образовательном учреждении </w:t>
            </w:r>
          </w:p>
        </w:tc>
        <w:tc>
          <w:tcPr>
            <w:tcW w:w="49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Методика изучения удовлетворенности учащихся школьной жизнью для 5–11 классов (разработана доцентом А. А. Андреевым) </w:t>
            </w:r>
          </w:p>
          <w:p w:rsidR="00AE5760" w:rsidRDefault="00AE5760">
            <w:pPr>
              <w:pStyle w:val="Default"/>
            </w:pPr>
            <w:r>
              <w:t xml:space="preserve">Методика «Наши отношения» </w:t>
            </w:r>
          </w:p>
          <w:p w:rsidR="00AE5760" w:rsidRDefault="00AE5760">
            <w:pPr>
              <w:pStyle w:val="Default"/>
            </w:pPr>
            <w:r>
              <w:t xml:space="preserve">Методика «Самоуправление в классе» </w:t>
            </w:r>
          </w:p>
          <w:p w:rsidR="00AE5760" w:rsidRDefault="00AE5760">
            <w:pPr>
              <w:pStyle w:val="Default"/>
            </w:pPr>
            <w:r>
              <w:t xml:space="preserve">Методика изучения мотивов участия школьников в деятельности (Л. В. Байбородовой) </w:t>
            </w:r>
          </w:p>
          <w:p w:rsidR="00AE5760" w:rsidRDefault="00AE5760">
            <w:pPr>
              <w:pStyle w:val="Default"/>
            </w:pPr>
            <w:r>
              <w:t xml:space="preserve">Методика изучения организации воспитательного процесса (Л. В. Байбородовой) </w:t>
            </w:r>
          </w:p>
        </w:tc>
      </w:tr>
      <w:tr w:rsidR="00AE5760" w:rsidTr="00AE5760">
        <w:tc>
          <w:tcPr>
            <w:tcW w:w="4926"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3. Особенности детско-родительских отношений и степень включенности родителей (законных представителей) в образовательный и воспитательный процесс </w:t>
            </w:r>
          </w:p>
        </w:tc>
        <w:tc>
          <w:tcPr>
            <w:tcW w:w="4927" w:type="dxa"/>
            <w:tcBorders>
              <w:top w:val="single" w:sz="4" w:space="0" w:color="auto"/>
              <w:left w:val="single" w:sz="4" w:space="0" w:color="auto"/>
              <w:bottom w:val="single" w:sz="4" w:space="0" w:color="auto"/>
              <w:right w:val="single" w:sz="4" w:space="0" w:color="auto"/>
            </w:tcBorders>
            <w:hideMark/>
          </w:tcPr>
          <w:p w:rsidR="00AE5760" w:rsidRDefault="00AE5760">
            <w:pPr>
              <w:pStyle w:val="Default"/>
            </w:pPr>
            <w:r>
              <w:t xml:space="preserve">Методика изучения удовлетворенности родителей работой педагога (разработана доц. Е. Н. Степановым) </w:t>
            </w:r>
          </w:p>
        </w:tc>
      </w:tr>
    </w:tbl>
    <w:p w:rsidR="00AE5760" w:rsidRDefault="00AE5760" w:rsidP="00AE5760">
      <w:pPr>
        <w:pStyle w:val="ae"/>
        <w:spacing w:line="360" w:lineRule="auto"/>
        <w:ind w:firstLine="708"/>
        <w:rPr>
          <w:rFonts w:cs="Times New Roman"/>
          <w:lang w:eastAsia="ru-RU"/>
        </w:rPr>
      </w:pPr>
    </w:p>
    <w:p w:rsidR="00AE5760" w:rsidRDefault="00AE5760" w:rsidP="00AE5760">
      <w:pPr>
        <w:pStyle w:val="Default"/>
        <w:spacing w:line="360" w:lineRule="auto"/>
        <w:jc w:val="both"/>
        <w:rPr>
          <w:sz w:val="28"/>
          <w:szCs w:val="28"/>
        </w:rPr>
      </w:pPr>
      <w:r>
        <w:rPr>
          <w:sz w:val="28"/>
          <w:szCs w:val="28"/>
        </w:rPr>
        <w:t xml:space="preserve">Эффективность реализации программы определяется по следующим показателям: </w:t>
      </w:r>
    </w:p>
    <w:p w:rsidR="00AE5760" w:rsidRDefault="00AE5760" w:rsidP="00AE5760">
      <w:pPr>
        <w:pStyle w:val="Default"/>
        <w:spacing w:line="360" w:lineRule="auto"/>
        <w:jc w:val="both"/>
        <w:rPr>
          <w:sz w:val="28"/>
          <w:szCs w:val="28"/>
        </w:rPr>
      </w:pPr>
      <w:r>
        <w:rPr>
          <w:sz w:val="28"/>
          <w:szCs w:val="28"/>
        </w:rPr>
        <w:t xml:space="preserve">1. Положительная динамика значений выделенных показателей на интерпретационном этапе по сравнению с результатами контрольного этапа исследования. </w:t>
      </w:r>
    </w:p>
    <w:p w:rsidR="00AE5760" w:rsidRDefault="00AE5760" w:rsidP="00AE5760">
      <w:pPr>
        <w:pStyle w:val="Default"/>
        <w:spacing w:line="360" w:lineRule="auto"/>
        <w:jc w:val="both"/>
        <w:rPr>
          <w:sz w:val="28"/>
          <w:szCs w:val="28"/>
        </w:rPr>
      </w:pPr>
      <w:r>
        <w:rPr>
          <w:sz w:val="28"/>
          <w:szCs w:val="28"/>
        </w:rPr>
        <w:t xml:space="preserve">2. Отсутствие инертности положительных показателей. </w:t>
      </w:r>
    </w:p>
    <w:p w:rsidR="00AE5760" w:rsidRDefault="00AE5760" w:rsidP="00AE5760">
      <w:pPr>
        <w:pStyle w:val="ae"/>
        <w:spacing w:line="360" w:lineRule="auto"/>
      </w:pPr>
      <w:r>
        <w:lastRenderedPageBreak/>
        <w:t>3. Стабильность исследуемых показателей на контрольном этапе исследования.</w:t>
      </w:r>
    </w:p>
    <w:p w:rsidR="00AE5760" w:rsidRDefault="00AE5760" w:rsidP="00AE5760">
      <w:pPr>
        <w:pStyle w:val="ae"/>
        <w:spacing w:line="360" w:lineRule="auto"/>
      </w:pPr>
    </w:p>
    <w:p w:rsidR="00AE5760" w:rsidRDefault="00AE5760" w:rsidP="00AE5760">
      <w:pPr>
        <w:pStyle w:val="ae"/>
        <w:spacing w:line="360" w:lineRule="auto"/>
        <w:ind w:firstLine="708"/>
        <w:rPr>
          <w:b/>
          <w:bCs/>
          <w:i/>
          <w:iCs/>
        </w:rPr>
      </w:pPr>
      <w:r>
        <w:rPr>
          <w:b/>
          <w:bCs/>
          <w:i/>
          <w:iCs/>
        </w:rPr>
        <w:t xml:space="preserve">2.3.12. Планируемые результаты духовно-нравственного развития, воспитания и социализации учащихся, формирования экологической культуры, культуры здорового и безопасного образажизни учащихся </w:t>
      </w:r>
    </w:p>
    <w:p w:rsidR="00AE5760" w:rsidRDefault="00AE5760" w:rsidP="00AE5760">
      <w:pPr>
        <w:pStyle w:val="ae"/>
        <w:spacing w:line="360" w:lineRule="auto"/>
        <w:ind w:firstLine="708"/>
      </w:pPr>
      <w: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AE5760" w:rsidRDefault="00AE5760" w:rsidP="00AE5760">
      <w:pPr>
        <w:pStyle w:val="ae"/>
        <w:spacing w:line="360" w:lineRule="auto"/>
        <w:ind w:firstLine="708"/>
      </w:pPr>
      <w: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w:t>
      </w:r>
      <w:r>
        <w:lastRenderedPageBreak/>
        <w:t xml:space="preserve">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AE5760" w:rsidRDefault="00AE5760" w:rsidP="00AE5760">
      <w:pPr>
        <w:pStyle w:val="ae"/>
        <w:spacing w:line="360" w:lineRule="auto"/>
        <w:ind w:firstLine="708"/>
      </w:pPr>
      <w:r>
        <w:t xml:space="preserve">3. Сформированность мотивации к обучению и целенаправленной познавательной деятельности, готовность и способность учащихся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AE5760" w:rsidRDefault="00AE5760" w:rsidP="00AE5760">
      <w:pPr>
        <w:pStyle w:val="ae"/>
        <w:spacing w:line="360" w:lineRule="auto"/>
        <w:ind w:firstLine="708"/>
      </w:pPr>
      <w: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AE5760" w:rsidRDefault="00AE5760" w:rsidP="00AE5760">
      <w:pPr>
        <w:pStyle w:val="ae"/>
        <w:spacing w:line="360" w:lineRule="auto"/>
        <w:ind w:firstLine="708"/>
      </w:pPr>
      <w:r>
        <w:lastRenderedPageBreak/>
        <w:t xml:space="preserve">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 </w:t>
      </w:r>
    </w:p>
    <w:p w:rsidR="00AE5760" w:rsidRDefault="00AE5760" w:rsidP="00AE5760">
      <w:pPr>
        <w:pStyle w:val="ae"/>
        <w:spacing w:line="360" w:lineRule="auto"/>
        <w:ind w:firstLine="708"/>
      </w:pPr>
      <w: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AE5760" w:rsidRDefault="00AE5760" w:rsidP="00AE5760">
      <w:pPr>
        <w:pStyle w:val="ae"/>
        <w:spacing w:line="360" w:lineRule="auto"/>
        <w:ind w:firstLine="708"/>
      </w:pPr>
      <w: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ученическом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r>
        <w:lastRenderedPageBreak/>
        <w:t xml:space="preserve">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AE5760" w:rsidRDefault="00AE5760" w:rsidP="00AE5760">
      <w:pPr>
        <w:pStyle w:val="ae"/>
        <w:spacing w:line="360" w:lineRule="auto"/>
        <w:ind w:firstLine="708"/>
      </w:pPr>
      <w: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AE5760" w:rsidRDefault="00AE5760" w:rsidP="00AE5760">
      <w:pPr>
        <w:pStyle w:val="ae"/>
        <w:spacing w:line="360" w:lineRule="auto"/>
        <w:ind w:firstLine="708"/>
      </w:pPr>
      <w: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AE5760" w:rsidRDefault="00AE5760" w:rsidP="00AE5760">
      <w:pPr>
        <w:pStyle w:val="ae"/>
        <w:spacing w:line="360" w:lineRule="auto"/>
        <w:ind w:firstLine="708"/>
      </w:pPr>
      <w: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E5760" w:rsidRDefault="00AE5760" w:rsidP="00AE5760">
      <w:pPr>
        <w:pStyle w:val="ae"/>
        <w:spacing w:line="360" w:lineRule="auto"/>
      </w:pPr>
    </w:p>
    <w:p w:rsidR="00AE04F6" w:rsidRDefault="00AE04F6"/>
    <w:sectPr w:rsidR="00AE04F6" w:rsidSect="00AE04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80CDA"/>
    <w:multiLevelType w:val="multilevel"/>
    <w:tmpl w:val="D8F014EC"/>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E5760"/>
    <w:rsid w:val="00AE04F6"/>
    <w:rsid w:val="00AE5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760"/>
    <w:rPr>
      <w:rFonts w:ascii="Calibri" w:eastAsia="Times New Roman" w:hAnsi="Calibri" w:cs="Calibri"/>
    </w:rPr>
  </w:style>
  <w:style w:type="paragraph" w:styleId="1">
    <w:name w:val="heading 1"/>
    <w:basedOn w:val="a"/>
    <w:next w:val="a"/>
    <w:link w:val="10"/>
    <w:uiPriority w:val="99"/>
    <w:qFormat/>
    <w:rsid w:val="00AE5760"/>
    <w:pPr>
      <w:keepNext/>
      <w:jc w:val="center"/>
      <w:outlineLvl w:val="0"/>
    </w:pPr>
    <w:rPr>
      <w:rFonts w:cs="Times New Roman"/>
      <w:sz w:val="28"/>
      <w:szCs w:val="28"/>
      <w:lang w:eastAsia="ru-RU"/>
    </w:rPr>
  </w:style>
  <w:style w:type="paragraph" w:styleId="2">
    <w:name w:val="heading 2"/>
    <w:basedOn w:val="a"/>
    <w:next w:val="a"/>
    <w:link w:val="20"/>
    <w:uiPriority w:val="99"/>
    <w:semiHidden/>
    <w:unhideWhenUsed/>
    <w:qFormat/>
    <w:rsid w:val="00AE5760"/>
    <w:pPr>
      <w:keepNext/>
      <w:keepLines/>
      <w:spacing w:before="200"/>
      <w:outlineLvl w:val="1"/>
    </w:pPr>
    <w:rPr>
      <w:rFonts w:ascii="Cambria" w:hAnsi="Cambria" w:cs="Cambria"/>
      <w:b/>
      <w:bCs/>
      <w:shadow/>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5760"/>
    <w:rPr>
      <w:rFonts w:ascii="Calibri" w:eastAsia="Times New Roman" w:hAnsi="Calibri" w:cs="Times New Roman"/>
      <w:sz w:val="28"/>
      <w:szCs w:val="28"/>
      <w:lang w:eastAsia="ru-RU"/>
    </w:rPr>
  </w:style>
  <w:style w:type="character" w:customStyle="1" w:styleId="20">
    <w:name w:val="Заголовок 2 Знак"/>
    <w:basedOn w:val="a0"/>
    <w:link w:val="2"/>
    <w:uiPriority w:val="99"/>
    <w:semiHidden/>
    <w:rsid w:val="00AE5760"/>
    <w:rPr>
      <w:rFonts w:ascii="Cambria" w:eastAsia="Times New Roman" w:hAnsi="Cambria" w:cs="Cambria"/>
      <w:b/>
      <w:bCs/>
      <w:shadow/>
      <w:color w:val="4F81BD"/>
      <w:sz w:val="26"/>
      <w:szCs w:val="26"/>
      <w:lang w:eastAsia="ru-RU"/>
    </w:rPr>
  </w:style>
  <w:style w:type="paragraph" w:styleId="a3">
    <w:name w:val="footnote text"/>
    <w:basedOn w:val="a"/>
    <w:link w:val="a4"/>
    <w:uiPriority w:val="99"/>
    <w:semiHidden/>
    <w:unhideWhenUsed/>
    <w:rsid w:val="00AE5760"/>
    <w:pPr>
      <w:spacing w:after="0" w:line="240" w:lineRule="auto"/>
    </w:pPr>
    <w:rPr>
      <w:sz w:val="20"/>
      <w:szCs w:val="20"/>
    </w:rPr>
  </w:style>
  <w:style w:type="character" w:customStyle="1" w:styleId="a4">
    <w:name w:val="Текст сноски Знак"/>
    <w:basedOn w:val="a0"/>
    <w:link w:val="a3"/>
    <w:uiPriority w:val="99"/>
    <w:semiHidden/>
    <w:rsid w:val="00AE5760"/>
    <w:rPr>
      <w:rFonts w:ascii="Calibri" w:eastAsia="Times New Roman" w:hAnsi="Calibri" w:cs="Calibri"/>
      <w:sz w:val="20"/>
      <w:szCs w:val="20"/>
    </w:rPr>
  </w:style>
  <w:style w:type="paragraph" w:styleId="a5">
    <w:name w:val="header"/>
    <w:basedOn w:val="a"/>
    <w:link w:val="a6"/>
    <w:uiPriority w:val="99"/>
    <w:semiHidden/>
    <w:unhideWhenUsed/>
    <w:rsid w:val="00AE576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5760"/>
    <w:rPr>
      <w:rFonts w:ascii="Calibri" w:eastAsia="Times New Roman" w:hAnsi="Calibri" w:cs="Calibri"/>
    </w:rPr>
  </w:style>
  <w:style w:type="paragraph" w:styleId="a7">
    <w:name w:val="footer"/>
    <w:basedOn w:val="a"/>
    <w:link w:val="a8"/>
    <w:uiPriority w:val="99"/>
    <w:semiHidden/>
    <w:unhideWhenUsed/>
    <w:rsid w:val="00AE576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5760"/>
    <w:rPr>
      <w:rFonts w:ascii="Calibri" w:eastAsia="Times New Roman" w:hAnsi="Calibri" w:cs="Calibri"/>
    </w:rPr>
  </w:style>
  <w:style w:type="paragraph" w:styleId="a9">
    <w:name w:val="Title"/>
    <w:basedOn w:val="a"/>
    <w:next w:val="a"/>
    <w:link w:val="aa"/>
    <w:uiPriority w:val="99"/>
    <w:qFormat/>
    <w:rsid w:val="00AE5760"/>
    <w:pPr>
      <w:pBdr>
        <w:bottom w:val="single" w:sz="8" w:space="4" w:color="4F81BD"/>
      </w:pBdr>
      <w:spacing w:after="300"/>
    </w:pPr>
    <w:rPr>
      <w:rFonts w:ascii="Cambria" w:hAnsi="Cambria" w:cs="Cambria"/>
      <w:shadow/>
      <w:color w:val="17365D"/>
      <w:spacing w:val="5"/>
      <w:kern w:val="28"/>
      <w:sz w:val="52"/>
      <w:szCs w:val="52"/>
      <w:lang w:eastAsia="ru-RU"/>
    </w:rPr>
  </w:style>
  <w:style w:type="character" w:customStyle="1" w:styleId="aa">
    <w:name w:val="Название Знак"/>
    <w:basedOn w:val="a0"/>
    <w:link w:val="a9"/>
    <w:uiPriority w:val="99"/>
    <w:rsid w:val="00AE5760"/>
    <w:rPr>
      <w:rFonts w:ascii="Cambria" w:eastAsia="Times New Roman" w:hAnsi="Cambria" w:cs="Cambria"/>
      <w:shadow/>
      <w:color w:val="17365D"/>
      <w:spacing w:val="5"/>
      <w:kern w:val="28"/>
      <w:sz w:val="52"/>
      <w:szCs w:val="52"/>
      <w:lang w:eastAsia="ru-RU"/>
    </w:rPr>
  </w:style>
  <w:style w:type="paragraph" w:styleId="ab">
    <w:name w:val="Balloon Text"/>
    <w:basedOn w:val="a"/>
    <w:link w:val="ac"/>
    <w:uiPriority w:val="99"/>
    <w:semiHidden/>
    <w:unhideWhenUsed/>
    <w:rsid w:val="00AE57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5760"/>
    <w:rPr>
      <w:rFonts w:ascii="Tahoma" w:eastAsia="Times New Roman" w:hAnsi="Tahoma" w:cs="Tahoma"/>
      <w:sz w:val="16"/>
      <w:szCs w:val="16"/>
    </w:rPr>
  </w:style>
  <w:style w:type="character" w:customStyle="1" w:styleId="ad">
    <w:name w:val="Без интервала Знак"/>
    <w:basedOn w:val="a0"/>
    <w:link w:val="ae"/>
    <w:uiPriority w:val="99"/>
    <w:locked/>
    <w:rsid w:val="00AE5760"/>
    <w:rPr>
      <w:rFonts w:ascii="Calibri" w:hAnsi="Calibri" w:cs="Calibri"/>
      <w:shadow/>
      <w:sz w:val="28"/>
      <w:szCs w:val="28"/>
    </w:rPr>
  </w:style>
  <w:style w:type="paragraph" w:styleId="ae">
    <w:name w:val="No Spacing"/>
    <w:link w:val="ad"/>
    <w:uiPriority w:val="99"/>
    <w:qFormat/>
    <w:rsid w:val="00AE5760"/>
    <w:pPr>
      <w:spacing w:after="0" w:line="240" w:lineRule="auto"/>
      <w:jc w:val="both"/>
    </w:pPr>
    <w:rPr>
      <w:rFonts w:ascii="Calibri" w:hAnsi="Calibri" w:cs="Calibri"/>
      <w:shadow/>
      <w:sz w:val="28"/>
      <w:szCs w:val="28"/>
    </w:rPr>
  </w:style>
  <w:style w:type="paragraph" w:styleId="af">
    <w:name w:val="List Paragraph"/>
    <w:basedOn w:val="a"/>
    <w:uiPriority w:val="99"/>
    <w:qFormat/>
    <w:rsid w:val="00AE5760"/>
    <w:pPr>
      <w:ind w:left="708"/>
    </w:pPr>
  </w:style>
  <w:style w:type="paragraph" w:styleId="21">
    <w:name w:val="Quote"/>
    <w:basedOn w:val="a"/>
    <w:next w:val="a"/>
    <w:link w:val="22"/>
    <w:uiPriority w:val="99"/>
    <w:qFormat/>
    <w:rsid w:val="00AE5760"/>
    <w:rPr>
      <w:i/>
      <w:iCs/>
      <w:color w:val="000000"/>
    </w:rPr>
  </w:style>
  <w:style w:type="character" w:customStyle="1" w:styleId="22">
    <w:name w:val="Цитата 2 Знак"/>
    <w:basedOn w:val="a0"/>
    <w:link w:val="21"/>
    <w:uiPriority w:val="99"/>
    <w:rsid w:val="00AE5760"/>
    <w:rPr>
      <w:rFonts w:ascii="Calibri" w:eastAsia="Times New Roman" w:hAnsi="Calibri" w:cs="Calibri"/>
      <w:i/>
      <w:iCs/>
      <w:color w:val="000000"/>
    </w:rPr>
  </w:style>
  <w:style w:type="paragraph" w:customStyle="1" w:styleId="Default">
    <w:name w:val="Default"/>
    <w:uiPriority w:val="99"/>
    <w:rsid w:val="00AE5760"/>
    <w:pPr>
      <w:autoSpaceDE w:val="0"/>
      <w:autoSpaceDN w:val="0"/>
      <w:adjustRightInd w:val="0"/>
      <w:spacing w:after="0" w:line="240" w:lineRule="auto"/>
    </w:pPr>
    <w:rPr>
      <w:rFonts w:ascii="Calibri" w:eastAsia="Times New Roman" w:hAnsi="Calibri" w:cs="Times New Roman"/>
      <w:color w:val="000000"/>
      <w:sz w:val="24"/>
      <w:szCs w:val="24"/>
    </w:rPr>
  </w:style>
  <w:style w:type="character" w:styleId="af0">
    <w:name w:val="footnote reference"/>
    <w:basedOn w:val="a0"/>
    <w:uiPriority w:val="99"/>
    <w:semiHidden/>
    <w:unhideWhenUsed/>
    <w:rsid w:val="00AE5760"/>
    <w:rPr>
      <w:vertAlign w:val="superscript"/>
    </w:rPr>
  </w:style>
  <w:style w:type="character" w:styleId="af1">
    <w:name w:val="Placeholder Text"/>
    <w:basedOn w:val="a0"/>
    <w:uiPriority w:val="99"/>
    <w:semiHidden/>
    <w:rsid w:val="00AE5760"/>
    <w:rPr>
      <w:color w:val="808080"/>
    </w:rPr>
  </w:style>
  <w:style w:type="table" w:styleId="af2">
    <w:name w:val="Table Grid"/>
    <w:basedOn w:val="a1"/>
    <w:uiPriority w:val="99"/>
    <w:rsid w:val="00AE5760"/>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99"/>
    <w:rsid w:val="00AE5760"/>
    <w:pPr>
      <w:spacing w:after="0" w:line="240" w:lineRule="auto"/>
    </w:pPr>
    <w:rPr>
      <w:rFonts w:ascii="Calibri" w:eastAsia="Times New Roman"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b/>
        <w:bCs/>
        <w:color w:val="FFFFFF"/>
      </w:rPr>
      <w:tblPr/>
      <w:tcPr>
        <w:shd w:val="clear" w:color="auto" w:fill="4F81BD"/>
      </w:tcPr>
    </w:tblStylePr>
    <w:tblStylePr w:type="lastRow">
      <w:pPr>
        <w:spacing w:beforeLines="0" w:beforeAutospacing="0" w:afterLines="0" w:afterAutospacing="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6">
    <w:name w:val="Light Shading Accent 6"/>
    <w:basedOn w:val="a1"/>
    <w:uiPriority w:val="99"/>
    <w:rsid w:val="00AE5760"/>
    <w:pPr>
      <w:spacing w:after="0" w:line="240" w:lineRule="auto"/>
    </w:pPr>
    <w:rPr>
      <w:rFonts w:ascii="Calibri" w:eastAsia="Times New Roman" w:hAnsi="Calibri" w:cs="Times New Roman"/>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Light List Accent 6"/>
    <w:basedOn w:val="a1"/>
    <w:uiPriority w:val="99"/>
    <w:rsid w:val="00AE5760"/>
    <w:pPr>
      <w:spacing w:after="0" w:line="240" w:lineRule="auto"/>
    </w:pPr>
    <w:rPr>
      <w:rFonts w:ascii="Calibri" w:eastAsia="Times New Roman"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b/>
        <w:bCs/>
        <w:color w:val="FFFFFF"/>
      </w:rPr>
      <w:tblPr/>
      <w:tcPr>
        <w:shd w:val="clear" w:color="auto" w:fill="F79646"/>
      </w:tcPr>
    </w:tblStylePr>
    <w:tblStylePr w:type="lastRow">
      <w:pPr>
        <w:spacing w:beforeLines="0" w:beforeAutospacing="0" w:afterLines="0" w:afterAutospacing="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s>
</file>

<file path=word/webSettings.xml><?xml version="1.0" encoding="utf-8"?>
<w:webSettings xmlns:r="http://schemas.openxmlformats.org/officeDocument/2006/relationships" xmlns:w="http://schemas.openxmlformats.org/wordprocessingml/2006/main">
  <w:divs>
    <w:div w:id="9932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19455</Words>
  <Characters>110896</Characters>
  <Application>Microsoft Office Word</Application>
  <DocSecurity>0</DocSecurity>
  <Lines>924</Lines>
  <Paragraphs>260</Paragraphs>
  <ScaleCrop>false</ScaleCrop>
  <Company/>
  <LinksUpToDate>false</LinksUpToDate>
  <CharactersWithSpaces>130091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2020-06-15T07:19:00Z</dcterms:created>
  <dcterms:modified xsi:type="dcterms:W3CDTF">2020-06-15T07:20:00Z</dcterms:modified>
</cp:coreProperties>
</file>