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DBB" w:rsidRPr="00C42345" w:rsidRDefault="00317DBB" w:rsidP="00C43B6B">
      <w:pPr>
        <w:jc w:val="center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ДОКЛАД</w:t>
      </w:r>
    </w:p>
    <w:p w:rsidR="00317DBB" w:rsidRPr="00C42345" w:rsidRDefault="00317DBB" w:rsidP="00C43B6B">
      <w:pPr>
        <w:jc w:val="center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ОТЧЕТ</w:t>
      </w:r>
    </w:p>
    <w:p w:rsidR="00317DBB" w:rsidRPr="00C42345" w:rsidRDefault="00317DBB" w:rsidP="00C43B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 xml:space="preserve">Главы </w:t>
      </w:r>
      <w:proofErr w:type="spellStart"/>
      <w:r w:rsidRPr="00C42345">
        <w:rPr>
          <w:rFonts w:ascii="Times New Roman" w:hAnsi="Times New Roman"/>
          <w:b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b/>
          <w:sz w:val="24"/>
          <w:szCs w:val="24"/>
        </w:rPr>
        <w:t xml:space="preserve"> вепсского сельского поселения о результатах своей деятельности и деятельности администрации поселения </w:t>
      </w:r>
    </w:p>
    <w:p w:rsidR="00317DBB" w:rsidRPr="00C42345" w:rsidRDefault="00317DBB" w:rsidP="00C43B6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за 20</w:t>
      </w:r>
      <w:r w:rsidR="00E14E04" w:rsidRPr="00C42345">
        <w:rPr>
          <w:rFonts w:ascii="Times New Roman" w:hAnsi="Times New Roman"/>
          <w:b/>
          <w:sz w:val="24"/>
          <w:szCs w:val="24"/>
        </w:rPr>
        <w:t>2</w:t>
      </w:r>
      <w:r w:rsidR="008330CB" w:rsidRPr="00C42345">
        <w:rPr>
          <w:rFonts w:ascii="Times New Roman" w:hAnsi="Times New Roman"/>
          <w:b/>
          <w:sz w:val="24"/>
          <w:szCs w:val="24"/>
        </w:rPr>
        <w:t>3</w:t>
      </w:r>
      <w:r w:rsidRPr="00C42345">
        <w:rPr>
          <w:rFonts w:ascii="Times New Roman" w:hAnsi="Times New Roman"/>
          <w:b/>
          <w:sz w:val="24"/>
          <w:szCs w:val="24"/>
        </w:rPr>
        <w:t xml:space="preserve"> год</w:t>
      </w:r>
    </w:p>
    <w:p w:rsidR="00317DBB" w:rsidRPr="00C42345" w:rsidRDefault="00317DBB" w:rsidP="00C43B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Уважаемые депутаты Совета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вепсского сельского поселения, </w:t>
      </w:r>
    </w:p>
    <w:p w:rsidR="00317DBB" w:rsidRPr="00C42345" w:rsidRDefault="00317DBB" w:rsidP="00C43B6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присутствующие жители</w:t>
      </w:r>
      <w:r w:rsidR="00170004" w:rsidRPr="00C42345">
        <w:rPr>
          <w:rFonts w:ascii="Times New Roman" w:hAnsi="Times New Roman"/>
          <w:sz w:val="24"/>
          <w:szCs w:val="24"/>
        </w:rPr>
        <w:t>, гости</w:t>
      </w:r>
      <w:r w:rsidRPr="00C42345">
        <w:rPr>
          <w:rFonts w:ascii="Times New Roman" w:hAnsi="Times New Roman"/>
          <w:sz w:val="24"/>
          <w:szCs w:val="24"/>
        </w:rPr>
        <w:t>.</w:t>
      </w:r>
    </w:p>
    <w:p w:rsidR="00317DBB" w:rsidRPr="00C42345" w:rsidRDefault="00317DBB" w:rsidP="00144237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Ежегодно мы подводим итоги развития нашего поселения за прошедший год, анализируем и оцениваем работу администрации поселения, определяем основные направления деятельности на новый финансовый год.</w:t>
      </w:r>
    </w:p>
    <w:p w:rsidR="00317DBB" w:rsidRPr="00C42345" w:rsidRDefault="008330CB" w:rsidP="00144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По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 традиции начну с общей информации.</w:t>
      </w:r>
    </w:p>
    <w:p w:rsidR="00317DBB" w:rsidRPr="00C42345" w:rsidRDefault="00CD5AF2" w:rsidP="00144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14E04" w:rsidRPr="00C42345">
        <w:rPr>
          <w:rFonts w:ascii="Times New Roman" w:hAnsi="Times New Roman"/>
          <w:sz w:val="24"/>
          <w:szCs w:val="24"/>
          <w:lang w:eastAsia="ru-RU"/>
        </w:rPr>
        <w:t>С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>труктур</w:t>
      </w:r>
      <w:r w:rsidR="00E14E04" w:rsidRPr="00C42345">
        <w:rPr>
          <w:rFonts w:ascii="Times New Roman" w:hAnsi="Times New Roman"/>
          <w:sz w:val="24"/>
          <w:szCs w:val="24"/>
          <w:lang w:eastAsia="ru-RU"/>
        </w:rPr>
        <w:t>у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 органов местного самоуправления </w:t>
      </w:r>
      <w:proofErr w:type="spellStart"/>
      <w:r w:rsidR="00317DBB" w:rsidRPr="00C42345">
        <w:rPr>
          <w:rFonts w:ascii="Times New Roman" w:hAnsi="Times New Roman"/>
          <w:sz w:val="24"/>
          <w:szCs w:val="24"/>
          <w:lang w:eastAsia="ru-RU"/>
        </w:rPr>
        <w:t>Шокшинского</w:t>
      </w:r>
      <w:proofErr w:type="spellEnd"/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 вепсского сельского поселения составляют -  представительный орган муниципального образования – Совет </w:t>
      </w:r>
      <w:proofErr w:type="spellStart"/>
      <w:r w:rsidR="00317DBB" w:rsidRPr="00C42345">
        <w:rPr>
          <w:rFonts w:ascii="Times New Roman" w:hAnsi="Times New Roman"/>
          <w:sz w:val="24"/>
          <w:szCs w:val="24"/>
          <w:lang w:eastAsia="ru-RU"/>
        </w:rPr>
        <w:t>Шокшинского</w:t>
      </w:r>
      <w:proofErr w:type="spellEnd"/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 вепсского сельского поселения, Глава </w:t>
      </w:r>
      <w:proofErr w:type="spellStart"/>
      <w:r w:rsidR="00317DBB" w:rsidRPr="00C42345">
        <w:rPr>
          <w:rFonts w:ascii="Times New Roman" w:hAnsi="Times New Roman"/>
          <w:sz w:val="24"/>
          <w:szCs w:val="24"/>
          <w:lang w:eastAsia="ru-RU"/>
        </w:rPr>
        <w:t>Шокшинского</w:t>
      </w:r>
      <w:proofErr w:type="spellEnd"/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 вепсского сельского поселения, местная администрация (исполнительно-распорядительный орган муниципального образования).</w:t>
      </w:r>
    </w:p>
    <w:p w:rsidR="00317DBB" w:rsidRPr="00C42345" w:rsidRDefault="00317DBB" w:rsidP="001442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 xml:space="preserve">Высшим должностным лицом </w:t>
      </w:r>
      <w:proofErr w:type="spellStart"/>
      <w:r w:rsidRPr="00C42345">
        <w:rPr>
          <w:rFonts w:ascii="Times New Roman" w:hAnsi="Times New Roman"/>
          <w:sz w:val="24"/>
          <w:szCs w:val="24"/>
          <w:lang w:eastAsia="ru-RU"/>
        </w:rPr>
        <w:t>Шокшинского</w:t>
      </w:r>
      <w:proofErr w:type="spellEnd"/>
      <w:r w:rsidRPr="00C42345">
        <w:rPr>
          <w:rFonts w:ascii="Times New Roman" w:hAnsi="Times New Roman"/>
          <w:sz w:val="24"/>
          <w:szCs w:val="24"/>
          <w:lang w:eastAsia="ru-RU"/>
        </w:rPr>
        <w:t xml:space="preserve"> вепсского сельского поселения   является Глава поселения. В соответствии с требованиями Устава Глава обязан раз в год отчитываться  перед Советом</w:t>
      </w:r>
      <w:r w:rsidR="007A2584" w:rsidRPr="00C42345">
        <w:rPr>
          <w:rFonts w:ascii="Times New Roman" w:hAnsi="Times New Roman"/>
          <w:sz w:val="24"/>
          <w:szCs w:val="24"/>
          <w:lang w:eastAsia="ru-RU"/>
        </w:rPr>
        <w:t xml:space="preserve"> депутатов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поселения о своей работе  и работе администрации на расширенной открытой сессии с участием населения. </w:t>
      </w:r>
    </w:p>
    <w:p w:rsidR="00317DBB" w:rsidRPr="00C42345" w:rsidRDefault="00317DBB" w:rsidP="00144237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 В связи с чем</w:t>
      </w:r>
      <w:r w:rsidR="00A82EDA"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r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вашему вниманию представляется отчет Главы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C42345">
        <w:rPr>
          <w:rFonts w:ascii="Times New Roman" w:hAnsi="Times New Roman"/>
          <w:sz w:val="24"/>
          <w:szCs w:val="24"/>
          <w:lang w:eastAsia="ru-RU"/>
        </w:rPr>
        <w:t>Шокшинского</w:t>
      </w:r>
      <w:proofErr w:type="spellEnd"/>
      <w:r w:rsidRPr="00C42345">
        <w:rPr>
          <w:rFonts w:ascii="Times New Roman" w:hAnsi="Times New Roman"/>
          <w:sz w:val="24"/>
          <w:szCs w:val="24"/>
          <w:lang w:eastAsia="ru-RU"/>
        </w:rPr>
        <w:t xml:space="preserve"> вепсского сельского поселения о проделанной работе в 20</w:t>
      </w:r>
      <w:r w:rsidR="00E14E04" w:rsidRPr="00C42345">
        <w:rPr>
          <w:rFonts w:ascii="Times New Roman" w:hAnsi="Times New Roman"/>
          <w:sz w:val="24"/>
          <w:szCs w:val="24"/>
          <w:lang w:eastAsia="ru-RU"/>
        </w:rPr>
        <w:t>2</w:t>
      </w:r>
      <w:r w:rsidR="008330CB" w:rsidRPr="00C42345">
        <w:rPr>
          <w:rFonts w:ascii="Times New Roman" w:hAnsi="Times New Roman"/>
          <w:sz w:val="24"/>
          <w:szCs w:val="24"/>
          <w:lang w:eastAsia="ru-RU"/>
        </w:rPr>
        <w:t>3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год</w:t>
      </w:r>
      <w:r w:rsidR="00CD5AF2" w:rsidRPr="00C42345">
        <w:rPr>
          <w:rFonts w:ascii="Times New Roman" w:hAnsi="Times New Roman"/>
          <w:sz w:val="24"/>
          <w:szCs w:val="24"/>
          <w:lang w:eastAsia="ru-RU"/>
        </w:rPr>
        <w:t>у</w:t>
      </w:r>
      <w:r w:rsidRPr="00C42345">
        <w:rPr>
          <w:rFonts w:ascii="Times New Roman" w:hAnsi="Times New Roman"/>
          <w:sz w:val="24"/>
          <w:szCs w:val="24"/>
          <w:lang w:eastAsia="ru-RU"/>
        </w:rPr>
        <w:t>.</w:t>
      </w:r>
    </w:p>
    <w:p w:rsidR="00317DBB" w:rsidRPr="00C42345" w:rsidRDefault="00317DBB" w:rsidP="00441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Главным направлением в работе главы и  администрации были и остаются обращения и наказы жителей поселения,  решение первостепенных задач и вопросов  в сфере социально-экономических отношений, дорожной деятельности, вопросы благоустройства, развития культуры и спорта на территории поселения и</w:t>
      </w:r>
      <w:r w:rsidR="00253572" w:rsidRPr="00C42345">
        <w:rPr>
          <w:rFonts w:ascii="Times New Roman" w:hAnsi="Times New Roman"/>
          <w:sz w:val="24"/>
          <w:szCs w:val="24"/>
        </w:rPr>
        <w:t xml:space="preserve"> решение</w:t>
      </w:r>
      <w:r w:rsidRPr="00C42345">
        <w:rPr>
          <w:rFonts w:ascii="Times New Roman" w:hAnsi="Times New Roman"/>
          <w:sz w:val="24"/>
          <w:szCs w:val="24"/>
        </w:rPr>
        <w:t xml:space="preserve"> многих других вопросов и задач, естественно, с учетом интересов и замечаний граждан.</w:t>
      </w:r>
    </w:p>
    <w:p w:rsidR="00317DBB" w:rsidRPr="00C42345" w:rsidRDefault="00317DBB" w:rsidP="004417E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Работа органов местного самоуправления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вепсского сельского поселения заключается в реализации полномочий, установленных Федеральным законом от 06.10.2003г.№131 ФЗ</w:t>
      </w:r>
      <w:r w:rsidR="007A2584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« Об общих принципах организации местного самоуправления в Российской Федерации  </w:t>
      </w:r>
    </w:p>
    <w:p w:rsidR="00317DBB" w:rsidRPr="00C42345" w:rsidRDefault="00317DBB" w:rsidP="00E14E0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     </w:t>
      </w:r>
      <w:r w:rsidR="00E14E04" w:rsidRPr="00C42345">
        <w:rPr>
          <w:rFonts w:ascii="Times New Roman" w:hAnsi="Times New Roman"/>
          <w:sz w:val="24"/>
          <w:szCs w:val="24"/>
        </w:rPr>
        <w:t>В соответствии с вышеуказанным законом</w:t>
      </w:r>
      <w:r w:rsidRPr="00C42345">
        <w:rPr>
          <w:rFonts w:ascii="Times New Roman" w:hAnsi="Times New Roman"/>
          <w:sz w:val="24"/>
          <w:szCs w:val="24"/>
        </w:rPr>
        <w:t xml:space="preserve"> перечень</w:t>
      </w:r>
      <w:r w:rsidR="00E14E04" w:rsidRPr="00C42345">
        <w:rPr>
          <w:rFonts w:ascii="Times New Roman" w:hAnsi="Times New Roman"/>
          <w:sz w:val="24"/>
          <w:szCs w:val="24"/>
        </w:rPr>
        <w:t xml:space="preserve"> </w:t>
      </w:r>
      <w:r w:rsidR="007D10D2" w:rsidRPr="00C42345">
        <w:rPr>
          <w:rFonts w:ascii="Times New Roman" w:hAnsi="Times New Roman"/>
          <w:sz w:val="24"/>
          <w:szCs w:val="24"/>
        </w:rPr>
        <w:t>содержит 13</w:t>
      </w:r>
      <w:r w:rsidR="00E14E04" w:rsidRPr="00C42345">
        <w:rPr>
          <w:rFonts w:ascii="Times New Roman" w:hAnsi="Times New Roman"/>
          <w:sz w:val="24"/>
          <w:szCs w:val="24"/>
        </w:rPr>
        <w:t xml:space="preserve">полномочий и </w:t>
      </w:r>
      <w:r w:rsidRPr="00C42345">
        <w:rPr>
          <w:rFonts w:ascii="Times New Roman" w:hAnsi="Times New Roman"/>
          <w:sz w:val="24"/>
          <w:szCs w:val="24"/>
        </w:rPr>
        <w:t xml:space="preserve"> вопросов местного значения поселений</w:t>
      </w:r>
      <w:r w:rsidR="007D10D2" w:rsidRPr="00C42345">
        <w:rPr>
          <w:rFonts w:ascii="Times New Roman" w:hAnsi="Times New Roman"/>
          <w:sz w:val="24"/>
          <w:szCs w:val="24"/>
        </w:rPr>
        <w:t>,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D01EDD" w:rsidRPr="00C42345">
        <w:rPr>
          <w:rFonts w:ascii="Times New Roman" w:hAnsi="Times New Roman"/>
          <w:sz w:val="24"/>
          <w:szCs w:val="24"/>
        </w:rPr>
        <w:t xml:space="preserve">и </w:t>
      </w:r>
      <w:r w:rsidR="00E14E04" w:rsidRPr="00C42345">
        <w:rPr>
          <w:rFonts w:ascii="Times New Roman" w:hAnsi="Times New Roman"/>
          <w:sz w:val="24"/>
          <w:szCs w:val="24"/>
        </w:rPr>
        <w:t>является следующим:</w:t>
      </w:r>
    </w:p>
    <w:p w:rsidR="00317DBB" w:rsidRPr="00C42345" w:rsidRDefault="00317DBB" w:rsidP="005F43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составление и рассмотрение проекта бюджета поселения, утверждение и исполнение бюджета поселения, осуществление контроля его исполнения, составление и утверждение отчета об исполнении бюджета поселения;</w:t>
      </w:r>
    </w:p>
    <w:p w:rsidR="00317DBB" w:rsidRPr="00C42345" w:rsidRDefault="00317DBB" w:rsidP="005F43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установление, изменение и отмена местных налогов и сборов;</w:t>
      </w:r>
    </w:p>
    <w:p w:rsidR="00317DBB" w:rsidRPr="00C42345" w:rsidRDefault="00317DBB" w:rsidP="005F43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владение, пользование и распоряжение имуществом, находящимся в муниципальной собственности поселения;</w:t>
      </w:r>
    </w:p>
    <w:p w:rsidR="00317DBB" w:rsidRPr="00C42345" w:rsidRDefault="00317DBB" w:rsidP="005F43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обеспечение первичных мер пожарной безопасности в границах населенных пунктов поселения;</w:t>
      </w:r>
    </w:p>
    <w:p w:rsidR="00317DBB" w:rsidRPr="00C42345" w:rsidRDefault="00317DBB" w:rsidP="005F4314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 xml:space="preserve">создание условий для обеспечения жителей поселения услугами связи, общественного питания, торговли и бытового </w:t>
      </w:r>
      <w:r w:rsidRPr="00C42345">
        <w:rPr>
          <w:rFonts w:ascii="Times New Roman" w:hAnsi="Times New Roman"/>
          <w:sz w:val="24"/>
          <w:szCs w:val="24"/>
          <w:u w:val="single"/>
          <w:lang w:eastAsia="ru-RU"/>
        </w:rPr>
        <w:t xml:space="preserve">обслуживания; </w:t>
      </w:r>
    </w:p>
    <w:p w:rsidR="00317DBB" w:rsidRPr="00C42345" w:rsidRDefault="007D10D2" w:rsidP="007D10D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6) </w:t>
      </w:r>
      <w:r w:rsidR="00317DBB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создание условий для организации досуга и обеспечения жителей поселения услугами организаций культуры;</w:t>
      </w:r>
    </w:p>
    <w:p w:rsidR="00317DBB" w:rsidRPr="00C42345" w:rsidRDefault="007D10D2" w:rsidP="007D10D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7)</w:t>
      </w:r>
      <w:r w:rsidR="00317DBB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поселения;</w:t>
      </w:r>
    </w:p>
    <w:p w:rsidR="00317DBB" w:rsidRPr="00C42345" w:rsidRDefault="007D10D2" w:rsidP="007D10D2">
      <w:pPr>
        <w:spacing w:after="0" w:line="240" w:lineRule="auto"/>
        <w:ind w:left="142"/>
        <w:jc w:val="both"/>
        <w:rPr>
          <w:rFonts w:ascii="Times New Roman" w:hAnsi="Times New Roman"/>
          <w:b/>
          <w:color w:val="333333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8)</w:t>
      </w:r>
      <w:r w:rsidR="00317DBB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формирование архивных фондов поселения;</w:t>
      </w:r>
    </w:p>
    <w:p w:rsidR="00317DBB" w:rsidRPr="00C42345" w:rsidRDefault="007D10D2" w:rsidP="007D10D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9)</w:t>
      </w:r>
      <w:r w:rsidR="00317DBB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утверждение правил благоустройства территории поселения,   организация благоустройства территории поселения (включая освещение улиц, озеленение территории, </w:t>
      </w:r>
      <w:proofErr w:type="gramStart"/>
      <w:r w:rsidR="00A82EDA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контроль за</w:t>
      </w:r>
      <w:proofErr w:type="gramEnd"/>
      <w:r w:rsidR="00A82EDA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установкой</w:t>
      </w:r>
      <w:r w:rsidR="00317DBB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A82EDA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указателей </w:t>
      </w:r>
      <w:r w:rsidR="00317DBB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 наименованиями улиц и номерами домов, размещение и содержание малых архитектурных форм)</w:t>
      </w:r>
    </w:p>
    <w:p w:rsidR="00317DBB" w:rsidRPr="00C42345" w:rsidRDefault="007D10D2" w:rsidP="007D10D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 10)</w:t>
      </w:r>
      <w:r w:rsidR="00317DBB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присвоение адресов объектам адресации, изменение, аннулирование адресов;</w:t>
      </w:r>
    </w:p>
    <w:p w:rsidR="00317DBB" w:rsidRPr="00C42345" w:rsidRDefault="007D10D2" w:rsidP="007D10D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         11)</w:t>
      </w:r>
      <w:r w:rsidR="00317DBB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содействие в развитии сельскохозяйственного производства, создание условий для развития малого и среднего предпринимательства;</w:t>
      </w:r>
    </w:p>
    <w:p w:rsidR="00317DBB" w:rsidRPr="00C42345" w:rsidRDefault="007D10D2" w:rsidP="007D10D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lastRenderedPageBreak/>
        <w:t xml:space="preserve">          12)</w:t>
      </w:r>
      <w:r w:rsidR="00317DBB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организация и осуществление мероприятий по работе с детьми и молодежью в поселении;</w:t>
      </w:r>
    </w:p>
    <w:p w:rsidR="00317DBB" w:rsidRPr="00C42345" w:rsidRDefault="007D10D2" w:rsidP="007D10D2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 xml:space="preserve">         13)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>оказание поддержки гражданам и их объединениям, участвующим в охране общественного порядка, создание условий для деятельности народных дружин;</w:t>
      </w:r>
    </w:p>
    <w:p w:rsidR="00317DBB" w:rsidRPr="00C42345" w:rsidRDefault="005F57D5" w:rsidP="00795718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        </w:t>
      </w:r>
      <w:r w:rsidR="00317DBB" w:rsidRPr="00C42345">
        <w:rPr>
          <w:rFonts w:ascii="Times New Roman" w:hAnsi="Times New Roman"/>
          <w:sz w:val="24"/>
          <w:szCs w:val="24"/>
        </w:rPr>
        <w:t>Подводя итоги прошедшего года необходимо проанализировать, что удалось выполнить, в рамках указанных полномочий и поставленных задач на 20</w:t>
      </w:r>
      <w:r w:rsidR="007D10D2" w:rsidRPr="00C42345">
        <w:rPr>
          <w:rFonts w:ascii="Times New Roman" w:hAnsi="Times New Roman"/>
          <w:sz w:val="24"/>
          <w:szCs w:val="24"/>
        </w:rPr>
        <w:t>2</w:t>
      </w:r>
      <w:r w:rsidR="008330CB" w:rsidRPr="00C42345">
        <w:rPr>
          <w:rFonts w:ascii="Times New Roman" w:hAnsi="Times New Roman"/>
          <w:sz w:val="24"/>
          <w:szCs w:val="24"/>
        </w:rPr>
        <w:t>3</w:t>
      </w:r>
      <w:r w:rsidR="00317DBB" w:rsidRPr="00C42345">
        <w:rPr>
          <w:rFonts w:ascii="Times New Roman" w:hAnsi="Times New Roman"/>
          <w:sz w:val="24"/>
          <w:szCs w:val="24"/>
        </w:rPr>
        <w:t xml:space="preserve"> год.  </w:t>
      </w:r>
    </w:p>
    <w:p w:rsidR="00317DBB" w:rsidRPr="00C42345" w:rsidRDefault="00317DBB" w:rsidP="00AF058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 Все полномочия очень важны, мы совместно с Советом мобилизуем финансовые и административные ресурсы для их реализации.</w:t>
      </w:r>
    </w:p>
    <w:p w:rsidR="00317DBB" w:rsidRPr="00C42345" w:rsidRDefault="005F57D5" w:rsidP="00795718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</w:t>
      </w:r>
      <w:r w:rsidR="00317DBB" w:rsidRPr="00C42345">
        <w:rPr>
          <w:rFonts w:ascii="Times New Roman" w:hAnsi="Times New Roman"/>
          <w:sz w:val="24"/>
          <w:szCs w:val="24"/>
        </w:rPr>
        <w:t xml:space="preserve"> Хочется сказать, </w:t>
      </w:r>
      <w:r w:rsidR="008330CB" w:rsidRPr="00C42345">
        <w:rPr>
          <w:rFonts w:ascii="Times New Roman" w:hAnsi="Times New Roman"/>
          <w:sz w:val="24"/>
          <w:szCs w:val="24"/>
        </w:rPr>
        <w:t>как и предыдущие годы,</w:t>
      </w:r>
      <w:r w:rsidR="00317DBB" w:rsidRPr="00C42345">
        <w:rPr>
          <w:rFonts w:ascii="Times New Roman" w:hAnsi="Times New Roman"/>
          <w:sz w:val="24"/>
          <w:szCs w:val="24"/>
        </w:rPr>
        <w:t xml:space="preserve"> в 20</w:t>
      </w:r>
      <w:r w:rsidR="007D10D2" w:rsidRPr="00C42345">
        <w:rPr>
          <w:rFonts w:ascii="Times New Roman" w:hAnsi="Times New Roman"/>
          <w:sz w:val="24"/>
          <w:szCs w:val="24"/>
        </w:rPr>
        <w:t>2</w:t>
      </w:r>
      <w:r w:rsidR="008330CB" w:rsidRPr="00C42345">
        <w:rPr>
          <w:rFonts w:ascii="Times New Roman" w:hAnsi="Times New Roman"/>
          <w:sz w:val="24"/>
          <w:szCs w:val="24"/>
        </w:rPr>
        <w:t>3</w:t>
      </w:r>
      <w:r w:rsidR="00317DBB" w:rsidRPr="00C42345">
        <w:rPr>
          <w:rFonts w:ascii="Times New Roman" w:hAnsi="Times New Roman"/>
          <w:sz w:val="24"/>
          <w:szCs w:val="24"/>
        </w:rPr>
        <w:t xml:space="preserve"> году администрация и совет в рамках исполнения полномочий совместно обсуждали и  принимали многие решения и  отработали очень конструктивно</w:t>
      </w:r>
      <w:r w:rsidR="005F6C47" w:rsidRPr="00C42345">
        <w:rPr>
          <w:rFonts w:ascii="Times New Roman" w:hAnsi="Times New Roman"/>
          <w:sz w:val="24"/>
          <w:szCs w:val="24"/>
        </w:rPr>
        <w:t xml:space="preserve"> и результативно</w:t>
      </w:r>
      <w:r w:rsidR="00317DBB" w:rsidRPr="00C42345">
        <w:rPr>
          <w:rFonts w:ascii="Times New Roman" w:hAnsi="Times New Roman"/>
          <w:sz w:val="24"/>
          <w:szCs w:val="24"/>
        </w:rPr>
        <w:t xml:space="preserve">.    </w:t>
      </w:r>
    </w:p>
    <w:p w:rsidR="00317DBB" w:rsidRPr="00C42345" w:rsidRDefault="00317DBB" w:rsidP="00B51000">
      <w:pPr>
        <w:ind w:left="36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Далее я более подробно остановлюсь </w:t>
      </w:r>
      <w:r w:rsidR="00CD5AF2" w:rsidRPr="00C42345">
        <w:rPr>
          <w:rFonts w:ascii="Times New Roman" w:hAnsi="Times New Roman"/>
          <w:sz w:val="24"/>
          <w:szCs w:val="24"/>
        </w:rPr>
        <w:t xml:space="preserve">на </w:t>
      </w:r>
      <w:r w:rsidRPr="00C42345">
        <w:rPr>
          <w:rFonts w:ascii="Times New Roman" w:hAnsi="Times New Roman"/>
          <w:sz w:val="24"/>
          <w:szCs w:val="24"/>
        </w:rPr>
        <w:t>решени</w:t>
      </w:r>
      <w:r w:rsidR="00CD5AF2" w:rsidRPr="00C42345">
        <w:rPr>
          <w:rFonts w:ascii="Times New Roman" w:hAnsi="Times New Roman"/>
          <w:sz w:val="24"/>
          <w:szCs w:val="24"/>
        </w:rPr>
        <w:t>и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CD5AF2" w:rsidRPr="00C42345">
        <w:rPr>
          <w:rFonts w:ascii="Times New Roman" w:hAnsi="Times New Roman"/>
          <w:sz w:val="24"/>
          <w:szCs w:val="24"/>
        </w:rPr>
        <w:t>вопросов</w:t>
      </w:r>
      <w:r w:rsidRPr="00C42345">
        <w:rPr>
          <w:rFonts w:ascii="Times New Roman" w:hAnsi="Times New Roman"/>
          <w:sz w:val="24"/>
          <w:szCs w:val="24"/>
        </w:rPr>
        <w:t xml:space="preserve"> местного значения и мероприятиях проводимых органами местного самоуправления поселения в 20</w:t>
      </w:r>
      <w:r w:rsidR="007D10D2" w:rsidRPr="00C42345">
        <w:rPr>
          <w:rFonts w:ascii="Times New Roman" w:hAnsi="Times New Roman"/>
          <w:sz w:val="24"/>
          <w:szCs w:val="24"/>
        </w:rPr>
        <w:t>2</w:t>
      </w:r>
      <w:r w:rsidR="008330CB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году. </w:t>
      </w:r>
      <w:r w:rsidRPr="00C42345">
        <w:rPr>
          <w:rFonts w:ascii="Times New Roman" w:hAnsi="Times New Roman"/>
          <w:b/>
          <w:sz w:val="24"/>
          <w:szCs w:val="24"/>
          <w:u w:val="single"/>
        </w:rPr>
        <w:t xml:space="preserve">      </w:t>
      </w:r>
      <w:r w:rsidRPr="00C42345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C42345"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  <w:r w:rsidRPr="00C42345">
        <w:rPr>
          <w:rFonts w:ascii="Times New Roman" w:hAnsi="Times New Roman"/>
          <w:b/>
          <w:sz w:val="24"/>
          <w:szCs w:val="24"/>
          <w:u w:val="single"/>
        </w:rPr>
        <w:t>Общая информация о поселении</w:t>
      </w:r>
    </w:p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C42345">
        <w:rPr>
          <w:rFonts w:ascii="Times New Roman" w:hAnsi="Times New Roman"/>
          <w:b/>
          <w:sz w:val="24"/>
          <w:szCs w:val="24"/>
          <w:u w:val="single"/>
        </w:rPr>
        <w:t>Демографическая ситуация</w:t>
      </w:r>
    </w:p>
    <w:p w:rsidR="00317DBB" w:rsidRPr="00C42345" w:rsidRDefault="00317DBB" w:rsidP="00477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Территория сельского поселения занимает  </w:t>
      </w:r>
      <w:r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>77</w:t>
      </w:r>
      <w:r w:rsidR="00057465"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C42345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687 </w:t>
      </w:r>
      <w:r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га. </w:t>
      </w:r>
    </w:p>
    <w:p w:rsidR="00317DBB" w:rsidRPr="00C42345" w:rsidRDefault="00317DBB" w:rsidP="00477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spellStart"/>
      <w:r w:rsidRPr="00C42345">
        <w:rPr>
          <w:rFonts w:ascii="Times New Roman" w:hAnsi="Times New Roman"/>
          <w:sz w:val="24"/>
          <w:szCs w:val="24"/>
          <w:lang w:eastAsia="ru-RU"/>
        </w:rPr>
        <w:t>Шокшинское</w:t>
      </w:r>
      <w:proofErr w:type="spellEnd"/>
      <w:r w:rsidRPr="00C42345">
        <w:rPr>
          <w:rFonts w:ascii="Times New Roman" w:hAnsi="Times New Roman"/>
          <w:sz w:val="24"/>
          <w:szCs w:val="24"/>
          <w:lang w:eastAsia="ru-RU"/>
        </w:rPr>
        <w:t xml:space="preserve"> вепсское сельское поселение включает в себя 3 населенных пункта: п. Кварцитный, с. </w:t>
      </w:r>
      <w:proofErr w:type="spellStart"/>
      <w:r w:rsidRPr="00C42345">
        <w:rPr>
          <w:rFonts w:ascii="Times New Roman" w:hAnsi="Times New Roman"/>
          <w:sz w:val="24"/>
          <w:szCs w:val="24"/>
          <w:lang w:eastAsia="ru-RU"/>
        </w:rPr>
        <w:t>Шокша</w:t>
      </w:r>
      <w:proofErr w:type="spellEnd"/>
      <w:r w:rsidRPr="00C42345">
        <w:rPr>
          <w:rFonts w:ascii="Times New Roman" w:hAnsi="Times New Roman"/>
          <w:sz w:val="24"/>
          <w:szCs w:val="24"/>
          <w:lang w:eastAsia="ru-RU"/>
        </w:rPr>
        <w:t xml:space="preserve"> и д. </w:t>
      </w:r>
      <w:proofErr w:type="spellStart"/>
      <w:r w:rsidRPr="00C42345">
        <w:rPr>
          <w:rFonts w:ascii="Times New Roman" w:hAnsi="Times New Roman"/>
          <w:sz w:val="24"/>
          <w:szCs w:val="24"/>
          <w:lang w:eastAsia="ru-RU"/>
        </w:rPr>
        <w:t>Яшезеро</w:t>
      </w:r>
      <w:proofErr w:type="spellEnd"/>
      <w:r w:rsidRPr="00C42345">
        <w:rPr>
          <w:rFonts w:ascii="Times New Roman" w:hAnsi="Times New Roman"/>
          <w:sz w:val="24"/>
          <w:szCs w:val="24"/>
          <w:lang w:eastAsia="ru-RU"/>
        </w:rPr>
        <w:t>.</w:t>
      </w:r>
    </w:p>
    <w:p w:rsidR="00317DBB" w:rsidRPr="00C42345" w:rsidRDefault="00EB25D3" w:rsidP="0047745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К сожалению, последние годы демографическая ситуация не улучшается, ч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исленность жителей поселения постоянно </w:t>
      </w:r>
      <w:r w:rsidR="00777D51" w:rsidRPr="00C42345">
        <w:rPr>
          <w:rFonts w:ascii="Times New Roman" w:hAnsi="Times New Roman"/>
          <w:sz w:val="24"/>
          <w:szCs w:val="24"/>
          <w:lang w:eastAsia="ru-RU"/>
        </w:rPr>
        <w:t>уменьшается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17DBB" w:rsidRPr="00C42345" w:rsidRDefault="00317DBB" w:rsidP="00C57D3A">
      <w:pPr>
        <w:pStyle w:val="a5"/>
        <w:spacing w:before="0" w:beforeAutospacing="0" w:after="0" w:afterAutospacing="0"/>
        <w:ind w:left="706" w:hanging="605"/>
        <w:jc w:val="both"/>
      </w:pPr>
      <w:r w:rsidRPr="00C42345">
        <w:t xml:space="preserve"> Численность зарегистрированных граждан на 01.01.202</w:t>
      </w:r>
      <w:r w:rsidR="00A54659" w:rsidRPr="00C42345">
        <w:t>4</w:t>
      </w:r>
      <w:r w:rsidRPr="00C42345">
        <w:t xml:space="preserve"> по поселению составляет </w:t>
      </w:r>
    </w:p>
    <w:p w:rsidR="00317DBB" w:rsidRPr="00C42345" w:rsidRDefault="00317DBB" w:rsidP="00C57D3A">
      <w:pPr>
        <w:pStyle w:val="a5"/>
        <w:spacing w:before="0" w:beforeAutospacing="0" w:after="0" w:afterAutospacing="0"/>
        <w:ind w:left="706" w:hanging="605"/>
        <w:jc w:val="both"/>
      </w:pPr>
      <w:r w:rsidRPr="00C42345">
        <w:t xml:space="preserve">   </w:t>
      </w:r>
      <w:r w:rsidR="00777D51" w:rsidRPr="00C42345">
        <w:t>10</w:t>
      </w:r>
      <w:r w:rsidR="00A54659" w:rsidRPr="00C42345">
        <w:t>72</w:t>
      </w:r>
      <w:r w:rsidR="007D10D2" w:rsidRPr="00C42345">
        <w:t xml:space="preserve"> </w:t>
      </w:r>
      <w:r w:rsidRPr="00C42345">
        <w:t xml:space="preserve">  человек</w:t>
      </w:r>
      <w:r w:rsidR="00D01EDD" w:rsidRPr="00C42345">
        <w:t>а</w:t>
      </w:r>
      <w:r w:rsidRPr="00C42345">
        <w:t xml:space="preserve">, </w:t>
      </w:r>
    </w:p>
    <w:p w:rsidR="00317DBB" w:rsidRPr="00C42345" w:rsidRDefault="00317DBB" w:rsidP="00144237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что по количественному составу в сравнении с данными на 01.01.20</w:t>
      </w:r>
      <w:r w:rsidR="007D10D2" w:rsidRPr="00C42345">
        <w:rPr>
          <w:rFonts w:ascii="Times New Roman" w:hAnsi="Times New Roman"/>
          <w:sz w:val="24"/>
          <w:szCs w:val="24"/>
        </w:rPr>
        <w:t>2</w:t>
      </w:r>
      <w:r w:rsidR="00A54659" w:rsidRPr="00C42345">
        <w:rPr>
          <w:rFonts w:ascii="Times New Roman" w:hAnsi="Times New Roman"/>
          <w:sz w:val="24"/>
          <w:szCs w:val="24"/>
        </w:rPr>
        <w:t>3</w:t>
      </w:r>
      <w:r w:rsidR="00CD5AF2" w:rsidRPr="00C42345">
        <w:rPr>
          <w:rFonts w:ascii="Times New Roman" w:hAnsi="Times New Roman"/>
          <w:sz w:val="24"/>
          <w:szCs w:val="24"/>
        </w:rPr>
        <w:t xml:space="preserve"> </w:t>
      </w:r>
      <w:r w:rsidR="00A54659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на </w:t>
      </w:r>
      <w:r w:rsidR="00A54659" w:rsidRPr="00C42345">
        <w:rPr>
          <w:rFonts w:ascii="Times New Roman" w:hAnsi="Times New Roman"/>
          <w:sz w:val="24"/>
          <w:szCs w:val="24"/>
        </w:rPr>
        <w:t xml:space="preserve">17 </w:t>
      </w:r>
      <w:r w:rsidRPr="00C42345">
        <w:rPr>
          <w:rFonts w:ascii="Times New Roman" w:hAnsi="Times New Roman"/>
          <w:sz w:val="24"/>
          <w:szCs w:val="24"/>
        </w:rPr>
        <w:t>человек меньше.</w:t>
      </w:r>
    </w:p>
    <w:p w:rsidR="00317DBB" w:rsidRPr="00C42345" w:rsidRDefault="00317DBB" w:rsidP="00144237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42345">
        <w:rPr>
          <w:rFonts w:ascii="Times New Roman" w:hAnsi="Times New Roman"/>
          <w:sz w:val="24"/>
          <w:szCs w:val="24"/>
          <w:u w:val="single"/>
        </w:rPr>
        <w:t>Социальный состав населения:</w:t>
      </w:r>
    </w:p>
    <w:p w:rsidR="00317DBB" w:rsidRPr="00C42345" w:rsidRDefault="00317DBB" w:rsidP="00144237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Мужчины    </w:t>
      </w:r>
      <w:r w:rsidR="007D10D2" w:rsidRPr="00C42345">
        <w:rPr>
          <w:rFonts w:ascii="Times New Roman" w:hAnsi="Times New Roman"/>
          <w:sz w:val="24"/>
          <w:szCs w:val="24"/>
        </w:rPr>
        <w:t xml:space="preserve"> </w:t>
      </w:r>
      <w:r w:rsidR="00777D51" w:rsidRPr="00C42345">
        <w:rPr>
          <w:rFonts w:ascii="Times New Roman" w:hAnsi="Times New Roman"/>
          <w:sz w:val="24"/>
          <w:szCs w:val="24"/>
        </w:rPr>
        <w:t>4</w:t>
      </w:r>
      <w:r w:rsidR="00A54659" w:rsidRPr="00C42345">
        <w:rPr>
          <w:rFonts w:ascii="Times New Roman" w:hAnsi="Times New Roman"/>
          <w:sz w:val="24"/>
          <w:szCs w:val="24"/>
        </w:rPr>
        <w:t>4</w:t>
      </w:r>
      <w:r w:rsidR="00777D51" w:rsidRPr="00C42345">
        <w:rPr>
          <w:rFonts w:ascii="Times New Roman" w:hAnsi="Times New Roman"/>
          <w:sz w:val="24"/>
          <w:szCs w:val="24"/>
        </w:rPr>
        <w:t>6</w:t>
      </w:r>
      <w:r w:rsidR="00635788" w:rsidRPr="00C42345">
        <w:rPr>
          <w:rFonts w:ascii="Times New Roman" w:hAnsi="Times New Roman"/>
          <w:sz w:val="24"/>
          <w:szCs w:val="24"/>
        </w:rPr>
        <w:t xml:space="preserve">   (</w:t>
      </w:r>
      <w:r w:rsidRPr="00C42345">
        <w:rPr>
          <w:rFonts w:ascii="Times New Roman" w:hAnsi="Times New Roman"/>
          <w:sz w:val="24"/>
          <w:szCs w:val="24"/>
        </w:rPr>
        <w:t>20</w:t>
      </w:r>
      <w:r w:rsidR="00A82EDA" w:rsidRPr="00C42345">
        <w:rPr>
          <w:rFonts w:ascii="Times New Roman" w:hAnsi="Times New Roman"/>
          <w:sz w:val="24"/>
          <w:szCs w:val="24"/>
        </w:rPr>
        <w:t>2</w:t>
      </w:r>
      <w:r w:rsidR="00A54659" w:rsidRPr="00C42345">
        <w:rPr>
          <w:rFonts w:ascii="Times New Roman" w:hAnsi="Times New Roman"/>
          <w:sz w:val="24"/>
          <w:szCs w:val="24"/>
        </w:rPr>
        <w:t>2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A82EDA" w:rsidRPr="00C42345">
        <w:rPr>
          <w:rFonts w:ascii="Times New Roman" w:hAnsi="Times New Roman"/>
          <w:sz w:val="24"/>
          <w:szCs w:val="24"/>
        </w:rPr>
        <w:t>4</w:t>
      </w:r>
      <w:r w:rsidR="00A54659" w:rsidRPr="00C42345">
        <w:rPr>
          <w:rFonts w:ascii="Times New Roman" w:hAnsi="Times New Roman"/>
          <w:sz w:val="24"/>
          <w:szCs w:val="24"/>
        </w:rPr>
        <w:t>56</w:t>
      </w:r>
      <w:r w:rsidRPr="00C42345">
        <w:rPr>
          <w:rFonts w:ascii="Times New Roman" w:hAnsi="Times New Roman"/>
          <w:sz w:val="24"/>
          <w:szCs w:val="24"/>
        </w:rPr>
        <w:t xml:space="preserve"> чел.)</w:t>
      </w:r>
    </w:p>
    <w:p w:rsidR="00317DBB" w:rsidRPr="00C42345" w:rsidRDefault="00317DBB" w:rsidP="00144237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Женщины  </w:t>
      </w:r>
      <w:r w:rsidR="007D10D2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4F5EA0" w:rsidRPr="00C42345">
        <w:rPr>
          <w:rFonts w:ascii="Times New Roman" w:hAnsi="Times New Roman"/>
          <w:sz w:val="24"/>
          <w:szCs w:val="24"/>
        </w:rPr>
        <w:t>4</w:t>
      </w:r>
      <w:r w:rsidR="00A54659" w:rsidRPr="00C42345">
        <w:rPr>
          <w:rFonts w:ascii="Times New Roman" w:hAnsi="Times New Roman"/>
          <w:sz w:val="24"/>
          <w:szCs w:val="24"/>
        </w:rPr>
        <w:t>34</w:t>
      </w:r>
      <w:r w:rsidRPr="00C42345">
        <w:rPr>
          <w:rFonts w:ascii="Times New Roman" w:hAnsi="Times New Roman"/>
          <w:sz w:val="24"/>
          <w:szCs w:val="24"/>
        </w:rPr>
        <w:t xml:space="preserve"> (20</w:t>
      </w:r>
      <w:r w:rsidR="00A82EDA" w:rsidRPr="00C42345">
        <w:rPr>
          <w:rFonts w:ascii="Times New Roman" w:hAnsi="Times New Roman"/>
          <w:sz w:val="24"/>
          <w:szCs w:val="24"/>
        </w:rPr>
        <w:t>2</w:t>
      </w:r>
      <w:r w:rsidR="00A54659" w:rsidRPr="00C42345">
        <w:rPr>
          <w:rFonts w:ascii="Times New Roman" w:hAnsi="Times New Roman"/>
          <w:sz w:val="24"/>
          <w:szCs w:val="24"/>
        </w:rPr>
        <w:t>2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A82EDA" w:rsidRPr="00C42345">
        <w:rPr>
          <w:rFonts w:ascii="Times New Roman" w:hAnsi="Times New Roman"/>
          <w:sz w:val="24"/>
          <w:szCs w:val="24"/>
        </w:rPr>
        <w:t>4</w:t>
      </w:r>
      <w:r w:rsidR="00A54659" w:rsidRPr="00C42345">
        <w:rPr>
          <w:rFonts w:ascii="Times New Roman" w:hAnsi="Times New Roman"/>
          <w:sz w:val="24"/>
          <w:szCs w:val="24"/>
        </w:rPr>
        <w:t>43</w:t>
      </w:r>
      <w:r w:rsidRPr="00C42345">
        <w:rPr>
          <w:rFonts w:ascii="Times New Roman" w:hAnsi="Times New Roman"/>
          <w:sz w:val="24"/>
          <w:szCs w:val="24"/>
        </w:rPr>
        <w:t xml:space="preserve"> чел.).</w:t>
      </w:r>
    </w:p>
    <w:p w:rsidR="00317DBB" w:rsidRPr="00C42345" w:rsidRDefault="00317DBB" w:rsidP="00B5100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Дети </w:t>
      </w:r>
      <w:r w:rsidR="00AC79F2" w:rsidRPr="00C42345">
        <w:rPr>
          <w:rFonts w:ascii="Times New Roman" w:hAnsi="Times New Roman"/>
          <w:sz w:val="24"/>
          <w:szCs w:val="24"/>
        </w:rPr>
        <w:t xml:space="preserve"> </w:t>
      </w:r>
      <w:r w:rsidR="00A82EDA" w:rsidRPr="00C42345">
        <w:rPr>
          <w:rFonts w:ascii="Times New Roman" w:hAnsi="Times New Roman"/>
          <w:sz w:val="24"/>
          <w:szCs w:val="24"/>
        </w:rPr>
        <w:t xml:space="preserve">  </w:t>
      </w:r>
      <w:r w:rsidR="00777D51" w:rsidRPr="00C42345">
        <w:rPr>
          <w:rFonts w:ascii="Times New Roman" w:hAnsi="Times New Roman"/>
          <w:sz w:val="24"/>
          <w:szCs w:val="24"/>
        </w:rPr>
        <w:t>19</w:t>
      </w:r>
      <w:r w:rsidR="00A54659" w:rsidRPr="00C42345">
        <w:rPr>
          <w:rFonts w:ascii="Times New Roman" w:hAnsi="Times New Roman"/>
          <w:sz w:val="24"/>
          <w:szCs w:val="24"/>
        </w:rPr>
        <w:t>2</w:t>
      </w:r>
      <w:r w:rsidR="00AC79F2" w:rsidRPr="00C42345">
        <w:rPr>
          <w:rFonts w:ascii="Times New Roman" w:hAnsi="Times New Roman"/>
          <w:sz w:val="24"/>
          <w:szCs w:val="24"/>
        </w:rPr>
        <w:t xml:space="preserve">  </w:t>
      </w:r>
      <w:r w:rsidRPr="00C42345">
        <w:rPr>
          <w:rFonts w:ascii="Times New Roman" w:hAnsi="Times New Roman"/>
          <w:sz w:val="24"/>
          <w:szCs w:val="24"/>
        </w:rPr>
        <w:t xml:space="preserve"> (</w:t>
      </w:r>
      <w:r w:rsidR="00A82EDA" w:rsidRPr="00C42345">
        <w:rPr>
          <w:rFonts w:ascii="Times New Roman" w:hAnsi="Times New Roman"/>
          <w:sz w:val="24"/>
          <w:szCs w:val="24"/>
        </w:rPr>
        <w:t>в</w:t>
      </w:r>
      <w:r w:rsidRPr="00C42345">
        <w:rPr>
          <w:rFonts w:ascii="Times New Roman" w:hAnsi="Times New Roman"/>
          <w:sz w:val="24"/>
          <w:szCs w:val="24"/>
        </w:rPr>
        <w:t xml:space="preserve"> 20</w:t>
      </w:r>
      <w:r w:rsidR="00A82EDA" w:rsidRPr="00C42345">
        <w:rPr>
          <w:rFonts w:ascii="Times New Roman" w:hAnsi="Times New Roman"/>
          <w:sz w:val="24"/>
          <w:szCs w:val="24"/>
        </w:rPr>
        <w:t>2</w:t>
      </w:r>
      <w:r w:rsidR="00A54659" w:rsidRPr="00C42345">
        <w:rPr>
          <w:rFonts w:ascii="Times New Roman" w:hAnsi="Times New Roman"/>
          <w:sz w:val="24"/>
          <w:szCs w:val="24"/>
        </w:rPr>
        <w:t>2</w:t>
      </w:r>
      <w:r w:rsidRPr="00C42345">
        <w:rPr>
          <w:rFonts w:ascii="Times New Roman" w:hAnsi="Times New Roman"/>
          <w:sz w:val="24"/>
          <w:szCs w:val="24"/>
        </w:rPr>
        <w:t xml:space="preserve">г. </w:t>
      </w:r>
      <w:r w:rsidR="00A54659" w:rsidRPr="00C42345">
        <w:rPr>
          <w:rFonts w:ascii="Times New Roman" w:hAnsi="Times New Roman"/>
          <w:sz w:val="24"/>
          <w:szCs w:val="24"/>
        </w:rPr>
        <w:t>190</w:t>
      </w:r>
      <w:r w:rsidRPr="00C42345">
        <w:rPr>
          <w:rFonts w:ascii="Times New Roman" w:hAnsi="Times New Roman"/>
          <w:sz w:val="24"/>
          <w:szCs w:val="24"/>
        </w:rPr>
        <w:t xml:space="preserve"> чел.)</w:t>
      </w:r>
    </w:p>
    <w:p w:rsidR="00317DBB" w:rsidRPr="00C42345" w:rsidRDefault="00317DBB" w:rsidP="00B5100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42345">
        <w:rPr>
          <w:rFonts w:ascii="Times New Roman" w:hAnsi="Times New Roman"/>
          <w:sz w:val="24"/>
          <w:szCs w:val="24"/>
        </w:rPr>
        <w:t xml:space="preserve">Родилось </w:t>
      </w:r>
      <w:r w:rsidR="00A82EDA" w:rsidRPr="00C42345">
        <w:rPr>
          <w:rFonts w:ascii="Times New Roman" w:hAnsi="Times New Roman"/>
          <w:sz w:val="24"/>
          <w:szCs w:val="24"/>
        </w:rPr>
        <w:t xml:space="preserve">  </w:t>
      </w:r>
      <w:r w:rsidR="00A54659" w:rsidRPr="00C42345">
        <w:rPr>
          <w:rFonts w:ascii="Times New Roman" w:hAnsi="Times New Roman"/>
          <w:sz w:val="24"/>
          <w:szCs w:val="24"/>
        </w:rPr>
        <w:t>4</w:t>
      </w:r>
      <w:r w:rsidR="00A82EDA" w:rsidRPr="00C42345">
        <w:rPr>
          <w:rFonts w:ascii="Times New Roman" w:hAnsi="Times New Roman"/>
          <w:sz w:val="24"/>
          <w:szCs w:val="24"/>
        </w:rPr>
        <w:t xml:space="preserve">  </w:t>
      </w:r>
      <w:r w:rsidRPr="00C42345">
        <w:rPr>
          <w:rFonts w:ascii="Times New Roman" w:hAnsi="Times New Roman"/>
          <w:sz w:val="24"/>
          <w:szCs w:val="24"/>
        </w:rPr>
        <w:t>чел.( 20</w:t>
      </w:r>
      <w:r w:rsidR="00A82EDA" w:rsidRPr="00C42345">
        <w:rPr>
          <w:rFonts w:ascii="Times New Roman" w:hAnsi="Times New Roman"/>
          <w:sz w:val="24"/>
          <w:szCs w:val="24"/>
        </w:rPr>
        <w:t>2</w:t>
      </w:r>
      <w:r w:rsidR="00A54659" w:rsidRPr="00C42345">
        <w:rPr>
          <w:rFonts w:ascii="Times New Roman" w:hAnsi="Times New Roman"/>
          <w:sz w:val="24"/>
          <w:szCs w:val="24"/>
        </w:rPr>
        <w:t>2</w:t>
      </w:r>
      <w:r w:rsidRPr="00C42345">
        <w:rPr>
          <w:rFonts w:ascii="Times New Roman" w:hAnsi="Times New Roman"/>
          <w:sz w:val="24"/>
          <w:szCs w:val="24"/>
        </w:rPr>
        <w:t xml:space="preserve">г. </w:t>
      </w:r>
      <w:r w:rsidR="00A54659" w:rsidRPr="00C42345">
        <w:rPr>
          <w:rFonts w:ascii="Times New Roman" w:hAnsi="Times New Roman"/>
          <w:sz w:val="24"/>
          <w:szCs w:val="24"/>
        </w:rPr>
        <w:t>5</w:t>
      </w:r>
      <w:r w:rsidRPr="00C42345">
        <w:rPr>
          <w:rFonts w:ascii="Times New Roman" w:hAnsi="Times New Roman"/>
          <w:sz w:val="24"/>
          <w:szCs w:val="24"/>
        </w:rPr>
        <w:t>чел.  (-)</w:t>
      </w:r>
      <w:proofErr w:type="gramEnd"/>
    </w:p>
    <w:p w:rsidR="00317DBB" w:rsidRPr="00C42345" w:rsidRDefault="00317DBB" w:rsidP="00B5100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Умерло </w:t>
      </w:r>
      <w:r w:rsidR="00AC79F2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чел.   </w:t>
      </w:r>
      <w:r w:rsidR="004F5EA0" w:rsidRPr="00C42345">
        <w:rPr>
          <w:rFonts w:ascii="Times New Roman" w:hAnsi="Times New Roman"/>
          <w:sz w:val="24"/>
          <w:szCs w:val="24"/>
        </w:rPr>
        <w:t>2</w:t>
      </w:r>
      <w:r w:rsidR="00A54659" w:rsidRPr="00C42345">
        <w:rPr>
          <w:rFonts w:ascii="Times New Roman" w:hAnsi="Times New Roman"/>
          <w:sz w:val="24"/>
          <w:szCs w:val="24"/>
        </w:rPr>
        <w:t>1</w:t>
      </w:r>
      <w:r w:rsidR="00A82EDA" w:rsidRPr="00C42345">
        <w:rPr>
          <w:rFonts w:ascii="Times New Roman" w:hAnsi="Times New Roman"/>
          <w:sz w:val="24"/>
          <w:szCs w:val="24"/>
        </w:rPr>
        <w:t xml:space="preserve">  </w:t>
      </w:r>
      <w:r w:rsidRPr="00C42345">
        <w:rPr>
          <w:rFonts w:ascii="Times New Roman" w:hAnsi="Times New Roman"/>
          <w:sz w:val="24"/>
          <w:szCs w:val="24"/>
        </w:rPr>
        <w:t xml:space="preserve">    20</w:t>
      </w:r>
      <w:r w:rsidR="00A82EDA" w:rsidRPr="00C42345">
        <w:rPr>
          <w:rFonts w:ascii="Times New Roman" w:hAnsi="Times New Roman"/>
          <w:sz w:val="24"/>
          <w:szCs w:val="24"/>
        </w:rPr>
        <w:t>2</w:t>
      </w:r>
      <w:r w:rsidR="00A54659" w:rsidRPr="00C42345">
        <w:rPr>
          <w:rFonts w:ascii="Times New Roman" w:hAnsi="Times New Roman"/>
          <w:sz w:val="24"/>
          <w:szCs w:val="24"/>
        </w:rPr>
        <w:t>2</w:t>
      </w:r>
      <w:r w:rsidRPr="00C42345">
        <w:rPr>
          <w:rFonts w:ascii="Times New Roman" w:hAnsi="Times New Roman"/>
          <w:sz w:val="24"/>
          <w:szCs w:val="24"/>
        </w:rPr>
        <w:t xml:space="preserve">г.  </w:t>
      </w:r>
      <w:r w:rsidR="00777D51" w:rsidRPr="00C42345">
        <w:rPr>
          <w:rFonts w:ascii="Times New Roman" w:hAnsi="Times New Roman"/>
          <w:sz w:val="24"/>
          <w:szCs w:val="24"/>
        </w:rPr>
        <w:t>23</w:t>
      </w:r>
      <w:r w:rsidRPr="00C42345">
        <w:rPr>
          <w:rFonts w:ascii="Times New Roman" w:hAnsi="Times New Roman"/>
          <w:sz w:val="24"/>
          <w:szCs w:val="24"/>
        </w:rPr>
        <w:t xml:space="preserve">чел. </w:t>
      </w:r>
      <w:r w:rsidR="00F867B3" w:rsidRPr="00C42345">
        <w:rPr>
          <w:rFonts w:ascii="Times New Roman" w:hAnsi="Times New Roman"/>
          <w:sz w:val="24"/>
          <w:szCs w:val="24"/>
        </w:rPr>
        <w:t xml:space="preserve">если считать соотношение, то  смертность в </w:t>
      </w:r>
      <w:r w:rsidR="00777D51" w:rsidRPr="00C42345">
        <w:rPr>
          <w:rFonts w:ascii="Times New Roman" w:hAnsi="Times New Roman"/>
          <w:sz w:val="24"/>
          <w:szCs w:val="24"/>
        </w:rPr>
        <w:t>5</w:t>
      </w:r>
      <w:r w:rsidR="00F867B3" w:rsidRPr="00C42345">
        <w:rPr>
          <w:rFonts w:ascii="Times New Roman" w:hAnsi="Times New Roman"/>
          <w:sz w:val="24"/>
          <w:szCs w:val="24"/>
        </w:rPr>
        <w:t xml:space="preserve"> раз превышает рождаемость</w:t>
      </w:r>
    </w:p>
    <w:p w:rsidR="00317DBB" w:rsidRPr="00C42345" w:rsidRDefault="00317DBB" w:rsidP="00B5100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Прибыло  </w:t>
      </w:r>
      <w:r w:rsidR="004F5EA0" w:rsidRPr="00C42345">
        <w:rPr>
          <w:rFonts w:ascii="Times New Roman" w:hAnsi="Times New Roman"/>
          <w:sz w:val="24"/>
          <w:szCs w:val="24"/>
        </w:rPr>
        <w:t>3</w:t>
      </w:r>
      <w:r w:rsidR="00777D51" w:rsidRPr="00C42345">
        <w:rPr>
          <w:rFonts w:ascii="Times New Roman" w:hAnsi="Times New Roman"/>
          <w:sz w:val="24"/>
          <w:szCs w:val="24"/>
        </w:rPr>
        <w:t>0</w:t>
      </w:r>
      <w:r w:rsidRPr="00C42345">
        <w:rPr>
          <w:rFonts w:ascii="Times New Roman" w:hAnsi="Times New Roman"/>
          <w:sz w:val="24"/>
          <w:szCs w:val="24"/>
        </w:rPr>
        <w:t xml:space="preserve">  </w:t>
      </w:r>
      <w:r w:rsidR="00AC79F2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 чел.    20</w:t>
      </w:r>
      <w:r w:rsidR="00A82EDA" w:rsidRPr="00C42345">
        <w:rPr>
          <w:rFonts w:ascii="Times New Roman" w:hAnsi="Times New Roman"/>
          <w:sz w:val="24"/>
          <w:szCs w:val="24"/>
        </w:rPr>
        <w:t>2</w:t>
      </w:r>
      <w:r w:rsidR="00A54659" w:rsidRPr="00C42345">
        <w:rPr>
          <w:rFonts w:ascii="Times New Roman" w:hAnsi="Times New Roman"/>
          <w:sz w:val="24"/>
          <w:szCs w:val="24"/>
        </w:rPr>
        <w:t>2</w:t>
      </w:r>
      <w:r w:rsidRPr="00C42345">
        <w:rPr>
          <w:rFonts w:ascii="Times New Roman" w:hAnsi="Times New Roman"/>
          <w:sz w:val="24"/>
          <w:szCs w:val="24"/>
        </w:rPr>
        <w:t xml:space="preserve">г.   </w:t>
      </w:r>
      <w:r w:rsidR="00A54659" w:rsidRPr="00C42345">
        <w:rPr>
          <w:rFonts w:ascii="Times New Roman" w:hAnsi="Times New Roman"/>
          <w:sz w:val="24"/>
          <w:szCs w:val="24"/>
        </w:rPr>
        <w:t>30</w:t>
      </w:r>
      <w:r w:rsidRPr="00C42345">
        <w:rPr>
          <w:rFonts w:ascii="Times New Roman" w:hAnsi="Times New Roman"/>
          <w:sz w:val="24"/>
          <w:szCs w:val="24"/>
        </w:rPr>
        <w:t xml:space="preserve"> чел.  </w:t>
      </w:r>
    </w:p>
    <w:p w:rsidR="00317DBB" w:rsidRPr="00C42345" w:rsidRDefault="00317DBB" w:rsidP="00144237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Выбыло </w:t>
      </w:r>
      <w:r w:rsidR="00A54659" w:rsidRPr="00C42345">
        <w:rPr>
          <w:rFonts w:ascii="Times New Roman" w:hAnsi="Times New Roman"/>
          <w:sz w:val="24"/>
          <w:szCs w:val="24"/>
        </w:rPr>
        <w:t>26</w:t>
      </w:r>
      <w:r w:rsidR="00A82EDA" w:rsidRPr="00C42345">
        <w:rPr>
          <w:rFonts w:ascii="Times New Roman" w:hAnsi="Times New Roman"/>
          <w:sz w:val="24"/>
          <w:szCs w:val="24"/>
        </w:rPr>
        <w:t xml:space="preserve">  </w:t>
      </w:r>
      <w:r w:rsidR="00F867B3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>чел.    20</w:t>
      </w:r>
      <w:r w:rsidR="00A82EDA" w:rsidRPr="00C42345">
        <w:rPr>
          <w:rFonts w:ascii="Times New Roman" w:hAnsi="Times New Roman"/>
          <w:sz w:val="24"/>
          <w:szCs w:val="24"/>
        </w:rPr>
        <w:t>2</w:t>
      </w:r>
      <w:r w:rsidR="00A54659" w:rsidRPr="00C42345">
        <w:rPr>
          <w:rFonts w:ascii="Times New Roman" w:hAnsi="Times New Roman"/>
          <w:sz w:val="24"/>
          <w:szCs w:val="24"/>
        </w:rPr>
        <w:t>2</w:t>
      </w:r>
      <w:r w:rsidRPr="00C42345">
        <w:rPr>
          <w:rFonts w:ascii="Times New Roman" w:hAnsi="Times New Roman"/>
          <w:sz w:val="24"/>
          <w:szCs w:val="24"/>
        </w:rPr>
        <w:t xml:space="preserve">г. </w:t>
      </w:r>
      <w:r w:rsidR="00A54659" w:rsidRPr="00C42345">
        <w:rPr>
          <w:rFonts w:ascii="Times New Roman" w:hAnsi="Times New Roman"/>
          <w:sz w:val="24"/>
          <w:szCs w:val="24"/>
        </w:rPr>
        <w:t>69</w:t>
      </w:r>
      <w:r w:rsidR="00AC79F2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чел  </w:t>
      </w:r>
    </w:p>
    <w:p w:rsidR="00317DBB" w:rsidRPr="00C42345" w:rsidRDefault="00317DBB" w:rsidP="00ED568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По информации Аген</w:t>
      </w:r>
      <w:r w:rsidR="00777D51" w:rsidRPr="00C42345">
        <w:rPr>
          <w:rFonts w:ascii="Times New Roman" w:hAnsi="Times New Roman"/>
          <w:sz w:val="24"/>
          <w:szCs w:val="24"/>
          <w:lang w:eastAsia="ru-RU"/>
        </w:rPr>
        <w:t>т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ства занятости населения </w:t>
      </w:r>
      <w:r w:rsidR="00577AB9" w:rsidRPr="00C42345">
        <w:rPr>
          <w:rFonts w:ascii="Times New Roman" w:hAnsi="Times New Roman"/>
          <w:sz w:val="24"/>
          <w:szCs w:val="24"/>
          <w:lang w:eastAsia="ru-RU"/>
        </w:rPr>
        <w:t>на 01.01.202</w:t>
      </w:r>
      <w:r w:rsidR="008330CB" w:rsidRPr="00C42345">
        <w:rPr>
          <w:rFonts w:ascii="Times New Roman" w:hAnsi="Times New Roman"/>
          <w:sz w:val="24"/>
          <w:szCs w:val="24"/>
          <w:lang w:eastAsia="ru-RU"/>
        </w:rPr>
        <w:t>4</w:t>
      </w:r>
      <w:r w:rsidR="00577AB9" w:rsidRPr="00C42345">
        <w:rPr>
          <w:rFonts w:ascii="Times New Roman" w:hAnsi="Times New Roman"/>
          <w:sz w:val="24"/>
          <w:szCs w:val="24"/>
          <w:lang w:eastAsia="ru-RU"/>
        </w:rPr>
        <w:t xml:space="preserve">г 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в  качестве безработных </w:t>
      </w:r>
      <w:r w:rsidR="002D22A6" w:rsidRPr="00C42345">
        <w:rPr>
          <w:rFonts w:ascii="Times New Roman" w:hAnsi="Times New Roman"/>
          <w:sz w:val="24"/>
          <w:szCs w:val="24"/>
          <w:lang w:eastAsia="ru-RU"/>
        </w:rPr>
        <w:t xml:space="preserve">состояло на учете </w:t>
      </w:r>
      <w:r w:rsidR="00F66006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30CB" w:rsidRPr="00C42345">
        <w:rPr>
          <w:rFonts w:ascii="Times New Roman" w:hAnsi="Times New Roman"/>
          <w:sz w:val="24"/>
          <w:szCs w:val="24"/>
          <w:lang w:eastAsia="ru-RU"/>
        </w:rPr>
        <w:t>6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человек, </w:t>
      </w:r>
      <w:r w:rsidR="002D22A6" w:rsidRPr="00C42345">
        <w:rPr>
          <w:rFonts w:ascii="Times New Roman" w:hAnsi="Times New Roman"/>
          <w:sz w:val="24"/>
          <w:szCs w:val="24"/>
          <w:lang w:eastAsia="ru-RU"/>
        </w:rPr>
        <w:t xml:space="preserve">зарегистрированных в </w:t>
      </w:r>
      <w:proofErr w:type="spellStart"/>
      <w:r w:rsidR="002D22A6" w:rsidRPr="00C42345">
        <w:rPr>
          <w:rFonts w:ascii="Times New Roman" w:hAnsi="Times New Roman"/>
          <w:sz w:val="24"/>
          <w:szCs w:val="24"/>
          <w:lang w:eastAsia="ru-RU"/>
        </w:rPr>
        <w:t>Шокшинском</w:t>
      </w:r>
      <w:proofErr w:type="spellEnd"/>
      <w:r w:rsidR="002D22A6" w:rsidRPr="00C42345">
        <w:rPr>
          <w:rFonts w:ascii="Times New Roman" w:hAnsi="Times New Roman"/>
          <w:sz w:val="24"/>
          <w:szCs w:val="24"/>
          <w:lang w:eastAsia="ru-RU"/>
        </w:rPr>
        <w:t xml:space="preserve"> поселении</w:t>
      </w:r>
      <w:r w:rsidRPr="00C42345">
        <w:rPr>
          <w:rFonts w:ascii="Times New Roman" w:hAnsi="Times New Roman"/>
          <w:sz w:val="24"/>
          <w:szCs w:val="24"/>
          <w:lang w:eastAsia="ru-RU"/>
        </w:rPr>
        <w:t>,</w:t>
      </w:r>
      <w:r w:rsidR="00CD5AF2" w:rsidRPr="00C42345">
        <w:rPr>
          <w:rFonts w:ascii="Times New Roman" w:hAnsi="Times New Roman"/>
          <w:sz w:val="24"/>
          <w:szCs w:val="24"/>
          <w:lang w:eastAsia="ru-RU"/>
        </w:rPr>
        <w:t xml:space="preserve"> из них </w:t>
      </w:r>
      <w:r w:rsidR="009309A1" w:rsidRPr="00C42345">
        <w:rPr>
          <w:rFonts w:ascii="Times New Roman" w:hAnsi="Times New Roman"/>
          <w:sz w:val="24"/>
          <w:szCs w:val="24"/>
          <w:lang w:eastAsia="ru-RU"/>
        </w:rPr>
        <w:t>4</w:t>
      </w:r>
      <w:r w:rsidR="00577AB9" w:rsidRPr="00C42345">
        <w:rPr>
          <w:rFonts w:ascii="Times New Roman" w:hAnsi="Times New Roman"/>
          <w:sz w:val="24"/>
          <w:szCs w:val="24"/>
          <w:lang w:eastAsia="ru-RU"/>
        </w:rPr>
        <w:t xml:space="preserve"> в </w:t>
      </w:r>
      <w:proofErr w:type="spellStart"/>
      <w:r w:rsidR="00577AB9" w:rsidRPr="00C42345">
        <w:rPr>
          <w:rFonts w:ascii="Times New Roman" w:hAnsi="Times New Roman"/>
          <w:sz w:val="24"/>
          <w:szCs w:val="24"/>
          <w:lang w:eastAsia="ru-RU"/>
        </w:rPr>
        <w:t>Кварцитном</w:t>
      </w:r>
      <w:proofErr w:type="spellEnd"/>
      <w:r w:rsidR="00577AB9" w:rsidRPr="00C42345">
        <w:rPr>
          <w:rFonts w:ascii="Times New Roman" w:hAnsi="Times New Roman"/>
          <w:sz w:val="24"/>
          <w:szCs w:val="24"/>
          <w:lang w:eastAsia="ru-RU"/>
        </w:rPr>
        <w:t xml:space="preserve"> и </w:t>
      </w:r>
      <w:r w:rsidR="008330CB" w:rsidRPr="00C42345">
        <w:rPr>
          <w:rFonts w:ascii="Times New Roman" w:hAnsi="Times New Roman"/>
          <w:sz w:val="24"/>
          <w:szCs w:val="24"/>
          <w:lang w:eastAsia="ru-RU"/>
        </w:rPr>
        <w:t>2</w:t>
      </w:r>
      <w:r w:rsidR="00577AB9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577AB9" w:rsidRPr="00C42345">
        <w:rPr>
          <w:rFonts w:ascii="Times New Roman" w:hAnsi="Times New Roman"/>
          <w:sz w:val="24"/>
          <w:szCs w:val="24"/>
          <w:lang w:eastAsia="ru-RU"/>
        </w:rPr>
        <w:t>в</w:t>
      </w:r>
      <w:proofErr w:type="gramEnd"/>
      <w:r w:rsidR="00577AB9" w:rsidRPr="00C42345">
        <w:rPr>
          <w:rFonts w:ascii="Times New Roman" w:hAnsi="Times New Roman"/>
          <w:sz w:val="24"/>
          <w:szCs w:val="24"/>
          <w:lang w:eastAsia="ru-RU"/>
        </w:rPr>
        <w:t xml:space="preserve"> с. </w:t>
      </w:r>
      <w:proofErr w:type="spellStart"/>
      <w:r w:rsidR="00577AB9" w:rsidRPr="00C42345">
        <w:rPr>
          <w:rFonts w:ascii="Times New Roman" w:hAnsi="Times New Roman"/>
          <w:sz w:val="24"/>
          <w:szCs w:val="24"/>
          <w:lang w:eastAsia="ru-RU"/>
        </w:rPr>
        <w:t>Шокша</w:t>
      </w:r>
      <w:proofErr w:type="spellEnd"/>
      <w:r w:rsidR="00577AB9" w:rsidRPr="00C4234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7AB9" w:rsidRPr="00C42345">
        <w:rPr>
          <w:rFonts w:ascii="Times New Roman" w:hAnsi="Times New Roman"/>
          <w:sz w:val="24"/>
          <w:szCs w:val="24"/>
          <w:lang w:eastAsia="ru-RU"/>
        </w:rPr>
        <w:t>В течение 202</w:t>
      </w:r>
      <w:r w:rsidR="008330CB" w:rsidRPr="00C42345">
        <w:rPr>
          <w:rFonts w:ascii="Times New Roman" w:hAnsi="Times New Roman"/>
          <w:sz w:val="24"/>
          <w:szCs w:val="24"/>
          <w:lang w:eastAsia="ru-RU"/>
        </w:rPr>
        <w:t>3</w:t>
      </w:r>
      <w:r w:rsidR="00577AB9" w:rsidRPr="00C42345">
        <w:rPr>
          <w:rFonts w:ascii="Times New Roman" w:hAnsi="Times New Roman"/>
          <w:sz w:val="24"/>
          <w:szCs w:val="24"/>
          <w:lang w:eastAsia="ru-RU"/>
        </w:rPr>
        <w:t xml:space="preserve"> года</w:t>
      </w:r>
      <w:r w:rsidR="009309A1" w:rsidRPr="00C42345">
        <w:rPr>
          <w:rFonts w:ascii="Times New Roman" w:hAnsi="Times New Roman"/>
          <w:sz w:val="24"/>
          <w:szCs w:val="24"/>
          <w:lang w:eastAsia="ru-RU"/>
        </w:rPr>
        <w:t xml:space="preserve"> в агентство занятости обратилось </w:t>
      </w:r>
      <w:r w:rsidR="00D01EDD" w:rsidRPr="00C42345">
        <w:rPr>
          <w:rFonts w:ascii="Times New Roman" w:hAnsi="Times New Roman"/>
          <w:sz w:val="24"/>
          <w:szCs w:val="24"/>
          <w:lang w:eastAsia="ru-RU"/>
        </w:rPr>
        <w:t>12</w:t>
      </w:r>
      <w:r w:rsidR="009309A1" w:rsidRPr="00C42345">
        <w:rPr>
          <w:rFonts w:ascii="Times New Roman" w:hAnsi="Times New Roman"/>
          <w:sz w:val="24"/>
          <w:szCs w:val="24"/>
          <w:lang w:eastAsia="ru-RU"/>
        </w:rPr>
        <w:t xml:space="preserve"> человек,</w:t>
      </w:r>
      <w:r w:rsidR="00577AB9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D01EDD" w:rsidRPr="00C42345">
        <w:rPr>
          <w:rFonts w:ascii="Times New Roman" w:hAnsi="Times New Roman"/>
          <w:sz w:val="24"/>
          <w:szCs w:val="24"/>
          <w:lang w:eastAsia="ru-RU"/>
        </w:rPr>
        <w:t>они</w:t>
      </w:r>
      <w:r w:rsidR="009309A1" w:rsidRPr="00C42345">
        <w:rPr>
          <w:rFonts w:ascii="Times New Roman" w:hAnsi="Times New Roman"/>
          <w:sz w:val="24"/>
          <w:szCs w:val="24"/>
          <w:lang w:eastAsia="ru-RU"/>
        </w:rPr>
        <w:t xml:space="preserve"> были </w:t>
      </w:r>
      <w:r w:rsidR="00577AB9" w:rsidRPr="00C42345">
        <w:rPr>
          <w:rFonts w:ascii="Times New Roman" w:hAnsi="Times New Roman"/>
          <w:sz w:val="24"/>
          <w:szCs w:val="24"/>
          <w:lang w:eastAsia="ru-RU"/>
        </w:rPr>
        <w:t xml:space="preserve"> зарегистрирован</w:t>
      </w:r>
      <w:r w:rsidR="009309A1" w:rsidRPr="00C42345">
        <w:rPr>
          <w:rFonts w:ascii="Times New Roman" w:hAnsi="Times New Roman"/>
          <w:sz w:val="24"/>
          <w:szCs w:val="24"/>
          <w:lang w:eastAsia="ru-RU"/>
        </w:rPr>
        <w:t xml:space="preserve">ы как </w:t>
      </w:r>
      <w:r w:rsidR="00577AB9" w:rsidRPr="00C42345">
        <w:rPr>
          <w:rFonts w:ascii="Times New Roman" w:hAnsi="Times New Roman"/>
          <w:sz w:val="24"/>
          <w:szCs w:val="24"/>
          <w:lang w:eastAsia="ru-RU"/>
        </w:rPr>
        <w:t xml:space="preserve"> безработных. В течение года трудоустроились </w:t>
      </w:r>
      <w:r w:rsidR="00D01EDD" w:rsidRPr="00C42345">
        <w:rPr>
          <w:rFonts w:ascii="Times New Roman" w:hAnsi="Times New Roman"/>
          <w:sz w:val="24"/>
          <w:szCs w:val="24"/>
          <w:lang w:eastAsia="ru-RU"/>
        </w:rPr>
        <w:t>6</w:t>
      </w:r>
      <w:r w:rsidR="00577AB9" w:rsidRPr="00C42345">
        <w:rPr>
          <w:rFonts w:ascii="Times New Roman" w:hAnsi="Times New Roman"/>
          <w:sz w:val="24"/>
          <w:szCs w:val="24"/>
          <w:lang w:eastAsia="ru-RU"/>
        </w:rPr>
        <w:t xml:space="preserve"> человек.</w:t>
      </w:r>
    </w:p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7DBB" w:rsidRPr="00C42345" w:rsidRDefault="00317DBB" w:rsidP="00ED568F">
      <w:pPr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Муниципальное управление. Нормотворческая деятельность.</w:t>
      </w:r>
    </w:p>
    <w:p w:rsidR="00317DBB" w:rsidRPr="00C42345" w:rsidRDefault="00317DBB" w:rsidP="0045476A">
      <w:pPr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В структуру администрации входят</w:t>
      </w:r>
      <w:proofErr w:type="gramStart"/>
      <w:r w:rsidRPr="00C42345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Анализ принятых нормативных правовых и локальных актов  за </w:t>
      </w:r>
      <w:r w:rsidR="002608FB" w:rsidRPr="00C42345">
        <w:rPr>
          <w:rFonts w:ascii="Times New Roman" w:hAnsi="Times New Roman"/>
          <w:sz w:val="24"/>
          <w:szCs w:val="24"/>
        </w:rPr>
        <w:t>2</w:t>
      </w:r>
      <w:r w:rsidRPr="00C42345">
        <w:rPr>
          <w:rFonts w:ascii="Times New Roman" w:hAnsi="Times New Roman"/>
          <w:sz w:val="24"/>
          <w:szCs w:val="24"/>
        </w:rPr>
        <w:t xml:space="preserve"> год</w:t>
      </w:r>
      <w:r w:rsidR="002608FB" w:rsidRPr="00C42345">
        <w:rPr>
          <w:rFonts w:ascii="Times New Roman" w:hAnsi="Times New Roman"/>
          <w:sz w:val="24"/>
          <w:szCs w:val="24"/>
        </w:rPr>
        <w:t>а</w:t>
      </w:r>
      <w:r w:rsidRPr="00C42345">
        <w:rPr>
          <w:rFonts w:ascii="Times New Roman" w:hAnsi="Times New Roman"/>
          <w:sz w:val="24"/>
          <w:szCs w:val="24"/>
        </w:rPr>
        <w:t xml:space="preserve"> показывает, что </w:t>
      </w:r>
      <w:r w:rsidR="00D01EDD" w:rsidRPr="00C42345">
        <w:rPr>
          <w:rFonts w:ascii="Times New Roman" w:hAnsi="Times New Roman"/>
          <w:sz w:val="24"/>
          <w:szCs w:val="24"/>
        </w:rPr>
        <w:t>администрация</w:t>
      </w:r>
      <w:r w:rsidRPr="00C42345">
        <w:rPr>
          <w:rFonts w:ascii="Times New Roman" w:hAnsi="Times New Roman"/>
          <w:sz w:val="24"/>
          <w:szCs w:val="24"/>
        </w:rPr>
        <w:t xml:space="preserve"> продолжает работ</w:t>
      </w:r>
      <w:r w:rsidR="00D01EDD" w:rsidRPr="00C42345">
        <w:rPr>
          <w:rFonts w:ascii="Times New Roman" w:hAnsi="Times New Roman"/>
          <w:sz w:val="24"/>
          <w:szCs w:val="24"/>
        </w:rPr>
        <w:t>у</w:t>
      </w:r>
      <w:r w:rsidRPr="00C42345">
        <w:rPr>
          <w:rFonts w:ascii="Times New Roman" w:hAnsi="Times New Roman"/>
          <w:sz w:val="24"/>
          <w:szCs w:val="24"/>
        </w:rPr>
        <w:t xml:space="preserve"> по принятию необходимых нормативных правовых и локальных актов и приведению их в соответствие с законодательством, и </w:t>
      </w:r>
      <w:proofErr w:type="gramStart"/>
      <w:r w:rsidRPr="00C42345">
        <w:rPr>
          <w:rFonts w:ascii="Times New Roman" w:hAnsi="Times New Roman"/>
          <w:sz w:val="24"/>
          <w:szCs w:val="24"/>
        </w:rPr>
        <w:t>это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несомненно сказывается на качестве и своевременности предоставления муниципальных услуг  населению.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</w:tblGrid>
      <w:tr w:rsidR="00F66006" w:rsidRPr="00C42345" w:rsidTr="00F66006">
        <w:tc>
          <w:tcPr>
            <w:tcW w:w="2392" w:type="dxa"/>
          </w:tcPr>
          <w:p w:rsidR="00F66006" w:rsidRPr="00C42345" w:rsidRDefault="00F66006" w:rsidP="008E4A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393" w:type="dxa"/>
          </w:tcPr>
          <w:p w:rsidR="00F66006" w:rsidRPr="00C42345" w:rsidRDefault="00F66006" w:rsidP="00A546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202</w:t>
            </w:r>
            <w:r w:rsidR="00A54659" w:rsidRPr="00C4234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66006" w:rsidRPr="00C42345" w:rsidRDefault="00F66006" w:rsidP="00A54659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202</w:t>
            </w:r>
            <w:r w:rsidR="00A54659" w:rsidRPr="00C4234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66006" w:rsidRPr="00C42345" w:rsidTr="00F66006">
        <w:tc>
          <w:tcPr>
            <w:tcW w:w="2392" w:type="dxa"/>
          </w:tcPr>
          <w:p w:rsidR="00F66006" w:rsidRPr="00C42345" w:rsidRDefault="00F66006" w:rsidP="008E4A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Постановления администрации</w:t>
            </w:r>
          </w:p>
        </w:tc>
        <w:tc>
          <w:tcPr>
            <w:tcW w:w="2393" w:type="dxa"/>
          </w:tcPr>
          <w:p w:rsidR="00F66006" w:rsidRPr="00C42345" w:rsidRDefault="00A54659" w:rsidP="00F6600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2393" w:type="dxa"/>
          </w:tcPr>
          <w:p w:rsidR="00F66006" w:rsidRPr="00C42345" w:rsidRDefault="00F80FF0" w:rsidP="008C18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F66006" w:rsidRPr="00C42345" w:rsidTr="00F66006">
        <w:tc>
          <w:tcPr>
            <w:tcW w:w="2392" w:type="dxa"/>
          </w:tcPr>
          <w:p w:rsidR="00F66006" w:rsidRPr="00C42345" w:rsidRDefault="00F66006" w:rsidP="008E4A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 xml:space="preserve">Распоряжения по </w:t>
            </w:r>
            <w:r w:rsidRPr="00C42345">
              <w:rPr>
                <w:rFonts w:ascii="Times New Roman" w:hAnsi="Times New Roman"/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2393" w:type="dxa"/>
          </w:tcPr>
          <w:p w:rsidR="00F66006" w:rsidRPr="00C42345" w:rsidRDefault="00A54659" w:rsidP="00F66006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2393" w:type="dxa"/>
          </w:tcPr>
          <w:p w:rsidR="00F66006" w:rsidRPr="00C42345" w:rsidRDefault="009309A1" w:rsidP="00F80FF0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F80FF0" w:rsidRPr="00C4234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66006" w:rsidRPr="00C42345" w:rsidTr="00F66006">
        <w:tc>
          <w:tcPr>
            <w:tcW w:w="2392" w:type="dxa"/>
          </w:tcPr>
          <w:p w:rsidR="00F66006" w:rsidRPr="00C42345" w:rsidRDefault="00F66006" w:rsidP="008E4A92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lastRenderedPageBreak/>
              <w:t>Распоряжения по личному составу</w:t>
            </w:r>
          </w:p>
        </w:tc>
        <w:tc>
          <w:tcPr>
            <w:tcW w:w="2393" w:type="dxa"/>
          </w:tcPr>
          <w:p w:rsidR="00F66006" w:rsidRPr="00C42345" w:rsidRDefault="00A54659" w:rsidP="009309A1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2393" w:type="dxa"/>
          </w:tcPr>
          <w:p w:rsidR="00F66006" w:rsidRPr="00C42345" w:rsidRDefault="00F80FF0" w:rsidP="008C1888">
            <w:pPr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</w:tbl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7DBB" w:rsidRPr="00C42345" w:rsidRDefault="00317DBB" w:rsidP="00675A5F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В 20</w:t>
      </w:r>
      <w:r w:rsidR="00976D79" w:rsidRPr="00C42345">
        <w:rPr>
          <w:rFonts w:ascii="Times New Roman" w:hAnsi="Times New Roman"/>
          <w:sz w:val="24"/>
          <w:szCs w:val="24"/>
        </w:rPr>
        <w:t>2</w:t>
      </w:r>
      <w:r w:rsidR="008330CB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 году продолжена  работа </w:t>
      </w:r>
      <w:r w:rsidR="00F66006" w:rsidRPr="00C42345">
        <w:rPr>
          <w:rFonts w:ascii="Times New Roman" w:hAnsi="Times New Roman"/>
          <w:sz w:val="24"/>
          <w:szCs w:val="24"/>
        </w:rPr>
        <w:t>по</w:t>
      </w:r>
      <w:r w:rsidRPr="00C42345">
        <w:rPr>
          <w:rFonts w:ascii="Times New Roman" w:hAnsi="Times New Roman"/>
          <w:sz w:val="24"/>
          <w:szCs w:val="24"/>
        </w:rPr>
        <w:t xml:space="preserve"> актуализ</w:t>
      </w:r>
      <w:r w:rsidR="00F66006" w:rsidRPr="00C42345">
        <w:rPr>
          <w:rFonts w:ascii="Times New Roman" w:hAnsi="Times New Roman"/>
          <w:sz w:val="24"/>
          <w:szCs w:val="24"/>
        </w:rPr>
        <w:t>ации</w:t>
      </w:r>
      <w:r w:rsidRPr="00C42345">
        <w:rPr>
          <w:rFonts w:ascii="Times New Roman" w:hAnsi="Times New Roman"/>
          <w:sz w:val="24"/>
          <w:szCs w:val="24"/>
        </w:rPr>
        <w:t xml:space="preserve"> Административны</w:t>
      </w:r>
      <w:r w:rsidR="00F66006" w:rsidRPr="00C42345">
        <w:rPr>
          <w:rFonts w:ascii="Times New Roman" w:hAnsi="Times New Roman"/>
          <w:sz w:val="24"/>
          <w:szCs w:val="24"/>
        </w:rPr>
        <w:t>х</w:t>
      </w:r>
      <w:r w:rsidRPr="00C42345">
        <w:rPr>
          <w:rFonts w:ascii="Times New Roman" w:hAnsi="Times New Roman"/>
          <w:sz w:val="24"/>
          <w:szCs w:val="24"/>
        </w:rPr>
        <w:t xml:space="preserve"> регламент</w:t>
      </w:r>
      <w:r w:rsidR="00F66006" w:rsidRPr="00C42345">
        <w:rPr>
          <w:rFonts w:ascii="Times New Roman" w:hAnsi="Times New Roman"/>
          <w:sz w:val="24"/>
          <w:szCs w:val="24"/>
        </w:rPr>
        <w:t>ов</w:t>
      </w:r>
      <w:r w:rsidRPr="00C42345">
        <w:rPr>
          <w:rFonts w:ascii="Times New Roman" w:hAnsi="Times New Roman"/>
          <w:sz w:val="24"/>
          <w:szCs w:val="24"/>
        </w:rPr>
        <w:t xml:space="preserve"> по предоставлению  муниципальных услуг и реализации  муниципальных функций исполняемых на территории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вепсского сельского поселения. </w:t>
      </w:r>
      <w:r w:rsidR="00E9557B" w:rsidRPr="00C42345">
        <w:rPr>
          <w:rFonts w:ascii="Times New Roman" w:hAnsi="Times New Roman"/>
          <w:sz w:val="24"/>
          <w:szCs w:val="24"/>
        </w:rPr>
        <w:t xml:space="preserve">Так же </w:t>
      </w:r>
      <w:r w:rsidR="008330CB" w:rsidRPr="00C42345">
        <w:rPr>
          <w:rFonts w:ascii="Times New Roman" w:hAnsi="Times New Roman"/>
          <w:sz w:val="24"/>
          <w:szCs w:val="24"/>
        </w:rPr>
        <w:t>нами</w:t>
      </w:r>
      <w:r w:rsidRPr="00C42345">
        <w:rPr>
          <w:rFonts w:ascii="Times New Roman" w:hAnsi="Times New Roman"/>
          <w:sz w:val="24"/>
          <w:szCs w:val="24"/>
        </w:rPr>
        <w:t xml:space="preserve"> постоянно ведется работа по актуализации сведений на электронном сервисе Федеральной информационной адресной системы. В случае присвоения и аннулирования адресов, информация вносится в электронный реестр.</w:t>
      </w:r>
      <w:r w:rsidR="00F80FF0" w:rsidRPr="00C42345">
        <w:rPr>
          <w:rFonts w:ascii="Times New Roman" w:hAnsi="Times New Roman"/>
          <w:sz w:val="24"/>
          <w:szCs w:val="24"/>
        </w:rPr>
        <w:t xml:space="preserve"> </w:t>
      </w:r>
    </w:p>
    <w:p w:rsidR="00317DBB" w:rsidRPr="00C42345" w:rsidRDefault="00E9557B" w:rsidP="005C5C3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Кроме того,</w:t>
      </w:r>
      <w:r w:rsidR="00976D79" w:rsidRPr="00C42345">
        <w:rPr>
          <w:rFonts w:ascii="Times New Roman" w:hAnsi="Times New Roman"/>
          <w:sz w:val="24"/>
          <w:szCs w:val="24"/>
        </w:rPr>
        <w:t xml:space="preserve"> </w:t>
      </w:r>
      <w:r w:rsidR="00317DBB" w:rsidRPr="00C42345">
        <w:rPr>
          <w:rFonts w:ascii="Times New Roman" w:hAnsi="Times New Roman"/>
          <w:sz w:val="24"/>
          <w:szCs w:val="24"/>
        </w:rPr>
        <w:t xml:space="preserve">Администрация оказывает Нотариальные услуги жителям поселения, можно оформить доверенности на представление интересов и другие нотариальные услуги,  с полным перечнем услуг можно ознакомиться непосредственно в администрации. Записаться на прием по нотариату можно </w:t>
      </w:r>
      <w:proofErr w:type="gramStart"/>
      <w:r w:rsidR="00317DBB" w:rsidRPr="00C42345">
        <w:rPr>
          <w:rFonts w:ascii="Times New Roman" w:hAnsi="Times New Roman"/>
          <w:sz w:val="24"/>
          <w:szCs w:val="24"/>
        </w:rPr>
        <w:t>по</w:t>
      </w:r>
      <w:proofErr w:type="gramEnd"/>
      <w:r w:rsidR="00317DBB" w:rsidRPr="00C42345">
        <w:rPr>
          <w:rFonts w:ascii="Times New Roman" w:hAnsi="Times New Roman"/>
          <w:sz w:val="24"/>
          <w:szCs w:val="24"/>
        </w:rPr>
        <w:t xml:space="preserve"> тел. 538-551</w:t>
      </w:r>
    </w:p>
    <w:p w:rsidR="00317DBB" w:rsidRPr="00C42345" w:rsidRDefault="00317DBB" w:rsidP="00675A5F">
      <w:pPr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7DBB" w:rsidRPr="00C42345" w:rsidRDefault="00317DBB" w:rsidP="00B019B6">
      <w:pPr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Делопроизводство</w:t>
      </w:r>
    </w:p>
    <w:p w:rsidR="00317DBB" w:rsidRPr="00C42345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>В 20</w:t>
      </w:r>
      <w:r w:rsidR="00976D79" w:rsidRPr="00C42345">
        <w:rPr>
          <w:rFonts w:ascii="Times New Roman" w:hAnsi="Times New Roman"/>
          <w:sz w:val="24"/>
          <w:szCs w:val="24"/>
        </w:rPr>
        <w:t>2</w:t>
      </w:r>
      <w:r w:rsidR="00A54659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 году поступило на рассмотрение администрации </w:t>
      </w:r>
      <w:r w:rsidR="00D34880" w:rsidRPr="00C42345">
        <w:rPr>
          <w:rFonts w:ascii="Times New Roman" w:hAnsi="Times New Roman"/>
          <w:sz w:val="24"/>
          <w:szCs w:val="24"/>
        </w:rPr>
        <w:t xml:space="preserve"> </w:t>
      </w:r>
      <w:r w:rsidR="009309A1" w:rsidRPr="00C42345">
        <w:rPr>
          <w:rFonts w:ascii="Times New Roman" w:hAnsi="Times New Roman"/>
          <w:sz w:val="24"/>
          <w:szCs w:val="24"/>
        </w:rPr>
        <w:t>8</w:t>
      </w:r>
      <w:r w:rsidR="00A54659" w:rsidRPr="00C42345">
        <w:rPr>
          <w:rFonts w:ascii="Times New Roman" w:hAnsi="Times New Roman"/>
          <w:sz w:val="24"/>
          <w:szCs w:val="24"/>
        </w:rPr>
        <w:t>20</w:t>
      </w:r>
      <w:r w:rsidR="00F66006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  докумен</w:t>
      </w:r>
      <w:r w:rsidR="009309A1" w:rsidRPr="00C42345">
        <w:rPr>
          <w:rFonts w:ascii="Times New Roman" w:hAnsi="Times New Roman"/>
          <w:sz w:val="24"/>
          <w:szCs w:val="24"/>
        </w:rPr>
        <w:t>та</w:t>
      </w:r>
    </w:p>
    <w:p w:rsidR="00317DBB" w:rsidRPr="00C42345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Администрацией поселения  направлено  </w:t>
      </w:r>
      <w:r w:rsidR="00CE2F08" w:rsidRPr="00C42345">
        <w:rPr>
          <w:rFonts w:ascii="Times New Roman" w:hAnsi="Times New Roman"/>
          <w:sz w:val="24"/>
          <w:szCs w:val="24"/>
        </w:rPr>
        <w:t xml:space="preserve"> </w:t>
      </w:r>
      <w:r w:rsidR="009309A1" w:rsidRPr="00C42345">
        <w:rPr>
          <w:rFonts w:ascii="Times New Roman" w:hAnsi="Times New Roman"/>
          <w:sz w:val="24"/>
          <w:szCs w:val="24"/>
        </w:rPr>
        <w:t>4</w:t>
      </w:r>
      <w:r w:rsidR="00A54659" w:rsidRPr="00C42345">
        <w:rPr>
          <w:rFonts w:ascii="Times New Roman" w:hAnsi="Times New Roman"/>
          <w:sz w:val="24"/>
          <w:szCs w:val="24"/>
        </w:rPr>
        <w:t>99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C42345">
        <w:rPr>
          <w:rFonts w:ascii="Times New Roman" w:hAnsi="Times New Roman"/>
          <w:sz w:val="24"/>
          <w:szCs w:val="24"/>
        </w:rPr>
        <w:t xml:space="preserve"> запрос</w:t>
      </w:r>
      <w:r w:rsidR="00E9557B" w:rsidRPr="00C42345">
        <w:rPr>
          <w:rFonts w:ascii="Times New Roman" w:hAnsi="Times New Roman"/>
          <w:sz w:val="24"/>
          <w:szCs w:val="24"/>
        </w:rPr>
        <w:t xml:space="preserve">ов </w:t>
      </w:r>
      <w:r w:rsidRPr="00C42345">
        <w:rPr>
          <w:rFonts w:ascii="Times New Roman" w:hAnsi="Times New Roman"/>
          <w:sz w:val="24"/>
          <w:szCs w:val="24"/>
        </w:rPr>
        <w:t xml:space="preserve"> и   ответ</w:t>
      </w:r>
      <w:r w:rsidR="00E9557B" w:rsidRPr="00C42345">
        <w:rPr>
          <w:rFonts w:ascii="Times New Roman" w:hAnsi="Times New Roman"/>
          <w:sz w:val="24"/>
          <w:szCs w:val="24"/>
        </w:rPr>
        <w:t>ов</w:t>
      </w:r>
      <w:r w:rsidRPr="00C42345">
        <w:rPr>
          <w:rFonts w:ascii="Times New Roman" w:hAnsi="Times New Roman"/>
          <w:sz w:val="24"/>
          <w:szCs w:val="24"/>
        </w:rPr>
        <w:t xml:space="preserve"> на запросы. </w:t>
      </w:r>
    </w:p>
    <w:p w:rsidR="00317DBB" w:rsidRPr="00C42345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Выдано </w:t>
      </w:r>
      <w:r w:rsidR="00A54659" w:rsidRPr="00C42345">
        <w:rPr>
          <w:rFonts w:ascii="Times New Roman" w:hAnsi="Times New Roman"/>
          <w:sz w:val="24"/>
          <w:szCs w:val="24"/>
        </w:rPr>
        <w:t>105</w:t>
      </w:r>
      <w:r w:rsidRPr="00C42345">
        <w:rPr>
          <w:rFonts w:ascii="Times New Roman" w:hAnsi="Times New Roman"/>
          <w:sz w:val="24"/>
          <w:szCs w:val="24"/>
        </w:rPr>
        <w:t xml:space="preserve">   справок.</w:t>
      </w:r>
    </w:p>
    <w:p w:rsidR="00317DBB" w:rsidRPr="00C42345" w:rsidRDefault="00317DBB" w:rsidP="0065647E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Работая с обращениями граждан, администрация руководствуется Федеральным законом от 02.05.2006г №59-ФЗ «О порядке рассмотрения обращений граждан Российской Федерации», </w:t>
      </w:r>
      <w:r w:rsidR="00201CD9" w:rsidRPr="00C42345">
        <w:rPr>
          <w:rFonts w:ascii="Times New Roman" w:hAnsi="Times New Roman"/>
          <w:sz w:val="24"/>
          <w:szCs w:val="24"/>
        </w:rPr>
        <w:t xml:space="preserve">Положением о порядке рассмотрения обращений граждан в Администрацию </w:t>
      </w:r>
      <w:proofErr w:type="spellStart"/>
      <w:r w:rsidR="00201CD9" w:rsidRPr="00C42345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="00201CD9" w:rsidRPr="00C42345">
        <w:rPr>
          <w:rFonts w:ascii="Times New Roman" w:hAnsi="Times New Roman"/>
          <w:sz w:val="24"/>
          <w:szCs w:val="24"/>
        </w:rPr>
        <w:t xml:space="preserve"> вепсского сельского поселения. </w:t>
      </w:r>
    </w:p>
    <w:p w:rsidR="00317DBB" w:rsidRPr="00C42345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За 20</w:t>
      </w:r>
      <w:r w:rsidR="00AF2F56" w:rsidRPr="00C42345">
        <w:rPr>
          <w:rFonts w:ascii="Times New Roman" w:hAnsi="Times New Roman"/>
          <w:sz w:val="24"/>
          <w:szCs w:val="24"/>
        </w:rPr>
        <w:t>2</w:t>
      </w:r>
      <w:r w:rsidR="008330CB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 год зарегистрировано </w:t>
      </w:r>
      <w:r w:rsidR="00AF2F56" w:rsidRPr="00C42345">
        <w:rPr>
          <w:rFonts w:ascii="Times New Roman" w:hAnsi="Times New Roman"/>
          <w:sz w:val="24"/>
          <w:szCs w:val="24"/>
        </w:rPr>
        <w:t xml:space="preserve"> </w:t>
      </w:r>
      <w:r w:rsidR="009309A1" w:rsidRPr="00C42345">
        <w:rPr>
          <w:rFonts w:ascii="Times New Roman" w:hAnsi="Times New Roman"/>
          <w:sz w:val="24"/>
          <w:szCs w:val="24"/>
        </w:rPr>
        <w:t>5</w:t>
      </w:r>
      <w:r w:rsidR="008330CB" w:rsidRPr="00C42345">
        <w:rPr>
          <w:rFonts w:ascii="Times New Roman" w:hAnsi="Times New Roman"/>
          <w:sz w:val="24"/>
          <w:szCs w:val="24"/>
        </w:rPr>
        <w:t>6</w:t>
      </w:r>
      <w:r w:rsidRPr="00C42345">
        <w:rPr>
          <w:rFonts w:ascii="Times New Roman" w:hAnsi="Times New Roman"/>
          <w:b/>
          <w:sz w:val="24"/>
          <w:szCs w:val="24"/>
        </w:rPr>
        <w:t xml:space="preserve">    </w:t>
      </w:r>
      <w:r w:rsidRPr="00C42345">
        <w:rPr>
          <w:rFonts w:ascii="Times New Roman" w:hAnsi="Times New Roman"/>
          <w:sz w:val="24"/>
          <w:szCs w:val="24"/>
        </w:rPr>
        <w:t>обращени</w:t>
      </w:r>
      <w:r w:rsidR="009309A1" w:rsidRPr="00C42345">
        <w:rPr>
          <w:rFonts w:ascii="Times New Roman" w:hAnsi="Times New Roman"/>
          <w:sz w:val="24"/>
          <w:szCs w:val="24"/>
        </w:rPr>
        <w:t>я</w:t>
      </w:r>
      <w:r w:rsidR="00E9557B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граждан </w:t>
      </w:r>
    </w:p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42345">
        <w:rPr>
          <w:rFonts w:ascii="Times New Roman" w:hAnsi="Times New Roman"/>
          <w:sz w:val="24"/>
          <w:szCs w:val="24"/>
          <w:u w:val="single"/>
        </w:rPr>
        <w:t>Основными вопросами обращений были:</w:t>
      </w:r>
    </w:p>
    <w:p w:rsidR="00317DBB" w:rsidRPr="00C42345" w:rsidRDefault="00317DBB" w:rsidP="0080284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Присвоение адреса объекту адресации аннулирование адреса </w:t>
      </w:r>
    </w:p>
    <w:p w:rsidR="00317DBB" w:rsidRPr="00C42345" w:rsidRDefault="00317DBB" w:rsidP="0080284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выдача выписок из </w:t>
      </w:r>
      <w:proofErr w:type="spellStart"/>
      <w:r w:rsidRPr="00C42345">
        <w:rPr>
          <w:rFonts w:ascii="Times New Roman" w:hAnsi="Times New Roman"/>
          <w:sz w:val="24"/>
          <w:szCs w:val="24"/>
        </w:rPr>
        <w:t>похозяйственных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книг, из архивных документов;</w:t>
      </w:r>
    </w:p>
    <w:p w:rsidR="00317DBB" w:rsidRPr="00C42345" w:rsidRDefault="00317DBB" w:rsidP="0080284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Нарушение правил благоустройства;</w:t>
      </w:r>
    </w:p>
    <w:p w:rsidR="00317DBB" w:rsidRPr="00C42345" w:rsidRDefault="00317DBB" w:rsidP="00802844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Вопросы в сфере </w:t>
      </w:r>
      <w:r w:rsidR="00F80FF0" w:rsidRPr="00C42345">
        <w:rPr>
          <w:rFonts w:ascii="Times New Roman" w:hAnsi="Times New Roman"/>
          <w:sz w:val="24"/>
          <w:szCs w:val="24"/>
        </w:rPr>
        <w:t>дорожной деятельности</w:t>
      </w:r>
    </w:p>
    <w:p w:rsidR="00201CD9" w:rsidRPr="00C42345" w:rsidRDefault="00317DBB" w:rsidP="00201C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В администрацию поселения граждане обращаются по разным  вопросами, и </w:t>
      </w:r>
      <w:proofErr w:type="gramStart"/>
      <w:r w:rsidRPr="00C42345">
        <w:rPr>
          <w:rFonts w:ascii="Times New Roman" w:hAnsi="Times New Roman"/>
          <w:sz w:val="24"/>
          <w:szCs w:val="24"/>
        </w:rPr>
        <w:t>мы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конечно стараемся помочь в решении многих вопросов, но полномочия администрации ограничены  вопросами местного значения. Поэтому обращения граждан, не относящиеся к деятельности администрации, перенаправляются в соответствующие органы для рассмотрения согласно исполняемым полномочиям.</w:t>
      </w:r>
      <w:r w:rsidR="00201CD9" w:rsidRPr="00C42345">
        <w:rPr>
          <w:rFonts w:ascii="Times New Roman" w:hAnsi="Times New Roman"/>
          <w:sz w:val="24"/>
          <w:szCs w:val="24"/>
        </w:rPr>
        <w:t xml:space="preserve"> </w:t>
      </w:r>
    </w:p>
    <w:p w:rsidR="00317DBB" w:rsidRPr="00C42345" w:rsidRDefault="00317DBB" w:rsidP="00802844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7DBB" w:rsidRPr="00C42345" w:rsidRDefault="00317DBB" w:rsidP="005A52E6">
      <w:pPr>
        <w:spacing w:after="0" w:line="240" w:lineRule="auto"/>
        <w:ind w:left="142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В процессе рассмотрения обращений граждан администрация поселения обращалась </w:t>
      </w:r>
      <w:proofErr w:type="gramStart"/>
      <w:r w:rsidRPr="00C42345">
        <w:rPr>
          <w:rFonts w:ascii="Times New Roman" w:hAnsi="Times New Roman"/>
          <w:sz w:val="24"/>
          <w:szCs w:val="24"/>
        </w:rPr>
        <w:t>в</w:t>
      </w:r>
      <w:proofErr w:type="gramEnd"/>
      <w:r w:rsidRPr="00C42345">
        <w:rPr>
          <w:rFonts w:ascii="Times New Roman" w:hAnsi="Times New Roman"/>
          <w:sz w:val="24"/>
          <w:szCs w:val="24"/>
        </w:rPr>
        <w:t>:</w:t>
      </w:r>
    </w:p>
    <w:p w:rsidR="00317DBB" w:rsidRPr="00C42345" w:rsidRDefault="00317DBB" w:rsidP="00AA67DE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Законодательное собрание Республики Карелия</w:t>
      </w:r>
    </w:p>
    <w:p w:rsidR="00317DBB" w:rsidRPr="00C42345" w:rsidRDefault="00317DBB" w:rsidP="00034617">
      <w:pPr>
        <w:numPr>
          <w:ilvl w:val="0"/>
          <w:numId w:val="11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Министерство по дорожному хозяйству, транспорту и связи РК</w:t>
      </w:r>
    </w:p>
    <w:p w:rsidR="00317DBB" w:rsidRPr="00C42345" w:rsidRDefault="00317DBB" w:rsidP="00034617">
      <w:pPr>
        <w:numPr>
          <w:ilvl w:val="0"/>
          <w:numId w:val="11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Министерство имущественных и земельных отношений.</w:t>
      </w:r>
    </w:p>
    <w:p w:rsidR="00317DBB" w:rsidRPr="00C42345" w:rsidRDefault="00317DBB" w:rsidP="00034617">
      <w:pPr>
        <w:numPr>
          <w:ilvl w:val="0"/>
          <w:numId w:val="11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Министерство строительства, ЖКХ и энергетики</w:t>
      </w:r>
    </w:p>
    <w:p w:rsidR="00317DBB" w:rsidRPr="00C42345" w:rsidRDefault="00317DBB" w:rsidP="00034617">
      <w:pPr>
        <w:numPr>
          <w:ilvl w:val="0"/>
          <w:numId w:val="11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Государственный комитет Республики Карелия по строительному, жилищному и дорожному надзору.</w:t>
      </w:r>
    </w:p>
    <w:p w:rsidR="00317DBB" w:rsidRPr="00C42345" w:rsidRDefault="00317DBB" w:rsidP="0003461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Прокуратуру </w:t>
      </w:r>
      <w:proofErr w:type="spellStart"/>
      <w:r w:rsidRPr="00C42345">
        <w:rPr>
          <w:rFonts w:ascii="Times New Roman" w:hAnsi="Times New Roman"/>
          <w:sz w:val="24"/>
          <w:szCs w:val="24"/>
        </w:rPr>
        <w:t>Прионежского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района.</w:t>
      </w:r>
    </w:p>
    <w:p w:rsidR="00317DBB" w:rsidRPr="00C42345" w:rsidRDefault="00317DBB" w:rsidP="00034617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Администрацию </w:t>
      </w:r>
      <w:proofErr w:type="spellStart"/>
      <w:r w:rsidRPr="00C42345">
        <w:rPr>
          <w:rFonts w:ascii="Times New Roman" w:hAnsi="Times New Roman"/>
          <w:sz w:val="24"/>
          <w:szCs w:val="24"/>
        </w:rPr>
        <w:t>Прионежского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муниципального района.</w:t>
      </w:r>
    </w:p>
    <w:p w:rsidR="00317DBB" w:rsidRPr="00C42345" w:rsidRDefault="00317DBB" w:rsidP="00034617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ОМВД по Прионежскому району.</w:t>
      </w:r>
    </w:p>
    <w:p w:rsidR="00317DBB" w:rsidRPr="00C42345" w:rsidRDefault="00317DBB" w:rsidP="00034617">
      <w:pPr>
        <w:numPr>
          <w:ilvl w:val="0"/>
          <w:numId w:val="12"/>
        </w:num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Управление </w:t>
      </w:r>
      <w:proofErr w:type="spellStart"/>
      <w:r w:rsidRPr="00C42345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по РК.</w:t>
      </w:r>
    </w:p>
    <w:p w:rsidR="00317DBB" w:rsidRPr="00C42345" w:rsidRDefault="00317DBB" w:rsidP="00187754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  Так же, Администрация тесно взаимодействует с управляющими и </w:t>
      </w:r>
      <w:proofErr w:type="spellStart"/>
      <w:r w:rsidRPr="00C42345">
        <w:rPr>
          <w:rFonts w:ascii="Times New Roman" w:hAnsi="Times New Roman"/>
          <w:sz w:val="24"/>
          <w:szCs w:val="24"/>
        </w:rPr>
        <w:t>ресурсоснабжающими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 организациями</w:t>
      </w:r>
      <w:r w:rsidR="008330CB" w:rsidRPr="00C42345">
        <w:rPr>
          <w:rFonts w:ascii="Times New Roman" w:hAnsi="Times New Roman"/>
          <w:sz w:val="24"/>
          <w:szCs w:val="24"/>
        </w:rPr>
        <w:t>,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8330CB" w:rsidRPr="00C42345">
        <w:rPr>
          <w:rFonts w:ascii="Times New Roman" w:hAnsi="Times New Roman"/>
          <w:sz w:val="24"/>
          <w:szCs w:val="24"/>
        </w:rPr>
        <w:t xml:space="preserve">мы не отказываем нашим жителям и направляем сведения о смене </w:t>
      </w:r>
      <w:proofErr w:type="spellStart"/>
      <w:r w:rsidR="008330CB" w:rsidRPr="00C42345">
        <w:rPr>
          <w:rFonts w:ascii="Times New Roman" w:hAnsi="Times New Roman"/>
          <w:sz w:val="24"/>
          <w:szCs w:val="24"/>
        </w:rPr>
        <w:t>собствинников</w:t>
      </w:r>
      <w:proofErr w:type="spellEnd"/>
      <w:r w:rsidR="008330CB" w:rsidRPr="00C42345">
        <w:rPr>
          <w:rFonts w:ascii="Times New Roman" w:hAnsi="Times New Roman"/>
          <w:sz w:val="24"/>
          <w:szCs w:val="24"/>
        </w:rPr>
        <w:t xml:space="preserve"> жилья в </w:t>
      </w:r>
      <w:proofErr w:type="spellStart"/>
      <w:r w:rsidR="008330CB" w:rsidRPr="00C42345">
        <w:rPr>
          <w:rFonts w:ascii="Times New Roman" w:hAnsi="Times New Roman"/>
          <w:sz w:val="24"/>
          <w:szCs w:val="24"/>
        </w:rPr>
        <w:t>ресурсоснабжающие</w:t>
      </w:r>
      <w:proofErr w:type="spellEnd"/>
      <w:r w:rsidR="008330CB" w:rsidRPr="00C42345">
        <w:rPr>
          <w:rFonts w:ascii="Times New Roman" w:hAnsi="Times New Roman"/>
          <w:sz w:val="24"/>
          <w:szCs w:val="24"/>
        </w:rPr>
        <w:t xml:space="preserve"> организации</w:t>
      </w:r>
    </w:p>
    <w:p w:rsidR="00201CD9" w:rsidRPr="00C42345" w:rsidRDefault="00201CD9" w:rsidP="00201CD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lastRenderedPageBreak/>
        <w:t xml:space="preserve">      Хочу обратить внимание граждан, согласно 59-Фз, Положению утвержденному постановлением администрации, </w:t>
      </w:r>
      <w:r w:rsidR="00F80FF0" w:rsidRPr="00C42345">
        <w:rPr>
          <w:rFonts w:ascii="Times New Roman" w:hAnsi="Times New Roman"/>
          <w:sz w:val="24"/>
          <w:szCs w:val="24"/>
        </w:rPr>
        <w:t xml:space="preserve">существуют требования </w:t>
      </w:r>
      <w:r w:rsidRPr="00C42345">
        <w:rPr>
          <w:rFonts w:ascii="Times New Roman" w:hAnsi="Times New Roman"/>
          <w:sz w:val="24"/>
          <w:szCs w:val="24"/>
        </w:rPr>
        <w:t xml:space="preserve">к письменным обращениям, как на бумажном носителе, так и в электронном виде. В обращении должны быть указаны ФИО </w:t>
      </w:r>
      <w:proofErr w:type="gramStart"/>
      <w:r w:rsidRPr="00C42345">
        <w:rPr>
          <w:rFonts w:ascii="Times New Roman" w:hAnsi="Times New Roman"/>
          <w:sz w:val="24"/>
          <w:szCs w:val="24"/>
        </w:rPr>
        <w:t>обратившегося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и почтовый адрес, на который должен быть направлен ответ, в отсутствии этих данных администрация вправе не давать ответ на обращение.</w:t>
      </w:r>
    </w:p>
    <w:p w:rsidR="00805498" w:rsidRPr="00C42345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                </w:t>
      </w:r>
    </w:p>
    <w:p w:rsidR="00317DBB" w:rsidRPr="00C42345" w:rsidRDefault="00317DBB" w:rsidP="00144237">
      <w:pPr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b/>
          <w:sz w:val="24"/>
          <w:szCs w:val="24"/>
          <w:u w:val="single"/>
        </w:rPr>
        <w:t>Участие в судебных делах</w:t>
      </w:r>
    </w:p>
    <w:p w:rsidR="00317DBB" w:rsidRPr="00C42345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Администрация  в 20</w:t>
      </w:r>
      <w:r w:rsidR="00AF2F56" w:rsidRPr="00C42345">
        <w:rPr>
          <w:rFonts w:ascii="Times New Roman" w:hAnsi="Times New Roman"/>
          <w:sz w:val="24"/>
          <w:szCs w:val="24"/>
        </w:rPr>
        <w:t>2</w:t>
      </w:r>
      <w:r w:rsidR="008330CB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 году участвовала в</w:t>
      </w:r>
      <w:r w:rsidR="00E919FA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 судебных заседаниях по       </w:t>
      </w:r>
      <w:r w:rsidR="008330CB" w:rsidRPr="00C42345">
        <w:rPr>
          <w:rFonts w:ascii="Times New Roman" w:hAnsi="Times New Roman"/>
          <w:sz w:val="24"/>
          <w:szCs w:val="24"/>
        </w:rPr>
        <w:t>10</w:t>
      </w:r>
      <w:r w:rsidR="00086F99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>судебным делам из них:</w:t>
      </w:r>
    </w:p>
    <w:p w:rsidR="00317DBB" w:rsidRPr="00C42345" w:rsidRDefault="00317DBB" w:rsidP="00B019B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В качестве истца  - по </w:t>
      </w:r>
      <w:r w:rsidR="00AF2F56" w:rsidRPr="00C42345">
        <w:rPr>
          <w:rFonts w:ascii="Times New Roman" w:hAnsi="Times New Roman"/>
          <w:sz w:val="24"/>
          <w:szCs w:val="24"/>
        </w:rPr>
        <w:t xml:space="preserve"> </w:t>
      </w:r>
      <w:r w:rsidR="008330CB" w:rsidRPr="00C42345">
        <w:rPr>
          <w:rFonts w:ascii="Times New Roman" w:hAnsi="Times New Roman"/>
          <w:sz w:val="24"/>
          <w:szCs w:val="24"/>
        </w:rPr>
        <w:t>1</w:t>
      </w:r>
      <w:r w:rsidRPr="00C42345">
        <w:rPr>
          <w:rFonts w:ascii="Times New Roman" w:hAnsi="Times New Roman"/>
          <w:sz w:val="24"/>
          <w:szCs w:val="24"/>
        </w:rPr>
        <w:t xml:space="preserve"> дел</w:t>
      </w:r>
      <w:r w:rsidR="008330CB" w:rsidRPr="00C42345">
        <w:rPr>
          <w:rFonts w:ascii="Times New Roman" w:hAnsi="Times New Roman"/>
          <w:sz w:val="24"/>
          <w:szCs w:val="24"/>
        </w:rPr>
        <w:t>у</w:t>
      </w:r>
      <w:r w:rsidRPr="00C42345">
        <w:rPr>
          <w:rFonts w:ascii="Times New Roman" w:hAnsi="Times New Roman"/>
          <w:sz w:val="24"/>
          <w:szCs w:val="24"/>
        </w:rPr>
        <w:t>;</w:t>
      </w:r>
      <w:r w:rsidR="00086F99" w:rsidRPr="00C42345">
        <w:rPr>
          <w:rFonts w:ascii="Times New Roman" w:hAnsi="Times New Roman"/>
          <w:sz w:val="24"/>
          <w:szCs w:val="24"/>
        </w:rPr>
        <w:t xml:space="preserve"> признание права на муниципальное имущество.</w:t>
      </w:r>
    </w:p>
    <w:p w:rsidR="00086F99" w:rsidRPr="00C42345" w:rsidRDefault="00086F99" w:rsidP="00B019B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в качестве ответчика по 3 делам</w:t>
      </w:r>
    </w:p>
    <w:p w:rsidR="00086F99" w:rsidRPr="00C42345" w:rsidRDefault="00317DBB" w:rsidP="00B019B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086F99" w:rsidRPr="00C42345">
        <w:rPr>
          <w:rFonts w:ascii="Times New Roman" w:hAnsi="Times New Roman"/>
          <w:sz w:val="24"/>
          <w:szCs w:val="24"/>
        </w:rPr>
        <w:t xml:space="preserve">В качестве 3 и заинтересованного лица </w:t>
      </w:r>
      <w:r w:rsidRPr="00C42345">
        <w:rPr>
          <w:rFonts w:ascii="Times New Roman" w:hAnsi="Times New Roman"/>
          <w:sz w:val="24"/>
          <w:szCs w:val="24"/>
        </w:rPr>
        <w:t xml:space="preserve">- по </w:t>
      </w:r>
      <w:r w:rsidR="008330CB" w:rsidRPr="00C42345">
        <w:rPr>
          <w:rFonts w:ascii="Times New Roman" w:hAnsi="Times New Roman"/>
          <w:sz w:val="24"/>
          <w:szCs w:val="24"/>
        </w:rPr>
        <w:t xml:space="preserve">6 </w:t>
      </w:r>
      <w:r w:rsidR="00805498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>делам;</w:t>
      </w:r>
      <w:r w:rsidR="00AF2F56" w:rsidRPr="00C42345">
        <w:rPr>
          <w:rFonts w:ascii="Times New Roman" w:hAnsi="Times New Roman"/>
          <w:sz w:val="24"/>
          <w:szCs w:val="24"/>
        </w:rPr>
        <w:t xml:space="preserve"> </w:t>
      </w:r>
    </w:p>
    <w:p w:rsidR="00317DBB" w:rsidRPr="00C42345" w:rsidRDefault="00086F99" w:rsidP="00B019B6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Б</w:t>
      </w:r>
      <w:r w:rsidR="00AF2F56" w:rsidRPr="00C42345">
        <w:rPr>
          <w:rFonts w:ascii="Times New Roman" w:hAnsi="Times New Roman"/>
          <w:sz w:val="24"/>
          <w:szCs w:val="24"/>
        </w:rPr>
        <w:t xml:space="preserve">ольшинство </w:t>
      </w:r>
      <w:proofErr w:type="gramStart"/>
      <w:r w:rsidR="00AF2F56" w:rsidRPr="00C42345">
        <w:rPr>
          <w:rFonts w:ascii="Times New Roman" w:hAnsi="Times New Roman"/>
          <w:sz w:val="24"/>
          <w:szCs w:val="24"/>
        </w:rPr>
        <w:t>дел</w:t>
      </w:r>
      <w:proofErr w:type="gramEnd"/>
      <w:r w:rsidR="00AF2F56" w:rsidRPr="00C42345">
        <w:rPr>
          <w:rFonts w:ascii="Times New Roman" w:hAnsi="Times New Roman"/>
          <w:sz w:val="24"/>
          <w:szCs w:val="24"/>
        </w:rPr>
        <w:t xml:space="preserve"> </w:t>
      </w:r>
      <w:r w:rsidR="00E919FA" w:rsidRPr="00C42345">
        <w:rPr>
          <w:rFonts w:ascii="Times New Roman" w:hAnsi="Times New Roman"/>
          <w:sz w:val="24"/>
          <w:szCs w:val="24"/>
        </w:rPr>
        <w:t>в которых рассматривались земельные отношения</w:t>
      </w:r>
      <w:r w:rsidR="00AF2F56" w:rsidRPr="00C42345">
        <w:rPr>
          <w:rFonts w:ascii="Times New Roman" w:hAnsi="Times New Roman"/>
          <w:sz w:val="24"/>
          <w:szCs w:val="24"/>
        </w:rPr>
        <w:t xml:space="preserve"> по искам прокуратуры, по искам граждан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AF2F56" w:rsidRPr="00C42345">
        <w:rPr>
          <w:rFonts w:ascii="Times New Roman" w:hAnsi="Times New Roman"/>
          <w:sz w:val="24"/>
          <w:szCs w:val="24"/>
        </w:rPr>
        <w:t xml:space="preserve"> о признание  права  собственности на недвижимое имущество</w:t>
      </w:r>
      <w:r w:rsidRPr="00C42345">
        <w:rPr>
          <w:rFonts w:ascii="Times New Roman" w:hAnsi="Times New Roman"/>
          <w:sz w:val="24"/>
          <w:szCs w:val="24"/>
        </w:rPr>
        <w:t xml:space="preserve">, по искам </w:t>
      </w:r>
      <w:proofErr w:type="spellStart"/>
      <w:r w:rsidRPr="00C42345">
        <w:rPr>
          <w:rFonts w:ascii="Times New Roman" w:hAnsi="Times New Roman"/>
          <w:sz w:val="24"/>
          <w:szCs w:val="24"/>
        </w:rPr>
        <w:t>ресурсоснабжающих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организаций к гражданам неплательщикам коммунальных услуг</w:t>
      </w:r>
      <w:r w:rsidR="00AF2F56" w:rsidRPr="00C42345">
        <w:rPr>
          <w:rFonts w:ascii="Times New Roman" w:hAnsi="Times New Roman"/>
          <w:sz w:val="24"/>
          <w:szCs w:val="24"/>
        </w:rPr>
        <w:t>.</w:t>
      </w:r>
    </w:p>
    <w:p w:rsidR="00317DBB" w:rsidRPr="00C42345" w:rsidRDefault="00317DBB" w:rsidP="008A31AF">
      <w:pPr>
        <w:rPr>
          <w:rFonts w:ascii="Times New Roman" w:hAnsi="Times New Roman"/>
          <w:sz w:val="24"/>
          <w:szCs w:val="24"/>
        </w:rPr>
      </w:pPr>
    </w:p>
    <w:p w:rsidR="00317DBB" w:rsidRPr="00C42345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Взаимодействие с Советом депутатов.</w:t>
      </w:r>
    </w:p>
    <w:p w:rsidR="00317DBB" w:rsidRPr="00C42345" w:rsidRDefault="00317DBB" w:rsidP="00FC38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 xml:space="preserve">Совет депутатов поселения – это представительный орган местного самоуправления, депутаты представляют интересы населения при решении вопросов местного значения, так же Совет обладает законотворческой инициативой, т.е. его решения обязательны для исполнения на территории всего поселения. </w:t>
      </w:r>
    </w:p>
    <w:p w:rsidR="007A7BFB" w:rsidRPr="00C42345" w:rsidRDefault="00317DBB" w:rsidP="00EB2E8E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Установленная численность Совета -10 депутатов, по количеству избирательных округов</w:t>
      </w:r>
      <w:r w:rsidR="00205D5D" w:rsidRPr="00C42345">
        <w:rPr>
          <w:rFonts w:ascii="Times New Roman" w:hAnsi="Times New Roman"/>
          <w:sz w:val="24"/>
          <w:szCs w:val="24"/>
          <w:lang w:eastAsia="ru-RU"/>
        </w:rPr>
        <w:t xml:space="preserve">, фактически </w:t>
      </w:r>
      <w:r w:rsidR="00805498" w:rsidRPr="00C42345">
        <w:rPr>
          <w:rFonts w:ascii="Times New Roman" w:hAnsi="Times New Roman"/>
          <w:sz w:val="24"/>
          <w:szCs w:val="24"/>
          <w:lang w:eastAsia="ru-RU"/>
        </w:rPr>
        <w:t xml:space="preserve">совет состоит из </w:t>
      </w:r>
      <w:r w:rsidR="00205D5D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330CB" w:rsidRPr="00C42345">
        <w:rPr>
          <w:rFonts w:ascii="Times New Roman" w:hAnsi="Times New Roman"/>
          <w:sz w:val="24"/>
          <w:szCs w:val="24"/>
          <w:lang w:eastAsia="ru-RU"/>
        </w:rPr>
        <w:t>10</w:t>
      </w:r>
      <w:r w:rsidR="00205D5D" w:rsidRPr="00C42345">
        <w:rPr>
          <w:rFonts w:ascii="Times New Roman" w:hAnsi="Times New Roman"/>
          <w:sz w:val="24"/>
          <w:szCs w:val="24"/>
          <w:lang w:eastAsia="ru-RU"/>
        </w:rPr>
        <w:t xml:space="preserve"> депутатов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317DBB" w:rsidRPr="00C42345" w:rsidRDefault="00317DBB" w:rsidP="00EB2E8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Основной формой деятельности  депутатов является участие в заседаниях Совета, работа с избирателями в округах.</w:t>
      </w:r>
    </w:p>
    <w:p w:rsidR="00317DBB" w:rsidRPr="00C42345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В 20</w:t>
      </w:r>
      <w:r w:rsidR="00205D5D" w:rsidRPr="00C42345">
        <w:rPr>
          <w:rFonts w:ascii="Times New Roman" w:hAnsi="Times New Roman"/>
          <w:sz w:val="24"/>
          <w:szCs w:val="24"/>
        </w:rPr>
        <w:t>2</w:t>
      </w:r>
      <w:r w:rsidR="008330CB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 году состоялось  </w:t>
      </w:r>
      <w:r w:rsidR="00392CA6" w:rsidRPr="00C42345">
        <w:rPr>
          <w:rFonts w:ascii="Times New Roman" w:hAnsi="Times New Roman"/>
          <w:sz w:val="24"/>
          <w:szCs w:val="24"/>
        </w:rPr>
        <w:t>5</w:t>
      </w:r>
      <w:r w:rsidR="00205D5D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 сессий Совета депутатов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вепсского сельского поселения. Принято </w:t>
      </w:r>
      <w:r w:rsidR="00392CA6" w:rsidRPr="00C42345">
        <w:rPr>
          <w:rFonts w:ascii="Times New Roman" w:hAnsi="Times New Roman"/>
          <w:sz w:val="24"/>
          <w:szCs w:val="24"/>
        </w:rPr>
        <w:t>16</w:t>
      </w:r>
      <w:r w:rsidR="00205D5D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 решени</w:t>
      </w:r>
      <w:r w:rsidR="00C63107" w:rsidRPr="00C42345">
        <w:rPr>
          <w:rFonts w:ascii="Times New Roman" w:hAnsi="Times New Roman"/>
          <w:sz w:val="24"/>
          <w:szCs w:val="24"/>
        </w:rPr>
        <w:t>й</w:t>
      </w:r>
      <w:r w:rsidRPr="00C42345">
        <w:rPr>
          <w:rFonts w:ascii="Times New Roman" w:hAnsi="Times New Roman"/>
          <w:sz w:val="24"/>
          <w:szCs w:val="24"/>
        </w:rPr>
        <w:t>.</w:t>
      </w:r>
    </w:p>
    <w:p w:rsidR="00317DBB" w:rsidRPr="00C42345" w:rsidRDefault="00317DBB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Рассматривались и утверждены решения по таким вопросам как:</w:t>
      </w:r>
    </w:p>
    <w:p w:rsidR="00317DBB" w:rsidRPr="00C42345" w:rsidRDefault="00317DBB" w:rsidP="001D6A96">
      <w:pPr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- Утверждение и исполнение, бюджета поселения, внесения изменений в бюджет;</w:t>
      </w:r>
    </w:p>
    <w:p w:rsidR="004A2F07" w:rsidRPr="00C42345" w:rsidRDefault="00317DBB" w:rsidP="004A2F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4A2F07" w:rsidRPr="00C42345">
        <w:rPr>
          <w:rFonts w:ascii="Times New Roman" w:hAnsi="Times New Roman"/>
          <w:sz w:val="24"/>
          <w:szCs w:val="24"/>
        </w:rPr>
        <w:t xml:space="preserve">- установление границ территории для осуществления  территориального общественного самоуправления </w:t>
      </w:r>
    </w:p>
    <w:p w:rsidR="004A2F07" w:rsidRPr="00C42345" w:rsidRDefault="004A2F07" w:rsidP="004A2F0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-</w:t>
      </w:r>
      <w:r w:rsidR="005451E0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>Внесение изменений в Устав</w:t>
      </w:r>
    </w:p>
    <w:p w:rsidR="00226752" w:rsidRPr="00C42345" w:rsidRDefault="00226752" w:rsidP="00226752">
      <w:pPr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- утверждение положений нормативно правового содержания</w:t>
      </w:r>
    </w:p>
    <w:p w:rsidR="00205D5D" w:rsidRPr="00C42345" w:rsidRDefault="005451E0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Советом депутатов</w:t>
      </w:r>
      <w:r w:rsidR="00205D5D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 направлялись депутатские запросы по дорожной деятельности, по работе</w:t>
      </w:r>
      <w:r w:rsidR="00205D5D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>котельной в п. Кварцитный</w:t>
      </w:r>
      <w:r w:rsidR="00805498" w:rsidRPr="00C42345">
        <w:rPr>
          <w:rFonts w:ascii="Times New Roman" w:hAnsi="Times New Roman"/>
          <w:sz w:val="24"/>
          <w:szCs w:val="24"/>
          <w:lang w:eastAsia="ru-RU"/>
        </w:rPr>
        <w:t>, по подключению высокоскоростного интернета в частном жилом фонде</w:t>
      </w:r>
      <w:r w:rsidR="00205D5D" w:rsidRPr="00C42345">
        <w:rPr>
          <w:rFonts w:ascii="Times New Roman" w:hAnsi="Times New Roman"/>
          <w:sz w:val="24"/>
          <w:szCs w:val="24"/>
          <w:lang w:eastAsia="ru-RU"/>
        </w:rPr>
        <w:t>.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B217B4" w:rsidRPr="00C42345" w:rsidRDefault="00E55E27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 xml:space="preserve">На  территории поселения </w:t>
      </w:r>
      <w:r w:rsidR="00392CA6" w:rsidRPr="00C42345">
        <w:rPr>
          <w:rFonts w:ascii="Times New Roman" w:hAnsi="Times New Roman"/>
          <w:sz w:val="24"/>
          <w:szCs w:val="24"/>
          <w:lang w:eastAsia="ru-RU"/>
        </w:rPr>
        <w:t>на 01.01.2024 года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 году </w:t>
      </w:r>
      <w:r w:rsidRPr="00C42345">
        <w:rPr>
          <w:rFonts w:ascii="Times New Roman" w:hAnsi="Times New Roman"/>
          <w:sz w:val="24"/>
          <w:szCs w:val="24"/>
          <w:lang w:eastAsia="ru-RU"/>
        </w:rPr>
        <w:t>зарегистрировано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92B4D" w:rsidRPr="00C42345">
        <w:rPr>
          <w:rFonts w:ascii="Times New Roman" w:hAnsi="Times New Roman"/>
          <w:sz w:val="24"/>
          <w:szCs w:val="24"/>
          <w:lang w:eastAsia="ru-RU"/>
        </w:rPr>
        <w:t>1</w:t>
      </w:r>
      <w:r w:rsidR="00392CA6" w:rsidRPr="00C42345">
        <w:rPr>
          <w:rFonts w:ascii="Times New Roman" w:hAnsi="Times New Roman"/>
          <w:sz w:val="24"/>
          <w:szCs w:val="24"/>
          <w:lang w:eastAsia="ru-RU"/>
        </w:rPr>
        <w:t>2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317DBB" w:rsidRPr="00C42345">
        <w:rPr>
          <w:rFonts w:ascii="Times New Roman" w:hAnsi="Times New Roman"/>
          <w:sz w:val="24"/>
          <w:szCs w:val="24"/>
          <w:lang w:eastAsia="ru-RU"/>
        </w:rPr>
        <w:t>ТОС</w:t>
      </w:r>
      <w:r w:rsidR="00072A99" w:rsidRPr="00C42345">
        <w:rPr>
          <w:rFonts w:ascii="Times New Roman" w:hAnsi="Times New Roman"/>
          <w:sz w:val="24"/>
          <w:szCs w:val="24"/>
          <w:lang w:eastAsia="ru-RU"/>
        </w:rPr>
        <w:t>ов</w:t>
      </w:r>
      <w:proofErr w:type="spellEnd"/>
      <w:r w:rsidR="00317DBB" w:rsidRPr="00C42345">
        <w:rPr>
          <w:rFonts w:ascii="Times New Roman" w:hAnsi="Times New Roman"/>
          <w:sz w:val="24"/>
          <w:szCs w:val="24"/>
          <w:lang w:eastAsia="ru-RU"/>
        </w:rPr>
        <w:t>, ТОС «Согласие», «Удача», «Культура»</w:t>
      </w:r>
      <w:r w:rsidR="00805498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5498" w:rsidRPr="00C42345">
        <w:rPr>
          <w:rFonts w:ascii="Times New Roman" w:hAnsi="Times New Roman"/>
          <w:sz w:val="24"/>
          <w:szCs w:val="24"/>
          <w:lang w:val="en-US" w:eastAsia="ru-RU"/>
        </w:rPr>
        <w:t>Kai</w:t>
      </w:r>
      <w:proofErr w:type="spellStart"/>
      <w:r w:rsidR="00805498" w:rsidRPr="00C42345">
        <w:rPr>
          <w:rFonts w:ascii="Times New Roman" w:hAnsi="Times New Roman"/>
          <w:sz w:val="24"/>
          <w:szCs w:val="24"/>
          <w:lang w:eastAsia="ru-RU"/>
        </w:rPr>
        <w:t>č</w:t>
      </w:r>
      <w:r w:rsidR="00805498" w:rsidRPr="00C42345">
        <w:rPr>
          <w:rFonts w:ascii="Times New Roman" w:hAnsi="Times New Roman"/>
          <w:sz w:val="24"/>
          <w:szCs w:val="24"/>
          <w:lang w:val="en-US" w:eastAsia="ru-RU"/>
        </w:rPr>
        <w:t>uz</w:t>
      </w:r>
      <w:proofErr w:type="spellEnd"/>
      <w:r w:rsidR="00805498" w:rsidRPr="00C42345">
        <w:rPr>
          <w:rFonts w:ascii="Times New Roman" w:hAnsi="Times New Roman"/>
          <w:sz w:val="24"/>
          <w:szCs w:val="24"/>
          <w:lang w:eastAsia="ru-RU"/>
        </w:rPr>
        <w:t>»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40D69" w:rsidRPr="00C42345">
        <w:rPr>
          <w:rFonts w:ascii="Times New Roman" w:hAnsi="Times New Roman"/>
          <w:sz w:val="24"/>
          <w:szCs w:val="24"/>
          <w:lang w:eastAsia="ru-RU"/>
        </w:rPr>
        <w:t>«Надежда» «</w:t>
      </w:r>
      <w:proofErr w:type="spellStart"/>
      <w:r w:rsidR="00A40D69" w:rsidRPr="00C42345">
        <w:rPr>
          <w:rFonts w:ascii="Times New Roman" w:hAnsi="Times New Roman"/>
          <w:sz w:val="24"/>
          <w:szCs w:val="24"/>
          <w:lang w:eastAsia="ru-RU"/>
        </w:rPr>
        <w:t>Кварцитный</w:t>
      </w:r>
      <w:proofErr w:type="spellEnd"/>
      <w:r w:rsidR="00A40D69" w:rsidRPr="00C42345">
        <w:rPr>
          <w:rFonts w:ascii="Times New Roman" w:hAnsi="Times New Roman"/>
          <w:sz w:val="24"/>
          <w:szCs w:val="24"/>
          <w:lang w:eastAsia="ru-RU"/>
        </w:rPr>
        <w:t>», «Онежский»</w:t>
      </w:r>
      <w:r w:rsidR="00670316" w:rsidRPr="00C42345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687CB0" w:rsidRPr="00C42345">
        <w:rPr>
          <w:rFonts w:ascii="Times New Roman" w:hAnsi="Times New Roman"/>
          <w:sz w:val="24"/>
          <w:szCs w:val="24"/>
          <w:lang w:eastAsia="ru-RU"/>
        </w:rPr>
        <w:t>Искорка», «Боровички»</w:t>
      </w:r>
      <w:r w:rsidR="005451E0" w:rsidRPr="00C42345">
        <w:rPr>
          <w:rFonts w:ascii="Times New Roman" w:hAnsi="Times New Roman"/>
          <w:sz w:val="24"/>
          <w:szCs w:val="24"/>
          <w:lang w:eastAsia="ru-RU"/>
        </w:rPr>
        <w:t xml:space="preserve"> ТОС «Лесная скала» ТОС « Заречный»</w:t>
      </w:r>
      <w:r w:rsidR="00392CA6" w:rsidRPr="00C42345">
        <w:rPr>
          <w:rFonts w:ascii="Times New Roman" w:hAnsi="Times New Roman"/>
          <w:sz w:val="24"/>
          <w:szCs w:val="24"/>
          <w:lang w:eastAsia="ru-RU"/>
        </w:rPr>
        <w:t>, ТОС «Учительский дом»</w:t>
      </w:r>
      <w:r w:rsidR="00687CB0" w:rsidRPr="00C42345">
        <w:rPr>
          <w:rFonts w:ascii="Times New Roman" w:hAnsi="Times New Roman"/>
          <w:sz w:val="24"/>
          <w:szCs w:val="24"/>
          <w:lang w:eastAsia="ru-RU"/>
        </w:rPr>
        <w:t>.</w:t>
      </w:r>
      <w:r w:rsidR="00A40D69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92CA6" w:rsidRPr="00C42345">
        <w:rPr>
          <w:rFonts w:ascii="Times New Roman" w:hAnsi="Times New Roman"/>
          <w:sz w:val="24"/>
          <w:szCs w:val="24"/>
          <w:lang w:eastAsia="ru-RU"/>
        </w:rPr>
        <w:t xml:space="preserve">На конкурс проектов ТОС в 2023 годы подавали заявки 8 </w:t>
      </w:r>
      <w:proofErr w:type="spellStart"/>
      <w:r w:rsidR="00392CA6" w:rsidRPr="00C42345">
        <w:rPr>
          <w:rFonts w:ascii="Times New Roman" w:hAnsi="Times New Roman"/>
          <w:sz w:val="24"/>
          <w:szCs w:val="24"/>
          <w:lang w:eastAsia="ru-RU"/>
        </w:rPr>
        <w:t>ТОСОв</w:t>
      </w:r>
      <w:proofErr w:type="spellEnd"/>
      <w:r w:rsidR="00392CA6" w:rsidRPr="00C42345">
        <w:rPr>
          <w:rFonts w:ascii="Times New Roman" w:hAnsi="Times New Roman"/>
          <w:sz w:val="24"/>
          <w:szCs w:val="24"/>
          <w:lang w:eastAsia="ru-RU"/>
        </w:rPr>
        <w:t>, но выиграл только проект ТОС «Надежда»</w:t>
      </w:r>
    </w:p>
    <w:p w:rsidR="005251D6" w:rsidRPr="00C42345" w:rsidRDefault="005251D6" w:rsidP="00460FDA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ТОС «Надежда»</w:t>
      </w:r>
      <w:r w:rsidR="00E20BCB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20BCB" w:rsidRPr="00C42345">
        <w:rPr>
          <w:rFonts w:ascii="Times New Roman" w:hAnsi="Times New Roman"/>
          <w:bCs/>
          <w:sz w:val="24"/>
          <w:szCs w:val="24"/>
          <w:lang w:eastAsia="ru-RU"/>
        </w:rPr>
        <w:t xml:space="preserve">проект </w:t>
      </w:r>
      <w:r w:rsidR="00392CA6" w:rsidRPr="00C42345">
        <w:rPr>
          <w:rFonts w:ascii="Times New Roman" w:hAnsi="Times New Roman"/>
          <w:bCs/>
          <w:sz w:val="24"/>
          <w:szCs w:val="24"/>
          <w:lang w:eastAsia="ru-RU"/>
        </w:rPr>
        <w:t xml:space="preserve">«Уют в мелочах»  Благоустройство придомовой территории многоквартирного дома №20 п. </w:t>
      </w:r>
      <w:proofErr w:type="spellStart"/>
      <w:r w:rsidR="00392CA6" w:rsidRPr="00C42345">
        <w:rPr>
          <w:rFonts w:ascii="Times New Roman" w:hAnsi="Times New Roman"/>
          <w:bCs/>
          <w:sz w:val="24"/>
          <w:szCs w:val="24"/>
          <w:lang w:eastAsia="ru-RU"/>
        </w:rPr>
        <w:t>Кварцитный</w:t>
      </w:r>
      <w:proofErr w:type="spellEnd"/>
      <w:r w:rsidR="00B54BB8" w:rsidRPr="00C42345">
        <w:rPr>
          <w:rFonts w:ascii="Times New Roman" w:hAnsi="Times New Roman"/>
          <w:bCs/>
          <w:sz w:val="24"/>
          <w:szCs w:val="24"/>
          <w:lang w:eastAsia="ru-RU"/>
        </w:rPr>
        <w:t>, в рамках проекта отсыпана дворовая территория дома, установлены скамейка, урна. Обустроены клумбы и стоянка для велосипедов.</w:t>
      </w:r>
    </w:p>
    <w:p w:rsidR="005251D6" w:rsidRPr="00C42345" w:rsidRDefault="0065647E" w:rsidP="00460FDA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>С</w:t>
      </w:r>
      <w:r w:rsidR="00141089" w:rsidRPr="00C42345">
        <w:rPr>
          <w:rFonts w:ascii="Times New Roman" w:hAnsi="Times New Roman"/>
          <w:sz w:val="24"/>
          <w:szCs w:val="24"/>
          <w:lang w:eastAsia="ru-RU"/>
        </w:rPr>
        <w:t>тоимость реализованн</w:t>
      </w:r>
      <w:r w:rsidR="00392CA6" w:rsidRPr="00C42345">
        <w:rPr>
          <w:rFonts w:ascii="Times New Roman" w:hAnsi="Times New Roman"/>
          <w:sz w:val="24"/>
          <w:szCs w:val="24"/>
          <w:lang w:eastAsia="ru-RU"/>
        </w:rPr>
        <w:t>ого</w:t>
      </w:r>
      <w:r w:rsidR="00141089" w:rsidRPr="00C42345">
        <w:rPr>
          <w:rFonts w:ascii="Times New Roman" w:hAnsi="Times New Roman"/>
          <w:sz w:val="24"/>
          <w:szCs w:val="24"/>
          <w:lang w:eastAsia="ru-RU"/>
        </w:rPr>
        <w:t xml:space="preserve"> проект</w:t>
      </w:r>
      <w:r w:rsidR="00392CA6" w:rsidRPr="00C42345">
        <w:rPr>
          <w:rFonts w:ascii="Times New Roman" w:hAnsi="Times New Roman"/>
          <w:sz w:val="24"/>
          <w:szCs w:val="24"/>
          <w:lang w:eastAsia="ru-RU"/>
        </w:rPr>
        <w:t>а</w:t>
      </w:r>
      <w:r w:rsidR="00141089" w:rsidRPr="00C42345">
        <w:rPr>
          <w:rFonts w:ascii="Times New Roman" w:hAnsi="Times New Roman"/>
          <w:sz w:val="24"/>
          <w:szCs w:val="24"/>
          <w:lang w:eastAsia="ru-RU"/>
        </w:rPr>
        <w:t xml:space="preserve"> ТОС составила </w:t>
      </w:r>
      <w:r w:rsidR="00392CA6" w:rsidRPr="00C42345">
        <w:rPr>
          <w:rFonts w:ascii="Times New Roman" w:hAnsi="Times New Roman"/>
          <w:sz w:val="24"/>
          <w:szCs w:val="24"/>
        </w:rPr>
        <w:t>200 000</w:t>
      </w:r>
      <w:r w:rsidR="00141089" w:rsidRPr="00C42345">
        <w:rPr>
          <w:rFonts w:ascii="Times New Roman" w:hAnsi="Times New Roman"/>
          <w:sz w:val="24"/>
          <w:szCs w:val="24"/>
        </w:rPr>
        <w:t xml:space="preserve"> рублей в т.ч. средства Республики Карелия -</w:t>
      </w:r>
      <w:r w:rsidR="00392CA6" w:rsidRPr="00C42345">
        <w:rPr>
          <w:rFonts w:ascii="Times New Roman" w:hAnsi="Times New Roman"/>
          <w:sz w:val="24"/>
          <w:szCs w:val="24"/>
        </w:rPr>
        <w:t>168 000,00</w:t>
      </w:r>
      <w:r w:rsidR="00141089" w:rsidRPr="00C42345">
        <w:rPr>
          <w:rFonts w:ascii="Times New Roman" w:hAnsi="Times New Roman"/>
          <w:sz w:val="24"/>
          <w:szCs w:val="24"/>
        </w:rPr>
        <w:t xml:space="preserve">,  средства местного бюджета </w:t>
      </w:r>
      <w:r w:rsidR="00392CA6" w:rsidRPr="00C42345">
        <w:rPr>
          <w:rFonts w:ascii="Times New Roman" w:hAnsi="Times New Roman"/>
          <w:sz w:val="24"/>
          <w:szCs w:val="24"/>
        </w:rPr>
        <w:t>10 000</w:t>
      </w:r>
      <w:r w:rsidR="00141089" w:rsidRPr="00C42345">
        <w:rPr>
          <w:rFonts w:ascii="Times New Roman" w:hAnsi="Times New Roman"/>
          <w:sz w:val="24"/>
          <w:szCs w:val="24"/>
        </w:rPr>
        <w:t xml:space="preserve">рублей, средства юридических и физических лиц – </w:t>
      </w:r>
      <w:r w:rsidR="00392CA6" w:rsidRPr="00C42345">
        <w:rPr>
          <w:rFonts w:ascii="Times New Roman" w:hAnsi="Times New Roman"/>
          <w:sz w:val="24"/>
          <w:szCs w:val="24"/>
        </w:rPr>
        <w:t>22 000,00</w:t>
      </w:r>
      <w:r w:rsidR="00141089" w:rsidRPr="00C42345">
        <w:rPr>
          <w:rFonts w:ascii="Times New Roman" w:hAnsi="Times New Roman"/>
          <w:sz w:val="24"/>
          <w:szCs w:val="24"/>
        </w:rPr>
        <w:t xml:space="preserve"> рублей</w:t>
      </w:r>
    </w:p>
    <w:p w:rsidR="00B84209" w:rsidRPr="00C42345" w:rsidRDefault="005B7063" w:rsidP="00144237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80521C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>Хочу поблагодарить жителей</w:t>
      </w:r>
      <w:r w:rsidR="00DE1423" w:rsidRPr="00C42345">
        <w:rPr>
          <w:rFonts w:ascii="Times New Roman" w:hAnsi="Times New Roman"/>
          <w:sz w:val="24"/>
          <w:szCs w:val="24"/>
          <w:lang w:eastAsia="ru-RU"/>
        </w:rPr>
        <w:t xml:space="preserve"> членов инициативных групп, членов ТОС 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>за их активную жизненную позицию.</w:t>
      </w:r>
      <w:r w:rsidR="00C7506D" w:rsidRPr="00C42345">
        <w:rPr>
          <w:rFonts w:ascii="Times New Roman" w:hAnsi="Times New Roman"/>
          <w:sz w:val="24"/>
          <w:szCs w:val="24"/>
          <w:lang w:eastAsia="ru-RU"/>
        </w:rPr>
        <w:t xml:space="preserve"> За помощь в </w:t>
      </w:r>
      <w:proofErr w:type="spellStart"/>
      <w:r w:rsidR="00C7506D" w:rsidRPr="00C42345">
        <w:rPr>
          <w:rFonts w:ascii="Times New Roman" w:hAnsi="Times New Roman"/>
          <w:sz w:val="24"/>
          <w:szCs w:val="24"/>
          <w:lang w:eastAsia="ru-RU"/>
        </w:rPr>
        <w:t>софинансировании</w:t>
      </w:r>
      <w:proofErr w:type="spellEnd"/>
      <w:r w:rsidR="00C7506D" w:rsidRPr="00C42345">
        <w:rPr>
          <w:rFonts w:ascii="Times New Roman" w:hAnsi="Times New Roman"/>
          <w:sz w:val="24"/>
          <w:szCs w:val="24"/>
          <w:lang w:eastAsia="ru-RU"/>
        </w:rPr>
        <w:t xml:space="preserve"> проект</w:t>
      </w:r>
      <w:r w:rsidR="00B54BB8" w:rsidRPr="00C42345">
        <w:rPr>
          <w:rFonts w:ascii="Times New Roman" w:hAnsi="Times New Roman"/>
          <w:sz w:val="24"/>
          <w:szCs w:val="24"/>
          <w:lang w:eastAsia="ru-RU"/>
        </w:rPr>
        <w:t>а</w:t>
      </w:r>
      <w:r w:rsidR="00317DBB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506D" w:rsidRPr="00C42345">
        <w:rPr>
          <w:rFonts w:ascii="Times New Roman" w:hAnsi="Times New Roman"/>
          <w:sz w:val="24"/>
          <w:szCs w:val="24"/>
          <w:lang w:eastAsia="ru-RU"/>
        </w:rPr>
        <w:t xml:space="preserve">благодарю директора УК </w:t>
      </w:r>
      <w:proofErr w:type="spellStart"/>
      <w:r w:rsidR="00C7506D" w:rsidRPr="00C42345">
        <w:rPr>
          <w:rFonts w:ascii="Times New Roman" w:hAnsi="Times New Roman"/>
          <w:sz w:val="24"/>
          <w:szCs w:val="24"/>
          <w:lang w:eastAsia="ru-RU"/>
        </w:rPr>
        <w:t>Сервисград</w:t>
      </w:r>
      <w:proofErr w:type="spellEnd"/>
      <w:r w:rsidR="00C7506D" w:rsidRPr="00C42345">
        <w:rPr>
          <w:rFonts w:ascii="Times New Roman" w:hAnsi="Times New Roman"/>
          <w:sz w:val="24"/>
          <w:szCs w:val="24"/>
          <w:lang w:eastAsia="ru-RU"/>
        </w:rPr>
        <w:t xml:space="preserve"> Ермачкову А.Е.</w:t>
      </w:r>
    </w:p>
    <w:p w:rsidR="00317DBB" w:rsidRPr="00C42345" w:rsidRDefault="00317DBB" w:rsidP="001442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 xml:space="preserve">Бюджет </w:t>
      </w:r>
      <w:proofErr w:type="spellStart"/>
      <w:r w:rsidRPr="00C42345">
        <w:rPr>
          <w:rFonts w:ascii="Times New Roman" w:hAnsi="Times New Roman"/>
          <w:b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b/>
          <w:sz w:val="24"/>
          <w:szCs w:val="24"/>
        </w:rPr>
        <w:t xml:space="preserve"> вепсского сельского поселения.</w:t>
      </w:r>
    </w:p>
    <w:p w:rsidR="007C24A7" w:rsidRPr="00C42345" w:rsidRDefault="00407D8A" w:rsidP="0014423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Т</w:t>
      </w:r>
      <w:r w:rsidR="007C24A7" w:rsidRPr="00C42345">
        <w:rPr>
          <w:rFonts w:ascii="Times New Roman" w:hAnsi="Times New Roman"/>
          <w:b/>
          <w:sz w:val="24"/>
          <w:szCs w:val="24"/>
        </w:rPr>
        <w:t>аблицы</w:t>
      </w:r>
      <w:r w:rsidRPr="00C42345">
        <w:rPr>
          <w:rFonts w:ascii="Times New Roman" w:hAnsi="Times New Roman"/>
          <w:b/>
          <w:sz w:val="24"/>
          <w:szCs w:val="24"/>
        </w:rPr>
        <w:t xml:space="preserve"> 22,23 слайд</w:t>
      </w: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8"/>
        <w:gridCol w:w="2340"/>
        <w:gridCol w:w="2340"/>
      </w:tblGrid>
      <w:tr w:rsidR="001640A0" w:rsidRPr="00C42345" w:rsidTr="00F867B3">
        <w:trPr>
          <w:trHeight w:val="407"/>
        </w:trPr>
        <w:tc>
          <w:tcPr>
            <w:tcW w:w="4428" w:type="dxa"/>
          </w:tcPr>
          <w:p w:rsidR="001640A0" w:rsidRPr="00C42345" w:rsidRDefault="001640A0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1640A0" w:rsidRPr="00C42345" w:rsidRDefault="001640A0" w:rsidP="00407D8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407D8A" w:rsidRPr="00C423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40" w:type="dxa"/>
            <w:vAlign w:val="center"/>
          </w:tcPr>
          <w:p w:rsidR="001640A0" w:rsidRPr="00C42345" w:rsidRDefault="001640A0" w:rsidP="003F03E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 w:rsidR="003F03E7" w:rsidRPr="00C42345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1640A0" w:rsidRPr="00C42345" w:rsidTr="00F867B3">
        <w:tc>
          <w:tcPr>
            <w:tcW w:w="4428" w:type="dxa"/>
          </w:tcPr>
          <w:p w:rsidR="001640A0" w:rsidRPr="00C42345" w:rsidRDefault="001640A0" w:rsidP="00C4446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Собственные доходы, в том числе</w:t>
            </w:r>
          </w:p>
        </w:tc>
        <w:tc>
          <w:tcPr>
            <w:tcW w:w="2340" w:type="dxa"/>
            <w:vAlign w:val="center"/>
          </w:tcPr>
          <w:p w:rsidR="001640A0" w:rsidRPr="00C42345" w:rsidRDefault="00407D8A" w:rsidP="0005228D">
            <w:pPr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1 866 606,75</w:t>
            </w:r>
          </w:p>
        </w:tc>
        <w:tc>
          <w:tcPr>
            <w:tcW w:w="2340" w:type="dxa"/>
            <w:vAlign w:val="center"/>
          </w:tcPr>
          <w:p w:rsidR="001640A0" w:rsidRPr="00C42345" w:rsidRDefault="0005228D" w:rsidP="00AE6B90">
            <w:pPr>
              <w:jc w:val="center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1 866 606,75</w:t>
            </w:r>
            <w:r w:rsidR="001640A0" w:rsidRPr="00C42345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7D8A" w:rsidRPr="00C42345" w:rsidTr="0005228D">
        <w:tc>
          <w:tcPr>
            <w:tcW w:w="4428" w:type="dxa"/>
          </w:tcPr>
          <w:p w:rsidR="00407D8A" w:rsidRPr="00C42345" w:rsidRDefault="00407D8A" w:rsidP="000522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НДФЛ</w:t>
            </w:r>
          </w:p>
        </w:tc>
        <w:tc>
          <w:tcPr>
            <w:tcW w:w="2340" w:type="dxa"/>
          </w:tcPr>
          <w:p w:rsidR="00407D8A" w:rsidRPr="00C42345" w:rsidRDefault="00407D8A" w:rsidP="009B08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264 817,84</w:t>
            </w:r>
          </w:p>
        </w:tc>
        <w:tc>
          <w:tcPr>
            <w:tcW w:w="2340" w:type="dxa"/>
          </w:tcPr>
          <w:p w:rsidR="00407D8A" w:rsidRPr="00C42345" w:rsidRDefault="00407D8A" w:rsidP="00052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265 285,11</w:t>
            </w:r>
          </w:p>
        </w:tc>
      </w:tr>
      <w:tr w:rsidR="00407D8A" w:rsidRPr="00C42345" w:rsidTr="00765463">
        <w:tc>
          <w:tcPr>
            <w:tcW w:w="4428" w:type="dxa"/>
          </w:tcPr>
          <w:p w:rsidR="00407D8A" w:rsidRPr="00C42345" w:rsidRDefault="00407D8A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Налог на имущество</w:t>
            </w:r>
          </w:p>
        </w:tc>
        <w:tc>
          <w:tcPr>
            <w:tcW w:w="2340" w:type="dxa"/>
          </w:tcPr>
          <w:p w:rsidR="00407D8A" w:rsidRPr="00C42345" w:rsidRDefault="00407D8A" w:rsidP="009B08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190 547,61</w:t>
            </w:r>
          </w:p>
        </w:tc>
        <w:tc>
          <w:tcPr>
            <w:tcW w:w="2340" w:type="dxa"/>
          </w:tcPr>
          <w:p w:rsidR="00407D8A" w:rsidRPr="00C42345" w:rsidRDefault="00407D8A" w:rsidP="00F867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284 699,71</w:t>
            </w:r>
          </w:p>
        </w:tc>
      </w:tr>
      <w:tr w:rsidR="00407D8A" w:rsidRPr="00C42345" w:rsidTr="00765463">
        <w:tc>
          <w:tcPr>
            <w:tcW w:w="4428" w:type="dxa"/>
          </w:tcPr>
          <w:p w:rsidR="00407D8A" w:rsidRPr="00C42345" w:rsidRDefault="00407D8A" w:rsidP="000522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2340" w:type="dxa"/>
          </w:tcPr>
          <w:p w:rsidR="00407D8A" w:rsidRPr="00C42345" w:rsidRDefault="00407D8A" w:rsidP="009B08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197 933,14</w:t>
            </w:r>
          </w:p>
        </w:tc>
        <w:tc>
          <w:tcPr>
            <w:tcW w:w="2340" w:type="dxa"/>
          </w:tcPr>
          <w:p w:rsidR="00407D8A" w:rsidRPr="00C42345" w:rsidRDefault="00407D8A" w:rsidP="00052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158 927,67</w:t>
            </w:r>
          </w:p>
        </w:tc>
      </w:tr>
      <w:tr w:rsidR="00407D8A" w:rsidRPr="00C42345" w:rsidTr="00765463">
        <w:tc>
          <w:tcPr>
            <w:tcW w:w="4428" w:type="dxa"/>
          </w:tcPr>
          <w:p w:rsidR="00407D8A" w:rsidRPr="00C42345" w:rsidRDefault="00407D8A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Нотариальные услуги</w:t>
            </w:r>
          </w:p>
        </w:tc>
        <w:tc>
          <w:tcPr>
            <w:tcW w:w="2340" w:type="dxa"/>
          </w:tcPr>
          <w:p w:rsidR="00407D8A" w:rsidRPr="00C42345" w:rsidRDefault="00407D8A" w:rsidP="009B08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1 380,00</w:t>
            </w:r>
          </w:p>
        </w:tc>
        <w:tc>
          <w:tcPr>
            <w:tcW w:w="2340" w:type="dxa"/>
          </w:tcPr>
          <w:p w:rsidR="00407D8A" w:rsidRPr="00C42345" w:rsidRDefault="00407D8A" w:rsidP="00052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3460,00</w:t>
            </w:r>
          </w:p>
        </w:tc>
      </w:tr>
      <w:tr w:rsidR="00407D8A" w:rsidRPr="00C42345" w:rsidTr="00765463">
        <w:tc>
          <w:tcPr>
            <w:tcW w:w="4428" w:type="dxa"/>
          </w:tcPr>
          <w:p w:rsidR="00407D8A" w:rsidRPr="00C42345" w:rsidRDefault="00407D8A" w:rsidP="00C4446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Прочие доходы от оказания платных услуг</w:t>
            </w:r>
          </w:p>
        </w:tc>
        <w:tc>
          <w:tcPr>
            <w:tcW w:w="2340" w:type="dxa"/>
          </w:tcPr>
          <w:p w:rsidR="00407D8A" w:rsidRPr="00C42345" w:rsidRDefault="00407D8A" w:rsidP="009B08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130 390,00</w:t>
            </w:r>
          </w:p>
        </w:tc>
        <w:tc>
          <w:tcPr>
            <w:tcW w:w="2340" w:type="dxa"/>
          </w:tcPr>
          <w:p w:rsidR="00407D8A" w:rsidRPr="00C42345" w:rsidRDefault="00407D8A" w:rsidP="00F867B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200 130,00</w:t>
            </w:r>
          </w:p>
        </w:tc>
      </w:tr>
      <w:tr w:rsidR="00407D8A" w:rsidRPr="00C42345" w:rsidTr="00765463">
        <w:tc>
          <w:tcPr>
            <w:tcW w:w="4428" w:type="dxa"/>
          </w:tcPr>
          <w:p w:rsidR="00407D8A" w:rsidRPr="00C42345" w:rsidRDefault="00407D8A" w:rsidP="0005228D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proofErr w:type="gramStart"/>
            <w:r w:rsidRPr="00C423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Доходы от уплаты акцизов, на автомобильный бензин, на прямогонный бензин, на дизельное топливо, на моторное масла для дизельных и (или) карбюраторных (</w:t>
            </w:r>
            <w:proofErr w:type="spellStart"/>
            <w:r w:rsidRPr="00C423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C423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) двигателей</w:t>
            </w:r>
            <w:proofErr w:type="gramEnd"/>
          </w:p>
        </w:tc>
        <w:tc>
          <w:tcPr>
            <w:tcW w:w="2340" w:type="dxa"/>
          </w:tcPr>
          <w:p w:rsidR="00407D8A" w:rsidRPr="00C42345" w:rsidRDefault="00407D8A" w:rsidP="00407D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887 804,26</w:t>
            </w:r>
          </w:p>
        </w:tc>
        <w:tc>
          <w:tcPr>
            <w:tcW w:w="2340" w:type="dxa"/>
          </w:tcPr>
          <w:p w:rsidR="00407D8A" w:rsidRPr="00C42345" w:rsidRDefault="00407D8A" w:rsidP="00052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986 969,06</w:t>
            </w:r>
          </w:p>
        </w:tc>
      </w:tr>
      <w:tr w:rsidR="00407D8A" w:rsidRPr="00C42345" w:rsidTr="00765463">
        <w:tc>
          <w:tcPr>
            <w:tcW w:w="4428" w:type="dxa"/>
          </w:tcPr>
          <w:p w:rsidR="00407D8A" w:rsidRPr="00C42345" w:rsidRDefault="00407D8A" w:rsidP="0005228D">
            <w:pPr>
              <w:spacing w:after="0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340" w:type="dxa"/>
          </w:tcPr>
          <w:p w:rsidR="00407D8A" w:rsidRPr="00C42345" w:rsidRDefault="00407D8A" w:rsidP="009B08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2 464,00</w:t>
            </w:r>
          </w:p>
        </w:tc>
        <w:tc>
          <w:tcPr>
            <w:tcW w:w="2340" w:type="dxa"/>
          </w:tcPr>
          <w:p w:rsidR="00407D8A" w:rsidRPr="00C42345" w:rsidRDefault="00407D8A" w:rsidP="0005228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2 550,00</w:t>
            </w:r>
          </w:p>
        </w:tc>
      </w:tr>
    </w:tbl>
    <w:p w:rsidR="00317DBB" w:rsidRPr="00C42345" w:rsidRDefault="00317DBB" w:rsidP="00144237">
      <w:pPr>
        <w:jc w:val="both"/>
        <w:rPr>
          <w:rFonts w:ascii="Times New Roman" w:hAnsi="Times New Roman"/>
          <w:sz w:val="24"/>
          <w:szCs w:val="24"/>
        </w:rPr>
      </w:pPr>
    </w:p>
    <w:p w:rsidR="00C05AA8" w:rsidRPr="00C42345" w:rsidRDefault="00317DBB" w:rsidP="007C24A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По налоговым доходам</w:t>
      </w:r>
      <w:r w:rsidR="00C05AA8" w:rsidRPr="00C42345">
        <w:rPr>
          <w:rFonts w:ascii="Times New Roman" w:hAnsi="Times New Roman"/>
          <w:sz w:val="24"/>
          <w:szCs w:val="24"/>
        </w:rPr>
        <w:t>:</w:t>
      </w:r>
    </w:p>
    <w:p w:rsidR="0080521C" w:rsidRPr="00C42345" w:rsidRDefault="00317DBB" w:rsidP="00407D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407D8A" w:rsidRPr="00C42345">
        <w:rPr>
          <w:rFonts w:ascii="Times New Roman" w:hAnsi="Times New Roman"/>
          <w:sz w:val="24"/>
          <w:szCs w:val="24"/>
        </w:rPr>
        <w:t>Увеличились поступления по налогу на имущество физических лиц, обусловлено это повышением кадастровой стоимости объектов и введением в эксплуатацию новых домов, кадастровая стоимость которых значительно выше</w:t>
      </w:r>
      <w:r w:rsidR="00F42A0C" w:rsidRPr="00C42345">
        <w:rPr>
          <w:rFonts w:ascii="Times New Roman" w:hAnsi="Times New Roman"/>
          <w:sz w:val="24"/>
          <w:szCs w:val="24"/>
        </w:rPr>
        <w:t>,</w:t>
      </w:r>
      <w:r w:rsidR="00407D8A" w:rsidRPr="00C42345">
        <w:rPr>
          <w:rFonts w:ascii="Times New Roman" w:hAnsi="Times New Roman"/>
          <w:sz w:val="24"/>
          <w:szCs w:val="24"/>
        </w:rPr>
        <w:t xml:space="preserve"> чем ранее учтенных объектов</w:t>
      </w:r>
    </w:p>
    <w:p w:rsidR="00B063DC" w:rsidRPr="00C42345" w:rsidRDefault="00317DBB" w:rsidP="00761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 У</w:t>
      </w:r>
      <w:r w:rsidR="0080521C" w:rsidRPr="00C42345">
        <w:rPr>
          <w:rFonts w:ascii="Times New Roman" w:hAnsi="Times New Roman"/>
          <w:sz w:val="24"/>
          <w:szCs w:val="24"/>
        </w:rPr>
        <w:t xml:space="preserve">меньшилось </w:t>
      </w:r>
      <w:r w:rsidRPr="00C42345">
        <w:rPr>
          <w:rFonts w:ascii="Times New Roman" w:hAnsi="Times New Roman"/>
          <w:sz w:val="24"/>
          <w:szCs w:val="24"/>
        </w:rPr>
        <w:t xml:space="preserve">   поступление по </w:t>
      </w:r>
      <w:r w:rsidR="00B063DC" w:rsidRPr="00C42345">
        <w:rPr>
          <w:rFonts w:ascii="Times New Roman" w:hAnsi="Times New Roman"/>
          <w:sz w:val="24"/>
          <w:szCs w:val="24"/>
        </w:rPr>
        <w:t>земельному налогу.</w:t>
      </w:r>
      <w:r w:rsidRPr="00C42345">
        <w:rPr>
          <w:rFonts w:ascii="Times New Roman" w:hAnsi="Times New Roman"/>
          <w:sz w:val="24"/>
          <w:szCs w:val="24"/>
        </w:rPr>
        <w:t xml:space="preserve"> </w:t>
      </w:r>
    </w:p>
    <w:p w:rsidR="00317DBB" w:rsidRPr="00C42345" w:rsidRDefault="00B063DC" w:rsidP="00761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У</w:t>
      </w:r>
      <w:r w:rsidR="00317DBB" w:rsidRPr="00C42345">
        <w:rPr>
          <w:rFonts w:ascii="Times New Roman" w:hAnsi="Times New Roman"/>
          <w:sz w:val="24"/>
          <w:szCs w:val="24"/>
        </w:rPr>
        <w:t>величивается</w:t>
      </w:r>
      <w:r w:rsidR="00635788" w:rsidRPr="00C42345">
        <w:rPr>
          <w:rFonts w:ascii="Times New Roman" w:hAnsi="Times New Roman"/>
          <w:sz w:val="24"/>
          <w:szCs w:val="24"/>
        </w:rPr>
        <w:t xml:space="preserve"> население пенсионного возраста</w:t>
      </w:r>
      <w:r w:rsidR="00317DBB" w:rsidRPr="00C42345">
        <w:rPr>
          <w:rFonts w:ascii="Times New Roman" w:hAnsi="Times New Roman"/>
          <w:sz w:val="24"/>
          <w:szCs w:val="24"/>
        </w:rPr>
        <w:t>,</w:t>
      </w:r>
      <w:r w:rsidR="00635788" w:rsidRPr="00C42345">
        <w:rPr>
          <w:rFonts w:ascii="Times New Roman" w:hAnsi="Times New Roman"/>
          <w:sz w:val="24"/>
          <w:szCs w:val="24"/>
        </w:rPr>
        <w:t xml:space="preserve"> </w:t>
      </w:r>
      <w:r w:rsidR="00317DBB" w:rsidRPr="00C42345">
        <w:rPr>
          <w:rFonts w:ascii="Times New Roman" w:hAnsi="Times New Roman"/>
          <w:sz w:val="24"/>
          <w:szCs w:val="24"/>
        </w:rPr>
        <w:t xml:space="preserve">а пенсионеры законодательно  </w:t>
      </w:r>
      <w:r w:rsidRPr="00C42345">
        <w:rPr>
          <w:rFonts w:ascii="Times New Roman" w:hAnsi="Times New Roman"/>
          <w:sz w:val="24"/>
          <w:szCs w:val="24"/>
        </w:rPr>
        <w:t>имеют льготу по земельному налогу</w:t>
      </w:r>
      <w:r w:rsidR="00317DBB" w:rsidRPr="00C42345">
        <w:rPr>
          <w:rFonts w:ascii="Times New Roman" w:hAnsi="Times New Roman"/>
          <w:sz w:val="24"/>
          <w:szCs w:val="24"/>
        </w:rPr>
        <w:t xml:space="preserve">, поэтому большого роста поступлений по </w:t>
      </w:r>
      <w:r w:rsidRPr="00C42345">
        <w:rPr>
          <w:rFonts w:ascii="Times New Roman" w:hAnsi="Times New Roman"/>
          <w:sz w:val="24"/>
          <w:szCs w:val="24"/>
        </w:rPr>
        <w:t xml:space="preserve">местным </w:t>
      </w:r>
      <w:r w:rsidR="00317DBB" w:rsidRPr="00C42345">
        <w:rPr>
          <w:rFonts w:ascii="Times New Roman" w:hAnsi="Times New Roman"/>
          <w:sz w:val="24"/>
          <w:szCs w:val="24"/>
        </w:rPr>
        <w:t xml:space="preserve"> налог</w:t>
      </w:r>
      <w:r w:rsidRPr="00C42345">
        <w:rPr>
          <w:rFonts w:ascii="Times New Roman" w:hAnsi="Times New Roman"/>
          <w:sz w:val="24"/>
          <w:szCs w:val="24"/>
        </w:rPr>
        <w:t>ам</w:t>
      </w:r>
      <w:r w:rsidR="00317DBB" w:rsidRPr="00C42345">
        <w:rPr>
          <w:rFonts w:ascii="Times New Roman" w:hAnsi="Times New Roman"/>
          <w:sz w:val="24"/>
          <w:szCs w:val="24"/>
        </w:rPr>
        <w:t xml:space="preserve"> мы не ожидаем.</w:t>
      </w:r>
    </w:p>
    <w:p w:rsidR="00317DBB" w:rsidRPr="00C42345" w:rsidRDefault="00EE4C73" w:rsidP="0076191A">
      <w:pPr>
        <w:spacing w:after="0" w:line="240" w:lineRule="auto"/>
        <w:jc w:val="both"/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</w:rPr>
        <w:t xml:space="preserve">Увеличились </w:t>
      </w:r>
      <w:r w:rsidR="00227734" w:rsidRPr="00C42345">
        <w:rPr>
          <w:rFonts w:ascii="Times New Roman" w:hAnsi="Times New Roman"/>
          <w:sz w:val="24"/>
          <w:szCs w:val="24"/>
        </w:rPr>
        <w:t xml:space="preserve"> </w:t>
      </w:r>
      <w:r w:rsidR="00317DBB" w:rsidRPr="00C42345">
        <w:rPr>
          <w:rFonts w:ascii="Times New Roman" w:hAnsi="Times New Roman"/>
          <w:sz w:val="24"/>
          <w:szCs w:val="24"/>
        </w:rPr>
        <w:t xml:space="preserve"> доходы  </w:t>
      </w:r>
      <w:r w:rsidR="00317DBB" w:rsidRPr="00C42345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>от уплаты акцизов, на автомобильный бензин, на прямогонный бензин, на дизельное топливо</w:t>
      </w:r>
      <w:r w:rsidR="00227734" w:rsidRPr="00C42345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, доходы от нотариальных услуг, </w:t>
      </w:r>
      <w:r w:rsidR="00B063DC" w:rsidRPr="00C42345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увеличились </w:t>
      </w:r>
      <w:r w:rsidRPr="00C42345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 </w:t>
      </w:r>
      <w:r w:rsidR="00227734" w:rsidRPr="00C42345">
        <w:rPr>
          <w:rFonts w:ascii="Times New Roman" w:hAnsi="Times New Roman"/>
          <w:color w:val="000000"/>
          <w:kern w:val="24"/>
          <w:sz w:val="24"/>
          <w:szCs w:val="24"/>
          <w:lang w:eastAsia="ru-RU"/>
        </w:rPr>
        <w:t xml:space="preserve">доходы от платных услуг и прочие неналоговые доходы, которые включают в себя оплату за выдачу разрешения на размещение нестационарных торговых объектов. </w:t>
      </w:r>
    </w:p>
    <w:p w:rsidR="00317DBB" w:rsidRPr="00C42345" w:rsidRDefault="00317DBB" w:rsidP="0076191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B063DC" w:rsidRPr="00C42345">
        <w:rPr>
          <w:rFonts w:ascii="Times New Roman" w:hAnsi="Times New Roman"/>
          <w:sz w:val="24"/>
          <w:szCs w:val="24"/>
        </w:rPr>
        <w:t>Ежегодно в</w:t>
      </w:r>
      <w:r w:rsidR="00EE4C73" w:rsidRPr="00C42345">
        <w:rPr>
          <w:rFonts w:ascii="Times New Roman" w:hAnsi="Times New Roman"/>
          <w:sz w:val="24"/>
          <w:szCs w:val="24"/>
        </w:rPr>
        <w:t xml:space="preserve"> </w:t>
      </w:r>
      <w:r w:rsidR="00B84209" w:rsidRPr="00C42345">
        <w:rPr>
          <w:rFonts w:ascii="Times New Roman" w:hAnsi="Times New Roman"/>
          <w:sz w:val="24"/>
          <w:szCs w:val="24"/>
        </w:rPr>
        <w:t>У</w:t>
      </w:r>
      <w:r w:rsidR="00EE4C73" w:rsidRPr="00C42345">
        <w:rPr>
          <w:rFonts w:ascii="Times New Roman" w:hAnsi="Times New Roman"/>
          <w:sz w:val="24"/>
          <w:szCs w:val="24"/>
        </w:rPr>
        <w:t>ФНС</w:t>
      </w:r>
      <w:r w:rsidR="00B063DC" w:rsidRPr="00C42345">
        <w:rPr>
          <w:rFonts w:ascii="Times New Roman" w:hAnsi="Times New Roman"/>
          <w:sz w:val="24"/>
          <w:szCs w:val="24"/>
        </w:rPr>
        <w:t xml:space="preserve"> мы запрашиваем </w:t>
      </w:r>
      <w:r w:rsidR="00F42A0C" w:rsidRPr="00C42345">
        <w:rPr>
          <w:rFonts w:ascii="Times New Roman" w:hAnsi="Times New Roman"/>
          <w:sz w:val="24"/>
          <w:szCs w:val="24"/>
        </w:rPr>
        <w:t xml:space="preserve"> сведения о </w:t>
      </w:r>
      <w:proofErr w:type="spellStart"/>
      <w:r w:rsidR="00F42A0C" w:rsidRPr="00C42345">
        <w:rPr>
          <w:rFonts w:ascii="Times New Roman" w:hAnsi="Times New Roman"/>
          <w:sz w:val="24"/>
          <w:szCs w:val="24"/>
        </w:rPr>
        <w:t>задолже</w:t>
      </w:r>
      <w:r w:rsidR="00407D8A" w:rsidRPr="00C42345">
        <w:rPr>
          <w:rFonts w:ascii="Times New Roman" w:hAnsi="Times New Roman"/>
          <w:sz w:val="24"/>
          <w:szCs w:val="24"/>
        </w:rPr>
        <w:t>н</w:t>
      </w:r>
      <w:r w:rsidR="00EE4C73" w:rsidRPr="00C42345">
        <w:rPr>
          <w:rFonts w:ascii="Times New Roman" w:hAnsi="Times New Roman"/>
          <w:sz w:val="24"/>
          <w:szCs w:val="24"/>
        </w:rPr>
        <w:t>иках</w:t>
      </w:r>
      <w:proofErr w:type="spellEnd"/>
      <w:r w:rsidR="00EE4C73" w:rsidRPr="00C42345">
        <w:rPr>
          <w:rFonts w:ascii="Times New Roman" w:hAnsi="Times New Roman"/>
          <w:sz w:val="24"/>
          <w:szCs w:val="24"/>
        </w:rPr>
        <w:t xml:space="preserve"> по местным налогам. Хочу сказать</w:t>
      </w:r>
      <w:r w:rsidR="00635788" w:rsidRPr="00C42345">
        <w:rPr>
          <w:rFonts w:ascii="Times New Roman" w:hAnsi="Times New Roman"/>
          <w:sz w:val="24"/>
          <w:szCs w:val="24"/>
        </w:rPr>
        <w:t>,</w:t>
      </w:r>
      <w:r w:rsidR="00EE4C73" w:rsidRPr="00C42345">
        <w:rPr>
          <w:rFonts w:ascii="Times New Roman" w:hAnsi="Times New Roman"/>
          <w:sz w:val="24"/>
          <w:szCs w:val="24"/>
        </w:rPr>
        <w:t xml:space="preserve"> что </w:t>
      </w:r>
      <w:proofErr w:type="spellStart"/>
      <w:r w:rsidR="00EE4C73" w:rsidRPr="00C42345">
        <w:rPr>
          <w:rFonts w:ascii="Times New Roman" w:hAnsi="Times New Roman"/>
          <w:sz w:val="24"/>
          <w:szCs w:val="24"/>
        </w:rPr>
        <w:t>задолженники</w:t>
      </w:r>
      <w:proofErr w:type="spellEnd"/>
      <w:r w:rsidR="00EE4C73" w:rsidRPr="00C42345">
        <w:rPr>
          <w:rFonts w:ascii="Times New Roman" w:hAnsi="Times New Roman"/>
          <w:sz w:val="24"/>
          <w:szCs w:val="24"/>
        </w:rPr>
        <w:t xml:space="preserve"> из года в год одни и те же лица. В ближайшее время будем готовить в их адрес уведомления</w:t>
      </w:r>
      <w:r w:rsidR="00635788" w:rsidRPr="00C42345">
        <w:rPr>
          <w:rFonts w:ascii="Times New Roman" w:hAnsi="Times New Roman"/>
          <w:sz w:val="24"/>
          <w:szCs w:val="24"/>
        </w:rPr>
        <w:t xml:space="preserve"> о необходимости оплаты налогов</w:t>
      </w:r>
      <w:r w:rsidR="00EE4C73" w:rsidRPr="00C42345">
        <w:rPr>
          <w:rFonts w:ascii="Times New Roman" w:hAnsi="Times New Roman"/>
          <w:sz w:val="24"/>
          <w:szCs w:val="24"/>
        </w:rPr>
        <w:t xml:space="preserve">. </w:t>
      </w:r>
      <w:r w:rsidR="00227734" w:rsidRPr="00C42345">
        <w:rPr>
          <w:rFonts w:ascii="Times New Roman" w:hAnsi="Times New Roman"/>
          <w:sz w:val="24"/>
          <w:szCs w:val="24"/>
        </w:rPr>
        <w:t xml:space="preserve">Вновь 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227734" w:rsidRPr="00C42345">
        <w:rPr>
          <w:rFonts w:ascii="Times New Roman" w:hAnsi="Times New Roman"/>
          <w:sz w:val="24"/>
          <w:szCs w:val="24"/>
        </w:rPr>
        <w:t>о</w:t>
      </w:r>
      <w:r w:rsidRPr="00C42345">
        <w:rPr>
          <w:rFonts w:ascii="Times New Roman" w:hAnsi="Times New Roman"/>
          <w:sz w:val="24"/>
          <w:szCs w:val="24"/>
        </w:rPr>
        <w:t xml:space="preserve">бращаюсь к гражданам, имеющим в собственности земельные участки и недвижимое имущество. Уважаемые, если мы хотим  что бы у нас в населенных пунктах горел уличный свет,  благоустраивалась территория, давайте выполнять свои обязательства перед </w:t>
      </w:r>
      <w:r w:rsidR="00635788" w:rsidRPr="00C42345">
        <w:rPr>
          <w:rFonts w:ascii="Times New Roman" w:hAnsi="Times New Roman"/>
          <w:sz w:val="24"/>
          <w:szCs w:val="24"/>
        </w:rPr>
        <w:t>государством, оплачивать налоги</w:t>
      </w:r>
      <w:r w:rsidRPr="00C42345">
        <w:rPr>
          <w:rFonts w:ascii="Times New Roman" w:hAnsi="Times New Roman"/>
          <w:sz w:val="24"/>
          <w:szCs w:val="24"/>
        </w:rPr>
        <w:t xml:space="preserve">. </w:t>
      </w:r>
    </w:p>
    <w:p w:rsidR="003337B7" w:rsidRPr="00C42345" w:rsidRDefault="00635788" w:rsidP="00144237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C42345">
        <w:rPr>
          <w:rFonts w:ascii="Times New Roman" w:hAnsi="Times New Roman"/>
          <w:sz w:val="24"/>
          <w:szCs w:val="24"/>
        </w:rPr>
        <w:t>Объем б</w:t>
      </w:r>
      <w:r w:rsidR="003337B7" w:rsidRPr="00C42345">
        <w:rPr>
          <w:rFonts w:ascii="Times New Roman" w:hAnsi="Times New Roman"/>
          <w:sz w:val="24"/>
          <w:szCs w:val="24"/>
        </w:rPr>
        <w:t>езвозмездны</w:t>
      </w:r>
      <w:r w:rsidRPr="00C42345">
        <w:rPr>
          <w:rFonts w:ascii="Times New Roman" w:hAnsi="Times New Roman"/>
          <w:sz w:val="24"/>
          <w:szCs w:val="24"/>
        </w:rPr>
        <w:t>х</w:t>
      </w:r>
      <w:r w:rsidR="003337B7" w:rsidRPr="00C42345">
        <w:rPr>
          <w:rFonts w:ascii="Times New Roman" w:hAnsi="Times New Roman"/>
          <w:sz w:val="24"/>
          <w:szCs w:val="24"/>
        </w:rPr>
        <w:t xml:space="preserve"> поступлени</w:t>
      </w:r>
      <w:r w:rsidRPr="00C42345">
        <w:rPr>
          <w:rFonts w:ascii="Times New Roman" w:hAnsi="Times New Roman"/>
          <w:sz w:val="24"/>
          <w:szCs w:val="24"/>
        </w:rPr>
        <w:t>й</w:t>
      </w:r>
      <w:r w:rsidR="003337B7" w:rsidRPr="00C42345">
        <w:rPr>
          <w:rFonts w:ascii="Times New Roman" w:hAnsi="Times New Roman"/>
          <w:sz w:val="24"/>
          <w:szCs w:val="24"/>
        </w:rPr>
        <w:t xml:space="preserve"> – это дотации, субсидии, субвенции</w:t>
      </w:r>
      <w:r w:rsidRPr="00C42345">
        <w:rPr>
          <w:rFonts w:ascii="Times New Roman" w:hAnsi="Times New Roman"/>
          <w:sz w:val="24"/>
          <w:szCs w:val="24"/>
        </w:rPr>
        <w:t>, составил:</w:t>
      </w:r>
      <w:r w:rsidR="003337B7" w:rsidRPr="00C42345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12"/>
        <w:gridCol w:w="3612"/>
        <w:gridCol w:w="3612"/>
        <w:gridCol w:w="3540"/>
      </w:tblGrid>
      <w:tr w:rsidR="00B063DC" w:rsidRPr="00C42345" w:rsidTr="00C038F2">
        <w:trPr>
          <w:gridAfter w:val="1"/>
          <w:wAfter w:w="3540" w:type="dxa"/>
        </w:trPr>
        <w:tc>
          <w:tcPr>
            <w:tcW w:w="3612" w:type="dxa"/>
          </w:tcPr>
          <w:p w:rsidR="00B063DC" w:rsidRPr="00C42345" w:rsidRDefault="00B063DC" w:rsidP="009968C2">
            <w:pPr>
              <w:ind w:right="65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612" w:type="dxa"/>
          </w:tcPr>
          <w:p w:rsidR="00407D8A" w:rsidRPr="00C42345" w:rsidRDefault="00407D8A" w:rsidP="00407D8A">
            <w:pPr>
              <w:ind w:right="65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10 377 372,72</w:t>
            </w:r>
          </w:p>
          <w:p w:rsidR="00B063DC" w:rsidRPr="00C42345" w:rsidRDefault="00B063DC" w:rsidP="006C399A">
            <w:pPr>
              <w:ind w:right="65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3612" w:type="dxa"/>
          </w:tcPr>
          <w:p w:rsidR="00B063DC" w:rsidRPr="00C42345" w:rsidRDefault="00C038F2" w:rsidP="00407D8A">
            <w:pPr>
              <w:ind w:right="65"/>
              <w:jc w:val="center"/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bCs/>
                <w:iCs/>
                <w:color w:val="000000"/>
                <w:spacing w:val="1"/>
                <w:sz w:val="24"/>
                <w:szCs w:val="24"/>
              </w:rPr>
              <w:t>7 674 416,82</w:t>
            </w:r>
          </w:p>
        </w:tc>
      </w:tr>
      <w:tr w:rsidR="00407D8A" w:rsidRPr="00C42345" w:rsidTr="00C038F2">
        <w:trPr>
          <w:gridAfter w:val="1"/>
          <w:wAfter w:w="3540" w:type="dxa"/>
        </w:trPr>
        <w:tc>
          <w:tcPr>
            <w:tcW w:w="3612" w:type="dxa"/>
          </w:tcPr>
          <w:p w:rsidR="00407D8A" w:rsidRPr="00C42345" w:rsidRDefault="00407D8A" w:rsidP="009968C2">
            <w:pPr>
              <w:ind w:right="65"/>
              <w:rPr>
                <w:rFonts w:ascii="Times New Roman" w:hAnsi="Times New Roman"/>
                <w:bCs/>
                <w:iCs/>
                <w:color w:val="000000"/>
                <w:spacing w:val="1"/>
                <w:sz w:val="20"/>
                <w:szCs w:val="20"/>
              </w:rPr>
            </w:pPr>
            <w:r w:rsidRPr="00C42345">
              <w:rPr>
                <w:rFonts w:ascii="Times New Roman" w:hAnsi="Times New Roman"/>
                <w:bCs/>
                <w:iCs/>
                <w:color w:val="000000"/>
                <w:spacing w:val="1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612" w:type="dxa"/>
            <w:vAlign w:val="bottom"/>
          </w:tcPr>
          <w:p w:rsidR="00407D8A" w:rsidRPr="00C42345" w:rsidRDefault="00407D8A" w:rsidP="009B0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1 387 320,53</w:t>
            </w:r>
          </w:p>
          <w:p w:rsidR="00407D8A" w:rsidRPr="00C42345" w:rsidRDefault="00407D8A" w:rsidP="009B0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  <w:vAlign w:val="bottom"/>
          </w:tcPr>
          <w:p w:rsidR="00407D8A" w:rsidRPr="00C42345" w:rsidRDefault="00C038F2" w:rsidP="00996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1 792 873,50</w:t>
            </w:r>
          </w:p>
          <w:p w:rsidR="00407D8A" w:rsidRPr="00C42345" w:rsidRDefault="00407D8A" w:rsidP="00996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7D8A" w:rsidRPr="00C42345" w:rsidTr="00C038F2">
        <w:trPr>
          <w:gridAfter w:val="1"/>
          <w:wAfter w:w="3540" w:type="dxa"/>
        </w:trPr>
        <w:tc>
          <w:tcPr>
            <w:tcW w:w="3612" w:type="dxa"/>
          </w:tcPr>
          <w:p w:rsidR="00407D8A" w:rsidRPr="00C42345" w:rsidRDefault="00407D8A" w:rsidP="009968C2">
            <w:pPr>
              <w:ind w:right="65"/>
              <w:rPr>
                <w:rFonts w:ascii="Times New Roman" w:hAnsi="Times New Roman"/>
                <w:bCs/>
                <w:iCs/>
                <w:color w:val="000000"/>
                <w:spacing w:val="1"/>
                <w:sz w:val="20"/>
                <w:szCs w:val="20"/>
              </w:rPr>
            </w:pPr>
            <w:r w:rsidRPr="00C42345">
              <w:rPr>
                <w:rFonts w:ascii="Times New Roman" w:hAnsi="Times New Roman"/>
                <w:bCs/>
                <w:iCs/>
                <w:color w:val="000000"/>
                <w:spacing w:val="1"/>
                <w:sz w:val="20"/>
                <w:szCs w:val="20"/>
              </w:rPr>
              <w:t>Субсидии бюджетам сельских поселений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3612" w:type="dxa"/>
            <w:vAlign w:val="bottom"/>
          </w:tcPr>
          <w:p w:rsidR="00407D8A" w:rsidRPr="00C42345" w:rsidRDefault="00407D8A" w:rsidP="009B0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1 000  000,00</w:t>
            </w:r>
          </w:p>
          <w:p w:rsidR="00407D8A" w:rsidRPr="00C42345" w:rsidRDefault="00407D8A" w:rsidP="009B0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  <w:vAlign w:val="bottom"/>
          </w:tcPr>
          <w:p w:rsidR="00407D8A" w:rsidRPr="00C42345" w:rsidRDefault="00407D8A" w:rsidP="00996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C038F2" w:rsidRPr="00C42345">
              <w:rPr>
                <w:rFonts w:ascii="Times New Roman" w:hAnsi="Times New Roman"/>
                <w:sz w:val="24"/>
                <w:szCs w:val="24"/>
              </w:rPr>
              <w:t>1</w:t>
            </w:r>
            <w:r w:rsidRPr="00C42345">
              <w:rPr>
                <w:rFonts w:ascii="Times New Roman" w:hAnsi="Times New Roman"/>
                <w:sz w:val="24"/>
                <w:szCs w:val="24"/>
              </w:rPr>
              <w:t>00  000,00</w:t>
            </w:r>
          </w:p>
          <w:p w:rsidR="00407D8A" w:rsidRPr="00C42345" w:rsidRDefault="00407D8A" w:rsidP="00996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8F2" w:rsidRPr="00C42345" w:rsidTr="00C42345">
        <w:trPr>
          <w:gridAfter w:val="1"/>
          <w:wAfter w:w="3540" w:type="dxa"/>
          <w:trHeight w:val="939"/>
        </w:trPr>
        <w:tc>
          <w:tcPr>
            <w:tcW w:w="3612" w:type="dxa"/>
          </w:tcPr>
          <w:p w:rsidR="00C038F2" w:rsidRPr="00C42345" w:rsidRDefault="00C038F2" w:rsidP="00C038F2">
            <w:pPr>
              <w:ind w:right="65"/>
              <w:rPr>
                <w:rFonts w:ascii="Times New Roman" w:hAnsi="Times New Roman"/>
                <w:bCs/>
                <w:iCs/>
                <w:color w:val="000000"/>
                <w:spacing w:val="1"/>
                <w:sz w:val="20"/>
                <w:szCs w:val="20"/>
              </w:rPr>
            </w:pPr>
            <w:r w:rsidRPr="00C42345">
              <w:rPr>
                <w:rFonts w:ascii="Times New Roman" w:hAnsi="Times New Roman"/>
                <w:bCs/>
                <w:iCs/>
                <w:color w:val="000000"/>
                <w:spacing w:val="1"/>
                <w:sz w:val="20"/>
                <w:szCs w:val="20"/>
              </w:rPr>
              <w:t>субсидии бюджетам на реализацию программы  РК «Развитие культуры»</w:t>
            </w:r>
          </w:p>
        </w:tc>
        <w:tc>
          <w:tcPr>
            <w:tcW w:w="3612" w:type="dxa"/>
            <w:vAlign w:val="bottom"/>
          </w:tcPr>
          <w:p w:rsidR="00C038F2" w:rsidRPr="00C42345" w:rsidRDefault="00C038F2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</w:rPr>
              <w:t>88 841,86</w:t>
            </w:r>
            <w:r w:rsidRPr="00C42345">
              <w:rPr>
                <w:color w:val="FFFFFF"/>
                <w:kern w:val="24"/>
              </w:rPr>
              <w:t xml:space="preserve"> </w:t>
            </w:r>
          </w:p>
        </w:tc>
        <w:tc>
          <w:tcPr>
            <w:tcW w:w="3612" w:type="dxa"/>
            <w:vAlign w:val="bottom"/>
          </w:tcPr>
          <w:p w:rsidR="00C038F2" w:rsidRPr="00C42345" w:rsidRDefault="00C038F2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</w:rPr>
              <w:t>134 439,86</w:t>
            </w:r>
            <w:r w:rsidRPr="00C42345">
              <w:rPr>
                <w:color w:val="FFFFFF"/>
                <w:kern w:val="24"/>
              </w:rPr>
              <w:t xml:space="preserve"> </w:t>
            </w:r>
          </w:p>
        </w:tc>
      </w:tr>
      <w:tr w:rsidR="00407D8A" w:rsidRPr="00C42345" w:rsidTr="00C038F2">
        <w:trPr>
          <w:gridAfter w:val="1"/>
          <w:wAfter w:w="3540" w:type="dxa"/>
        </w:trPr>
        <w:tc>
          <w:tcPr>
            <w:tcW w:w="3612" w:type="dxa"/>
          </w:tcPr>
          <w:p w:rsidR="00407D8A" w:rsidRPr="00C42345" w:rsidRDefault="00407D8A" w:rsidP="009968C2">
            <w:pPr>
              <w:ind w:right="65"/>
              <w:rPr>
                <w:rFonts w:ascii="Times New Roman" w:hAnsi="Times New Roman"/>
                <w:bCs/>
                <w:iCs/>
                <w:color w:val="000000"/>
                <w:spacing w:val="1"/>
                <w:sz w:val="20"/>
                <w:szCs w:val="20"/>
              </w:rPr>
            </w:pPr>
            <w:r w:rsidRPr="00C42345">
              <w:rPr>
                <w:rFonts w:ascii="Times New Roman" w:hAnsi="Times New Roman"/>
                <w:bCs/>
                <w:iCs/>
                <w:color w:val="000000"/>
                <w:spacing w:val="1"/>
                <w:sz w:val="20"/>
                <w:szCs w:val="20"/>
              </w:rPr>
              <w:lastRenderedPageBreak/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3612" w:type="dxa"/>
            <w:vAlign w:val="bottom"/>
          </w:tcPr>
          <w:p w:rsidR="00407D8A" w:rsidRPr="00C42345" w:rsidRDefault="00407D8A" w:rsidP="009B0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  <w:tc>
          <w:tcPr>
            <w:tcW w:w="3612" w:type="dxa"/>
            <w:vAlign w:val="bottom"/>
          </w:tcPr>
          <w:p w:rsidR="00407D8A" w:rsidRPr="00C42345" w:rsidRDefault="00407D8A" w:rsidP="00996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2000,00</w:t>
            </w:r>
          </w:p>
        </w:tc>
      </w:tr>
      <w:tr w:rsidR="00407D8A" w:rsidRPr="00C42345" w:rsidTr="00C038F2">
        <w:trPr>
          <w:gridAfter w:val="1"/>
          <w:wAfter w:w="3540" w:type="dxa"/>
        </w:trPr>
        <w:tc>
          <w:tcPr>
            <w:tcW w:w="3612" w:type="dxa"/>
          </w:tcPr>
          <w:p w:rsidR="00407D8A" w:rsidRPr="00C42345" w:rsidRDefault="00407D8A" w:rsidP="002671AF">
            <w:pPr>
              <w:rPr>
                <w:rFonts w:ascii="Times New Roman" w:hAnsi="Times New Roman"/>
                <w:bCs/>
                <w:iCs/>
                <w:color w:val="000000"/>
                <w:spacing w:val="1"/>
                <w:sz w:val="20"/>
                <w:szCs w:val="20"/>
              </w:rPr>
            </w:pPr>
            <w:r w:rsidRPr="00C42345">
              <w:rPr>
                <w:rFonts w:ascii="Times New Roman" w:hAnsi="Times New Roman"/>
                <w:sz w:val="20"/>
                <w:szCs w:val="20"/>
              </w:rPr>
              <w:t>Субвенция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612" w:type="dxa"/>
            <w:vAlign w:val="bottom"/>
          </w:tcPr>
          <w:p w:rsidR="00407D8A" w:rsidRPr="00C42345" w:rsidRDefault="00407D8A" w:rsidP="009B0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160 100,00</w:t>
            </w:r>
          </w:p>
        </w:tc>
        <w:tc>
          <w:tcPr>
            <w:tcW w:w="3612" w:type="dxa"/>
            <w:vAlign w:val="bottom"/>
          </w:tcPr>
          <w:p w:rsidR="00407D8A" w:rsidRPr="00C42345" w:rsidRDefault="00C038F2" w:rsidP="00996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186 300,00</w:t>
            </w:r>
          </w:p>
        </w:tc>
      </w:tr>
      <w:tr w:rsidR="00407D8A" w:rsidRPr="00C42345" w:rsidTr="00C038F2">
        <w:trPr>
          <w:gridAfter w:val="1"/>
          <w:wAfter w:w="3540" w:type="dxa"/>
        </w:trPr>
        <w:tc>
          <w:tcPr>
            <w:tcW w:w="3612" w:type="dxa"/>
          </w:tcPr>
          <w:p w:rsidR="00407D8A" w:rsidRPr="00C42345" w:rsidRDefault="00407D8A" w:rsidP="00F26D53">
            <w:pPr>
              <w:rPr>
                <w:rFonts w:ascii="Times New Roman" w:hAnsi="Times New Roman"/>
                <w:bCs/>
                <w:iCs/>
                <w:color w:val="000000"/>
                <w:spacing w:val="1"/>
                <w:sz w:val="20"/>
                <w:szCs w:val="20"/>
              </w:rPr>
            </w:pPr>
            <w:r w:rsidRPr="00C42345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612" w:type="dxa"/>
            <w:vAlign w:val="bottom"/>
          </w:tcPr>
          <w:p w:rsidR="00407D8A" w:rsidRPr="00C42345" w:rsidRDefault="00407D8A" w:rsidP="009B0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146 616,22</w:t>
            </w:r>
          </w:p>
        </w:tc>
        <w:tc>
          <w:tcPr>
            <w:tcW w:w="3612" w:type="dxa"/>
            <w:vAlign w:val="bottom"/>
          </w:tcPr>
          <w:p w:rsidR="00407D8A" w:rsidRPr="00C42345" w:rsidRDefault="00C038F2" w:rsidP="00996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270 579,23</w:t>
            </w:r>
          </w:p>
        </w:tc>
      </w:tr>
      <w:tr w:rsidR="00407D8A" w:rsidRPr="00C42345" w:rsidTr="00C038F2">
        <w:trPr>
          <w:gridAfter w:val="1"/>
          <w:wAfter w:w="3540" w:type="dxa"/>
        </w:trPr>
        <w:tc>
          <w:tcPr>
            <w:tcW w:w="3612" w:type="dxa"/>
          </w:tcPr>
          <w:p w:rsidR="00407D8A" w:rsidRPr="00C42345" w:rsidRDefault="00407D8A" w:rsidP="00F26D53">
            <w:pPr>
              <w:rPr>
                <w:rFonts w:ascii="Times New Roman" w:hAnsi="Times New Roman"/>
                <w:bCs/>
                <w:iCs/>
                <w:color w:val="000000"/>
                <w:spacing w:val="1"/>
                <w:sz w:val="20"/>
                <w:szCs w:val="20"/>
              </w:rPr>
            </w:pPr>
            <w:r w:rsidRPr="00C42345">
              <w:rPr>
                <w:rFonts w:ascii="Times New Roman" w:hAnsi="Times New Roman"/>
                <w:sz w:val="20"/>
                <w:szCs w:val="20"/>
              </w:rPr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612" w:type="dxa"/>
            <w:vAlign w:val="bottom"/>
          </w:tcPr>
          <w:p w:rsidR="00407D8A" w:rsidRPr="00C42345" w:rsidRDefault="00C038F2" w:rsidP="009B0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50</w:t>
            </w:r>
            <w:r w:rsidR="00407D8A" w:rsidRPr="00C42345">
              <w:rPr>
                <w:rFonts w:ascii="Times New Roman" w:hAnsi="Times New Roman"/>
                <w:sz w:val="24"/>
                <w:szCs w:val="24"/>
              </w:rPr>
              <w:t> 000,00</w:t>
            </w:r>
          </w:p>
        </w:tc>
        <w:tc>
          <w:tcPr>
            <w:tcW w:w="3612" w:type="dxa"/>
            <w:vAlign w:val="bottom"/>
          </w:tcPr>
          <w:p w:rsidR="00407D8A" w:rsidRPr="00C42345" w:rsidRDefault="00C038F2" w:rsidP="00996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50 000,00</w:t>
            </w:r>
          </w:p>
        </w:tc>
      </w:tr>
      <w:tr w:rsidR="00C038F2" w:rsidRPr="00C42345" w:rsidTr="00C038F2">
        <w:tc>
          <w:tcPr>
            <w:tcW w:w="3612" w:type="dxa"/>
          </w:tcPr>
          <w:p w:rsidR="00C038F2" w:rsidRPr="00C42345" w:rsidRDefault="00C038F2" w:rsidP="00F26D53">
            <w:pPr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3612" w:type="dxa"/>
            <w:vAlign w:val="bottom"/>
          </w:tcPr>
          <w:p w:rsidR="00C038F2" w:rsidRPr="00C42345" w:rsidRDefault="00C038F2" w:rsidP="009B0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4 795 075,98</w:t>
            </w:r>
          </w:p>
        </w:tc>
        <w:tc>
          <w:tcPr>
            <w:tcW w:w="3612" w:type="dxa"/>
            <w:vAlign w:val="bottom"/>
          </w:tcPr>
          <w:p w:rsidR="00C038F2" w:rsidRPr="00C42345" w:rsidRDefault="00C038F2" w:rsidP="00C038F2">
            <w:pPr>
              <w:pStyle w:val="a5"/>
              <w:jc w:val="center"/>
              <w:rPr>
                <w:color w:val="000000"/>
                <w:kern w:val="24"/>
              </w:rPr>
            </w:pPr>
          </w:p>
          <w:p w:rsidR="00C038F2" w:rsidRPr="00C42345" w:rsidRDefault="00C038F2" w:rsidP="00C038F2">
            <w:pPr>
              <w:pStyle w:val="a5"/>
              <w:jc w:val="center"/>
              <w:rPr>
                <w:color w:val="000000"/>
                <w:kern w:val="24"/>
              </w:rPr>
            </w:pPr>
            <w:r w:rsidRPr="00C42345">
              <w:rPr>
                <w:color w:val="000000"/>
                <w:kern w:val="24"/>
              </w:rPr>
              <w:t>3 690 709,73</w:t>
            </w:r>
          </w:p>
          <w:p w:rsidR="00C038F2" w:rsidRPr="00C42345" w:rsidRDefault="00C038F2">
            <w:pPr>
              <w:pStyle w:val="a5"/>
              <w:spacing w:before="0" w:beforeAutospacing="0" w:after="0" w:afterAutospacing="0"/>
              <w:jc w:val="center"/>
              <w:textAlignment w:val="baseline"/>
            </w:pPr>
          </w:p>
        </w:tc>
        <w:tc>
          <w:tcPr>
            <w:tcW w:w="3540" w:type="dxa"/>
            <w:vAlign w:val="bottom"/>
          </w:tcPr>
          <w:p w:rsidR="00C038F2" w:rsidRPr="00C42345" w:rsidRDefault="00C038F2">
            <w:pPr>
              <w:pStyle w:val="a5"/>
              <w:spacing w:before="0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</w:rPr>
              <w:t>134 439,86</w:t>
            </w:r>
            <w:r w:rsidRPr="00C42345">
              <w:rPr>
                <w:color w:val="FFFFFF"/>
                <w:kern w:val="24"/>
              </w:rPr>
              <w:t xml:space="preserve"> </w:t>
            </w:r>
          </w:p>
        </w:tc>
      </w:tr>
      <w:tr w:rsidR="00C038F2" w:rsidRPr="00C42345" w:rsidTr="00C038F2">
        <w:trPr>
          <w:gridAfter w:val="1"/>
          <w:wAfter w:w="3540" w:type="dxa"/>
        </w:trPr>
        <w:tc>
          <w:tcPr>
            <w:tcW w:w="3612" w:type="dxa"/>
          </w:tcPr>
          <w:p w:rsidR="00C038F2" w:rsidRPr="00C42345" w:rsidRDefault="00C038F2" w:rsidP="00F26D53">
            <w:pPr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612" w:type="dxa"/>
            <w:vAlign w:val="bottom"/>
          </w:tcPr>
          <w:p w:rsidR="00C038F2" w:rsidRPr="00C42345" w:rsidRDefault="00C038F2" w:rsidP="009B0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465 000,51</w:t>
            </w:r>
          </w:p>
        </w:tc>
        <w:tc>
          <w:tcPr>
            <w:tcW w:w="3612" w:type="dxa"/>
            <w:vAlign w:val="bottom"/>
          </w:tcPr>
          <w:p w:rsidR="00C038F2" w:rsidRPr="00C42345" w:rsidRDefault="00C038F2" w:rsidP="009968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322 000,00</w:t>
            </w:r>
          </w:p>
        </w:tc>
      </w:tr>
    </w:tbl>
    <w:p w:rsidR="0005228D" w:rsidRPr="00C42345" w:rsidRDefault="0005228D" w:rsidP="009968C2">
      <w:pPr>
        <w:jc w:val="both"/>
        <w:rPr>
          <w:rFonts w:ascii="Times New Roman" w:hAnsi="Times New Roman"/>
          <w:b/>
          <w:sz w:val="24"/>
          <w:szCs w:val="24"/>
        </w:rPr>
      </w:pPr>
    </w:p>
    <w:p w:rsidR="0005228D" w:rsidRPr="00C42345" w:rsidRDefault="0005228D" w:rsidP="0005228D">
      <w:pPr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Бюджет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вепсского сельского поселения за 202</w:t>
      </w:r>
      <w:r w:rsidR="00C038F2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год исполнен по доходам в </w:t>
      </w:r>
      <w:r w:rsidRPr="00C42345">
        <w:rPr>
          <w:rFonts w:ascii="Times New Roman" w:hAnsi="Times New Roman"/>
          <w:color w:val="FF0000"/>
          <w:sz w:val="24"/>
          <w:szCs w:val="24"/>
        </w:rPr>
        <w:t xml:space="preserve">сумме </w:t>
      </w:r>
      <w:r w:rsidRPr="00C42345">
        <w:rPr>
          <w:rFonts w:ascii="Times New Roman" w:hAnsi="Times New Roman"/>
          <w:sz w:val="24"/>
          <w:szCs w:val="24"/>
        </w:rPr>
        <w:t xml:space="preserve">  </w:t>
      </w:r>
      <w:r w:rsidR="00C038F2" w:rsidRPr="00C42345">
        <w:rPr>
          <w:rFonts w:ascii="Times New Roman" w:hAnsi="Times New Roman"/>
          <w:b/>
          <w:bCs/>
          <w:sz w:val="24"/>
          <w:szCs w:val="24"/>
        </w:rPr>
        <w:t>9 576,37 тыс</w:t>
      </w:r>
      <w:r w:rsidR="0034628D" w:rsidRPr="00C42345">
        <w:rPr>
          <w:rFonts w:ascii="Times New Roman" w:hAnsi="Times New Roman"/>
          <w:b/>
          <w:bCs/>
          <w:sz w:val="24"/>
          <w:szCs w:val="24"/>
        </w:rPr>
        <w:t>.</w:t>
      </w:r>
      <w:r w:rsidR="00C038F2" w:rsidRPr="00C423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42345">
        <w:rPr>
          <w:rFonts w:ascii="Times New Roman" w:hAnsi="Times New Roman"/>
          <w:b/>
          <w:sz w:val="24"/>
          <w:szCs w:val="24"/>
        </w:rPr>
        <w:t>руб</w:t>
      </w:r>
      <w:r w:rsidRPr="00C42345">
        <w:rPr>
          <w:rFonts w:ascii="Times New Roman" w:hAnsi="Times New Roman"/>
          <w:sz w:val="24"/>
          <w:szCs w:val="24"/>
        </w:rPr>
        <w:t xml:space="preserve">. что составляет </w:t>
      </w:r>
      <w:r w:rsidR="0034628D" w:rsidRPr="00C42345">
        <w:rPr>
          <w:rFonts w:ascii="Times New Roman" w:hAnsi="Times New Roman"/>
          <w:sz w:val="24"/>
          <w:szCs w:val="24"/>
        </w:rPr>
        <w:t>99,8</w:t>
      </w:r>
      <w:r w:rsidRPr="00C42345">
        <w:rPr>
          <w:rFonts w:ascii="Times New Roman" w:hAnsi="Times New Roman"/>
          <w:sz w:val="24"/>
          <w:szCs w:val="24"/>
        </w:rPr>
        <w:t xml:space="preserve"> % от плановых показателей. </w:t>
      </w:r>
    </w:p>
    <w:p w:rsidR="009968C2" w:rsidRPr="00C42345" w:rsidRDefault="009968C2" w:rsidP="009968C2">
      <w:pPr>
        <w:jc w:val="both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 xml:space="preserve">Исполнение бюджета </w:t>
      </w:r>
      <w:proofErr w:type="spellStart"/>
      <w:r w:rsidRPr="00C42345">
        <w:rPr>
          <w:rFonts w:ascii="Times New Roman" w:hAnsi="Times New Roman"/>
          <w:b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b/>
          <w:sz w:val="24"/>
          <w:szCs w:val="24"/>
        </w:rPr>
        <w:t xml:space="preserve"> вепсского сельского поселения по расходам.</w:t>
      </w:r>
    </w:p>
    <w:p w:rsidR="000E14BA" w:rsidRPr="00C42345" w:rsidRDefault="00317DBB" w:rsidP="00574CE9">
      <w:pPr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Анализ расходной части бюджета поселения в 20</w:t>
      </w:r>
      <w:r w:rsidR="009968C2" w:rsidRPr="00C42345">
        <w:rPr>
          <w:rFonts w:ascii="Times New Roman" w:hAnsi="Times New Roman"/>
          <w:sz w:val="24"/>
          <w:szCs w:val="24"/>
        </w:rPr>
        <w:t>2</w:t>
      </w:r>
      <w:r w:rsidR="00B84209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>году показывает, что наибольший удельный вес в структуре расходов занимают затраты на общегосударственные вопросы, расходы на  культуру, на  дорожную деятельность, благоустройство,</w:t>
      </w: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800"/>
        <w:gridCol w:w="1800"/>
      </w:tblGrid>
      <w:tr w:rsidR="0054712A" w:rsidRPr="00C42345" w:rsidTr="0054712A">
        <w:tc>
          <w:tcPr>
            <w:tcW w:w="4428" w:type="dxa"/>
          </w:tcPr>
          <w:p w:rsidR="0054712A" w:rsidRPr="00C42345" w:rsidRDefault="0054712A" w:rsidP="00C444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54712A" w:rsidRPr="00C42345" w:rsidRDefault="00866FC7" w:rsidP="006C399A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800" w:type="dxa"/>
            <w:vAlign w:val="center"/>
          </w:tcPr>
          <w:p w:rsidR="0054712A" w:rsidRPr="00C42345" w:rsidRDefault="0054712A" w:rsidP="00866FC7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20</w:t>
            </w:r>
            <w:r w:rsidR="000603A9" w:rsidRPr="00C4234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2</w:t>
            </w:r>
            <w:r w:rsidR="00866FC7" w:rsidRPr="00C4234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>3</w:t>
            </w:r>
            <w:r w:rsidRPr="00C42345">
              <w:rPr>
                <w:rFonts w:ascii="Times New Roman" w:hAnsi="Times New Roman"/>
                <w:b/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66FC7" w:rsidRPr="00C42345" w:rsidTr="0054712A">
        <w:tc>
          <w:tcPr>
            <w:tcW w:w="4428" w:type="dxa"/>
          </w:tcPr>
          <w:p w:rsidR="00866FC7" w:rsidRPr="00C42345" w:rsidRDefault="00866FC7" w:rsidP="00C4446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Объем расходов</w:t>
            </w:r>
          </w:p>
        </w:tc>
        <w:tc>
          <w:tcPr>
            <w:tcW w:w="1800" w:type="dxa"/>
          </w:tcPr>
          <w:p w:rsidR="00866FC7" w:rsidRPr="00C42345" w:rsidRDefault="00866FC7" w:rsidP="009B0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12 156 039,03</w:t>
            </w:r>
          </w:p>
        </w:tc>
        <w:tc>
          <w:tcPr>
            <w:tcW w:w="1800" w:type="dxa"/>
          </w:tcPr>
          <w:p w:rsidR="00866FC7" w:rsidRPr="00C42345" w:rsidRDefault="00866FC7" w:rsidP="00D54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8 121 350,62</w:t>
            </w:r>
          </w:p>
        </w:tc>
      </w:tr>
      <w:tr w:rsidR="00866FC7" w:rsidRPr="00C42345" w:rsidTr="0054712A">
        <w:tc>
          <w:tcPr>
            <w:tcW w:w="4428" w:type="dxa"/>
          </w:tcPr>
          <w:p w:rsidR="00866FC7" w:rsidRPr="00C42345" w:rsidRDefault="00866FC7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800" w:type="dxa"/>
          </w:tcPr>
          <w:p w:rsidR="00866FC7" w:rsidRPr="00C42345" w:rsidRDefault="00866FC7" w:rsidP="009B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 xml:space="preserve">2 053 084,01  </w:t>
            </w:r>
          </w:p>
        </w:tc>
        <w:tc>
          <w:tcPr>
            <w:tcW w:w="1800" w:type="dxa"/>
          </w:tcPr>
          <w:p w:rsidR="00866FC7" w:rsidRPr="00C42345" w:rsidRDefault="00866FC7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2 158 525, 10</w:t>
            </w:r>
          </w:p>
          <w:p w:rsidR="00866FC7" w:rsidRPr="00C42345" w:rsidRDefault="00866FC7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866FC7" w:rsidRPr="00C42345" w:rsidTr="0054712A">
        <w:tc>
          <w:tcPr>
            <w:tcW w:w="4428" w:type="dxa"/>
          </w:tcPr>
          <w:p w:rsidR="00866FC7" w:rsidRPr="00C42345" w:rsidRDefault="00866FC7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1800" w:type="dxa"/>
          </w:tcPr>
          <w:p w:rsidR="00866FC7" w:rsidRPr="00C42345" w:rsidRDefault="00866FC7" w:rsidP="009B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160 100,00</w:t>
            </w:r>
          </w:p>
        </w:tc>
        <w:tc>
          <w:tcPr>
            <w:tcW w:w="1800" w:type="dxa"/>
          </w:tcPr>
          <w:p w:rsidR="00866FC7" w:rsidRPr="00C42345" w:rsidRDefault="00866FC7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186 300,00</w:t>
            </w:r>
          </w:p>
        </w:tc>
      </w:tr>
      <w:tr w:rsidR="00866FC7" w:rsidRPr="00C42345" w:rsidTr="009B0868">
        <w:trPr>
          <w:trHeight w:val="1428"/>
        </w:trPr>
        <w:tc>
          <w:tcPr>
            <w:tcW w:w="4428" w:type="dxa"/>
          </w:tcPr>
          <w:p w:rsidR="00866FC7" w:rsidRPr="00C42345" w:rsidRDefault="00866FC7" w:rsidP="00C4446B">
            <w:pPr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800" w:type="dxa"/>
          </w:tcPr>
          <w:p w:rsidR="00866FC7" w:rsidRPr="00C42345" w:rsidRDefault="00C11BEF" w:rsidP="009B086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00" w:type="dxa"/>
          </w:tcPr>
          <w:p w:rsidR="00866FC7" w:rsidRPr="00C42345" w:rsidRDefault="00C11BEF" w:rsidP="00D54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9 290,00</w:t>
            </w:r>
          </w:p>
        </w:tc>
      </w:tr>
      <w:tr w:rsidR="00866FC7" w:rsidRPr="00C42345" w:rsidTr="0054712A">
        <w:tc>
          <w:tcPr>
            <w:tcW w:w="4428" w:type="dxa"/>
          </w:tcPr>
          <w:p w:rsidR="00866FC7" w:rsidRPr="00C42345" w:rsidRDefault="00866FC7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Дорожное хозяйство (дорожные фонды) акцизы</w:t>
            </w:r>
          </w:p>
        </w:tc>
        <w:tc>
          <w:tcPr>
            <w:tcW w:w="1800" w:type="dxa"/>
          </w:tcPr>
          <w:p w:rsidR="00866FC7" w:rsidRPr="00C42345" w:rsidRDefault="00866FC7" w:rsidP="009B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822 252,34</w:t>
            </w:r>
          </w:p>
        </w:tc>
        <w:tc>
          <w:tcPr>
            <w:tcW w:w="1800" w:type="dxa"/>
          </w:tcPr>
          <w:p w:rsidR="00866FC7" w:rsidRPr="00C42345" w:rsidRDefault="00C11BEF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1 214 335,29</w:t>
            </w:r>
          </w:p>
        </w:tc>
      </w:tr>
      <w:tr w:rsidR="00866FC7" w:rsidRPr="00C42345" w:rsidTr="0054712A">
        <w:tc>
          <w:tcPr>
            <w:tcW w:w="4428" w:type="dxa"/>
          </w:tcPr>
          <w:p w:rsidR="00866FC7" w:rsidRPr="00C42345" w:rsidRDefault="00866FC7" w:rsidP="00C444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</w:pPr>
            <w:r w:rsidRPr="00C42345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u w:val="single"/>
                <w:lang w:eastAsia="ru-RU"/>
              </w:rPr>
              <w:lastRenderedPageBreak/>
              <w:t>ЖКХ, из них:</w:t>
            </w:r>
          </w:p>
        </w:tc>
        <w:tc>
          <w:tcPr>
            <w:tcW w:w="1800" w:type="dxa"/>
          </w:tcPr>
          <w:p w:rsidR="00866FC7" w:rsidRPr="00C42345" w:rsidRDefault="00866FC7" w:rsidP="009B086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2 516 085,95</w:t>
            </w:r>
          </w:p>
        </w:tc>
        <w:tc>
          <w:tcPr>
            <w:tcW w:w="1800" w:type="dxa"/>
          </w:tcPr>
          <w:p w:rsidR="00866FC7" w:rsidRPr="00C42345" w:rsidRDefault="00C11BEF" w:rsidP="00D54F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766 232,50</w:t>
            </w:r>
          </w:p>
        </w:tc>
      </w:tr>
      <w:tr w:rsidR="00866FC7" w:rsidRPr="00C42345" w:rsidTr="0054712A">
        <w:tc>
          <w:tcPr>
            <w:tcW w:w="4428" w:type="dxa"/>
          </w:tcPr>
          <w:p w:rsidR="00866FC7" w:rsidRPr="00C42345" w:rsidRDefault="00866FC7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800" w:type="dxa"/>
          </w:tcPr>
          <w:p w:rsidR="00866FC7" w:rsidRPr="00C42345" w:rsidRDefault="00866FC7" w:rsidP="009B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1686 411,75</w:t>
            </w:r>
          </w:p>
        </w:tc>
        <w:tc>
          <w:tcPr>
            <w:tcW w:w="1800" w:type="dxa"/>
          </w:tcPr>
          <w:p w:rsidR="00866FC7" w:rsidRPr="00C42345" w:rsidRDefault="00C11BEF" w:rsidP="0054712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9 275,00</w:t>
            </w:r>
          </w:p>
        </w:tc>
      </w:tr>
      <w:tr w:rsidR="00866FC7" w:rsidRPr="00C42345" w:rsidTr="0054712A">
        <w:tc>
          <w:tcPr>
            <w:tcW w:w="4428" w:type="dxa"/>
          </w:tcPr>
          <w:p w:rsidR="00866FC7" w:rsidRPr="00C42345" w:rsidRDefault="00866FC7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800" w:type="dxa"/>
          </w:tcPr>
          <w:p w:rsidR="00866FC7" w:rsidRPr="00C42345" w:rsidRDefault="00866FC7" w:rsidP="009B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</w:tcPr>
          <w:p w:rsidR="00866FC7" w:rsidRPr="00C42345" w:rsidRDefault="00866FC7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66FC7" w:rsidRPr="00C42345" w:rsidTr="0054712A">
        <w:tc>
          <w:tcPr>
            <w:tcW w:w="4428" w:type="dxa"/>
          </w:tcPr>
          <w:p w:rsidR="00866FC7" w:rsidRPr="00C42345" w:rsidRDefault="00866FC7" w:rsidP="00C4446B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color w:val="000000"/>
                <w:kern w:val="24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800" w:type="dxa"/>
          </w:tcPr>
          <w:p w:rsidR="00866FC7" w:rsidRPr="00C42345" w:rsidRDefault="00866FC7" w:rsidP="009B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829 674,20</w:t>
            </w:r>
          </w:p>
        </w:tc>
        <w:tc>
          <w:tcPr>
            <w:tcW w:w="1800" w:type="dxa"/>
          </w:tcPr>
          <w:p w:rsidR="00866FC7" w:rsidRPr="00C42345" w:rsidRDefault="00C11BEF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756 957,50</w:t>
            </w:r>
          </w:p>
        </w:tc>
      </w:tr>
      <w:tr w:rsidR="00866FC7" w:rsidRPr="00C42345" w:rsidTr="0054712A">
        <w:tc>
          <w:tcPr>
            <w:tcW w:w="4428" w:type="dxa"/>
          </w:tcPr>
          <w:p w:rsidR="00866FC7" w:rsidRPr="00C42345" w:rsidRDefault="00866FC7" w:rsidP="00C4446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Физкультура и спорт</w:t>
            </w:r>
          </w:p>
        </w:tc>
        <w:tc>
          <w:tcPr>
            <w:tcW w:w="1800" w:type="dxa"/>
          </w:tcPr>
          <w:p w:rsidR="00866FC7" w:rsidRPr="00C42345" w:rsidRDefault="00866FC7" w:rsidP="009B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571 093,00</w:t>
            </w:r>
          </w:p>
        </w:tc>
        <w:tc>
          <w:tcPr>
            <w:tcW w:w="1800" w:type="dxa"/>
          </w:tcPr>
          <w:p w:rsidR="00866FC7" w:rsidRPr="00C42345" w:rsidRDefault="00C11BEF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5 954,75</w:t>
            </w:r>
          </w:p>
        </w:tc>
      </w:tr>
      <w:tr w:rsidR="00866FC7" w:rsidRPr="00C42345" w:rsidTr="0054712A">
        <w:tc>
          <w:tcPr>
            <w:tcW w:w="4428" w:type="dxa"/>
          </w:tcPr>
          <w:p w:rsidR="00866FC7" w:rsidRPr="00C42345" w:rsidRDefault="00866FC7" w:rsidP="00C444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800" w:type="dxa"/>
          </w:tcPr>
          <w:p w:rsidR="00866FC7" w:rsidRPr="00C42345" w:rsidRDefault="00866FC7" w:rsidP="009B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32 175,00</w:t>
            </w:r>
          </w:p>
        </w:tc>
        <w:tc>
          <w:tcPr>
            <w:tcW w:w="1800" w:type="dxa"/>
          </w:tcPr>
          <w:p w:rsidR="00866FC7" w:rsidRPr="00C42345" w:rsidRDefault="00C11BEF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30 111,00</w:t>
            </w:r>
          </w:p>
        </w:tc>
      </w:tr>
      <w:tr w:rsidR="00866FC7" w:rsidRPr="00C42345" w:rsidTr="0054712A">
        <w:tc>
          <w:tcPr>
            <w:tcW w:w="4428" w:type="dxa"/>
          </w:tcPr>
          <w:p w:rsidR="00866FC7" w:rsidRPr="00C42345" w:rsidRDefault="00866FC7" w:rsidP="00C444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800" w:type="dxa"/>
          </w:tcPr>
          <w:p w:rsidR="00866FC7" w:rsidRPr="00C42345" w:rsidRDefault="00866FC7" w:rsidP="009B08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8363,21</w:t>
            </w:r>
          </w:p>
        </w:tc>
        <w:tc>
          <w:tcPr>
            <w:tcW w:w="1800" w:type="dxa"/>
          </w:tcPr>
          <w:p w:rsidR="00866FC7" w:rsidRPr="00C42345" w:rsidRDefault="00C11BEF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324 313,98</w:t>
            </w:r>
          </w:p>
        </w:tc>
      </w:tr>
      <w:tr w:rsidR="0054712A" w:rsidRPr="00C42345" w:rsidTr="0054712A">
        <w:trPr>
          <w:trHeight w:val="70"/>
        </w:trPr>
        <w:tc>
          <w:tcPr>
            <w:tcW w:w="4428" w:type="dxa"/>
          </w:tcPr>
          <w:p w:rsidR="0054712A" w:rsidRPr="00C42345" w:rsidRDefault="0054712A" w:rsidP="00C4446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</w:pPr>
            <w:r w:rsidRPr="00C42345">
              <w:rPr>
                <w:rFonts w:ascii="Times New Roman" w:hAnsi="Times New Roman"/>
                <w:b/>
                <w:color w:val="000000"/>
                <w:kern w:val="24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00" w:type="dxa"/>
          </w:tcPr>
          <w:p w:rsidR="0054712A" w:rsidRPr="00C42345" w:rsidRDefault="00866FC7" w:rsidP="006C39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2 882 204,75</w:t>
            </w:r>
          </w:p>
        </w:tc>
        <w:tc>
          <w:tcPr>
            <w:tcW w:w="1800" w:type="dxa"/>
          </w:tcPr>
          <w:p w:rsidR="0054712A" w:rsidRPr="00C42345" w:rsidRDefault="00C11BEF" w:rsidP="00D54F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3 531 729,09</w:t>
            </w:r>
          </w:p>
        </w:tc>
      </w:tr>
    </w:tbl>
    <w:p w:rsidR="00386C8C" w:rsidRPr="00C42345" w:rsidRDefault="00386C8C" w:rsidP="00386C8C">
      <w:pPr>
        <w:ind w:left="-1418" w:firstLine="1418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C4234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в т. ч. </w:t>
      </w:r>
      <w:r w:rsidR="0054712A" w:rsidRPr="00C42345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C11BEF" w:rsidRPr="00C42345">
        <w:rPr>
          <w:rFonts w:ascii="Times New Roman" w:hAnsi="Times New Roman"/>
          <w:bCs/>
          <w:color w:val="000000"/>
          <w:sz w:val="24"/>
          <w:szCs w:val="24"/>
          <w:u w:val="single"/>
        </w:rPr>
        <w:t>1</w:t>
      </w:r>
      <w:r w:rsidR="0054712A" w:rsidRPr="00C42345">
        <w:rPr>
          <w:rFonts w:ascii="Times New Roman" w:hAnsi="Times New Roman"/>
          <w:bCs/>
          <w:color w:val="000000"/>
          <w:sz w:val="24"/>
          <w:szCs w:val="24"/>
          <w:u w:val="single"/>
        </w:rPr>
        <w:t>00 000,00</w:t>
      </w:r>
      <w:r w:rsidRPr="00C42345">
        <w:rPr>
          <w:rFonts w:ascii="Times New Roman" w:hAnsi="Times New Roman"/>
          <w:bCs/>
          <w:color w:val="000000"/>
          <w:sz w:val="24"/>
          <w:szCs w:val="24"/>
          <w:u w:val="single"/>
        </w:rPr>
        <w:t xml:space="preserve"> субсидия КМНС</w:t>
      </w:r>
    </w:p>
    <w:p w:rsidR="00317DBB" w:rsidRPr="00C42345" w:rsidRDefault="00317DBB" w:rsidP="005F4314">
      <w:pPr>
        <w:ind w:left="-1418" w:firstLine="141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42345">
        <w:rPr>
          <w:rFonts w:ascii="Times New Roman" w:hAnsi="Times New Roman"/>
          <w:b/>
          <w:bCs/>
          <w:color w:val="000000"/>
          <w:sz w:val="24"/>
          <w:szCs w:val="24"/>
        </w:rPr>
        <w:t>Решение вопросов местного значения, отнесенных к полномочиям  поселения.</w:t>
      </w:r>
    </w:p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42345">
        <w:rPr>
          <w:rFonts w:ascii="Times New Roman" w:hAnsi="Times New Roman"/>
          <w:b/>
          <w:sz w:val="24"/>
          <w:szCs w:val="24"/>
          <w:u w:val="single"/>
        </w:rPr>
        <w:t>Управление муниципальным имуществом</w:t>
      </w:r>
      <w:r w:rsidRPr="00C42345">
        <w:rPr>
          <w:rFonts w:ascii="Times New Roman" w:hAnsi="Times New Roman"/>
          <w:sz w:val="24"/>
          <w:szCs w:val="24"/>
          <w:u w:val="single"/>
        </w:rPr>
        <w:t>:</w:t>
      </w:r>
    </w:p>
    <w:p w:rsidR="0047194E" w:rsidRPr="00C42345" w:rsidRDefault="006E43A8" w:rsidP="007947A6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317DBB" w:rsidRPr="00C42345">
        <w:rPr>
          <w:rFonts w:ascii="Times New Roman" w:hAnsi="Times New Roman"/>
          <w:sz w:val="24"/>
          <w:szCs w:val="24"/>
        </w:rPr>
        <w:t xml:space="preserve">- </w:t>
      </w:r>
      <w:r w:rsidRPr="00C42345">
        <w:rPr>
          <w:rFonts w:ascii="Times New Roman" w:hAnsi="Times New Roman"/>
          <w:sz w:val="24"/>
          <w:szCs w:val="24"/>
        </w:rPr>
        <w:t xml:space="preserve">  </w:t>
      </w:r>
      <w:r w:rsidR="00F42A0C" w:rsidRPr="00C42345">
        <w:rPr>
          <w:rFonts w:ascii="Times New Roman" w:hAnsi="Times New Roman"/>
          <w:sz w:val="24"/>
          <w:szCs w:val="24"/>
        </w:rPr>
        <w:t>Как я уже говорила в прошлом году,</w:t>
      </w:r>
      <w:r w:rsidRPr="00C42345">
        <w:rPr>
          <w:rFonts w:ascii="Times New Roman" w:hAnsi="Times New Roman"/>
          <w:sz w:val="24"/>
          <w:szCs w:val="24"/>
        </w:rPr>
        <w:t xml:space="preserve">  </w:t>
      </w:r>
      <w:r w:rsidR="00F42A0C" w:rsidRPr="00C42345">
        <w:rPr>
          <w:rFonts w:ascii="Times New Roman" w:hAnsi="Times New Roman"/>
          <w:sz w:val="24"/>
          <w:szCs w:val="24"/>
        </w:rPr>
        <w:t>в</w:t>
      </w:r>
      <w:r w:rsidR="005B796C" w:rsidRPr="00C42345">
        <w:rPr>
          <w:rFonts w:ascii="Times New Roman" w:hAnsi="Times New Roman"/>
          <w:sz w:val="24"/>
          <w:szCs w:val="24"/>
        </w:rPr>
        <w:t xml:space="preserve"> нашем поселении а именно в жилом фонде </w:t>
      </w:r>
      <w:proofErr w:type="spellStart"/>
      <w:proofErr w:type="gramStart"/>
      <w:r w:rsidR="005B796C" w:rsidRPr="00C42345">
        <w:rPr>
          <w:rFonts w:ascii="Times New Roman" w:hAnsi="Times New Roman"/>
          <w:sz w:val="24"/>
          <w:szCs w:val="24"/>
        </w:rPr>
        <w:t>п</w:t>
      </w:r>
      <w:proofErr w:type="spellEnd"/>
      <w:proofErr w:type="gramEnd"/>
      <w:r w:rsidR="005B796C" w:rsidRPr="00C4234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B796C" w:rsidRPr="00C42345">
        <w:rPr>
          <w:rFonts w:ascii="Times New Roman" w:hAnsi="Times New Roman"/>
          <w:sz w:val="24"/>
          <w:szCs w:val="24"/>
        </w:rPr>
        <w:t>Кварцитный</w:t>
      </w:r>
      <w:proofErr w:type="spellEnd"/>
      <w:r w:rsidR="005B796C" w:rsidRPr="00C42345">
        <w:rPr>
          <w:rFonts w:ascii="Times New Roman" w:hAnsi="Times New Roman"/>
          <w:sz w:val="24"/>
          <w:szCs w:val="24"/>
        </w:rPr>
        <w:t xml:space="preserve"> есть порядка 10 квартир, которые на сегодняшний день </w:t>
      </w:r>
      <w:r w:rsidR="008C79F6" w:rsidRPr="00C42345">
        <w:rPr>
          <w:rFonts w:ascii="Times New Roman" w:hAnsi="Times New Roman"/>
          <w:sz w:val="24"/>
          <w:szCs w:val="24"/>
        </w:rPr>
        <w:t>являются</w:t>
      </w:r>
      <w:r w:rsidR="005B796C" w:rsidRPr="00C42345">
        <w:rPr>
          <w:rFonts w:ascii="Times New Roman" w:hAnsi="Times New Roman"/>
          <w:sz w:val="24"/>
          <w:szCs w:val="24"/>
        </w:rPr>
        <w:t xml:space="preserve"> выморочн</w:t>
      </w:r>
      <w:r w:rsidR="008C79F6" w:rsidRPr="00C42345">
        <w:rPr>
          <w:rFonts w:ascii="Times New Roman" w:hAnsi="Times New Roman"/>
          <w:sz w:val="24"/>
          <w:szCs w:val="24"/>
        </w:rPr>
        <w:t xml:space="preserve">ым </w:t>
      </w:r>
      <w:r w:rsidR="005B796C" w:rsidRPr="00C42345">
        <w:rPr>
          <w:rFonts w:ascii="Times New Roman" w:hAnsi="Times New Roman"/>
          <w:sz w:val="24"/>
          <w:szCs w:val="24"/>
        </w:rPr>
        <w:t>имуществ</w:t>
      </w:r>
      <w:r w:rsidR="008C79F6" w:rsidRPr="00C42345">
        <w:rPr>
          <w:rFonts w:ascii="Times New Roman" w:hAnsi="Times New Roman"/>
          <w:sz w:val="24"/>
          <w:szCs w:val="24"/>
        </w:rPr>
        <w:t>ом</w:t>
      </w:r>
      <w:r w:rsidR="00F42A0C" w:rsidRPr="00C42345">
        <w:rPr>
          <w:rFonts w:ascii="Times New Roman" w:hAnsi="Times New Roman"/>
          <w:sz w:val="24"/>
          <w:szCs w:val="24"/>
        </w:rPr>
        <w:t xml:space="preserve">. В 2023 году в муниципальную собственность </w:t>
      </w:r>
      <w:proofErr w:type="spellStart"/>
      <w:r w:rsidR="00F42A0C" w:rsidRPr="00C42345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="00F42A0C" w:rsidRPr="00C42345">
        <w:rPr>
          <w:rFonts w:ascii="Times New Roman" w:hAnsi="Times New Roman"/>
          <w:sz w:val="24"/>
          <w:szCs w:val="24"/>
        </w:rPr>
        <w:t xml:space="preserve"> вепсского сельского поселения оформлены 3 квартиры, и в соответствии с исполняемыми полномочиями данные квартиры переданы в муниципальную собственность </w:t>
      </w:r>
      <w:proofErr w:type="spellStart"/>
      <w:r w:rsidR="00F42A0C" w:rsidRPr="00C42345">
        <w:rPr>
          <w:rFonts w:ascii="Times New Roman" w:hAnsi="Times New Roman"/>
          <w:sz w:val="24"/>
          <w:szCs w:val="24"/>
        </w:rPr>
        <w:t>Прионежского</w:t>
      </w:r>
      <w:proofErr w:type="spellEnd"/>
      <w:r w:rsidR="00F42A0C" w:rsidRPr="00C42345">
        <w:rPr>
          <w:rFonts w:ascii="Times New Roman" w:hAnsi="Times New Roman"/>
          <w:sz w:val="24"/>
          <w:szCs w:val="24"/>
        </w:rPr>
        <w:t xml:space="preserve"> района, для дальнейшего распределения нуждающимся гражданам. Еще одну квартиру в 2023 году администрация зарегистрировала как бесхозяйное имущество, по </w:t>
      </w:r>
      <w:r w:rsidR="00C82321" w:rsidRPr="00C42345">
        <w:rPr>
          <w:rFonts w:ascii="Times New Roman" w:hAnsi="Times New Roman"/>
          <w:sz w:val="24"/>
          <w:szCs w:val="24"/>
        </w:rPr>
        <w:t>2 объектам еще идут судебные дела.</w:t>
      </w:r>
      <w:r w:rsidR="00F42A0C" w:rsidRPr="00C42345">
        <w:rPr>
          <w:rFonts w:ascii="Times New Roman" w:hAnsi="Times New Roman"/>
          <w:sz w:val="24"/>
          <w:szCs w:val="24"/>
        </w:rPr>
        <w:t xml:space="preserve"> </w:t>
      </w:r>
    </w:p>
    <w:p w:rsidR="00870892" w:rsidRPr="00C42345" w:rsidRDefault="00381756" w:rsidP="007947A6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42345">
        <w:rPr>
          <w:rFonts w:ascii="Times New Roman" w:hAnsi="Times New Roman"/>
          <w:sz w:val="24"/>
          <w:szCs w:val="24"/>
        </w:rPr>
        <w:t xml:space="preserve">С целью оформления земельных участков в постоянное бессрочное пользование по двум участкам  в 2023 году мы подготовили схемы расположения и направили в министерство имущественных отношений для утверждения, ждем ответ </w:t>
      </w:r>
      <w:r w:rsidR="00870892" w:rsidRPr="00C42345">
        <w:rPr>
          <w:rFonts w:ascii="Times New Roman" w:hAnsi="Times New Roman"/>
          <w:sz w:val="24"/>
          <w:szCs w:val="24"/>
        </w:rPr>
        <w:t xml:space="preserve"> </w:t>
      </w:r>
    </w:p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Эксплуатация и содержание улично-дорожной сети и благоустройство территории.</w:t>
      </w:r>
    </w:p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Улично-дорожная сеть является одним из важнейших элементов инфраструктуры, а уровень комфорта проживания в поселении находится в прямой зависимости от качества её состояния.</w:t>
      </w:r>
    </w:p>
    <w:p w:rsidR="00317DBB" w:rsidRPr="00C42345" w:rsidRDefault="001B6E69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Поскольку зима 20</w:t>
      </w:r>
      <w:r w:rsidR="0047194E" w:rsidRPr="00C42345">
        <w:rPr>
          <w:rFonts w:ascii="Times New Roman" w:hAnsi="Times New Roman"/>
          <w:sz w:val="24"/>
          <w:szCs w:val="24"/>
        </w:rPr>
        <w:t>2</w:t>
      </w:r>
      <w:r w:rsidR="00381756" w:rsidRPr="00C42345">
        <w:rPr>
          <w:rFonts w:ascii="Times New Roman" w:hAnsi="Times New Roman"/>
          <w:sz w:val="24"/>
          <w:szCs w:val="24"/>
        </w:rPr>
        <w:t>2</w:t>
      </w:r>
      <w:r w:rsidRPr="00C42345">
        <w:rPr>
          <w:rFonts w:ascii="Times New Roman" w:hAnsi="Times New Roman"/>
          <w:sz w:val="24"/>
          <w:szCs w:val="24"/>
        </w:rPr>
        <w:t>-202</w:t>
      </w:r>
      <w:r w:rsidR="00381756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года была </w:t>
      </w:r>
      <w:r w:rsidR="0047194E" w:rsidRPr="00C42345">
        <w:rPr>
          <w:rFonts w:ascii="Times New Roman" w:hAnsi="Times New Roman"/>
          <w:sz w:val="24"/>
          <w:szCs w:val="24"/>
        </w:rPr>
        <w:t>снежной</w:t>
      </w:r>
      <w:r w:rsidR="009A7492" w:rsidRPr="00C42345">
        <w:rPr>
          <w:rFonts w:ascii="Times New Roman" w:hAnsi="Times New Roman"/>
          <w:sz w:val="24"/>
          <w:szCs w:val="24"/>
        </w:rPr>
        <w:t>, а в 2023 году еще и началась рано</w:t>
      </w:r>
      <w:r w:rsidRPr="00C42345">
        <w:rPr>
          <w:rFonts w:ascii="Times New Roman" w:hAnsi="Times New Roman"/>
          <w:sz w:val="24"/>
          <w:szCs w:val="24"/>
        </w:rPr>
        <w:t xml:space="preserve">, затраты на чистку дорог </w:t>
      </w:r>
      <w:r w:rsidR="00306265" w:rsidRPr="00C42345">
        <w:rPr>
          <w:rFonts w:ascii="Times New Roman" w:hAnsi="Times New Roman"/>
          <w:sz w:val="24"/>
          <w:szCs w:val="24"/>
        </w:rPr>
        <w:t>зимой</w:t>
      </w:r>
      <w:r w:rsidR="009A7492" w:rsidRPr="00C42345">
        <w:rPr>
          <w:rFonts w:ascii="Times New Roman" w:hAnsi="Times New Roman"/>
          <w:sz w:val="24"/>
          <w:szCs w:val="24"/>
        </w:rPr>
        <w:t xml:space="preserve"> составили 574 840,00</w:t>
      </w:r>
      <w:r w:rsidR="00306265" w:rsidRPr="00C42345">
        <w:rPr>
          <w:rFonts w:ascii="Times New Roman" w:hAnsi="Times New Roman"/>
          <w:sz w:val="24"/>
          <w:szCs w:val="24"/>
        </w:rPr>
        <w:t>.</w:t>
      </w:r>
      <w:r w:rsidR="009A7492" w:rsidRPr="00C42345">
        <w:rPr>
          <w:rFonts w:ascii="Times New Roman" w:hAnsi="Times New Roman"/>
          <w:sz w:val="24"/>
          <w:szCs w:val="24"/>
        </w:rPr>
        <w:t xml:space="preserve"> Кроме того весной 2023 года был сильный гололед, в связи с чем администрация заключала договор с </w:t>
      </w:r>
      <w:proofErr w:type="spellStart"/>
      <w:r w:rsidR="009A7492" w:rsidRPr="00C42345">
        <w:rPr>
          <w:rFonts w:ascii="Times New Roman" w:hAnsi="Times New Roman"/>
          <w:sz w:val="24"/>
          <w:szCs w:val="24"/>
        </w:rPr>
        <w:t>Кондопожским</w:t>
      </w:r>
      <w:proofErr w:type="spellEnd"/>
      <w:r w:rsidR="009A7492" w:rsidRPr="00C42345">
        <w:rPr>
          <w:rFonts w:ascii="Times New Roman" w:hAnsi="Times New Roman"/>
          <w:sz w:val="24"/>
          <w:szCs w:val="24"/>
        </w:rPr>
        <w:t xml:space="preserve"> ДРСУ на подсыпку дорог, расходы по которому составили 15 000, рублей.</w:t>
      </w:r>
    </w:p>
    <w:p w:rsidR="009A7492" w:rsidRPr="00C42345" w:rsidRDefault="009A7492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Так же по предписанию ГИБДД</w:t>
      </w:r>
      <w:r w:rsidR="00C31CB0" w:rsidRPr="00C42345">
        <w:rPr>
          <w:rFonts w:ascii="Times New Roman" w:hAnsi="Times New Roman"/>
          <w:sz w:val="24"/>
          <w:szCs w:val="24"/>
        </w:rPr>
        <w:t xml:space="preserve">, в с. </w:t>
      </w:r>
      <w:proofErr w:type="spellStart"/>
      <w:r w:rsidR="00C31CB0" w:rsidRPr="00C42345">
        <w:rPr>
          <w:rFonts w:ascii="Times New Roman" w:hAnsi="Times New Roman"/>
          <w:sz w:val="24"/>
          <w:szCs w:val="24"/>
        </w:rPr>
        <w:t>Шокша</w:t>
      </w:r>
      <w:proofErr w:type="spellEnd"/>
      <w:r w:rsidR="00C31CB0" w:rsidRPr="00C42345">
        <w:rPr>
          <w:rFonts w:ascii="Times New Roman" w:hAnsi="Times New Roman"/>
          <w:sz w:val="24"/>
          <w:szCs w:val="24"/>
        </w:rPr>
        <w:t xml:space="preserve">, по ул. Школьной заменены знаки «Осторожно дети», работы проводило </w:t>
      </w:r>
      <w:proofErr w:type="spellStart"/>
      <w:r w:rsidR="00C31CB0" w:rsidRPr="00C42345">
        <w:rPr>
          <w:rFonts w:ascii="Times New Roman" w:hAnsi="Times New Roman"/>
          <w:sz w:val="24"/>
          <w:szCs w:val="24"/>
        </w:rPr>
        <w:t>Кондопожское</w:t>
      </w:r>
      <w:proofErr w:type="spellEnd"/>
      <w:r w:rsidR="00C31CB0" w:rsidRPr="00C42345">
        <w:rPr>
          <w:rFonts w:ascii="Times New Roman" w:hAnsi="Times New Roman"/>
          <w:sz w:val="24"/>
          <w:szCs w:val="24"/>
        </w:rPr>
        <w:t xml:space="preserve"> ДРСУ, сумма расходов составила 30,0 тыс. рублей</w:t>
      </w:r>
    </w:p>
    <w:p w:rsidR="00975A3C" w:rsidRPr="00C42345" w:rsidRDefault="004F7513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="00C31CB0" w:rsidRPr="00C42345">
        <w:rPr>
          <w:rFonts w:ascii="Times New Roman" w:hAnsi="Times New Roman"/>
          <w:sz w:val="24"/>
          <w:szCs w:val="24"/>
        </w:rPr>
        <w:t xml:space="preserve"> 2023 году нам удалось начать отсыпку дорог. К </w:t>
      </w:r>
      <w:proofErr w:type="gramStart"/>
      <w:r w:rsidR="00C31CB0" w:rsidRPr="00C42345">
        <w:rPr>
          <w:rFonts w:ascii="Times New Roman" w:hAnsi="Times New Roman"/>
          <w:sz w:val="24"/>
          <w:szCs w:val="24"/>
        </w:rPr>
        <w:t>сожалению</w:t>
      </w:r>
      <w:proofErr w:type="gramEnd"/>
      <w:r w:rsidR="00C31CB0" w:rsidRPr="00C42345">
        <w:rPr>
          <w:rFonts w:ascii="Times New Roman" w:hAnsi="Times New Roman"/>
          <w:sz w:val="24"/>
          <w:szCs w:val="24"/>
        </w:rPr>
        <w:t xml:space="preserve"> ремонт федеральной дороги не позволил осуществить работы в летний период, мы не могли договориться с грейдером, из за светофоров техника отказывалась идти в нашу сторону и поэтому отсыпать первоначально запланированные дороги, осенью в силу погодных условий не получилось. Но все таки удалось отсыпать и </w:t>
      </w:r>
      <w:proofErr w:type="spellStart"/>
      <w:r w:rsidR="00C31CB0" w:rsidRPr="00C42345">
        <w:rPr>
          <w:rFonts w:ascii="Times New Roman" w:hAnsi="Times New Roman"/>
          <w:sz w:val="24"/>
          <w:szCs w:val="24"/>
        </w:rPr>
        <w:t>отгрейдеровать</w:t>
      </w:r>
      <w:proofErr w:type="spellEnd"/>
      <w:r w:rsidR="00C31CB0" w:rsidRPr="00C42345">
        <w:rPr>
          <w:rFonts w:ascii="Times New Roman" w:hAnsi="Times New Roman"/>
          <w:sz w:val="24"/>
          <w:szCs w:val="24"/>
        </w:rPr>
        <w:t xml:space="preserve"> часть улицы  Лесной, дорогу от контейнерной площадки и до колодца по ул. Горная, частично дороги и проезды в </w:t>
      </w:r>
      <w:proofErr w:type="spellStart"/>
      <w:r w:rsidR="00C31CB0" w:rsidRPr="00C42345">
        <w:rPr>
          <w:rFonts w:ascii="Times New Roman" w:hAnsi="Times New Roman"/>
          <w:sz w:val="24"/>
          <w:szCs w:val="24"/>
        </w:rPr>
        <w:t>п</w:t>
      </w:r>
      <w:proofErr w:type="spellEnd"/>
      <w:proofErr w:type="gramStart"/>
      <w:r w:rsidR="00C31CB0" w:rsidRPr="00C42345">
        <w:rPr>
          <w:rFonts w:ascii="Times New Roman" w:hAnsi="Times New Roman"/>
          <w:sz w:val="24"/>
          <w:szCs w:val="24"/>
        </w:rPr>
        <w:t xml:space="preserve"> .</w:t>
      </w:r>
      <w:proofErr w:type="spellStart"/>
      <w:proofErr w:type="gramEnd"/>
      <w:r w:rsidR="00C31CB0" w:rsidRPr="00C42345">
        <w:rPr>
          <w:rFonts w:ascii="Times New Roman" w:hAnsi="Times New Roman"/>
          <w:sz w:val="24"/>
          <w:szCs w:val="24"/>
        </w:rPr>
        <w:t>Кварцитный</w:t>
      </w:r>
      <w:proofErr w:type="spellEnd"/>
      <w:r w:rsidR="00C31CB0" w:rsidRPr="00C42345">
        <w:rPr>
          <w:rFonts w:ascii="Times New Roman" w:hAnsi="Times New Roman"/>
          <w:sz w:val="24"/>
          <w:szCs w:val="24"/>
        </w:rPr>
        <w:t xml:space="preserve">, на эти нужды затрачено 104,7 тыс. рублей, </w:t>
      </w:r>
      <w:r w:rsidR="00B32C41" w:rsidRPr="00C42345">
        <w:rPr>
          <w:rFonts w:ascii="Times New Roman" w:hAnsi="Times New Roman"/>
          <w:sz w:val="24"/>
          <w:szCs w:val="24"/>
        </w:rPr>
        <w:t>из которых средства</w:t>
      </w:r>
      <w:r w:rsidR="00C31CB0" w:rsidRPr="00C42345">
        <w:rPr>
          <w:rFonts w:ascii="Times New Roman" w:hAnsi="Times New Roman"/>
          <w:sz w:val="24"/>
          <w:szCs w:val="24"/>
        </w:rPr>
        <w:t xml:space="preserve"> </w:t>
      </w:r>
      <w:r w:rsidR="00975A3C" w:rsidRPr="00C42345">
        <w:rPr>
          <w:rFonts w:ascii="Times New Roman" w:hAnsi="Times New Roman"/>
          <w:sz w:val="24"/>
          <w:szCs w:val="24"/>
        </w:rPr>
        <w:t xml:space="preserve">в сумме </w:t>
      </w:r>
      <w:r w:rsidR="00C31CB0" w:rsidRPr="00C42345">
        <w:rPr>
          <w:rFonts w:ascii="Times New Roman" w:hAnsi="Times New Roman"/>
          <w:sz w:val="24"/>
          <w:szCs w:val="24"/>
        </w:rPr>
        <w:t>81 тыс.</w:t>
      </w:r>
      <w:r w:rsidR="00975A3C" w:rsidRPr="00C42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5A3C" w:rsidRPr="00C42345">
        <w:rPr>
          <w:rFonts w:ascii="Times New Roman" w:hAnsi="Times New Roman"/>
          <w:sz w:val="24"/>
          <w:szCs w:val="24"/>
        </w:rPr>
        <w:t>руб</w:t>
      </w:r>
      <w:proofErr w:type="spellEnd"/>
      <w:r w:rsidR="00975A3C" w:rsidRPr="00C42345">
        <w:rPr>
          <w:rFonts w:ascii="Times New Roman" w:hAnsi="Times New Roman"/>
          <w:sz w:val="24"/>
          <w:szCs w:val="24"/>
        </w:rPr>
        <w:t xml:space="preserve">, нам оказали финансовую помощь Карьер </w:t>
      </w:r>
      <w:proofErr w:type="spellStart"/>
      <w:r w:rsidR="00975A3C" w:rsidRPr="00C42345">
        <w:rPr>
          <w:rFonts w:ascii="Times New Roman" w:hAnsi="Times New Roman"/>
          <w:sz w:val="24"/>
          <w:szCs w:val="24"/>
        </w:rPr>
        <w:t>Шокшинский</w:t>
      </w:r>
      <w:proofErr w:type="spellEnd"/>
      <w:r w:rsidR="00975A3C" w:rsidRPr="00C42345">
        <w:rPr>
          <w:rFonts w:ascii="Times New Roman" w:hAnsi="Times New Roman"/>
          <w:sz w:val="24"/>
          <w:szCs w:val="24"/>
        </w:rPr>
        <w:t xml:space="preserve"> кварцит.</w:t>
      </w:r>
    </w:p>
    <w:p w:rsidR="00C31CB0" w:rsidRPr="00C42345" w:rsidRDefault="00975A3C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В 2020 году Приказом Минтранса РФ утверждены новые требования к подготовке документации по организации дорожного движения, согласно которым </w:t>
      </w:r>
      <w:r w:rsidR="00C31CB0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установка дорожных знаков должна быть только в соответствии с проектом организации дорожного движения на автомобильных дорогах. В 2023 году из дорожного фонда нам удалось выделить средства в сумме 46,0 тыс. руб. на разработку данного проекта и последующие годы, по мере финансовой возможности мы будем устанавливать дорожные знаки на местных дорогах, </w:t>
      </w:r>
      <w:proofErr w:type="gramStart"/>
      <w:r w:rsidRPr="00C42345">
        <w:rPr>
          <w:rFonts w:ascii="Times New Roman" w:hAnsi="Times New Roman"/>
          <w:sz w:val="24"/>
          <w:szCs w:val="24"/>
        </w:rPr>
        <w:t>согласно проекта</w:t>
      </w:r>
      <w:proofErr w:type="gramEnd"/>
    </w:p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lastRenderedPageBreak/>
        <w:t>Одним  из основных полномочий и  приоритетным направлением деятельности администрации поселения является благоустройство населенных пунктов. В последний год решению данного вопроса уделя</w:t>
      </w:r>
      <w:r w:rsidR="001B6E69" w:rsidRPr="00C42345">
        <w:rPr>
          <w:rFonts w:ascii="Times New Roman" w:hAnsi="Times New Roman"/>
          <w:b/>
          <w:sz w:val="24"/>
          <w:szCs w:val="24"/>
        </w:rPr>
        <w:t>лось</w:t>
      </w:r>
      <w:r w:rsidRPr="00C42345">
        <w:rPr>
          <w:rFonts w:ascii="Times New Roman" w:hAnsi="Times New Roman"/>
          <w:b/>
          <w:sz w:val="24"/>
          <w:szCs w:val="24"/>
        </w:rPr>
        <w:t xml:space="preserve"> большое внимание.</w:t>
      </w:r>
    </w:p>
    <w:p w:rsidR="00317DBB" w:rsidRPr="00C42345" w:rsidRDefault="00317DBB" w:rsidP="00A4130E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C42345">
        <w:rPr>
          <w:rFonts w:ascii="Times New Roman" w:hAnsi="Times New Roman"/>
          <w:sz w:val="24"/>
          <w:szCs w:val="24"/>
          <w:lang w:eastAsia="ar-SA"/>
        </w:rPr>
        <w:t>Проводились текущие работы по ремонту и содержанию линии уличного освещения.</w:t>
      </w:r>
    </w:p>
    <w:p w:rsidR="003A34CB" w:rsidRPr="00C42345" w:rsidRDefault="001950D9" w:rsidP="003A34CB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  <w:lang w:eastAsia="ar-SA"/>
        </w:rPr>
      </w:pPr>
      <w:r w:rsidRPr="00C42345">
        <w:rPr>
          <w:rFonts w:ascii="Times New Roman" w:hAnsi="Times New Roman"/>
          <w:sz w:val="24"/>
          <w:szCs w:val="24"/>
        </w:rPr>
        <w:t>О</w:t>
      </w:r>
      <w:r w:rsidR="00317DBB" w:rsidRPr="00C42345">
        <w:rPr>
          <w:rFonts w:ascii="Times New Roman" w:hAnsi="Times New Roman"/>
          <w:sz w:val="24"/>
          <w:szCs w:val="24"/>
        </w:rPr>
        <w:t xml:space="preserve">борудование  уличного освещения в нашем поселении </w:t>
      </w:r>
      <w:r w:rsidR="006272D5" w:rsidRPr="00C42345">
        <w:rPr>
          <w:rFonts w:ascii="Times New Roman" w:hAnsi="Times New Roman"/>
          <w:sz w:val="24"/>
          <w:szCs w:val="24"/>
        </w:rPr>
        <w:t xml:space="preserve">очень добросовестно </w:t>
      </w:r>
      <w:r w:rsidR="00317DBB" w:rsidRPr="00C42345">
        <w:rPr>
          <w:rFonts w:ascii="Times New Roman" w:hAnsi="Times New Roman"/>
          <w:sz w:val="24"/>
          <w:szCs w:val="24"/>
        </w:rPr>
        <w:t xml:space="preserve">обслуживает компания </w:t>
      </w:r>
      <w:proofErr w:type="spellStart"/>
      <w:r w:rsidR="00317DBB" w:rsidRPr="00C42345">
        <w:rPr>
          <w:rFonts w:ascii="Times New Roman" w:hAnsi="Times New Roman"/>
          <w:sz w:val="24"/>
          <w:szCs w:val="24"/>
        </w:rPr>
        <w:t>А</w:t>
      </w:r>
      <w:r w:rsidR="00B32C41" w:rsidRPr="00C42345">
        <w:rPr>
          <w:rFonts w:ascii="Times New Roman" w:hAnsi="Times New Roman"/>
          <w:sz w:val="24"/>
          <w:szCs w:val="24"/>
        </w:rPr>
        <w:t>л</w:t>
      </w:r>
      <w:r w:rsidR="00317DBB" w:rsidRPr="00C42345">
        <w:rPr>
          <w:rFonts w:ascii="Times New Roman" w:hAnsi="Times New Roman"/>
          <w:sz w:val="24"/>
          <w:szCs w:val="24"/>
        </w:rPr>
        <w:t>строй</w:t>
      </w:r>
      <w:proofErr w:type="spellEnd"/>
      <w:r w:rsidR="00317DBB" w:rsidRPr="00C42345">
        <w:rPr>
          <w:rFonts w:ascii="Times New Roman" w:hAnsi="Times New Roman"/>
          <w:sz w:val="24"/>
          <w:szCs w:val="24"/>
        </w:rPr>
        <w:t>.</w:t>
      </w:r>
      <w:r w:rsidR="003A34CB" w:rsidRPr="00C42345">
        <w:rPr>
          <w:rFonts w:ascii="Times New Roman" w:hAnsi="Times New Roman"/>
          <w:sz w:val="24"/>
          <w:szCs w:val="24"/>
          <w:lang w:eastAsia="ar-SA"/>
        </w:rPr>
        <w:t xml:space="preserve"> В течени</w:t>
      </w:r>
      <w:proofErr w:type="gramStart"/>
      <w:r w:rsidR="003A34CB" w:rsidRPr="00C42345">
        <w:rPr>
          <w:rFonts w:ascii="Times New Roman" w:hAnsi="Times New Roman"/>
          <w:sz w:val="24"/>
          <w:szCs w:val="24"/>
          <w:lang w:eastAsia="ar-SA"/>
        </w:rPr>
        <w:t>и</w:t>
      </w:r>
      <w:proofErr w:type="gramEnd"/>
      <w:r w:rsidR="003A34CB" w:rsidRPr="00C42345">
        <w:rPr>
          <w:rFonts w:ascii="Times New Roman" w:hAnsi="Times New Roman"/>
          <w:sz w:val="24"/>
          <w:szCs w:val="24"/>
          <w:lang w:eastAsia="ar-SA"/>
        </w:rPr>
        <w:t xml:space="preserve"> всего года проводилась  замена  </w:t>
      </w:r>
      <w:r w:rsidRPr="00C42345">
        <w:rPr>
          <w:rFonts w:ascii="Times New Roman" w:hAnsi="Times New Roman"/>
          <w:sz w:val="24"/>
          <w:szCs w:val="24"/>
          <w:lang w:eastAsia="ar-SA"/>
        </w:rPr>
        <w:t xml:space="preserve">перегоревших </w:t>
      </w:r>
      <w:r w:rsidR="003A34CB" w:rsidRPr="00C42345">
        <w:rPr>
          <w:rFonts w:ascii="Times New Roman" w:hAnsi="Times New Roman"/>
          <w:sz w:val="24"/>
          <w:szCs w:val="24"/>
          <w:lang w:eastAsia="ar-SA"/>
        </w:rPr>
        <w:t xml:space="preserve"> светильников, текущий ремонт и обслуживание линий уличного освещения, замена алюминиевых проводов на сип. На данные работы затрачено 1</w:t>
      </w:r>
      <w:r w:rsidRPr="00C42345">
        <w:rPr>
          <w:rFonts w:ascii="Times New Roman" w:hAnsi="Times New Roman"/>
          <w:sz w:val="24"/>
          <w:szCs w:val="24"/>
          <w:lang w:eastAsia="ar-SA"/>
        </w:rPr>
        <w:t>74</w:t>
      </w:r>
      <w:r w:rsidR="003A34CB" w:rsidRPr="00C42345">
        <w:rPr>
          <w:rFonts w:ascii="Times New Roman" w:hAnsi="Times New Roman"/>
          <w:sz w:val="24"/>
          <w:szCs w:val="24"/>
          <w:lang w:eastAsia="ar-SA"/>
        </w:rPr>
        <w:t xml:space="preserve">,3 </w:t>
      </w:r>
      <w:proofErr w:type="spellStart"/>
      <w:proofErr w:type="gramStart"/>
      <w:r w:rsidR="003A34CB" w:rsidRPr="00C42345">
        <w:rPr>
          <w:rFonts w:ascii="Times New Roman" w:hAnsi="Times New Roman"/>
          <w:sz w:val="24"/>
          <w:szCs w:val="24"/>
          <w:lang w:eastAsia="ar-SA"/>
        </w:rPr>
        <w:t>тыс</w:t>
      </w:r>
      <w:proofErr w:type="spellEnd"/>
      <w:proofErr w:type="gramEnd"/>
      <w:r w:rsidR="003A34CB" w:rsidRPr="00C42345">
        <w:rPr>
          <w:rFonts w:ascii="Times New Roman" w:hAnsi="Times New Roman"/>
          <w:sz w:val="24"/>
          <w:szCs w:val="24"/>
          <w:lang w:eastAsia="ar-SA"/>
        </w:rPr>
        <w:t xml:space="preserve"> рублей </w:t>
      </w:r>
    </w:p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Оплата за потребление электроэнергии по уличному освещению в 20</w:t>
      </w:r>
      <w:r w:rsidR="004C7D2E" w:rsidRPr="00C42345">
        <w:rPr>
          <w:rFonts w:ascii="Times New Roman" w:hAnsi="Times New Roman"/>
          <w:sz w:val="24"/>
          <w:szCs w:val="24"/>
        </w:rPr>
        <w:t>2</w:t>
      </w:r>
      <w:r w:rsidR="001950D9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 году</w:t>
      </w:r>
      <w:r w:rsidR="004C7D2E" w:rsidRPr="00C42345">
        <w:rPr>
          <w:rFonts w:ascii="Times New Roman" w:hAnsi="Times New Roman"/>
          <w:sz w:val="24"/>
          <w:szCs w:val="24"/>
        </w:rPr>
        <w:t xml:space="preserve"> составила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6272D5" w:rsidRPr="00C42345">
        <w:rPr>
          <w:rFonts w:ascii="Times New Roman" w:hAnsi="Times New Roman"/>
          <w:sz w:val="24"/>
          <w:szCs w:val="24"/>
        </w:rPr>
        <w:t>21</w:t>
      </w:r>
      <w:r w:rsidR="001950D9" w:rsidRPr="00C42345">
        <w:rPr>
          <w:rFonts w:ascii="Times New Roman" w:hAnsi="Times New Roman"/>
          <w:sz w:val="24"/>
          <w:szCs w:val="24"/>
        </w:rPr>
        <w:t>1</w:t>
      </w:r>
      <w:r w:rsidR="006272D5" w:rsidRPr="00C42345">
        <w:rPr>
          <w:rFonts w:ascii="Times New Roman" w:hAnsi="Times New Roman"/>
          <w:sz w:val="24"/>
          <w:szCs w:val="24"/>
        </w:rPr>
        <w:t>,</w:t>
      </w:r>
      <w:r w:rsidR="001950D9" w:rsidRPr="00C42345">
        <w:rPr>
          <w:rFonts w:ascii="Times New Roman" w:hAnsi="Times New Roman"/>
          <w:sz w:val="24"/>
          <w:szCs w:val="24"/>
        </w:rPr>
        <w:t>6</w:t>
      </w:r>
      <w:r w:rsidR="006272D5" w:rsidRPr="00C423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8E469F" w:rsidRPr="00C42345">
        <w:rPr>
          <w:rFonts w:ascii="Times New Roman" w:hAnsi="Times New Roman"/>
          <w:sz w:val="24"/>
          <w:szCs w:val="24"/>
        </w:rPr>
        <w:t>тыс</w:t>
      </w:r>
      <w:proofErr w:type="spellEnd"/>
      <w:proofErr w:type="gramEnd"/>
      <w:r w:rsidR="008E469F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руб., </w:t>
      </w:r>
    </w:p>
    <w:p w:rsidR="003373F0" w:rsidRPr="00C42345" w:rsidRDefault="003373F0" w:rsidP="003373F0">
      <w:pPr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  <w:r w:rsidRPr="00C42345">
        <w:rPr>
          <w:rFonts w:ascii="Times New Roman" w:hAnsi="Times New Roman"/>
          <w:b/>
          <w:sz w:val="24"/>
          <w:szCs w:val="24"/>
          <w:u w:val="single"/>
        </w:rPr>
        <w:t>В рамках благоустройства территории</w:t>
      </w:r>
    </w:p>
    <w:p w:rsidR="003B5E65" w:rsidRPr="00C42345" w:rsidRDefault="001950D9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В рамках благоустройства территории </w:t>
      </w:r>
      <w:r w:rsidR="00E60385" w:rsidRPr="00C42345">
        <w:rPr>
          <w:rFonts w:ascii="Times New Roman" w:hAnsi="Times New Roman"/>
          <w:sz w:val="24"/>
          <w:szCs w:val="24"/>
        </w:rPr>
        <w:t>в 2023 году, за счет сэкономленных средств нам удалось частично обустроить освещение детской игровой площадки, установлены две алюминиевые опоры со светодиодными светильниками, стоимость работ составила 154,6 тыс. рублей</w:t>
      </w:r>
    </w:p>
    <w:p w:rsidR="006272D5" w:rsidRPr="00C42345" w:rsidRDefault="003B5E65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Так же в рамках благоустройства в прошлом году мы закупили </w:t>
      </w:r>
      <w:r w:rsidR="003E11DD" w:rsidRPr="00C42345">
        <w:rPr>
          <w:rFonts w:ascii="Times New Roman" w:hAnsi="Times New Roman"/>
          <w:sz w:val="24"/>
          <w:szCs w:val="24"/>
        </w:rPr>
        <w:t xml:space="preserve">три вазона </w:t>
      </w:r>
      <w:r w:rsidRPr="00C42345">
        <w:rPr>
          <w:rFonts w:ascii="Times New Roman" w:hAnsi="Times New Roman"/>
          <w:sz w:val="24"/>
          <w:szCs w:val="24"/>
        </w:rPr>
        <w:t>и установили</w:t>
      </w:r>
      <w:r w:rsidR="00E60385" w:rsidRPr="00C42345">
        <w:rPr>
          <w:rFonts w:ascii="Times New Roman" w:hAnsi="Times New Roman"/>
          <w:sz w:val="24"/>
          <w:szCs w:val="24"/>
        </w:rPr>
        <w:t xml:space="preserve"> </w:t>
      </w:r>
      <w:r w:rsidR="003E11DD" w:rsidRPr="00C42345">
        <w:rPr>
          <w:rFonts w:ascii="Times New Roman" w:hAnsi="Times New Roman"/>
          <w:sz w:val="24"/>
          <w:szCs w:val="24"/>
        </w:rPr>
        <w:t>во дворах многоквартирных домов, которые стали победителями традиционного конкурса благоустройства.</w:t>
      </w:r>
    </w:p>
    <w:p w:rsidR="00B46880" w:rsidRPr="00C42345" w:rsidRDefault="00012595" w:rsidP="00144237">
      <w:pPr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Субсидия КМНС</w:t>
      </w:r>
    </w:p>
    <w:p w:rsidR="003F0164" w:rsidRPr="00C42345" w:rsidRDefault="007B2505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В рамках </w:t>
      </w:r>
      <w:proofErr w:type="gramStart"/>
      <w:r w:rsidRPr="00C42345">
        <w:rPr>
          <w:rFonts w:ascii="Times New Roman" w:hAnsi="Times New Roman"/>
          <w:sz w:val="24"/>
          <w:szCs w:val="24"/>
        </w:rPr>
        <w:t>реализации федеральной программы развития коренных малочисленных народов Севера Сибири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и Дальнего Востока, </w:t>
      </w:r>
      <w:r w:rsidR="003E11DD" w:rsidRPr="00C42345">
        <w:rPr>
          <w:rFonts w:ascii="Times New Roman" w:hAnsi="Times New Roman"/>
          <w:sz w:val="24"/>
          <w:szCs w:val="24"/>
        </w:rPr>
        <w:t xml:space="preserve">на обустройство вепсского этнокультурного парка «Малиновая скала» </w:t>
      </w:r>
      <w:r w:rsidRPr="00C42345">
        <w:rPr>
          <w:rFonts w:ascii="Times New Roman" w:hAnsi="Times New Roman"/>
          <w:sz w:val="24"/>
          <w:szCs w:val="24"/>
        </w:rPr>
        <w:t>нашему поселению в 2</w:t>
      </w:r>
      <w:r w:rsidR="003E11DD" w:rsidRPr="00C42345">
        <w:rPr>
          <w:rFonts w:ascii="Times New Roman" w:hAnsi="Times New Roman"/>
          <w:sz w:val="24"/>
          <w:szCs w:val="24"/>
        </w:rPr>
        <w:t>023</w:t>
      </w:r>
      <w:r w:rsidR="00306265" w:rsidRPr="00C42345">
        <w:rPr>
          <w:rFonts w:ascii="Times New Roman" w:hAnsi="Times New Roman"/>
          <w:sz w:val="24"/>
          <w:szCs w:val="24"/>
        </w:rPr>
        <w:t xml:space="preserve">  </w:t>
      </w:r>
      <w:r w:rsidRPr="00C42345">
        <w:rPr>
          <w:rFonts w:ascii="Times New Roman" w:hAnsi="Times New Roman"/>
          <w:sz w:val="24"/>
          <w:szCs w:val="24"/>
        </w:rPr>
        <w:t xml:space="preserve"> году  была выделена субсидия</w:t>
      </w:r>
      <w:r w:rsidR="003E11DD" w:rsidRPr="00C42345">
        <w:rPr>
          <w:rFonts w:ascii="Times New Roman" w:hAnsi="Times New Roman"/>
          <w:sz w:val="24"/>
          <w:szCs w:val="24"/>
        </w:rPr>
        <w:t xml:space="preserve">, и с учетом </w:t>
      </w:r>
      <w:proofErr w:type="spellStart"/>
      <w:r w:rsidR="003E11DD" w:rsidRPr="00C42345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="003E11DD" w:rsidRPr="00C42345">
        <w:rPr>
          <w:rFonts w:ascii="Times New Roman" w:hAnsi="Times New Roman"/>
          <w:sz w:val="24"/>
          <w:szCs w:val="24"/>
        </w:rPr>
        <w:t xml:space="preserve"> из местного бюджета 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3E11DD" w:rsidRPr="00C42345">
        <w:rPr>
          <w:rFonts w:ascii="Times New Roman" w:hAnsi="Times New Roman"/>
          <w:sz w:val="24"/>
          <w:szCs w:val="24"/>
        </w:rPr>
        <w:t xml:space="preserve">сумма средств составила 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3E11DD" w:rsidRPr="00C42345">
        <w:rPr>
          <w:rFonts w:ascii="Times New Roman" w:hAnsi="Times New Roman"/>
          <w:sz w:val="24"/>
          <w:szCs w:val="24"/>
        </w:rPr>
        <w:t>966,00 тыс.</w:t>
      </w:r>
      <w:r w:rsidR="00141AE1" w:rsidRPr="00C42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1AE1" w:rsidRPr="00C42345">
        <w:rPr>
          <w:rFonts w:ascii="Times New Roman" w:hAnsi="Times New Roman"/>
          <w:sz w:val="24"/>
          <w:szCs w:val="24"/>
        </w:rPr>
        <w:t>руб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, </w:t>
      </w:r>
    </w:p>
    <w:p w:rsidR="00084E0B" w:rsidRPr="00C42345" w:rsidRDefault="00084E0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С использованием данной субсидии реализованы следующие мероприятия</w:t>
      </w:r>
      <w:r w:rsidR="006C2C0D" w:rsidRPr="00C42345">
        <w:rPr>
          <w:rFonts w:ascii="Times New Roman" w:hAnsi="Times New Roman"/>
          <w:sz w:val="24"/>
          <w:szCs w:val="24"/>
        </w:rPr>
        <w:t>:</w:t>
      </w:r>
    </w:p>
    <w:p w:rsidR="004E2096" w:rsidRPr="00C42345" w:rsidRDefault="004E2096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Планировочные мероприятия в </w:t>
      </w:r>
      <w:proofErr w:type="spellStart"/>
      <w:r w:rsidRPr="00C42345">
        <w:rPr>
          <w:rFonts w:ascii="Times New Roman" w:hAnsi="Times New Roman"/>
          <w:sz w:val="24"/>
          <w:szCs w:val="24"/>
        </w:rPr>
        <w:t>этнопарке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: благоустройство ручья, подвоз и установка малиновых камней, обустройство клумбы, посадка декоративных деревьев, кустарников и цветов, обустройство входной зоны, изготовление и установка фигуры вепса и вывески с названием </w:t>
      </w:r>
      <w:proofErr w:type="spellStart"/>
      <w:r w:rsidRPr="00C42345">
        <w:rPr>
          <w:rFonts w:ascii="Times New Roman" w:hAnsi="Times New Roman"/>
          <w:sz w:val="24"/>
          <w:szCs w:val="24"/>
        </w:rPr>
        <w:t>этнопарка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. Хочу обратить внимание на то, что ничего нам подрядчики бесплатно не делают, за каждый кустик и хвойник  мы заплатили деньги, но наши жители видимо думают что все достается бесплатно, </w:t>
      </w:r>
      <w:proofErr w:type="gramStart"/>
      <w:r w:rsidRPr="00C42345">
        <w:rPr>
          <w:rFonts w:ascii="Times New Roman" w:hAnsi="Times New Roman"/>
          <w:sz w:val="24"/>
          <w:szCs w:val="24"/>
        </w:rPr>
        <w:t>и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выкопав один два хвойника или кустика, не убудет в парке.</w:t>
      </w:r>
      <w:r w:rsidR="00B32C41" w:rsidRPr="00C42345">
        <w:rPr>
          <w:rFonts w:ascii="Times New Roman" w:hAnsi="Times New Roman"/>
          <w:sz w:val="24"/>
          <w:szCs w:val="24"/>
        </w:rPr>
        <w:t xml:space="preserve"> Дети растаскивают </w:t>
      </w:r>
      <w:proofErr w:type="spellStart"/>
      <w:r w:rsidR="00B32C41" w:rsidRPr="00C42345">
        <w:rPr>
          <w:rFonts w:ascii="Times New Roman" w:hAnsi="Times New Roman"/>
          <w:sz w:val="24"/>
          <w:szCs w:val="24"/>
        </w:rPr>
        <w:t>мафы</w:t>
      </w:r>
      <w:proofErr w:type="spellEnd"/>
      <w:r w:rsidR="00B32C41" w:rsidRPr="00C42345">
        <w:rPr>
          <w:rFonts w:ascii="Times New Roman" w:hAnsi="Times New Roman"/>
          <w:sz w:val="24"/>
          <w:szCs w:val="24"/>
        </w:rPr>
        <w:t xml:space="preserve"> из камней, кидают камни ветки в водоем и ручей. Неоднократно обращались к родителям  в соц. сетях</w:t>
      </w:r>
      <w:r w:rsidRPr="00C42345">
        <w:rPr>
          <w:rFonts w:ascii="Times New Roman" w:hAnsi="Times New Roman"/>
          <w:sz w:val="24"/>
          <w:szCs w:val="24"/>
        </w:rPr>
        <w:t xml:space="preserve">  </w:t>
      </w:r>
      <w:r w:rsidR="009B0868" w:rsidRPr="00C42345">
        <w:rPr>
          <w:rFonts w:ascii="Times New Roman" w:hAnsi="Times New Roman"/>
          <w:sz w:val="24"/>
          <w:szCs w:val="24"/>
        </w:rPr>
        <w:t xml:space="preserve">Прошу быть бдительными и </w:t>
      </w:r>
      <w:proofErr w:type="spellStart"/>
      <w:r w:rsidR="009B0868" w:rsidRPr="00C42345">
        <w:rPr>
          <w:rFonts w:ascii="Times New Roman" w:hAnsi="Times New Roman"/>
          <w:sz w:val="24"/>
          <w:szCs w:val="24"/>
        </w:rPr>
        <w:t>присекать</w:t>
      </w:r>
      <w:proofErr w:type="spellEnd"/>
      <w:r w:rsidR="009B0868" w:rsidRPr="00C42345">
        <w:rPr>
          <w:rFonts w:ascii="Times New Roman" w:hAnsi="Times New Roman"/>
          <w:sz w:val="24"/>
          <w:szCs w:val="24"/>
        </w:rPr>
        <w:t xml:space="preserve"> подобные попытки несознательных граждан.</w:t>
      </w:r>
    </w:p>
    <w:p w:rsidR="00E10256" w:rsidRPr="00C42345" w:rsidRDefault="009B0868" w:rsidP="005A597D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В 2023 году  мы </w:t>
      </w:r>
      <w:r w:rsidR="00B32C41" w:rsidRPr="00C42345">
        <w:rPr>
          <w:rFonts w:ascii="Times New Roman" w:hAnsi="Times New Roman"/>
          <w:sz w:val="24"/>
          <w:szCs w:val="24"/>
        </w:rPr>
        <w:t>провели</w:t>
      </w:r>
      <w:r w:rsidR="00E10256" w:rsidRPr="00C42345">
        <w:rPr>
          <w:rFonts w:ascii="Times New Roman" w:hAnsi="Times New Roman"/>
          <w:sz w:val="24"/>
          <w:szCs w:val="24"/>
        </w:rPr>
        <w:t xml:space="preserve"> большое количество </w:t>
      </w:r>
      <w:r w:rsidR="003A459B" w:rsidRPr="00C42345">
        <w:rPr>
          <w:rFonts w:ascii="Times New Roman" w:hAnsi="Times New Roman"/>
          <w:sz w:val="24"/>
          <w:szCs w:val="24"/>
        </w:rPr>
        <w:t>традиционных мероприятий по благоустройству территории</w:t>
      </w:r>
      <w:r w:rsidR="00E10256" w:rsidRPr="00C42345">
        <w:rPr>
          <w:rFonts w:ascii="Times New Roman" w:hAnsi="Times New Roman"/>
          <w:sz w:val="24"/>
          <w:szCs w:val="24"/>
        </w:rPr>
        <w:t>:</w:t>
      </w:r>
      <w:r w:rsidR="003A459B" w:rsidRPr="00C42345">
        <w:rPr>
          <w:rFonts w:ascii="Times New Roman" w:hAnsi="Times New Roman"/>
          <w:sz w:val="24"/>
          <w:szCs w:val="24"/>
        </w:rPr>
        <w:t xml:space="preserve"> весенние субботник</w:t>
      </w:r>
      <w:r w:rsidR="00786798" w:rsidRPr="00C42345">
        <w:rPr>
          <w:rFonts w:ascii="Times New Roman" w:hAnsi="Times New Roman"/>
          <w:sz w:val="24"/>
          <w:szCs w:val="24"/>
        </w:rPr>
        <w:t>и</w:t>
      </w:r>
      <w:r w:rsidR="003A459B" w:rsidRPr="00C42345">
        <w:rPr>
          <w:rFonts w:ascii="Times New Roman" w:hAnsi="Times New Roman"/>
          <w:sz w:val="24"/>
          <w:szCs w:val="24"/>
        </w:rPr>
        <w:t xml:space="preserve"> по уборке территории и благоустройству цветочных зон.</w:t>
      </w:r>
    </w:p>
    <w:p w:rsidR="00E10256" w:rsidRPr="00C42345" w:rsidRDefault="00AB6F4F" w:rsidP="00E10256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Ко Дню победы члены</w:t>
      </w:r>
      <w:r w:rsidRPr="00C42345">
        <w:rPr>
          <w:rFonts w:ascii="Times New Roman" w:hAnsi="Times New Roman"/>
          <w:b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>м</w:t>
      </w:r>
      <w:r w:rsidR="00E10256" w:rsidRPr="00C42345">
        <w:rPr>
          <w:rFonts w:ascii="Times New Roman" w:hAnsi="Times New Roman"/>
          <w:sz w:val="24"/>
          <w:szCs w:val="24"/>
        </w:rPr>
        <w:t>естн</w:t>
      </w:r>
      <w:r w:rsidRPr="00C42345">
        <w:rPr>
          <w:rFonts w:ascii="Times New Roman" w:hAnsi="Times New Roman"/>
          <w:sz w:val="24"/>
          <w:szCs w:val="24"/>
        </w:rPr>
        <w:t>ой</w:t>
      </w:r>
      <w:r w:rsidR="00E10256" w:rsidRPr="00C42345">
        <w:rPr>
          <w:rFonts w:ascii="Times New Roman" w:hAnsi="Times New Roman"/>
          <w:sz w:val="24"/>
          <w:szCs w:val="24"/>
        </w:rPr>
        <w:t xml:space="preserve"> ячейка партии «Единая Россия </w:t>
      </w:r>
      <w:r w:rsidRPr="00C42345">
        <w:rPr>
          <w:rFonts w:ascii="Times New Roman" w:hAnsi="Times New Roman"/>
          <w:sz w:val="24"/>
          <w:szCs w:val="24"/>
        </w:rPr>
        <w:t xml:space="preserve">по традиции </w:t>
      </w:r>
      <w:r w:rsidR="00E10256" w:rsidRPr="00C42345">
        <w:rPr>
          <w:rFonts w:ascii="Times New Roman" w:hAnsi="Times New Roman"/>
          <w:sz w:val="24"/>
          <w:szCs w:val="24"/>
        </w:rPr>
        <w:t>провели субботник на братской могиле</w:t>
      </w:r>
      <w:r w:rsidRPr="00C42345">
        <w:rPr>
          <w:rFonts w:ascii="Times New Roman" w:hAnsi="Times New Roman"/>
          <w:sz w:val="24"/>
          <w:szCs w:val="24"/>
        </w:rPr>
        <w:t>, убрали опавшую листву, подрезали кустарники и покрасили ограду</w:t>
      </w:r>
      <w:r w:rsidR="00E10256" w:rsidRPr="00C42345">
        <w:rPr>
          <w:rFonts w:ascii="Times New Roman" w:hAnsi="Times New Roman"/>
          <w:sz w:val="24"/>
          <w:szCs w:val="24"/>
        </w:rPr>
        <w:t xml:space="preserve">. </w:t>
      </w:r>
    </w:p>
    <w:p w:rsidR="00E10256" w:rsidRPr="00C42345" w:rsidRDefault="00E10256" w:rsidP="00E10256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Жители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и прихожане церкви Святого преподобного Ионы </w:t>
      </w:r>
      <w:proofErr w:type="spellStart"/>
      <w:r w:rsidRPr="00C42345">
        <w:rPr>
          <w:rFonts w:ascii="Times New Roman" w:hAnsi="Times New Roman"/>
          <w:sz w:val="24"/>
          <w:szCs w:val="24"/>
        </w:rPr>
        <w:t>Яшезерского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весной провели субботник по посадке цветов и декоративных растений в сквере памяти преподобного</w:t>
      </w:r>
      <w:r w:rsidR="00AB6F4F" w:rsidRPr="00C42345">
        <w:rPr>
          <w:rFonts w:ascii="Times New Roman" w:hAnsi="Times New Roman"/>
          <w:sz w:val="24"/>
          <w:szCs w:val="24"/>
        </w:rPr>
        <w:t xml:space="preserve"> Ионы </w:t>
      </w:r>
      <w:proofErr w:type="spellStart"/>
      <w:r w:rsidR="00AB6F4F" w:rsidRPr="00C42345">
        <w:rPr>
          <w:rFonts w:ascii="Times New Roman" w:hAnsi="Times New Roman"/>
          <w:sz w:val="24"/>
          <w:szCs w:val="24"/>
        </w:rPr>
        <w:t>Яшезерского</w:t>
      </w:r>
      <w:proofErr w:type="spellEnd"/>
    </w:p>
    <w:p w:rsidR="004966CB" w:rsidRPr="00C42345" w:rsidRDefault="00986234" w:rsidP="00E10256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Летом в преддверии дня поселка провели субботники по</w:t>
      </w:r>
      <w:r w:rsidR="00AB6F4F" w:rsidRPr="00C42345">
        <w:rPr>
          <w:rFonts w:ascii="Times New Roman" w:hAnsi="Times New Roman"/>
          <w:sz w:val="24"/>
          <w:szCs w:val="24"/>
        </w:rPr>
        <w:t xml:space="preserve"> ремонту и </w:t>
      </w:r>
      <w:r w:rsidRPr="00C42345">
        <w:rPr>
          <w:rFonts w:ascii="Times New Roman" w:hAnsi="Times New Roman"/>
          <w:sz w:val="24"/>
          <w:szCs w:val="24"/>
        </w:rPr>
        <w:t xml:space="preserve"> покраске элементов детской площад</w:t>
      </w:r>
      <w:r w:rsidR="00AB6F4F" w:rsidRPr="00C42345">
        <w:rPr>
          <w:rFonts w:ascii="Times New Roman" w:hAnsi="Times New Roman"/>
          <w:sz w:val="24"/>
          <w:szCs w:val="24"/>
        </w:rPr>
        <w:t>ки и покрасили качел</w:t>
      </w:r>
      <w:r w:rsidR="004966CB" w:rsidRPr="00C42345">
        <w:rPr>
          <w:rFonts w:ascii="Times New Roman" w:hAnsi="Times New Roman"/>
          <w:sz w:val="24"/>
          <w:szCs w:val="24"/>
        </w:rPr>
        <w:t>и</w:t>
      </w:r>
      <w:r w:rsidR="00AB6F4F" w:rsidRPr="00C42345">
        <w:rPr>
          <w:rFonts w:ascii="Times New Roman" w:hAnsi="Times New Roman"/>
          <w:sz w:val="24"/>
          <w:szCs w:val="24"/>
        </w:rPr>
        <w:t xml:space="preserve"> и мостик  в </w:t>
      </w:r>
      <w:proofErr w:type="spellStart"/>
      <w:r w:rsidR="00AB6F4F" w:rsidRPr="00C42345">
        <w:rPr>
          <w:rFonts w:ascii="Times New Roman" w:hAnsi="Times New Roman"/>
          <w:sz w:val="24"/>
          <w:szCs w:val="24"/>
        </w:rPr>
        <w:t>этнопарке</w:t>
      </w:r>
      <w:proofErr w:type="spellEnd"/>
      <w:r w:rsidRPr="00C42345">
        <w:rPr>
          <w:rFonts w:ascii="Times New Roman" w:hAnsi="Times New Roman"/>
          <w:sz w:val="24"/>
          <w:szCs w:val="24"/>
        </w:rPr>
        <w:t>.</w:t>
      </w:r>
      <w:r w:rsidR="004966CB" w:rsidRPr="00C42345">
        <w:rPr>
          <w:rFonts w:ascii="Times New Roman" w:hAnsi="Times New Roman"/>
          <w:sz w:val="24"/>
          <w:szCs w:val="24"/>
        </w:rPr>
        <w:t xml:space="preserve"> Хочу поблагодарить Кузьмича М.А. и Медведева А.С. за помощь в ремонте детской горки. Они купили материал и изготовили и установили новые элементы.</w:t>
      </w:r>
    </w:p>
    <w:p w:rsidR="00986234" w:rsidRPr="00C42345" w:rsidRDefault="00E10256" w:rsidP="00E10256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В</w:t>
      </w:r>
      <w:r w:rsidR="00786798" w:rsidRPr="00C42345">
        <w:rPr>
          <w:rFonts w:ascii="Times New Roman" w:hAnsi="Times New Roman"/>
          <w:sz w:val="24"/>
          <w:szCs w:val="24"/>
        </w:rPr>
        <w:t xml:space="preserve"> мае и сентября</w:t>
      </w:r>
      <w:r w:rsidR="004966CB" w:rsidRPr="00C42345">
        <w:rPr>
          <w:rFonts w:ascii="Times New Roman" w:hAnsi="Times New Roman"/>
          <w:sz w:val="24"/>
          <w:szCs w:val="24"/>
        </w:rPr>
        <w:t>, по доброй традиции,</w:t>
      </w:r>
      <w:r w:rsidR="00786798" w:rsidRPr="00C42345">
        <w:rPr>
          <w:rFonts w:ascii="Times New Roman" w:hAnsi="Times New Roman"/>
          <w:sz w:val="24"/>
          <w:szCs w:val="24"/>
        </w:rPr>
        <w:t xml:space="preserve"> </w:t>
      </w:r>
      <w:r w:rsidR="004966CB" w:rsidRPr="00C42345">
        <w:rPr>
          <w:rFonts w:ascii="Times New Roman" w:hAnsi="Times New Roman"/>
          <w:sz w:val="24"/>
          <w:szCs w:val="24"/>
        </w:rPr>
        <w:t xml:space="preserve">совместно с младшим поколением  </w:t>
      </w:r>
      <w:r w:rsidR="00786798" w:rsidRPr="00C42345">
        <w:rPr>
          <w:rFonts w:ascii="Times New Roman" w:hAnsi="Times New Roman"/>
          <w:sz w:val="24"/>
          <w:szCs w:val="24"/>
        </w:rPr>
        <w:t xml:space="preserve">проводили акции </w:t>
      </w:r>
      <w:r w:rsidR="003D2A01" w:rsidRPr="00C42345">
        <w:rPr>
          <w:rFonts w:ascii="Times New Roman" w:hAnsi="Times New Roman"/>
          <w:sz w:val="24"/>
          <w:szCs w:val="24"/>
        </w:rPr>
        <w:t>по уборке берегов водоемов</w:t>
      </w:r>
      <w:r w:rsidR="00786798" w:rsidRPr="00C42345">
        <w:rPr>
          <w:rFonts w:ascii="Times New Roman" w:hAnsi="Times New Roman"/>
          <w:sz w:val="24"/>
          <w:szCs w:val="24"/>
        </w:rPr>
        <w:t xml:space="preserve"> «</w:t>
      </w:r>
      <w:proofErr w:type="gramStart"/>
      <w:r w:rsidR="00786798" w:rsidRPr="00C42345">
        <w:rPr>
          <w:rFonts w:ascii="Times New Roman" w:hAnsi="Times New Roman"/>
          <w:sz w:val="24"/>
          <w:szCs w:val="24"/>
        </w:rPr>
        <w:t>Чистое</w:t>
      </w:r>
      <w:proofErr w:type="gramEnd"/>
      <w:r w:rsidR="00786798" w:rsidRPr="00C42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86798" w:rsidRPr="00C42345">
        <w:rPr>
          <w:rFonts w:ascii="Times New Roman" w:hAnsi="Times New Roman"/>
          <w:sz w:val="24"/>
          <w:szCs w:val="24"/>
        </w:rPr>
        <w:t>онего</w:t>
      </w:r>
      <w:proofErr w:type="spellEnd"/>
      <w:r w:rsidR="00786798" w:rsidRPr="00C42345">
        <w:rPr>
          <w:rFonts w:ascii="Times New Roman" w:hAnsi="Times New Roman"/>
          <w:sz w:val="24"/>
          <w:szCs w:val="24"/>
        </w:rPr>
        <w:t xml:space="preserve">». </w:t>
      </w:r>
    </w:p>
    <w:p w:rsidR="003D2A01" w:rsidRPr="00C42345" w:rsidRDefault="00986234" w:rsidP="00D97862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lastRenderedPageBreak/>
        <w:t>Огромное</w:t>
      </w:r>
      <w:r w:rsidR="00786798" w:rsidRPr="00C42345">
        <w:rPr>
          <w:rFonts w:ascii="Times New Roman" w:hAnsi="Times New Roman"/>
          <w:sz w:val="24"/>
          <w:szCs w:val="24"/>
        </w:rPr>
        <w:t xml:space="preserve"> спасибо нашим неравнодушным жителям, которые не оста</w:t>
      </w:r>
      <w:r w:rsidR="00071D6A" w:rsidRPr="00C42345">
        <w:rPr>
          <w:rFonts w:ascii="Times New Roman" w:hAnsi="Times New Roman"/>
          <w:sz w:val="24"/>
          <w:szCs w:val="24"/>
        </w:rPr>
        <w:t>ются</w:t>
      </w:r>
      <w:r w:rsidR="00786798" w:rsidRPr="00C42345">
        <w:rPr>
          <w:rFonts w:ascii="Times New Roman" w:hAnsi="Times New Roman"/>
          <w:sz w:val="24"/>
          <w:szCs w:val="24"/>
        </w:rPr>
        <w:t xml:space="preserve"> в стороне и принима</w:t>
      </w:r>
      <w:r w:rsidR="00A96375" w:rsidRPr="00C42345">
        <w:rPr>
          <w:rFonts w:ascii="Times New Roman" w:hAnsi="Times New Roman"/>
          <w:sz w:val="24"/>
          <w:szCs w:val="24"/>
        </w:rPr>
        <w:t>ют</w:t>
      </w:r>
      <w:r w:rsidR="00786798" w:rsidRPr="00C42345">
        <w:rPr>
          <w:rFonts w:ascii="Times New Roman" w:hAnsi="Times New Roman"/>
          <w:sz w:val="24"/>
          <w:szCs w:val="24"/>
        </w:rPr>
        <w:t xml:space="preserve"> участие в этих мероприятиях. </w:t>
      </w:r>
      <w:r w:rsidR="00317DBB" w:rsidRPr="00C42345">
        <w:rPr>
          <w:rFonts w:ascii="Times New Roman" w:hAnsi="Times New Roman"/>
          <w:sz w:val="24"/>
          <w:szCs w:val="24"/>
        </w:rPr>
        <w:t xml:space="preserve"> </w:t>
      </w:r>
    </w:p>
    <w:p w:rsidR="00317DBB" w:rsidRPr="00C42345" w:rsidRDefault="00C11059" w:rsidP="00D97862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В целях уборки территории поселков введена штатная единица дворника. </w:t>
      </w:r>
    </w:p>
    <w:p w:rsidR="003D2A01" w:rsidRPr="00C42345" w:rsidRDefault="00317DBB" w:rsidP="00234EA8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ab/>
        <w:t xml:space="preserve"> В летний период  проводились работы по скосу травы на территории общего пользования в п. Кварцитный и с.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Шокша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. </w:t>
      </w:r>
      <w:r w:rsidR="00D97862" w:rsidRPr="00C42345">
        <w:rPr>
          <w:rFonts w:ascii="Times New Roman" w:hAnsi="Times New Roman"/>
          <w:sz w:val="24"/>
          <w:szCs w:val="24"/>
        </w:rPr>
        <w:t xml:space="preserve">В конце года проведены работы по </w:t>
      </w:r>
      <w:r w:rsidRPr="00C42345">
        <w:rPr>
          <w:rFonts w:ascii="Times New Roman" w:hAnsi="Times New Roman"/>
          <w:sz w:val="24"/>
          <w:szCs w:val="24"/>
        </w:rPr>
        <w:t xml:space="preserve"> вырубк</w:t>
      </w:r>
      <w:r w:rsidR="00D97862" w:rsidRPr="00C42345">
        <w:rPr>
          <w:rFonts w:ascii="Times New Roman" w:hAnsi="Times New Roman"/>
          <w:sz w:val="24"/>
          <w:szCs w:val="24"/>
        </w:rPr>
        <w:t>е</w:t>
      </w:r>
      <w:r w:rsidRPr="00C42345">
        <w:rPr>
          <w:rFonts w:ascii="Times New Roman" w:hAnsi="Times New Roman"/>
          <w:sz w:val="24"/>
          <w:szCs w:val="24"/>
        </w:rPr>
        <w:t xml:space="preserve"> крупного  кустарника</w:t>
      </w:r>
      <w:r w:rsidR="00986234" w:rsidRPr="00C42345">
        <w:rPr>
          <w:rFonts w:ascii="Times New Roman" w:hAnsi="Times New Roman"/>
          <w:sz w:val="24"/>
          <w:szCs w:val="24"/>
        </w:rPr>
        <w:t xml:space="preserve"> и </w:t>
      </w:r>
      <w:r w:rsidR="00D97862" w:rsidRPr="00C42345">
        <w:rPr>
          <w:rFonts w:ascii="Times New Roman" w:hAnsi="Times New Roman"/>
          <w:sz w:val="24"/>
          <w:szCs w:val="24"/>
        </w:rPr>
        <w:t xml:space="preserve">уборке </w:t>
      </w:r>
      <w:r w:rsidR="00986234" w:rsidRPr="00C42345">
        <w:rPr>
          <w:rFonts w:ascii="Times New Roman" w:hAnsi="Times New Roman"/>
          <w:sz w:val="24"/>
          <w:szCs w:val="24"/>
        </w:rPr>
        <w:t>аварийных деревьев</w:t>
      </w:r>
      <w:r w:rsidRPr="00C42345">
        <w:rPr>
          <w:rFonts w:ascii="Times New Roman" w:hAnsi="Times New Roman"/>
          <w:sz w:val="24"/>
          <w:szCs w:val="24"/>
        </w:rPr>
        <w:t xml:space="preserve"> на территориях общего пользования.</w:t>
      </w:r>
    </w:p>
    <w:p w:rsidR="000F5E61" w:rsidRPr="00C42345" w:rsidRDefault="00317DBB" w:rsidP="000F5E61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D97862" w:rsidRPr="00C42345">
        <w:rPr>
          <w:rFonts w:ascii="Times New Roman" w:hAnsi="Times New Roman"/>
          <w:sz w:val="24"/>
          <w:szCs w:val="24"/>
        </w:rPr>
        <w:t xml:space="preserve"> </w:t>
      </w:r>
      <w:r w:rsidR="00986234" w:rsidRPr="00C42345">
        <w:rPr>
          <w:rFonts w:ascii="Times New Roman" w:hAnsi="Times New Roman"/>
          <w:sz w:val="24"/>
          <w:szCs w:val="24"/>
        </w:rPr>
        <w:t xml:space="preserve">В рамках торжественного мероприятия </w:t>
      </w:r>
      <w:r w:rsidR="00D97862" w:rsidRPr="00C42345">
        <w:rPr>
          <w:rFonts w:ascii="Times New Roman" w:hAnsi="Times New Roman"/>
          <w:sz w:val="24"/>
          <w:szCs w:val="24"/>
        </w:rPr>
        <w:t xml:space="preserve">посвященного Дню </w:t>
      </w:r>
      <w:proofErr w:type="gramStart"/>
      <w:r w:rsidR="00D97862" w:rsidRPr="00C42345">
        <w:rPr>
          <w:rFonts w:ascii="Times New Roman" w:hAnsi="Times New Roman"/>
          <w:sz w:val="24"/>
          <w:szCs w:val="24"/>
        </w:rPr>
        <w:t>села</w:t>
      </w:r>
      <w:proofErr w:type="gramEnd"/>
      <w:r w:rsidR="00D97862" w:rsidRPr="00C42345">
        <w:rPr>
          <w:rFonts w:ascii="Times New Roman" w:hAnsi="Times New Roman"/>
          <w:sz w:val="24"/>
          <w:szCs w:val="24"/>
        </w:rPr>
        <w:t xml:space="preserve"> </w:t>
      </w:r>
      <w:r w:rsidR="000F5E61" w:rsidRPr="00C42345">
        <w:rPr>
          <w:rFonts w:ascii="Times New Roman" w:hAnsi="Times New Roman"/>
          <w:sz w:val="24"/>
          <w:szCs w:val="24"/>
        </w:rPr>
        <w:t xml:space="preserve">мы </w:t>
      </w:r>
      <w:r w:rsidR="00986234" w:rsidRPr="00C42345">
        <w:rPr>
          <w:rFonts w:ascii="Times New Roman" w:hAnsi="Times New Roman"/>
          <w:sz w:val="24"/>
          <w:szCs w:val="24"/>
        </w:rPr>
        <w:t>поздравляли</w:t>
      </w:r>
      <w:r w:rsidR="000F5E61" w:rsidRPr="00C42345">
        <w:rPr>
          <w:rFonts w:ascii="Times New Roman" w:hAnsi="Times New Roman"/>
          <w:sz w:val="24"/>
          <w:szCs w:val="24"/>
        </w:rPr>
        <w:t xml:space="preserve"> победителей конкурса самый благоустроенный двор многоквартирного и индивидуального дома</w:t>
      </w:r>
      <w:r w:rsidR="00974842" w:rsidRPr="00C42345">
        <w:rPr>
          <w:rFonts w:ascii="Times New Roman" w:hAnsi="Times New Roman"/>
          <w:sz w:val="24"/>
          <w:szCs w:val="24"/>
        </w:rPr>
        <w:t xml:space="preserve"> и по традиции </w:t>
      </w:r>
      <w:r w:rsidR="00986234" w:rsidRPr="00C42345">
        <w:rPr>
          <w:rFonts w:ascii="Times New Roman" w:hAnsi="Times New Roman"/>
          <w:sz w:val="24"/>
          <w:szCs w:val="24"/>
        </w:rPr>
        <w:t xml:space="preserve"> </w:t>
      </w:r>
      <w:r w:rsidR="00974842" w:rsidRPr="00C42345">
        <w:rPr>
          <w:rFonts w:ascii="Times New Roman" w:hAnsi="Times New Roman"/>
          <w:sz w:val="24"/>
          <w:szCs w:val="24"/>
        </w:rPr>
        <w:t>вручили подарки.</w:t>
      </w:r>
      <w:r w:rsidR="00986234" w:rsidRPr="00C42345">
        <w:rPr>
          <w:rFonts w:ascii="Times New Roman" w:hAnsi="Times New Roman"/>
          <w:sz w:val="24"/>
          <w:szCs w:val="24"/>
        </w:rPr>
        <w:t xml:space="preserve"> </w:t>
      </w:r>
    </w:p>
    <w:p w:rsidR="00EB33AC" w:rsidRPr="00C42345" w:rsidRDefault="00EB33AC" w:rsidP="000F5E61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7DBB" w:rsidRPr="00C42345" w:rsidRDefault="00317DBB" w:rsidP="00D2553C">
      <w:pPr>
        <w:spacing w:line="240" w:lineRule="auto"/>
        <w:jc w:val="both"/>
        <w:textAlignment w:val="baseline"/>
        <w:rPr>
          <w:rFonts w:ascii="Times New Roman" w:hAnsi="Times New Roman"/>
          <w:sz w:val="24"/>
          <w:szCs w:val="24"/>
          <w:shd w:val="clear" w:color="auto" w:fill="FFFFFF"/>
        </w:rPr>
      </w:pPr>
      <w:r w:rsidRPr="00C42345">
        <w:rPr>
          <w:rFonts w:ascii="Times New Roman" w:hAnsi="Times New Roman"/>
          <w:sz w:val="24"/>
          <w:szCs w:val="24"/>
        </w:rPr>
        <w:t xml:space="preserve">     В 20</w:t>
      </w:r>
      <w:r w:rsidR="00C11059" w:rsidRPr="00C42345">
        <w:rPr>
          <w:rFonts w:ascii="Times New Roman" w:hAnsi="Times New Roman"/>
          <w:sz w:val="24"/>
          <w:szCs w:val="24"/>
        </w:rPr>
        <w:t>2</w:t>
      </w:r>
      <w:r w:rsidR="00974842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 году продолжена  работа в рамках исполнения полномочий по </w:t>
      </w:r>
      <w:r w:rsidRPr="00C42345">
        <w:rPr>
          <w:rFonts w:ascii="Times New Roman" w:hAnsi="Times New Roman"/>
          <w:sz w:val="24"/>
          <w:szCs w:val="24"/>
          <w:shd w:val="clear" w:color="auto" w:fill="FFFFFF"/>
        </w:rPr>
        <w:t>присвоению адресов объектам адресации, изменени</w:t>
      </w:r>
      <w:r w:rsidR="005B5B41" w:rsidRPr="00C42345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C42345">
        <w:rPr>
          <w:rFonts w:ascii="Times New Roman" w:hAnsi="Times New Roman"/>
          <w:sz w:val="24"/>
          <w:szCs w:val="24"/>
          <w:shd w:val="clear" w:color="auto" w:fill="FFFFFF"/>
        </w:rPr>
        <w:t>, аннулировани</w:t>
      </w:r>
      <w:r w:rsidR="005B5B41" w:rsidRPr="00C42345">
        <w:rPr>
          <w:rFonts w:ascii="Times New Roman" w:hAnsi="Times New Roman"/>
          <w:sz w:val="24"/>
          <w:szCs w:val="24"/>
          <w:shd w:val="clear" w:color="auto" w:fill="FFFFFF"/>
        </w:rPr>
        <w:t>ю</w:t>
      </w:r>
      <w:r w:rsidRPr="00C42345">
        <w:rPr>
          <w:rFonts w:ascii="Times New Roman" w:hAnsi="Times New Roman"/>
          <w:sz w:val="24"/>
          <w:szCs w:val="24"/>
          <w:shd w:val="clear" w:color="auto" w:fill="FFFFFF"/>
        </w:rPr>
        <w:t xml:space="preserve"> адресов, присвоение наименований элементам улично-дорожной сети.</w:t>
      </w:r>
      <w:r w:rsidR="00042DDC" w:rsidRPr="00C42345">
        <w:rPr>
          <w:rFonts w:ascii="Times New Roman" w:hAnsi="Times New Roman"/>
          <w:sz w:val="24"/>
          <w:szCs w:val="24"/>
          <w:shd w:val="clear" w:color="auto" w:fill="FFFFFF"/>
        </w:rPr>
        <w:t xml:space="preserve"> Присвоено </w:t>
      </w:r>
      <w:r w:rsidR="00AB6846" w:rsidRPr="00C42345">
        <w:rPr>
          <w:rFonts w:ascii="Times New Roman" w:hAnsi="Times New Roman"/>
          <w:sz w:val="24"/>
          <w:szCs w:val="24"/>
          <w:shd w:val="clear" w:color="auto" w:fill="FFFFFF"/>
        </w:rPr>
        <w:t>36</w:t>
      </w:r>
      <w:r w:rsidR="00042DDC" w:rsidRPr="00C42345">
        <w:rPr>
          <w:rFonts w:ascii="Times New Roman" w:hAnsi="Times New Roman"/>
          <w:sz w:val="24"/>
          <w:szCs w:val="24"/>
          <w:shd w:val="clear" w:color="auto" w:fill="FFFFFF"/>
        </w:rPr>
        <w:t xml:space="preserve"> адресов.</w:t>
      </w:r>
      <w:r w:rsidR="00974842" w:rsidRPr="00C42345">
        <w:rPr>
          <w:rFonts w:ascii="Times New Roman" w:hAnsi="Times New Roman"/>
          <w:sz w:val="24"/>
          <w:szCs w:val="24"/>
          <w:shd w:val="clear" w:color="auto" w:fill="FFFFFF"/>
        </w:rPr>
        <w:t xml:space="preserve"> В рамках действия гаражной амнистии владельцы так называемых </w:t>
      </w:r>
      <w:r w:rsidR="003D2A01" w:rsidRPr="00C42345">
        <w:rPr>
          <w:rFonts w:ascii="Times New Roman" w:hAnsi="Times New Roman"/>
          <w:sz w:val="24"/>
          <w:szCs w:val="24"/>
          <w:shd w:val="clear" w:color="auto" w:fill="FFFFFF"/>
        </w:rPr>
        <w:t xml:space="preserve">кооперативных </w:t>
      </w:r>
      <w:r w:rsidR="00974842" w:rsidRPr="00C42345">
        <w:rPr>
          <w:rFonts w:ascii="Times New Roman" w:hAnsi="Times New Roman"/>
          <w:sz w:val="24"/>
          <w:szCs w:val="24"/>
          <w:shd w:val="clear" w:color="auto" w:fill="FFFFFF"/>
        </w:rPr>
        <w:t>гаражей начали активно регистрировать право собственности на свое имущество</w:t>
      </w:r>
      <w:r w:rsidR="002A764A" w:rsidRPr="00C42345">
        <w:rPr>
          <w:rFonts w:ascii="Times New Roman" w:hAnsi="Times New Roman"/>
          <w:sz w:val="24"/>
          <w:szCs w:val="24"/>
          <w:shd w:val="clear" w:color="auto" w:fill="FFFFFF"/>
        </w:rPr>
        <w:t xml:space="preserve"> и затем зарегистрированным объектам мы присваиваем адреса.</w:t>
      </w:r>
    </w:p>
    <w:p w:rsidR="00317DBB" w:rsidRPr="00C42345" w:rsidRDefault="00317DBB" w:rsidP="00C065D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C42345">
        <w:rPr>
          <w:rFonts w:ascii="Times New Roman" w:hAnsi="Times New Roman"/>
          <w:b/>
          <w:sz w:val="24"/>
          <w:szCs w:val="24"/>
          <w:lang w:eastAsia="ru-RU"/>
        </w:rPr>
        <w:t>Во исполнение полномочий по обеспечению первичных мер пожарной безопасности в границах населенных пунктов поселения</w:t>
      </w:r>
      <w:r w:rsidR="00FC0597" w:rsidRPr="00C4234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C0597" w:rsidRPr="00C42345">
        <w:rPr>
          <w:rFonts w:ascii="Times New Roman" w:hAnsi="Times New Roman"/>
          <w:sz w:val="24"/>
          <w:szCs w:val="24"/>
          <w:lang w:eastAsia="ru-RU"/>
        </w:rPr>
        <w:t>н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а территории поселения </w:t>
      </w:r>
      <w:r w:rsidR="003B5525" w:rsidRPr="00C42345">
        <w:rPr>
          <w:rFonts w:ascii="Times New Roman" w:hAnsi="Times New Roman"/>
          <w:sz w:val="24"/>
          <w:szCs w:val="24"/>
          <w:lang w:eastAsia="ru-RU"/>
        </w:rPr>
        <w:t xml:space="preserve">действует 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ДПК, </w:t>
      </w:r>
      <w:proofErr w:type="gramStart"/>
      <w:r w:rsidRPr="00C42345">
        <w:rPr>
          <w:rFonts w:ascii="Times New Roman" w:hAnsi="Times New Roman"/>
          <w:sz w:val="24"/>
          <w:szCs w:val="24"/>
          <w:lang w:eastAsia="ru-RU"/>
        </w:rPr>
        <w:t>состоящая</w:t>
      </w:r>
      <w:proofErr w:type="gramEnd"/>
      <w:r w:rsidRPr="00C42345">
        <w:rPr>
          <w:rFonts w:ascii="Times New Roman" w:hAnsi="Times New Roman"/>
          <w:sz w:val="24"/>
          <w:szCs w:val="24"/>
          <w:lang w:eastAsia="ru-RU"/>
        </w:rPr>
        <w:t xml:space="preserve"> из </w:t>
      </w:r>
      <w:r w:rsidR="00F16C90" w:rsidRPr="00C42345">
        <w:rPr>
          <w:rFonts w:ascii="Times New Roman" w:hAnsi="Times New Roman"/>
          <w:sz w:val="24"/>
          <w:szCs w:val="24"/>
          <w:lang w:eastAsia="ru-RU"/>
        </w:rPr>
        <w:t xml:space="preserve">2 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человек, Со стороны ДПК РК с добровольными пожарными заключены договоры, все они застрахованы и включены в Реестр добровольных пожарных РК. В пользовании членов ДПК находится две </w:t>
      </w:r>
      <w:proofErr w:type="spellStart"/>
      <w:r w:rsidRPr="00C42345">
        <w:rPr>
          <w:rFonts w:ascii="Times New Roman" w:hAnsi="Times New Roman"/>
          <w:sz w:val="24"/>
          <w:szCs w:val="24"/>
          <w:lang w:eastAsia="ru-RU"/>
        </w:rPr>
        <w:t>мотопомпы</w:t>
      </w:r>
      <w:proofErr w:type="spellEnd"/>
      <w:r w:rsidR="00C11059" w:rsidRPr="00C42345">
        <w:rPr>
          <w:rFonts w:ascii="Times New Roman" w:hAnsi="Times New Roman"/>
          <w:sz w:val="24"/>
          <w:szCs w:val="24"/>
          <w:lang w:eastAsia="ru-RU"/>
        </w:rPr>
        <w:t>,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огнетушители.</w:t>
      </w:r>
      <w:r w:rsidR="00C11059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D2A01" w:rsidRPr="00C42345">
        <w:rPr>
          <w:rFonts w:ascii="Times New Roman" w:hAnsi="Times New Roman"/>
          <w:sz w:val="24"/>
          <w:szCs w:val="24"/>
          <w:lang w:eastAsia="ru-RU"/>
        </w:rPr>
        <w:t>В 2023 году мы закупили и обновили таблички – указателями мест забора воды.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6C90" w:rsidRPr="00C42345">
        <w:rPr>
          <w:rFonts w:ascii="Times New Roman" w:hAnsi="Times New Roman"/>
          <w:sz w:val="24"/>
          <w:szCs w:val="24"/>
          <w:lang w:eastAsia="ru-RU"/>
        </w:rPr>
        <w:t xml:space="preserve">В ближайших планах Госкомитет РК по обеспечению жизнедеятельности планирует передать на поселение пожарную машину, по договоренности с </w:t>
      </w:r>
      <w:proofErr w:type="spellStart"/>
      <w:r w:rsidR="00F16C90" w:rsidRPr="00C42345">
        <w:rPr>
          <w:rFonts w:ascii="Times New Roman" w:hAnsi="Times New Roman"/>
          <w:sz w:val="24"/>
          <w:szCs w:val="24"/>
          <w:lang w:eastAsia="ru-RU"/>
        </w:rPr>
        <w:t>Шокшинским</w:t>
      </w:r>
      <w:proofErr w:type="spellEnd"/>
      <w:r w:rsidR="00F16C90" w:rsidRPr="00C42345">
        <w:rPr>
          <w:rFonts w:ascii="Times New Roman" w:hAnsi="Times New Roman"/>
          <w:sz w:val="24"/>
          <w:szCs w:val="24"/>
          <w:lang w:eastAsia="ru-RU"/>
        </w:rPr>
        <w:t xml:space="preserve"> карьером находиться она будет в боксе на территории предприятия, так же на базе предприятия из состава работников будет сформирована ДПК, которая будет  обслуживать и управлять спецтранспортом. </w:t>
      </w:r>
    </w:p>
    <w:p w:rsidR="00317DBB" w:rsidRPr="00C42345" w:rsidRDefault="00317DBB" w:rsidP="00C065D1">
      <w:pPr>
        <w:spacing w:after="0" w:line="240" w:lineRule="auto"/>
        <w:ind w:left="142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17DBB" w:rsidRPr="00C42345" w:rsidRDefault="00317DBB" w:rsidP="003C0F42">
      <w:pPr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 xml:space="preserve">В рамках переданных полномочий, в соответствии  с заключенными соглашениями между администрацией  </w:t>
      </w:r>
      <w:proofErr w:type="spellStart"/>
      <w:r w:rsidRPr="00C42345">
        <w:rPr>
          <w:rFonts w:ascii="Times New Roman" w:hAnsi="Times New Roman"/>
          <w:b/>
          <w:sz w:val="24"/>
          <w:szCs w:val="24"/>
        </w:rPr>
        <w:t>Прионежского</w:t>
      </w:r>
      <w:proofErr w:type="spellEnd"/>
      <w:r w:rsidRPr="00C42345">
        <w:rPr>
          <w:rFonts w:ascii="Times New Roman" w:hAnsi="Times New Roman"/>
          <w:b/>
          <w:sz w:val="24"/>
          <w:szCs w:val="24"/>
        </w:rPr>
        <w:t xml:space="preserve"> района и администрацией </w:t>
      </w:r>
      <w:proofErr w:type="spellStart"/>
      <w:r w:rsidRPr="00C42345">
        <w:rPr>
          <w:rFonts w:ascii="Times New Roman" w:hAnsi="Times New Roman"/>
          <w:b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b/>
          <w:sz w:val="24"/>
          <w:szCs w:val="24"/>
        </w:rPr>
        <w:t xml:space="preserve"> поселения были проведены следующие работы:</w:t>
      </w:r>
    </w:p>
    <w:p w:rsidR="00317DBB" w:rsidRPr="00C42345" w:rsidRDefault="00317DBB" w:rsidP="003C0F42">
      <w:pPr>
        <w:spacing w:after="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В рамках полномочия по оказанию ритуальных услуг, в части содержания мест захоронения</w:t>
      </w:r>
    </w:p>
    <w:p w:rsidR="00317DBB" w:rsidRPr="00C42345" w:rsidRDefault="00317DBB" w:rsidP="003C0F42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- в </w:t>
      </w:r>
      <w:proofErr w:type="gramStart"/>
      <w:r w:rsidRPr="00C42345">
        <w:rPr>
          <w:rFonts w:ascii="Times New Roman" w:hAnsi="Times New Roman"/>
          <w:sz w:val="24"/>
          <w:szCs w:val="24"/>
        </w:rPr>
        <w:t>весеннее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летний период 20</w:t>
      </w:r>
      <w:r w:rsidR="00AE7FB6" w:rsidRPr="00C42345">
        <w:rPr>
          <w:rFonts w:ascii="Times New Roman" w:hAnsi="Times New Roman"/>
          <w:sz w:val="24"/>
          <w:szCs w:val="24"/>
        </w:rPr>
        <w:t>2</w:t>
      </w:r>
      <w:r w:rsidR="00DB35C3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 года </w:t>
      </w:r>
      <w:r w:rsidR="005B5B41" w:rsidRPr="00C42345">
        <w:rPr>
          <w:rFonts w:ascii="Times New Roman" w:hAnsi="Times New Roman"/>
          <w:sz w:val="24"/>
          <w:szCs w:val="24"/>
          <w:u w:val="single"/>
        </w:rPr>
        <w:t>подрядной организацией</w:t>
      </w:r>
      <w:r w:rsidRPr="00C42345">
        <w:rPr>
          <w:rFonts w:ascii="Times New Roman" w:hAnsi="Times New Roman"/>
          <w:sz w:val="24"/>
          <w:szCs w:val="24"/>
        </w:rPr>
        <w:t xml:space="preserve"> на территории кладбища в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Шокше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вновь проведена </w:t>
      </w:r>
      <w:proofErr w:type="spellStart"/>
      <w:r w:rsidRPr="00C42345">
        <w:rPr>
          <w:rFonts w:ascii="Times New Roman" w:hAnsi="Times New Roman"/>
          <w:sz w:val="24"/>
          <w:szCs w:val="24"/>
        </w:rPr>
        <w:t>акарицидная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обработка (т.е. обработка от клеща)</w:t>
      </w:r>
    </w:p>
    <w:p w:rsidR="00B46880" w:rsidRPr="00C42345" w:rsidRDefault="00317DBB" w:rsidP="00B46880">
      <w:pPr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- В летний период осуществлялся скос травы на всей территории кладбища, убирались кучи мусора и травы, которые наши жители периодически организовывали рядом с контейнерами.</w:t>
      </w:r>
    </w:p>
    <w:p w:rsidR="00317DBB" w:rsidRPr="00C42345" w:rsidRDefault="00317DBB" w:rsidP="00B46880">
      <w:pPr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- ООО « </w:t>
      </w:r>
      <w:r w:rsidR="00FC0597" w:rsidRPr="00C42345">
        <w:rPr>
          <w:rFonts w:ascii="Times New Roman" w:hAnsi="Times New Roman"/>
          <w:sz w:val="24"/>
          <w:szCs w:val="24"/>
        </w:rPr>
        <w:t>КЭО</w:t>
      </w:r>
      <w:r w:rsidRPr="00C42345">
        <w:rPr>
          <w:rFonts w:ascii="Times New Roman" w:hAnsi="Times New Roman"/>
          <w:sz w:val="24"/>
          <w:szCs w:val="24"/>
        </w:rPr>
        <w:t xml:space="preserve">» регулярно вывозил мусор из  контейнеров, установленных на территории кладбища. </w:t>
      </w:r>
      <w:r w:rsidRPr="00C42345">
        <w:rPr>
          <w:rFonts w:ascii="Times New Roman" w:hAnsi="Times New Roman"/>
          <w:b/>
          <w:sz w:val="24"/>
          <w:szCs w:val="24"/>
        </w:rPr>
        <w:t xml:space="preserve">Всего работ – </w:t>
      </w:r>
      <w:r w:rsidR="00DB35C3" w:rsidRPr="00C42345">
        <w:rPr>
          <w:rFonts w:ascii="Times New Roman" w:hAnsi="Times New Roman"/>
          <w:b/>
          <w:sz w:val="24"/>
          <w:szCs w:val="24"/>
        </w:rPr>
        <w:t>47220</w:t>
      </w:r>
      <w:r w:rsidR="000603A9" w:rsidRPr="00C42345">
        <w:rPr>
          <w:rFonts w:ascii="Times New Roman" w:hAnsi="Times New Roman"/>
          <w:b/>
          <w:sz w:val="24"/>
          <w:szCs w:val="24"/>
        </w:rPr>
        <w:t>,00</w:t>
      </w:r>
      <w:r w:rsidRPr="00C42345">
        <w:rPr>
          <w:rFonts w:ascii="Times New Roman" w:hAnsi="Times New Roman"/>
          <w:b/>
          <w:sz w:val="24"/>
          <w:szCs w:val="24"/>
        </w:rPr>
        <w:t xml:space="preserve"> руб</w:t>
      </w:r>
      <w:r w:rsidRPr="00C42345">
        <w:rPr>
          <w:rFonts w:ascii="Times New Roman" w:hAnsi="Times New Roman"/>
          <w:sz w:val="24"/>
          <w:szCs w:val="24"/>
        </w:rPr>
        <w:t>.</w:t>
      </w:r>
    </w:p>
    <w:p w:rsidR="00DB35C3" w:rsidRPr="00C42345" w:rsidRDefault="00DB35C3" w:rsidP="00B46880">
      <w:pPr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В 2023 году по соглашению с Администрацией ПМР мы </w:t>
      </w:r>
      <w:proofErr w:type="gramStart"/>
      <w:r w:rsidRPr="00C42345">
        <w:rPr>
          <w:rFonts w:ascii="Times New Roman" w:hAnsi="Times New Roman"/>
          <w:sz w:val="24"/>
          <w:szCs w:val="24"/>
        </w:rPr>
        <w:t>приняли полномочия по содержанию контейнерных площадок в рамках исполнения полномочий у нас принят  дворник три раза в неделю убирает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контейнерные площадки, в зимний период чистит снег. Работает у нас Комарова Любовь Ивановна, очень добросовестно, площадки всегда убраны и почищены от снега.  </w:t>
      </w:r>
    </w:p>
    <w:p w:rsidR="00317DBB" w:rsidRPr="00C42345" w:rsidRDefault="00317DBB" w:rsidP="00FF03F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C42345">
        <w:rPr>
          <w:rFonts w:ascii="Times New Roman" w:hAnsi="Times New Roman"/>
          <w:b/>
          <w:color w:val="000000"/>
          <w:sz w:val="24"/>
          <w:szCs w:val="24"/>
          <w:u w:val="single"/>
        </w:rPr>
        <w:t>Так же Администрация исполняет переданные районные полномочия по первичному приему документов на регистрацию и снятие с регистрационного учета по месту пребывания и по месту жительства, подготовки и передачи в орган регистрационного учета предусмотренных учетных документов</w:t>
      </w:r>
      <w:r w:rsidRPr="00C42345">
        <w:rPr>
          <w:rFonts w:ascii="Times New Roman" w:hAnsi="Times New Roman"/>
          <w:color w:val="000000"/>
          <w:sz w:val="24"/>
          <w:szCs w:val="24"/>
        </w:rPr>
        <w:t>, но только по многоквартирному жилому фонд.</w:t>
      </w:r>
      <w:proofErr w:type="gramEnd"/>
      <w:r w:rsidRPr="00C42345">
        <w:rPr>
          <w:rFonts w:ascii="Times New Roman" w:hAnsi="Times New Roman"/>
          <w:color w:val="000000"/>
          <w:sz w:val="24"/>
          <w:szCs w:val="24"/>
        </w:rPr>
        <w:t xml:space="preserve"> Регистрация  по индивидуальному жилому фонду</w:t>
      </w:r>
      <w:r w:rsidR="00042DDC" w:rsidRPr="00C42345">
        <w:rPr>
          <w:rFonts w:ascii="Times New Roman" w:hAnsi="Times New Roman"/>
          <w:color w:val="000000"/>
          <w:sz w:val="24"/>
          <w:szCs w:val="24"/>
        </w:rPr>
        <w:t>, выдача соответствующих справок</w:t>
      </w:r>
      <w:r w:rsidRPr="00C42345">
        <w:rPr>
          <w:rFonts w:ascii="Times New Roman" w:hAnsi="Times New Roman"/>
          <w:color w:val="000000"/>
          <w:sz w:val="24"/>
          <w:szCs w:val="24"/>
        </w:rPr>
        <w:t xml:space="preserve"> осуществляется через МФЦ</w:t>
      </w:r>
      <w:r w:rsidR="00DB35C3" w:rsidRPr="00C42345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317DBB" w:rsidRPr="00C42345" w:rsidRDefault="00317DBB" w:rsidP="005423EB">
      <w:pPr>
        <w:spacing w:after="0" w:line="240" w:lineRule="auto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Создание условий для организации досуга и обеспечения жителей поселения услугами организаций культуры.</w:t>
      </w:r>
    </w:p>
    <w:p w:rsidR="00317DBB" w:rsidRPr="00C42345" w:rsidRDefault="00317DBB" w:rsidP="005423E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Администрации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вепсского сельского поселения подведомственно муниципальное учреждение  «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Шокшинский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Дом культуры» Финансовое обеспечение деятельности  учреждения осуществляется за счет средств бюджета поселения</w:t>
      </w:r>
      <w:r w:rsidR="003B5525" w:rsidRPr="00C42345">
        <w:rPr>
          <w:rFonts w:ascii="Times New Roman" w:hAnsi="Times New Roman"/>
          <w:sz w:val="24"/>
          <w:szCs w:val="24"/>
        </w:rPr>
        <w:t>, за счет субсидий</w:t>
      </w:r>
      <w:r w:rsidRPr="00C42345">
        <w:rPr>
          <w:rFonts w:ascii="Times New Roman" w:hAnsi="Times New Roman"/>
          <w:sz w:val="24"/>
          <w:szCs w:val="24"/>
        </w:rPr>
        <w:t xml:space="preserve"> и за счет средств, полученных от оказания учреждением  платных услуг.</w:t>
      </w:r>
    </w:p>
    <w:p w:rsidR="00317DBB" w:rsidRPr="00C42345" w:rsidRDefault="00317DBB" w:rsidP="005423E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53"/>
        <w:gridCol w:w="2254"/>
        <w:gridCol w:w="2254"/>
      </w:tblGrid>
      <w:tr w:rsidR="000603A9" w:rsidRPr="00C42345" w:rsidTr="00513E75">
        <w:trPr>
          <w:trHeight w:val="272"/>
        </w:trPr>
        <w:tc>
          <w:tcPr>
            <w:tcW w:w="2253" w:type="dxa"/>
          </w:tcPr>
          <w:p w:rsidR="000603A9" w:rsidRPr="00C42345" w:rsidRDefault="000603A9" w:rsidP="00060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54" w:type="dxa"/>
          </w:tcPr>
          <w:p w:rsidR="000603A9" w:rsidRPr="00C42345" w:rsidRDefault="000603A9" w:rsidP="00556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5623A" w:rsidRPr="00C42345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54" w:type="dxa"/>
          </w:tcPr>
          <w:p w:rsidR="000603A9" w:rsidRPr="00C42345" w:rsidRDefault="000603A9" w:rsidP="005562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55623A" w:rsidRPr="00C423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55623A" w:rsidRPr="00C42345" w:rsidTr="00513E75">
        <w:trPr>
          <w:trHeight w:val="272"/>
        </w:trPr>
        <w:tc>
          <w:tcPr>
            <w:tcW w:w="2253" w:type="dxa"/>
          </w:tcPr>
          <w:p w:rsidR="0055623A" w:rsidRPr="00C42345" w:rsidRDefault="0055623A" w:rsidP="00556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Бюджетные средства</w:t>
            </w:r>
          </w:p>
        </w:tc>
        <w:tc>
          <w:tcPr>
            <w:tcW w:w="2254" w:type="dxa"/>
          </w:tcPr>
          <w:p w:rsidR="0055623A" w:rsidRPr="00C42345" w:rsidRDefault="0055623A" w:rsidP="00556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2751 814,75</w:t>
            </w:r>
          </w:p>
        </w:tc>
        <w:tc>
          <w:tcPr>
            <w:tcW w:w="2254" w:type="dxa"/>
          </w:tcPr>
          <w:p w:rsidR="0055623A" w:rsidRPr="00C42345" w:rsidRDefault="0055623A" w:rsidP="00556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2796 433,60</w:t>
            </w:r>
          </w:p>
        </w:tc>
      </w:tr>
      <w:tr w:rsidR="0055623A" w:rsidRPr="00C42345" w:rsidTr="00513E75">
        <w:trPr>
          <w:trHeight w:val="530"/>
        </w:trPr>
        <w:tc>
          <w:tcPr>
            <w:tcW w:w="2253" w:type="dxa"/>
          </w:tcPr>
          <w:p w:rsidR="0055623A" w:rsidRPr="00C42345" w:rsidRDefault="0055623A" w:rsidP="00556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 xml:space="preserve">  Доходы от платных услуг</w:t>
            </w:r>
          </w:p>
        </w:tc>
        <w:tc>
          <w:tcPr>
            <w:tcW w:w="2254" w:type="dxa"/>
          </w:tcPr>
          <w:p w:rsidR="0055623A" w:rsidRPr="00C42345" w:rsidRDefault="0055623A" w:rsidP="00556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130 390,00</w:t>
            </w:r>
          </w:p>
        </w:tc>
        <w:tc>
          <w:tcPr>
            <w:tcW w:w="2254" w:type="dxa"/>
          </w:tcPr>
          <w:p w:rsidR="0055623A" w:rsidRPr="00C42345" w:rsidRDefault="0055623A" w:rsidP="00556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200 130,00</w:t>
            </w:r>
          </w:p>
        </w:tc>
      </w:tr>
      <w:tr w:rsidR="0055623A" w:rsidRPr="00C42345" w:rsidTr="00513E75">
        <w:trPr>
          <w:trHeight w:val="272"/>
        </w:trPr>
        <w:tc>
          <w:tcPr>
            <w:tcW w:w="2253" w:type="dxa"/>
          </w:tcPr>
          <w:p w:rsidR="0055623A" w:rsidRPr="00C42345" w:rsidRDefault="0055623A" w:rsidP="005562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2254" w:type="dxa"/>
          </w:tcPr>
          <w:p w:rsidR="0055623A" w:rsidRPr="00C42345" w:rsidRDefault="0055623A" w:rsidP="00556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2 882 204,75</w:t>
            </w:r>
          </w:p>
        </w:tc>
        <w:tc>
          <w:tcPr>
            <w:tcW w:w="2254" w:type="dxa"/>
          </w:tcPr>
          <w:p w:rsidR="0055623A" w:rsidRPr="00C42345" w:rsidRDefault="0055623A" w:rsidP="0055623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>2 996  563,60</w:t>
            </w:r>
          </w:p>
        </w:tc>
      </w:tr>
    </w:tbl>
    <w:p w:rsidR="00F04D47" w:rsidRPr="00C42345" w:rsidRDefault="00F04D47" w:rsidP="005423EB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F04D47" w:rsidRPr="00C42345" w:rsidRDefault="00F04D47" w:rsidP="005423EB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F04D47" w:rsidRPr="00C42345" w:rsidRDefault="00F04D47" w:rsidP="005423EB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3D2A01" w:rsidRPr="00C42345" w:rsidRDefault="003D2A01" w:rsidP="005423EB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3D2A01" w:rsidRPr="00C42345" w:rsidRDefault="003D2A01" w:rsidP="005423EB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u w:val="single"/>
        </w:rPr>
      </w:pPr>
    </w:p>
    <w:p w:rsidR="00317DBB" w:rsidRPr="00C42345" w:rsidRDefault="00317DBB" w:rsidP="005423E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Администрацией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вепсского сельского поселения на 20</w:t>
      </w:r>
      <w:r w:rsidR="00696C52" w:rsidRPr="00C42345">
        <w:rPr>
          <w:rFonts w:ascii="Times New Roman" w:hAnsi="Times New Roman"/>
          <w:sz w:val="24"/>
          <w:szCs w:val="24"/>
        </w:rPr>
        <w:t>2</w:t>
      </w:r>
      <w:r w:rsidR="0055623A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 xml:space="preserve"> год </w:t>
      </w:r>
      <w:r w:rsidR="003B5525" w:rsidRPr="00C42345">
        <w:rPr>
          <w:rFonts w:ascii="Times New Roman" w:hAnsi="Times New Roman"/>
          <w:sz w:val="24"/>
          <w:szCs w:val="24"/>
        </w:rPr>
        <w:t xml:space="preserve">для учреждения </w:t>
      </w:r>
      <w:proofErr w:type="gramStart"/>
      <w:r w:rsidR="003B5525" w:rsidRPr="00C42345">
        <w:rPr>
          <w:rFonts w:ascii="Times New Roman" w:hAnsi="Times New Roman"/>
          <w:sz w:val="24"/>
          <w:szCs w:val="24"/>
        </w:rPr>
        <w:t>культуры</w:t>
      </w:r>
      <w:proofErr w:type="gramEnd"/>
      <w:r w:rsidR="003B5525" w:rsidRPr="00C42345">
        <w:rPr>
          <w:rFonts w:ascii="Times New Roman" w:hAnsi="Times New Roman"/>
          <w:sz w:val="24"/>
          <w:szCs w:val="24"/>
        </w:rPr>
        <w:t xml:space="preserve"> </w:t>
      </w:r>
      <w:r w:rsidR="0055623A" w:rsidRPr="00C42345">
        <w:rPr>
          <w:rFonts w:ascii="Times New Roman" w:hAnsi="Times New Roman"/>
          <w:sz w:val="24"/>
          <w:szCs w:val="24"/>
        </w:rPr>
        <w:t>как и предшествующие годы</w:t>
      </w:r>
      <w:r w:rsidRPr="00C42345">
        <w:rPr>
          <w:rFonts w:ascii="Times New Roman" w:hAnsi="Times New Roman"/>
          <w:sz w:val="24"/>
          <w:szCs w:val="24"/>
        </w:rPr>
        <w:t xml:space="preserve">  было разработано и утвер</w:t>
      </w:r>
      <w:r w:rsidR="0096749A" w:rsidRPr="00C42345">
        <w:rPr>
          <w:rFonts w:ascii="Times New Roman" w:hAnsi="Times New Roman"/>
          <w:sz w:val="24"/>
          <w:szCs w:val="24"/>
        </w:rPr>
        <w:t>ждено муниципальное задание</w:t>
      </w:r>
      <w:r w:rsidRPr="00C42345">
        <w:rPr>
          <w:rFonts w:ascii="Times New Roman" w:hAnsi="Times New Roman"/>
          <w:sz w:val="24"/>
          <w:szCs w:val="24"/>
        </w:rPr>
        <w:t xml:space="preserve">. </w:t>
      </w:r>
      <w:r w:rsidR="0055623A" w:rsidRPr="00C42345">
        <w:rPr>
          <w:rFonts w:ascii="Times New Roman" w:hAnsi="Times New Roman"/>
          <w:sz w:val="24"/>
          <w:szCs w:val="24"/>
        </w:rPr>
        <w:t xml:space="preserve">Увеличилось </w:t>
      </w:r>
      <w:r w:rsidR="0096749A" w:rsidRPr="00C42345">
        <w:rPr>
          <w:rFonts w:ascii="Times New Roman" w:hAnsi="Times New Roman"/>
          <w:sz w:val="24"/>
          <w:szCs w:val="24"/>
        </w:rPr>
        <w:t xml:space="preserve"> количество мероприятий</w:t>
      </w:r>
      <w:r w:rsidR="0055623A" w:rsidRPr="00C42345">
        <w:rPr>
          <w:rFonts w:ascii="Times New Roman" w:hAnsi="Times New Roman"/>
          <w:sz w:val="24"/>
          <w:szCs w:val="24"/>
        </w:rPr>
        <w:t>.</w:t>
      </w:r>
      <w:r w:rsidR="0096749A" w:rsidRPr="00C42345">
        <w:rPr>
          <w:rFonts w:ascii="Times New Roman" w:hAnsi="Times New Roman"/>
          <w:sz w:val="24"/>
          <w:szCs w:val="24"/>
        </w:rPr>
        <w:t xml:space="preserve"> </w:t>
      </w:r>
      <w:r w:rsidR="0055623A" w:rsidRPr="00C42345">
        <w:rPr>
          <w:rFonts w:ascii="Times New Roman" w:hAnsi="Times New Roman"/>
          <w:sz w:val="24"/>
          <w:szCs w:val="24"/>
        </w:rPr>
        <w:t>Увеличение количества посещений мероприятий</w:t>
      </w:r>
      <w:r w:rsidR="0096749A" w:rsidRPr="00C42345">
        <w:rPr>
          <w:rFonts w:ascii="Times New Roman" w:hAnsi="Times New Roman"/>
          <w:sz w:val="24"/>
          <w:szCs w:val="24"/>
        </w:rPr>
        <w:t xml:space="preserve"> говорит о повышении качества проводимых мероприятий. </w:t>
      </w:r>
      <w:r w:rsidR="0055623A" w:rsidRPr="00C42345">
        <w:rPr>
          <w:rFonts w:ascii="Times New Roman" w:hAnsi="Times New Roman"/>
          <w:sz w:val="24"/>
          <w:szCs w:val="24"/>
        </w:rPr>
        <w:t>У</w:t>
      </w:r>
      <w:r w:rsidR="00C872B3" w:rsidRPr="00C42345">
        <w:rPr>
          <w:rFonts w:ascii="Times New Roman" w:hAnsi="Times New Roman"/>
          <w:sz w:val="24"/>
          <w:szCs w:val="24"/>
        </w:rPr>
        <w:t xml:space="preserve">величилось количество </w:t>
      </w:r>
      <w:r w:rsidR="0096749A" w:rsidRPr="00C42345">
        <w:rPr>
          <w:rFonts w:ascii="Times New Roman" w:hAnsi="Times New Roman"/>
          <w:sz w:val="24"/>
          <w:szCs w:val="24"/>
        </w:rPr>
        <w:t xml:space="preserve"> платных мероприятий и соответственно числ</w:t>
      </w:r>
      <w:r w:rsidR="00C872B3" w:rsidRPr="00C42345">
        <w:rPr>
          <w:rFonts w:ascii="Times New Roman" w:hAnsi="Times New Roman"/>
          <w:sz w:val="24"/>
          <w:szCs w:val="24"/>
        </w:rPr>
        <w:t>о</w:t>
      </w:r>
      <w:r w:rsidR="0096749A" w:rsidRPr="00C42345">
        <w:rPr>
          <w:rFonts w:ascii="Times New Roman" w:hAnsi="Times New Roman"/>
          <w:sz w:val="24"/>
          <w:szCs w:val="24"/>
        </w:rPr>
        <w:t xml:space="preserve"> посетителей </w:t>
      </w:r>
      <w:r w:rsidR="00C872B3" w:rsidRPr="00C42345">
        <w:rPr>
          <w:rFonts w:ascii="Times New Roman" w:hAnsi="Times New Roman"/>
          <w:sz w:val="24"/>
          <w:szCs w:val="24"/>
        </w:rPr>
        <w:t>тоже значительно увеличилось, что сказалось на увеличении доходов от оказания платных услуг.</w:t>
      </w:r>
    </w:p>
    <w:tbl>
      <w:tblPr>
        <w:tblW w:w="7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392"/>
        <w:gridCol w:w="2393"/>
        <w:gridCol w:w="2393"/>
      </w:tblGrid>
      <w:tr w:rsidR="00C872B3" w:rsidRPr="00C42345" w:rsidTr="00C872B3">
        <w:tc>
          <w:tcPr>
            <w:tcW w:w="2392" w:type="dxa"/>
          </w:tcPr>
          <w:p w:rsidR="00C872B3" w:rsidRPr="00C42345" w:rsidRDefault="00C872B3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872B3" w:rsidRPr="00C42345" w:rsidRDefault="0055623A" w:rsidP="00513E7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 xml:space="preserve">         2022</w:t>
            </w:r>
          </w:p>
        </w:tc>
        <w:tc>
          <w:tcPr>
            <w:tcW w:w="2393" w:type="dxa"/>
          </w:tcPr>
          <w:p w:rsidR="00C872B3" w:rsidRPr="00C42345" w:rsidRDefault="00C872B3" w:rsidP="005562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42345">
              <w:rPr>
                <w:rFonts w:ascii="Times New Roman" w:hAnsi="Times New Roman"/>
                <w:b/>
                <w:sz w:val="24"/>
                <w:szCs w:val="24"/>
              </w:rPr>
              <w:t xml:space="preserve">         202</w:t>
            </w:r>
            <w:r w:rsidR="0055623A" w:rsidRPr="00C42345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C872B3" w:rsidRPr="00C42345" w:rsidTr="00C872B3">
        <w:tc>
          <w:tcPr>
            <w:tcW w:w="2392" w:type="dxa"/>
          </w:tcPr>
          <w:p w:rsidR="00C872B3" w:rsidRPr="00C42345" w:rsidRDefault="00C872B3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Кол-во мероприятий</w:t>
            </w:r>
          </w:p>
        </w:tc>
        <w:tc>
          <w:tcPr>
            <w:tcW w:w="2393" w:type="dxa"/>
          </w:tcPr>
          <w:p w:rsidR="00C872B3" w:rsidRPr="00C42345" w:rsidRDefault="0055623A" w:rsidP="00513E75">
            <w:pPr>
              <w:pStyle w:val="a5"/>
              <w:kinsoku w:val="0"/>
              <w:overflowPunct w:val="0"/>
              <w:spacing w:before="134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  <w:position w:val="1"/>
              </w:rPr>
              <w:t>126</w:t>
            </w:r>
            <w:r w:rsidR="00C872B3" w:rsidRPr="00C42345">
              <w:rPr>
                <w:color w:val="000000"/>
                <w:kern w:val="24"/>
                <w:position w:val="1"/>
              </w:rPr>
              <w:t xml:space="preserve"> </w:t>
            </w:r>
          </w:p>
        </w:tc>
        <w:tc>
          <w:tcPr>
            <w:tcW w:w="2393" w:type="dxa"/>
          </w:tcPr>
          <w:p w:rsidR="00C872B3" w:rsidRPr="00C42345" w:rsidRDefault="00C872B3" w:rsidP="0055623A">
            <w:pPr>
              <w:pStyle w:val="a5"/>
              <w:kinsoku w:val="0"/>
              <w:overflowPunct w:val="0"/>
              <w:spacing w:before="134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  <w:position w:val="1"/>
              </w:rPr>
              <w:t>12</w:t>
            </w:r>
            <w:r w:rsidR="0055623A" w:rsidRPr="00C42345">
              <w:rPr>
                <w:color w:val="000000"/>
                <w:kern w:val="24"/>
                <w:position w:val="1"/>
              </w:rPr>
              <w:t>8</w:t>
            </w:r>
          </w:p>
        </w:tc>
      </w:tr>
      <w:tr w:rsidR="00C872B3" w:rsidRPr="00C42345" w:rsidTr="00C872B3">
        <w:tc>
          <w:tcPr>
            <w:tcW w:w="2392" w:type="dxa"/>
          </w:tcPr>
          <w:p w:rsidR="00C872B3" w:rsidRPr="00C42345" w:rsidRDefault="00C872B3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C42345">
              <w:rPr>
                <w:rFonts w:ascii="Times New Roman" w:hAnsi="Times New Roman"/>
                <w:sz w:val="24"/>
                <w:szCs w:val="24"/>
              </w:rPr>
              <w:t>Кол–во</w:t>
            </w:r>
            <w:proofErr w:type="gramEnd"/>
            <w:r w:rsidRPr="00C42345">
              <w:rPr>
                <w:rFonts w:ascii="Times New Roman" w:hAnsi="Times New Roman"/>
                <w:sz w:val="24"/>
                <w:szCs w:val="24"/>
              </w:rPr>
              <w:t xml:space="preserve"> посетителей</w:t>
            </w:r>
          </w:p>
        </w:tc>
        <w:tc>
          <w:tcPr>
            <w:tcW w:w="2393" w:type="dxa"/>
          </w:tcPr>
          <w:p w:rsidR="00C872B3" w:rsidRPr="00C42345" w:rsidRDefault="0055623A" w:rsidP="00513E75">
            <w:pPr>
              <w:pStyle w:val="a5"/>
              <w:kinsoku w:val="0"/>
              <w:overflowPunct w:val="0"/>
              <w:spacing w:before="134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  <w:position w:val="1"/>
              </w:rPr>
              <w:t>4707</w:t>
            </w:r>
          </w:p>
        </w:tc>
        <w:tc>
          <w:tcPr>
            <w:tcW w:w="2393" w:type="dxa"/>
          </w:tcPr>
          <w:p w:rsidR="00C872B3" w:rsidRPr="00C42345" w:rsidRDefault="00C872B3" w:rsidP="0055623A">
            <w:pPr>
              <w:pStyle w:val="a5"/>
              <w:kinsoku w:val="0"/>
              <w:overflowPunct w:val="0"/>
              <w:spacing w:before="134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  <w:position w:val="1"/>
              </w:rPr>
              <w:t>47</w:t>
            </w:r>
            <w:r w:rsidR="0055623A" w:rsidRPr="00C42345">
              <w:rPr>
                <w:color w:val="000000"/>
                <w:kern w:val="24"/>
                <w:position w:val="1"/>
              </w:rPr>
              <w:t>36</w:t>
            </w:r>
          </w:p>
        </w:tc>
      </w:tr>
      <w:tr w:rsidR="00C872B3" w:rsidRPr="00C42345" w:rsidTr="00C872B3">
        <w:tc>
          <w:tcPr>
            <w:tcW w:w="2392" w:type="dxa"/>
          </w:tcPr>
          <w:p w:rsidR="00C872B3" w:rsidRPr="00C42345" w:rsidRDefault="00C872B3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Кол-во платных мероприятий</w:t>
            </w:r>
          </w:p>
        </w:tc>
        <w:tc>
          <w:tcPr>
            <w:tcW w:w="2393" w:type="dxa"/>
          </w:tcPr>
          <w:p w:rsidR="00C872B3" w:rsidRPr="00C42345" w:rsidRDefault="0055623A" w:rsidP="00513E75">
            <w:pPr>
              <w:pStyle w:val="a5"/>
              <w:kinsoku w:val="0"/>
              <w:overflowPunct w:val="0"/>
              <w:spacing w:before="134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  <w:position w:val="1"/>
              </w:rPr>
              <w:t>27</w:t>
            </w:r>
          </w:p>
        </w:tc>
        <w:tc>
          <w:tcPr>
            <w:tcW w:w="2393" w:type="dxa"/>
          </w:tcPr>
          <w:p w:rsidR="00C872B3" w:rsidRPr="00C42345" w:rsidRDefault="0055623A">
            <w:pPr>
              <w:pStyle w:val="a5"/>
              <w:kinsoku w:val="0"/>
              <w:overflowPunct w:val="0"/>
              <w:spacing w:before="134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  <w:position w:val="1"/>
              </w:rPr>
              <w:t>32</w:t>
            </w:r>
          </w:p>
        </w:tc>
      </w:tr>
      <w:tr w:rsidR="00C872B3" w:rsidRPr="00C42345" w:rsidTr="00C872B3">
        <w:tc>
          <w:tcPr>
            <w:tcW w:w="2392" w:type="dxa"/>
          </w:tcPr>
          <w:p w:rsidR="00C872B3" w:rsidRPr="00C42345" w:rsidRDefault="00C872B3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Кол-во посетителей</w:t>
            </w:r>
            <w:proofErr w:type="gramStart"/>
            <w:r w:rsidRPr="00C42345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C423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C4234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C42345">
              <w:rPr>
                <w:rFonts w:ascii="Times New Roman" w:hAnsi="Times New Roman"/>
                <w:sz w:val="24"/>
                <w:szCs w:val="24"/>
              </w:rPr>
              <w:t xml:space="preserve">латных </w:t>
            </w:r>
            <w:proofErr w:type="spellStart"/>
            <w:r w:rsidRPr="00C42345">
              <w:rPr>
                <w:rFonts w:ascii="Times New Roman" w:hAnsi="Times New Roman"/>
                <w:sz w:val="24"/>
                <w:szCs w:val="24"/>
              </w:rPr>
              <w:t>меропр</w:t>
            </w:r>
            <w:proofErr w:type="spellEnd"/>
            <w:r w:rsidRPr="00C4234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C872B3" w:rsidRPr="00C42345" w:rsidRDefault="0055623A" w:rsidP="00513E75">
            <w:pPr>
              <w:pStyle w:val="a5"/>
              <w:kinsoku w:val="0"/>
              <w:overflowPunct w:val="0"/>
              <w:spacing w:before="134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  <w:position w:val="1"/>
              </w:rPr>
              <w:t>849</w:t>
            </w:r>
          </w:p>
        </w:tc>
        <w:tc>
          <w:tcPr>
            <w:tcW w:w="2393" w:type="dxa"/>
          </w:tcPr>
          <w:p w:rsidR="00C872B3" w:rsidRPr="00C42345" w:rsidRDefault="0055623A">
            <w:pPr>
              <w:pStyle w:val="a5"/>
              <w:kinsoku w:val="0"/>
              <w:overflowPunct w:val="0"/>
              <w:spacing w:before="134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  <w:position w:val="1"/>
              </w:rPr>
              <w:t>1061</w:t>
            </w:r>
          </w:p>
        </w:tc>
      </w:tr>
      <w:tr w:rsidR="00C872B3" w:rsidRPr="00C42345" w:rsidTr="00C872B3">
        <w:tc>
          <w:tcPr>
            <w:tcW w:w="2392" w:type="dxa"/>
          </w:tcPr>
          <w:p w:rsidR="00C872B3" w:rsidRPr="00C42345" w:rsidRDefault="00C872B3" w:rsidP="005665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2345">
              <w:rPr>
                <w:rFonts w:ascii="Times New Roman" w:hAnsi="Times New Roman"/>
                <w:sz w:val="24"/>
                <w:szCs w:val="24"/>
              </w:rPr>
              <w:t>Кол-во клубных любительских формирований</w:t>
            </w:r>
          </w:p>
        </w:tc>
        <w:tc>
          <w:tcPr>
            <w:tcW w:w="2393" w:type="dxa"/>
          </w:tcPr>
          <w:p w:rsidR="00C872B3" w:rsidRPr="00C42345" w:rsidRDefault="00C872B3" w:rsidP="00513E75">
            <w:pPr>
              <w:pStyle w:val="a5"/>
              <w:kinsoku w:val="0"/>
              <w:overflowPunct w:val="0"/>
              <w:spacing w:before="134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  <w:position w:val="1"/>
              </w:rPr>
              <w:t>9</w:t>
            </w:r>
          </w:p>
        </w:tc>
        <w:tc>
          <w:tcPr>
            <w:tcW w:w="2393" w:type="dxa"/>
          </w:tcPr>
          <w:p w:rsidR="00C872B3" w:rsidRPr="00C42345" w:rsidRDefault="00C872B3">
            <w:pPr>
              <w:pStyle w:val="a5"/>
              <w:kinsoku w:val="0"/>
              <w:overflowPunct w:val="0"/>
              <w:spacing w:before="134" w:beforeAutospacing="0" w:after="0" w:afterAutospacing="0"/>
              <w:jc w:val="center"/>
              <w:textAlignment w:val="baseline"/>
            </w:pPr>
            <w:r w:rsidRPr="00C42345">
              <w:rPr>
                <w:color w:val="000000"/>
                <w:kern w:val="24"/>
                <w:position w:val="1"/>
              </w:rPr>
              <w:t>9</w:t>
            </w:r>
          </w:p>
        </w:tc>
      </w:tr>
    </w:tbl>
    <w:p w:rsidR="00317DBB" w:rsidRPr="00C42345" w:rsidRDefault="00317DBB" w:rsidP="005423E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696C52" w:rsidRPr="00C42345" w:rsidRDefault="00696C52" w:rsidP="00524E3D">
      <w:pPr>
        <w:spacing w:after="0" w:line="240" w:lineRule="auto"/>
        <w:ind w:right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4234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 202</w:t>
      </w:r>
      <w:r w:rsidR="0055623A" w:rsidRPr="00C4234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C4234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году перед коллективом МУ «</w:t>
      </w:r>
      <w:proofErr w:type="spellStart"/>
      <w:r w:rsidRPr="00C42345">
        <w:rPr>
          <w:rFonts w:ascii="Times New Roman" w:eastAsia="Times New Roman" w:hAnsi="Times New Roman"/>
          <w:sz w:val="24"/>
          <w:szCs w:val="24"/>
          <w:lang w:eastAsia="ru-RU"/>
        </w:rPr>
        <w:t>Шокшинский</w:t>
      </w:r>
      <w:proofErr w:type="spellEnd"/>
      <w:r w:rsidRPr="00C42345">
        <w:rPr>
          <w:rFonts w:ascii="Times New Roman" w:eastAsia="Times New Roman" w:hAnsi="Times New Roman"/>
          <w:sz w:val="24"/>
          <w:szCs w:val="24"/>
          <w:lang w:eastAsia="ru-RU"/>
        </w:rPr>
        <w:t xml:space="preserve"> ДК» были поставлены следующие задачи: сохранить действующие клубные формирования, </w:t>
      </w:r>
      <w:r w:rsidR="00C872B3" w:rsidRPr="00C42345">
        <w:rPr>
          <w:rFonts w:ascii="Times New Roman" w:eastAsia="Times New Roman" w:hAnsi="Times New Roman"/>
          <w:sz w:val="24"/>
          <w:szCs w:val="24"/>
          <w:lang w:eastAsia="ru-RU"/>
        </w:rPr>
        <w:t xml:space="preserve">организовывать  мероприятия способствующие </w:t>
      </w:r>
      <w:r w:rsidRPr="00C42345">
        <w:rPr>
          <w:rFonts w:ascii="Times New Roman" w:eastAsia="Times New Roman" w:hAnsi="Times New Roman"/>
          <w:sz w:val="24"/>
          <w:szCs w:val="24"/>
          <w:lang w:eastAsia="ru-RU"/>
        </w:rPr>
        <w:t xml:space="preserve"> сохран</w:t>
      </w:r>
      <w:r w:rsidR="00C872B3" w:rsidRPr="00C42345">
        <w:rPr>
          <w:rFonts w:ascii="Times New Roman" w:eastAsia="Times New Roman" w:hAnsi="Times New Roman"/>
          <w:sz w:val="24"/>
          <w:szCs w:val="24"/>
          <w:lang w:eastAsia="ru-RU"/>
        </w:rPr>
        <w:t>ению</w:t>
      </w:r>
      <w:r w:rsidRPr="00C42345">
        <w:rPr>
          <w:rFonts w:ascii="Times New Roman" w:eastAsia="Times New Roman" w:hAnsi="Times New Roman"/>
          <w:sz w:val="24"/>
          <w:szCs w:val="24"/>
          <w:lang w:eastAsia="ru-RU"/>
        </w:rPr>
        <w:t xml:space="preserve"> традиции вепсской культуры, активизировать работу с населением среднего возраста, людьми пожилого возраста, детьми и подростками, укрепить материальную базу </w:t>
      </w:r>
      <w:r w:rsidR="00042DDC" w:rsidRPr="00C42345">
        <w:rPr>
          <w:rFonts w:ascii="Times New Roman" w:eastAsia="Times New Roman" w:hAnsi="Times New Roman"/>
          <w:sz w:val="24"/>
          <w:szCs w:val="24"/>
          <w:lang w:eastAsia="ru-RU"/>
        </w:rPr>
        <w:t>дома культуры</w:t>
      </w:r>
      <w:r w:rsidRPr="00C4234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55623A" w:rsidRPr="00C42345" w:rsidRDefault="00524E3D" w:rsidP="00524E3D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b w:val="0"/>
          <w:sz w:val="24"/>
          <w:szCs w:val="24"/>
        </w:rPr>
      </w:pPr>
      <w:r w:rsidRPr="00C42345">
        <w:rPr>
          <w:b w:val="0"/>
          <w:sz w:val="24"/>
          <w:szCs w:val="24"/>
        </w:rPr>
        <w:t xml:space="preserve">     </w:t>
      </w:r>
      <w:r w:rsidR="00C872B3" w:rsidRPr="00C42345">
        <w:rPr>
          <w:b w:val="0"/>
          <w:sz w:val="24"/>
          <w:szCs w:val="24"/>
        </w:rPr>
        <w:t>Н</w:t>
      </w:r>
      <w:r w:rsidRPr="00C42345">
        <w:rPr>
          <w:b w:val="0"/>
          <w:sz w:val="24"/>
          <w:szCs w:val="24"/>
        </w:rPr>
        <w:t>аши специалисты прояв</w:t>
      </w:r>
      <w:r w:rsidR="00C872B3" w:rsidRPr="00C42345">
        <w:rPr>
          <w:b w:val="0"/>
          <w:sz w:val="24"/>
          <w:szCs w:val="24"/>
        </w:rPr>
        <w:t xml:space="preserve">ляют </w:t>
      </w:r>
      <w:r w:rsidRPr="00C42345">
        <w:rPr>
          <w:b w:val="0"/>
          <w:sz w:val="24"/>
          <w:szCs w:val="24"/>
        </w:rPr>
        <w:t>большой професси</w:t>
      </w:r>
      <w:r w:rsidR="002B4C83" w:rsidRPr="00C42345">
        <w:rPr>
          <w:b w:val="0"/>
          <w:sz w:val="24"/>
          <w:szCs w:val="24"/>
        </w:rPr>
        <w:t>о</w:t>
      </w:r>
      <w:r w:rsidRPr="00C42345">
        <w:rPr>
          <w:b w:val="0"/>
          <w:sz w:val="24"/>
          <w:szCs w:val="24"/>
        </w:rPr>
        <w:t>нализм.</w:t>
      </w:r>
      <w:r w:rsidR="0055623A" w:rsidRPr="00C42345">
        <w:rPr>
          <w:b w:val="0"/>
          <w:sz w:val="24"/>
          <w:szCs w:val="24"/>
        </w:rPr>
        <w:t xml:space="preserve"> Идут в ногу со временем, </w:t>
      </w:r>
      <w:r w:rsidRPr="00C42345">
        <w:rPr>
          <w:b w:val="0"/>
          <w:sz w:val="24"/>
          <w:szCs w:val="24"/>
        </w:rPr>
        <w:t xml:space="preserve"> </w:t>
      </w:r>
      <w:r w:rsidR="0055623A" w:rsidRPr="00C42345">
        <w:rPr>
          <w:b w:val="0"/>
          <w:sz w:val="24"/>
          <w:szCs w:val="24"/>
        </w:rPr>
        <w:t>п</w:t>
      </w:r>
      <w:r w:rsidRPr="00C42345">
        <w:rPr>
          <w:b w:val="0"/>
          <w:sz w:val="24"/>
          <w:szCs w:val="24"/>
        </w:rPr>
        <w:t>ровод</w:t>
      </w:r>
      <w:r w:rsidR="0055623A" w:rsidRPr="00C42345">
        <w:rPr>
          <w:b w:val="0"/>
          <w:sz w:val="24"/>
          <w:szCs w:val="24"/>
        </w:rPr>
        <w:t>ят</w:t>
      </w:r>
      <w:r w:rsidRPr="00C42345">
        <w:rPr>
          <w:b w:val="0"/>
          <w:sz w:val="24"/>
          <w:szCs w:val="24"/>
        </w:rPr>
        <w:t xml:space="preserve"> много различных </w:t>
      </w:r>
      <w:proofErr w:type="spellStart"/>
      <w:r w:rsidRPr="00C42345">
        <w:rPr>
          <w:b w:val="0"/>
          <w:sz w:val="24"/>
          <w:szCs w:val="24"/>
        </w:rPr>
        <w:t>онлайн</w:t>
      </w:r>
      <w:proofErr w:type="spellEnd"/>
      <w:r w:rsidRPr="00C42345">
        <w:rPr>
          <w:b w:val="0"/>
          <w:sz w:val="24"/>
          <w:szCs w:val="24"/>
        </w:rPr>
        <w:t xml:space="preserve"> мероприятий: </w:t>
      </w:r>
    </w:p>
    <w:p w:rsidR="003D2A01" w:rsidRPr="00C42345" w:rsidRDefault="00267A6D" w:rsidP="00524E3D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sz w:val="24"/>
          <w:szCs w:val="24"/>
        </w:rPr>
      </w:pPr>
      <w:r w:rsidRPr="00C42345">
        <w:rPr>
          <w:b w:val="0"/>
          <w:sz w:val="24"/>
          <w:szCs w:val="24"/>
        </w:rPr>
        <w:t xml:space="preserve">Активно ведется </w:t>
      </w:r>
      <w:r w:rsidR="00524E3D" w:rsidRPr="00C42345">
        <w:rPr>
          <w:b w:val="0"/>
          <w:sz w:val="24"/>
          <w:szCs w:val="24"/>
        </w:rPr>
        <w:t xml:space="preserve"> социальн</w:t>
      </w:r>
      <w:r w:rsidRPr="00C42345">
        <w:rPr>
          <w:b w:val="0"/>
          <w:sz w:val="24"/>
          <w:szCs w:val="24"/>
        </w:rPr>
        <w:t>ая</w:t>
      </w:r>
      <w:r w:rsidR="00524E3D" w:rsidRPr="00C42345">
        <w:rPr>
          <w:b w:val="0"/>
          <w:sz w:val="24"/>
          <w:szCs w:val="24"/>
        </w:rPr>
        <w:t xml:space="preserve"> страниц</w:t>
      </w:r>
      <w:r w:rsidRPr="00C42345">
        <w:rPr>
          <w:b w:val="0"/>
          <w:sz w:val="24"/>
          <w:szCs w:val="24"/>
        </w:rPr>
        <w:t>а</w:t>
      </w:r>
      <w:r w:rsidR="00524E3D" w:rsidRPr="00C42345">
        <w:rPr>
          <w:b w:val="0"/>
          <w:sz w:val="24"/>
          <w:szCs w:val="24"/>
        </w:rPr>
        <w:t xml:space="preserve"> Дома культуры в контакте</w:t>
      </w:r>
      <w:r w:rsidRPr="00C42345">
        <w:rPr>
          <w:b w:val="0"/>
          <w:sz w:val="24"/>
          <w:szCs w:val="24"/>
        </w:rPr>
        <w:t>, количество подписчиков растет</w:t>
      </w:r>
      <w:r w:rsidR="00524E3D" w:rsidRPr="00C42345">
        <w:rPr>
          <w:b w:val="0"/>
          <w:sz w:val="24"/>
          <w:szCs w:val="24"/>
        </w:rPr>
        <w:t xml:space="preserve">. Люди активно принимают участие в </w:t>
      </w:r>
      <w:proofErr w:type="spellStart"/>
      <w:r w:rsidR="00524E3D" w:rsidRPr="00C42345">
        <w:rPr>
          <w:b w:val="0"/>
          <w:sz w:val="24"/>
          <w:szCs w:val="24"/>
        </w:rPr>
        <w:t>онлайн</w:t>
      </w:r>
      <w:proofErr w:type="spellEnd"/>
      <w:r w:rsidR="00524E3D" w:rsidRPr="00C42345">
        <w:rPr>
          <w:b w:val="0"/>
          <w:sz w:val="24"/>
          <w:szCs w:val="24"/>
        </w:rPr>
        <w:t xml:space="preserve"> мероприятиях, опросах, заданиях.</w:t>
      </w:r>
      <w:r w:rsidR="00524E3D" w:rsidRPr="00C42345">
        <w:rPr>
          <w:sz w:val="24"/>
          <w:szCs w:val="24"/>
        </w:rPr>
        <w:t xml:space="preserve"> </w:t>
      </w:r>
    </w:p>
    <w:p w:rsidR="00524E3D" w:rsidRPr="00C42345" w:rsidRDefault="00524E3D" w:rsidP="00524E3D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b w:val="0"/>
          <w:sz w:val="24"/>
          <w:szCs w:val="24"/>
        </w:rPr>
      </w:pPr>
      <w:r w:rsidRPr="00C42345">
        <w:rPr>
          <w:sz w:val="24"/>
          <w:szCs w:val="24"/>
        </w:rPr>
        <w:t xml:space="preserve"> </w:t>
      </w:r>
      <w:r w:rsidR="00267A6D" w:rsidRPr="00C42345">
        <w:rPr>
          <w:b w:val="0"/>
          <w:sz w:val="24"/>
          <w:szCs w:val="24"/>
        </w:rPr>
        <w:t>Граждане могут направлять свои вопросы, рекомендации по работе ДК в сообщения группы, специалистами они будут обязательно отработаны.</w:t>
      </w:r>
    </w:p>
    <w:p w:rsidR="007C2A99" w:rsidRPr="00C42345" w:rsidRDefault="008E10BA" w:rsidP="007C2A99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b w:val="0"/>
          <w:sz w:val="24"/>
          <w:szCs w:val="24"/>
        </w:rPr>
      </w:pPr>
      <w:r w:rsidRPr="00C42345">
        <w:rPr>
          <w:b w:val="0"/>
          <w:sz w:val="24"/>
          <w:szCs w:val="24"/>
        </w:rPr>
        <w:t xml:space="preserve">В течение всего года в Доме культуры проводятся </w:t>
      </w:r>
      <w:r w:rsidR="00464796" w:rsidRPr="00C42345">
        <w:rPr>
          <w:b w:val="0"/>
          <w:sz w:val="24"/>
          <w:szCs w:val="24"/>
        </w:rPr>
        <w:t xml:space="preserve">культурно массовые </w:t>
      </w:r>
      <w:r w:rsidRPr="00C42345">
        <w:rPr>
          <w:b w:val="0"/>
          <w:sz w:val="24"/>
          <w:szCs w:val="24"/>
        </w:rPr>
        <w:t>мероприятия,</w:t>
      </w:r>
      <w:r w:rsidR="007C2A99" w:rsidRPr="00C42345">
        <w:rPr>
          <w:b w:val="0"/>
          <w:sz w:val="24"/>
          <w:szCs w:val="24"/>
        </w:rPr>
        <w:t xml:space="preserve"> В 2023 году нашим Домом культуры проведены мероприятия межрайонного масштаба «Битва хоров», «Золотой голос»</w:t>
      </w:r>
    </w:p>
    <w:p w:rsidR="00F658C3" w:rsidRPr="00C42345" w:rsidRDefault="008E10BA" w:rsidP="00524E3D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b w:val="0"/>
          <w:sz w:val="24"/>
          <w:szCs w:val="24"/>
        </w:rPr>
      </w:pPr>
      <w:r w:rsidRPr="00C42345">
        <w:rPr>
          <w:b w:val="0"/>
          <w:sz w:val="24"/>
          <w:szCs w:val="24"/>
        </w:rPr>
        <w:t xml:space="preserve"> </w:t>
      </w:r>
      <w:r w:rsidR="00464796" w:rsidRPr="00C42345">
        <w:rPr>
          <w:b w:val="0"/>
          <w:sz w:val="24"/>
          <w:szCs w:val="24"/>
        </w:rPr>
        <w:t>О</w:t>
      </w:r>
      <w:r w:rsidRPr="00C42345">
        <w:rPr>
          <w:b w:val="0"/>
          <w:sz w:val="24"/>
          <w:szCs w:val="24"/>
        </w:rPr>
        <w:t>бязательны праздничные концерты, тематические мероприятия для взрослых и детей, мастер классы</w:t>
      </w:r>
      <w:r w:rsidR="007C2A99" w:rsidRPr="00C42345">
        <w:rPr>
          <w:b w:val="0"/>
          <w:sz w:val="24"/>
          <w:szCs w:val="24"/>
        </w:rPr>
        <w:t xml:space="preserve">. </w:t>
      </w:r>
      <w:r w:rsidRPr="00C42345">
        <w:rPr>
          <w:b w:val="0"/>
          <w:sz w:val="24"/>
          <w:szCs w:val="24"/>
        </w:rPr>
        <w:t xml:space="preserve">Специалисты дома культуры очень добросовестно и </w:t>
      </w:r>
      <w:proofErr w:type="spellStart"/>
      <w:r w:rsidRPr="00C42345">
        <w:rPr>
          <w:b w:val="0"/>
          <w:sz w:val="24"/>
          <w:szCs w:val="24"/>
        </w:rPr>
        <w:t>креативно</w:t>
      </w:r>
      <w:proofErr w:type="spellEnd"/>
      <w:r w:rsidRPr="00C42345">
        <w:rPr>
          <w:b w:val="0"/>
          <w:sz w:val="24"/>
          <w:szCs w:val="24"/>
        </w:rPr>
        <w:t xml:space="preserve"> относятся к подготовке и проведению всех мероприятий. </w:t>
      </w:r>
      <w:proofErr w:type="gramStart"/>
      <w:r w:rsidR="005A6A19" w:rsidRPr="00C42345">
        <w:rPr>
          <w:b w:val="0"/>
          <w:sz w:val="24"/>
          <w:szCs w:val="24"/>
        </w:rPr>
        <w:t>Мероприятий очень много, но в своем отчете</w:t>
      </w:r>
      <w:r w:rsidRPr="00C42345">
        <w:rPr>
          <w:b w:val="0"/>
          <w:sz w:val="24"/>
          <w:szCs w:val="24"/>
        </w:rPr>
        <w:t xml:space="preserve"> я хочу акцентировать ваше внимание на самых значимых</w:t>
      </w:r>
      <w:r w:rsidR="005A6A19" w:rsidRPr="00C42345">
        <w:rPr>
          <w:b w:val="0"/>
          <w:sz w:val="24"/>
          <w:szCs w:val="24"/>
        </w:rPr>
        <w:t>,</w:t>
      </w:r>
      <w:r w:rsidRPr="00C42345">
        <w:rPr>
          <w:b w:val="0"/>
          <w:sz w:val="24"/>
          <w:szCs w:val="24"/>
        </w:rPr>
        <w:t xml:space="preserve"> охватывающих большую аудиторию.</w:t>
      </w:r>
      <w:proofErr w:type="gramEnd"/>
    </w:p>
    <w:p w:rsidR="008E10BA" w:rsidRPr="00C42345" w:rsidRDefault="00F658C3" w:rsidP="00524E3D">
      <w:pPr>
        <w:pStyle w:val="2"/>
        <w:shd w:val="clear" w:color="auto" w:fill="FFFFFF"/>
        <w:spacing w:before="0" w:beforeAutospacing="0" w:after="0" w:afterAutospacing="0"/>
        <w:ind w:right="567"/>
        <w:jc w:val="both"/>
        <w:rPr>
          <w:b w:val="0"/>
          <w:bCs w:val="0"/>
          <w:sz w:val="24"/>
          <w:szCs w:val="24"/>
        </w:rPr>
      </w:pPr>
      <w:r w:rsidRPr="00C42345">
        <w:rPr>
          <w:sz w:val="24"/>
          <w:szCs w:val="24"/>
        </w:rPr>
        <w:t>Митинг ко Дню Победы</w:t>
      </w:r>
      <w:r w:rsidR="008E10BA" w:rsidRPr="00C42345">
        <w:rPr>
          <w:sz w:val="24"/>
          <w:szCs w:val="24"/>
        </w:rPr>
        <w:t xml:space="preserve"> </w:t>
      </w:r>
      <w:r w:rsidRPr="00C42345">
        <w:rPr>
          <w:b w:val="0"/>
          <w:sz w:val="24"/>
          <w:szCs w:val="24"/>
        </w:rPr>
        <w:t xml:space="preserve">По традиции, 9 мая в </w:t>
      </w:r>
      <w:proofErr w:type="spellStart"/>
      <w:r w:rsidRPr="00C42345">
        <w:rPr>
          <w:b w:val="0"/>
          <w:sz w:val="24"/>
          <w:szCs w:val="24"/>
        </w:rPr>
        <w:t>с</w:t>
      </w:r>
      <w:proofErr w:type="gramStart"/>
      <w:r w:rsidRPr="00C42345">
        <w:rPr>
          <w:b w:val="0"/>
          <w:sz w:val="24"/>
          <w:szCs w:val="24"/>
        </w:rPr>
        <w:t>.Ш</w:t>
      </w:r>
      <w:proofErr w:type="gramEnd"/>
      <w:r w:rsidRPr="00C42345">
        <w:rPr>
          <w:b w:val="0"/>
          <w:sz w:val="24"/>
          <w:szCs w:val="24"/>
        </w:rPr>
        <w:t>окша</w:t>
      </w:r>
      <w:proofErr w:type="spellEnd"/>
      <w:r w:rsidRPr="00C42345">
        <w:rPr>
          <w:b w:val="0"/>
          <w:sz w:val="24"/>
          <w:szCs w:val="24"/>
        </w:rPr>
        <w:t>, мы ежегодно проводим митинг и театрализованное представление посвященное Дню Победы, возлагаем венки и цветы на братскую могилу</w:t>
      </w:r>
      <w:r w:rsidR="00F01E07" w:rsidRPr="00C42345">
        <w:rPr>
          <w:b w:val="0"/>
          <w:sz w:val="24"/>
          <w:szCs w:val="24"/>
        </w:rPr>
        <w:t xml:space="preserve">, на мемориал около школы, посвященный погибшим односельчанам. В целях безопасности граждан в 2023 году было отменено шествие бессмертного полка, тем не </w:t>
      </w:r>
      <w:proofErr w:type="gramStart"/>
      <w:r w:rsidR="00F01E07" w:rsidRPr="00C42345">
        <w:rPr>
          <w:b w:val="0"/>
          <w:sz w:val="24"/>
          <w:szCs w:val="24"/>
        </w:rPr>
        <w:t>менее</w:t>
      </w:r>
      <w:proofErr w:type="gramEnd"/>
      <w:r w:rsidR="00F01E07" w:rsidRPr="00C42345">
        <w:rPr>
          <w:b w:val="0"/>
          <w:sz w:val="24"/>
          <w:szCs w:val="24"/>
        </w:rPr>
        <w:t xml:space="preserve"> наши жители пришли с портретами на торжественное мероприятие и почтили память наших дедов и прадедов.</w:t>
      </w:r>
    </w:p>
    <w:p w:rsidR="00DA4B32" w:rsidRPr="00C42345" w:rsidRDefault="00F658C3" w:rsidP="00DA4B32">
      <w:pPr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6A7901" w:rsidRPr="00C42345">
        <w:rPr>
          <w:rFonts w:ascii="Times New Roman" w:hAnsi="Times New Roman"/>
          <w:b/>
          <w:sz w:val="24"/>
          <w:szCs w:val="24"/>
        </w:rPr>
        <w:t xml:space="preserve">Проведение праздника вепсской культуры “Pühӓ </w:t>
      </w:r>
      <w:proofErr w:type="spellStart"/>
      <w:r w:rsidR="006A7901" w:rsidRPr="00C42345">
        <w:rPr>
          <w:rFonts w:ascii="Times New Roman" w:hAnsi="Times New Roman"/>
          <w:b/>
          <w:sz w:val="24"/>
          <w:szCs w:val="24"/>
        </w:rPr>
        <w:t>Päiväine</w:t>
      </w:r>
      <w:proofErr w:type="spellEnd"/>
      <w:proofErr w:type="gramStart"/>
      <w:r w:rsidR="006A7901" w:rsidRPr="00C42345">
        <w:rPr>
          <w:rFonts w:ascii="Times New Roman" w:hAnsi="Times New Roman"/>
          <w:b/>
          <w:sz w:val="24"/>
          <w:szCs w:val="24"/>
        </w:rPr>
        <w:t xml:space="preserve">  </w:t>
      </w:r>
      <w:r w:rsidR="006A7901" w:rsidRPr="00C42345">
        <w:rPr>
          <w:rFonts w:ascii="Times New Roman" w:hAnsi="Times New Roman"/>
          <w:sz w:val="24"/>
          <w:szCs w:val="24"/>
        </w:rPr>
        <w:t>В</w:t>
      </w:r>
      <w:proofErr w:type="gramEnd"/>
      <w:r w:rsidR="006A7901" w:rsidRPr="00C42345">
        <w:rPr>
          <w:rFonts w:ascii="Times New Roman" w:hAnsi="Times New Roman"/>
          <w:sz w:val="24"/>
          <w:szCs w:val="24"/>
        </w:rPr>
        <w:t xml:space="preserve"> 202</w:t>
      </w:r>
      <w:r w:rsidR="008E10BA" w:rsidRPr="00C42345">
        <w:rPr>
          <w:rFonts w:ascii="Times New Roman" w:hAnsi="Times New Roman"/>
          <w:sz w:val="24"/>
          <w:szCs w:val="24"/>
        </w:rPr>
        <w:t>3</w:t>
      </w:r>
      <w:r w:rsidR="006A7901" w:rsidRPr="00C42345">
        <w:rPr>
          <w:rFonts w:ascii="Times New Roman" w:hAnsi="Times New Roman"/>
          <w:sz w:val="24"/>
          <w:szCs w:val="24"/>
        </w:rPr>
        <w:t xml:space="preserve"> году </w:t>
      </w:r>
      <w:r w:rsidR="008E10BA" w:rsidRPr="00C42345">
        <w:rPr>
          <w:rFonts w:ascii="Times New Roman" w:hAnsi="Times New Roman"/>
          <w:sz w:val="24"/>
          <w:szCs w:val="24"/>
        </w:rPr>
        <w:t xml:space="preserve">праздник был посвящен 460 </w:t>
      </w:r>
      <w:proofErr w:type="spellStart"/>
      <w:r w:rsidR="008E10BA" w:rsidRPr="00C42345">
        <w:rPr>
          <w:rFonts w:ascii="Times New Roman" w:hAnsi="Times New Roman"/>
          <w:sz w:val="24"/>
          <w:szCs w:val="24"/>
        </w:rPr>
        <w:t>летию</w:t>
      </w:r>
      <w:proofErr w:type="spellEnd"/>
      <w:r w:rsidR="008E10BA" w:rsidRPr="00C42345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8E10BA" w:rsidRPr="00C42345">
        <w:rPr>
          <w:rFonts w:ascii="Times New Roman" w:hAnsi="Times New Roman"/>
          <w:sz w:val="24"/>
          <w:szCs w:val="24"/>
        </w:rPr>
        <w:t>Шокша</w:t>
      </w:r>
      <w:proofErr w:type="spellEnd"/>
      <w:r w:rsidR="00DA4B32" w:rsidRPr="00C42345">
        <w:rPr>
          <w:rFonts w:ascii="Times New Roman" w:hAnsi="Times New Roman"/>
          <w:sz w:val="24"/>
          <w:szCs w:val="24"/>
        </w:rPr>
        <w:t xml:space="preserve">. Несмотря на плохую </w:t>
      </w:r>
      <w:proofErr w:type="gramStart"/>
      <w:r w:rsidR="00DA4B32" w:rsidRPr="00C42345">
        <w:rPr>
          <w:rFonts w:ascii="Times New Roman" w:hAnsi="Times New Roman"/>
          <w:sz w:val="24"/>
          <w:szCs w:val="24"/>
        </w:rPr>
        <w:t>погоду</w:t>
      </w:r>
      <w:proofErr w:type="gramEnd"/>
      <w:r w:rsidR="00DA4B32" w:rsidRPr="00C42345">
        <w:rPr>
          <w:rFonts w:ascii="Times New Roman" w:hAnsi="Times New Roman"/>
          <w:sz w:val="24"/>
          <w:szCs w:val="24"/>
        </w:rPr>
        <w:t xml:space="preserve"> праздник собрал большое количество гостей и участников. В подготовке к проведению праздника нам помог Карьер </w:t>
      </w:r>
      <w:proofErr w:type="spellStart"/>
      <w:r w:rsidR="00DA4B32" w:rsidRPr="00C42345">
        <w:rPr>
          <w:rFonts w:ascii="Times New Roman" w:hAnsi="Times New Roman"/>
          <w:sz w:val="24"/>
          <w:szCs w:val="24"/>
        </w:rPr>
        <w:t>Шокшинский</w:t>
      </w:r>
      <w:proofErr w:type="spellEnd"/>
      <w:r w:rsidR="00DA4B32" w:rsidRPr="00C42345">
        <w:rPr>
          <w:rFonts w:ascii="Times New Roman" w:hAnsi="Times New Roman"/>
          <w:sz w:val="24"/>
          <w:szCs w:val="24"/>
        </w:rPr>
        <w:t xml:space="preserve"> кварцит» В рамках сотрудничества между предприятием </w:t>
      </w:r>
      <w:r w:rsidR="00DA4B32"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МУ «</w:t>
      </w:r>
      <w:proofErr w:type="spellStart"/>
      <w:r w:rsidR="00DA4B32"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Шокшинский</w:t>
      </w:r>
      <w:proofErr w:type="spellEnd"/>
      <w:r w:rsidR="00DA4B32"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Дом культуры» были заключено </w:t>
      </w:r>
      <w:r w:rsidR="00DA4B32" w:rsidRPr="00C42345">
        <w:rPr>
          <w:rFonts w:ascii="Times New Roman" w:hAnsi="Times New Roman"/>
          <w:sz w:val="24"/>
          <w:szCs w:val="24"/>
        </w:rPr>
        <w:t>соглашение о пожертвовании, в соответствии с которыми денежные средства в сумме 209,0 тыс. рублей  были направлены на проведение</w:t>
      </w:r>
      <w:r w:rsidR="00DA4B32" w:rsidRPr="00C42345">
        <w:rPr>
          <w:rFonts w:ascii="Times New Roman" w:hAnsi="Times New Roman"/>
          <w:b/>
          <w:sz w:val="24"/>
          <w:szCs w:val="24"/>
        </w:rPr>
        <w:t xml:space="preserve">  </w:t>
      </w:r>
      <w:r w:rsidR="00DA4B32"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="00DA4B32"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праздника</w:t>
      </w:r>
      <w:proofErr w:type="gramEnd"/>
      <w:r w:rsidR="00DA4B32"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</w:t>
      </w:r>
      <w:r w:rsidR="005A6A19" w:rsidRPr="00C42345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 именно:</w:t>
      </w:r>
      <w:r w:rsidR="00DA4B32" w:rsidRPr="00C42345">
        <w:rPr>
          <w:rFonts w:ascii="Times New Roman" w:hAnsi="Times New Roman"/>
          <w:sz w:val="24"/>
          <w:szCs w:val="24"/>
        </w:rPr>
        <w:t xml:space="preserve"> за счет данных средств было организовано питание участников праздника, были проведены мастер классы: по изготовлению и росписи пряника с логотипом праздника, по изготовлению оберега «рыбка», пошиты фартуки для </w:t>
      </w:r>
      <w:r w:rsidR="00DA4B32" w:rsidRPr="00C42345">
        <w:rPr>
          <w:rFonts w:ascii="Times New Roman" w:hAnsi="Times New Roman"/>
          <w:sz w:val="24"/>
          <w:szCs w:val="24"/>
        </w:rPr>
        <w:lastRenderedPageBreak/>
        <w:t xml:space="preserve">участников мастер классов, приобрели два ткацких станка и фурнитуру к ним для изготовления вепсских поясов, половиков, салфеток. В честь юбилея </w:t>
      </w:r>
      <w:proofErr w:type="spellStart"/>
      <w:r w:rsidR="00DA4B32" w:rsidRPr="00C42345">
        <w:rPr>
          <w:rFonts w:ascii="Times New Roman" w:hAnsi="Times New Roman"/>
          <w:sz w:val="24"/>
          <w:szCs w:val="24"/>
        </w:rPr>
        <w:t>Шокши</w:t>
      </w:r>
      <w:proofErr w:type="spellEnd"/>
      <w:r w:rsidR="00DA4B32" w:rsidRPr="00C42345">
        <w:rPr>
          <w:rFonts w:ascii="Times New Roman" w:hAnsi="Times New Roman"/>
          <w:sz w:val="24"/>
          <w:szCs w:val="24"/>
        </w:rPr>
        <w:t xml:space="preserve"> для всех гостей праздника были изготовлены буклеты с историческими сведениями о селе. </w:t>
      </w:r>
    </w:p>
    <w:p w:rsidR="00317DBB" w:rsidRPr="00C42345" w:rsidRDefault="007C2A99" w:rsidP="005A597D">
      <w:pPr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Т</w:t>
      </w:r>
      <w:r w:rsidR="00DD2AAE" w:rsidRPr="00C42345">
        <w:rPr>
          <w:rFonts w:ascii="Times New Roman" w:hAnsi="Times New Roman"/>
          <w:sz w:val="24"/>
          <w:szCs w:val="24"/>
        </w:rPr>
        <w:t xml:space="preserve">ретью субботу августа </w:t>
      </w:r>
      <w:r w:rsidRPr="00C42345">
        <w:rPr>
          <w:rFonts w:ascii="Times New Roman" w:hAnsi="Times New Roman"/>
          <w:sz w:val="24"/>
          <w:szCs w:val="24"/>
        </w:rPr>
        <w:t xml:space="preserve">мы отмечаем </w:t>
      </w:r>
      <w:r w:rsidR="00DD2AAE" w:rsidRPr="00C42345">
        <w:rPr>
          <w:rFonts w:ascii="Times New Roman" w:hAnsi="Times New Roman"/>
          <w:sz w:val="24"/>
          <w:szCs w:val="24"/>
        </w:rPr>
        <w:t xml:space="preserve"> </w:t>
      </w:r>
      <w:r w:rsidR="0084731C" w:rsidRPr="00C42345">
        <w:rPr>
          <w:rFonts w:ascii="Times New Roman" w:hAnsi="Times New Roman"/>
          <w:sz w:val="24"/>
          <w:szCs w:val="24"/>
        </w:rPr>
        <w:t xml:space="preserve">день поселка </w:t>
      </w:r>
      <w:proofErr w:type="spellStart"/>
      <w:r w:rsidR="0084731C" w:rsidRPr="00C42345">
        <w:rPr>
          <w:rFonts w:ascii="Times New Roman" w:hAnsi="Times New Roman"/>
          <w:sz w:val="24"/>
          <w:szCs w:val="24"/>
        </w:rPr>
        <w:t>Кварцитный</w:t>
      </w:r>
      <w:proofErr w:type="spellEnd"/>
      <w:r w:rsidR="00317DBB" w:rsidRPr="00C42345">
        <w:rPr>
          <w:rFonts w:ascii="Times New Roman" w:hAnsi="Times New Roman"/>
          <w:sz w:val="24"/>
          <w:szCs w:val="24"/>
        </w:rPr>
        <w:t xml:space="preserve">. </w:t>
      </w:r>
    </w:p>
    <w:p w:rsidR="007C2A99" w:rsidRPr="00C42345" w:rsidRDefault="00464796" w:rsidP="007C2A9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Так и в 2023 году п</w:t>
      </w:r>
      <w:r w:rsidR="007C2A99" w:rsidRPr="00C42345">
        <w:rPr>
          <w:rFonts w:ascii="Times New Roman" w:hAnsi="Times New Roman"/>
          <w:sz w:val="24"/>
          <w:szCs w:val="24"/>
        </w:rPr>
        <w:t>о традиции в течение всего дня проводились детские игры, торжественное мероприятие, концерты</w:t>
      </w:r>
      <w:r w:rsidR="006F737C" w:rsidRPr="00C42345">
        <w:rPr>
          <w:rFonts w:ascii="Times New Roman" w:hAnsi="Times New Roman"/>
          <w:sz w:val="24"/>
          <w:szCs w:val="24"/>
        </w:rPr>
        <w:t xml:space="preserve"> творческих коллективов</w:t>
      </w:r>
      <w:r w:rsidR="007C2A99" w:rsidRPr="00C42345">
        <w:rPr>
          <w:rFonts w:ascii="Times New Roman" w:hAnsi="Times New Roman"/>
          <w:sz w:val="24"/>
          <w:szCs w:val="24"/>
        </w:rPr>
        <w:t xml:space="preserve"> и дискотека, вновь прогремел праздничный салют. В рамках торжественного мероприятия мы поздравляли победителей конкурса самый благоустроенный двор, чествовали </w:t>
      </w:r>
      <w:r w:rsidR="00B51F66" w:rsidRPr="00C42345">
        <w:rPr>
          <w:rFonts w:ascii="Times New Roman" w:hAnsi="Times New Roman"/>
          <w:sz w:val="24"/>
          <w:szCs w:val="24"/>
        </w:rPr>
        <w:t>свадебных юбиляров</w:t>
      </w:r>
      <w:r w:rsidR="006F737C" w:rsidRPr="00C42345">
        <w:rPr>
          <w:rFonts w:ascii="Times New Roman" w:hAnsi="Times New Roman"/>
          <w:sz w:val="24"/>
          <w:szCs w:val="24"/>
        </w:rPr>
        <w:t xml:space="preserve">, молодые семьи </w:t>
      </w:r>
      <w:r w:rsidR="00B51F66" w:rsidRPr="00C42345">
        <w:rPr>
          <w:rFonts w:ascii="Times New Roman" w:hAnsi="Times New Roman"/>
          <w:sz w:val="24"/>
          <w:szCs w:val="24"/>
        </w:rPr>
        <w:t xml:space="preserve"> и новорожденных</w:t>
      </w:r>
      <w:r w:rsidR="007C2A99" w:rsidRPr="00C42345">
        <w:rPr>
          <w:rFonts w:ascii="Times New Roman" w:hAnsi="Times New Roman"/>
          <w:sz w:val="24"/>
          <w:szCs w:val="24"/>
        </w:rPr>
        <w:t xml:space="preserve">, благодарили наших помощников и спонсоров. </w:t>
      </w:r>
    </w:p>
    <w:p w:rsidR="007C2A99" w:rsidRPr="00C42345" w:rsidRDefault="007C2A99" w:rsidP="00FF03FF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5A6A19" w:rsidRPr="00C42345" w:rsidRDefault="00317DBB" w:rsidP="005C6B71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</w:t>
      </w:r>
      <w:r w:rsidR="00C77CE0" w:rsidRPr="00C42345">
        <w:rPr>
          <w:rFonts w:ascii="Times New Roman" w:hAnsi="Times New Roman"/>
          <w:sz w:val="24"/>
          <w:szCs w:val="24"/>
        </w:rPr>
        <w:t>В МУ «</w:t>
      </w:r>
      <w:proofErr w:type="spellStart"/>
      <w:r w:rsidR="00C77CE0" w:rsidRPr="00C42345">
        <w:rPr>
          <w:rFonts w:ascii="Times New Roman" w:hAnsi="Times New Roman"/>
          <w:sz w:val="24"/>
          <w:szCs w:val="24"/>
        </w:rPr>
        <w:t>Шокшинский</w:t>
      </w:r>
      <w:proofErr w:type="spellEnd"/>
      <w:r w:rsidR="00C77CE0" w:rsidRPr="00C42345">
        <w:rPr>
          <w:rFonts w:ascii="Times New Roman" w:hAnsi="Times New Roman"/>
          <w:sz w:val="24"/>
          <w:szCs w:val="24"/>
        </w:rPr>
        <w:t xml:space="preserve"> Дом культуры» трудится слаженный, профессиональный коллектив</w:t>
      </w:r>
      <w:r w:rsidR="002B4C83" w:rsidRPr="00C42345">
        <w:rPr>
          <w:rFonts w:ascii="Times New Roman" w:hAnsi="Times New Roman"/>
          <w:sz w:val="24"/>
          <w:szCs w:val="24"/>
        </w:rPr>
        <w:t>.</w:t>
      </w:r>
      <w:r w:rsidRPr="00C42345">
        <w:rPr>
          <w:rFonts w:ascii="Times New Roman" w:hAnsi="Times New Roman"/>
          <w:sz w:val="24"/>
          <w:szCs w:val="24"/>
        </w:rPr>
        <w:t xml:space="preserve">  За плодотворную совместную работу и вклад в развитие  культуры, я хочу поблагодарить всех  специалистов ДК директор</w:t>
      </w:r>
      <w:r w:rsidR="00C77CE0" w:rsidRPr="00C42345">
        <w:rPr>
          <w:rFonts w:ascii="Times New Roman" w:hAnsi="Times New Roman"/>
          <w:sz w:val="24"/>
          <w:szCs w:val="24"/>
        </w:rPr>
        <w:t>а</w:t>
      </w:r>
      <w:r w:rsidRPr="00C42345">
        <w:rPr>
          <w:rFonts w:ascii="Times New Roman" w:hAnsi="Times New Roman"/>
          <w:sz w:val="24"/>
          <w:szCs w:val="24"/>
        </w:rPr>
        <w:t xml:space="preserve"> Гофман Т. А., </w:t>
      </w:r>
      <w:proofErr w:type="spellStart"/>
      <w:r w:rsidR="00482444" w:rsidRPr="00C42345">
        <w:rPr>
          <w:rFonts w:ascii="Times New Roman" w:hAnsi="Times New Roman"/>
          <w:sz w:val="24"/>
          <w:szCs w:val="24"/>
        </w:rPr>
        <w:t>Мугачеву</w:t>
      </w:r>
      <w:proofErr w:type="spellEnd"/>
      <w:r w:rsidR="00482444" w:rsidRPr="00C42345">
        <w:rPr>
          <w:rFonts w:ascii="Times New Roman" w:hAnsi="Times New Roman"/>
          <w:sz w:val="24"/>
          <w:szCs w:val="24"/>
        </w:rPr>
        <w:t xml:space="preserve"> Екатерину Ивановну</w:t>
      </w:r>
      <w:r w:rsidR="006F737C" w:rsidRPr="00C42345">
        <w:rPr>
          <w:rFonts w:ascii="Times New Roman" w:hAnsi="Times New Roman"/>
          <w:sz w:val="24"/>
          <w:szCs w:val="24"/>
        </w:rPr>
        <w:t xml:space="preserve">, Благодарю </w:t>
      </w:r>
      <w:proofErr w:type="spellStart"/>
      <w:r w:rsidR="006F737C" w:rsidRPr="00C42345">
        <w:rPr>
          <w:rFonts w:ascii="Times New Roman" w:hAnsi="Times New Roman"/>
          <w:sz w:val="24"/>
          <w:szCs w:val="24"/>
        </w:rPr>
        <w:t>Войнонен</w:t>
      </w:r>
      <w:proofErr w:type="spellEnd"/>
      <w:r w:rsidR="006F737C" w:rsidRPr="00C42345">
        <w:rPr>
          <w:rFonts w:ascii="Times New Roman" w:hAnsi="Times New Roman"/>
          <w:sz w:val="24"/>
          <w:szCs w:val="24"/>
        </w:rPr>
        <w:t xml:space="preserve"> Н.В. за </w:t>
      </w:r>
      <w:proofErr w:type="spellStart"/>
      <w:r w:rsidR="006F737C" w:rsidRPr="00C42345">
        <w:rPr>
          <w:rFonts w:ascii="Times New Roman" w:hAnsi="Times New Roman"/>
          <w:sz w:val="24"/>
          <w:szCs w:val="24"/>
        </w:rPr>
        <w:t>многолетный</w:t>
      </w:r>
      <w:proofErr w:type="spellEnd"/>
      <w:r w:rsidR="006F737C" w:rsidRPr="00C42345">
        <w:rPr>
          <w:rFonts w:ascii="Times New Roman" w:hAnsi="Times New Roman"/>
          <w:sz w:val="24"/>
          <w:szCs w:val="24"/>
        </w:rPr>
        <w:t xml:space="preserve"> добросовестный труд.</w:t>
      </w:r>
    </w:p>
    <w:p w:rsidR="00EB33AC" w:rsidRPr="00C42345" w:rsidRDefault="006F737C" w:rsidP="005C6B71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С нового года в нашем ДК работают новые специалисты Потанина О. А. и Бобина Л.</w:t>
      </w:r>
      <w:proofErr w:type="gramStart"/>
      <w:r w:rsidRPr="00C42345">
        <w:rPr>
          <w:rFonts w:ascii="Times New Roman" w:hAnsi="Times New Roman"/>
          <w:sz w:val="24"/>
          <w:szCs w:val="24"/>
        </w:rPr>
        <w:t>Е.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и я надеюсь что мероприятия дома культуры станут еще интереснее и занимательнее.</w:t>
      </w:r>
      <w:r w:rsidR="00482444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Особая моя благодарность нашим </w:t>
      </w:r>
      <w:r w:rsidR="00317DBB" w:rsidRPr="00C42345">
        <w:rPr>
          <w:rFonts w:ascii="Times New Roman" w:hAnsi="Times New Roman"/>
          <w:sz w:val="24"/>
          <w:szCs w:val="24"/>
        </w:rPr>
        <w:t xml:space="preserve"> добровольны</w:t>
      </w:r>
      <w:r w:rsidRPr="00C42345">
        <w:rPr>
          <w:rFonts w:ascii="Times New Roman" w:hAnsi="Times New Roman"/>
          <w:sz w:val="24"/>
          <w:szCs w:val="24"/>
        </w:rPr>
        <w:t xml:space="preserve">м </w:t>
      </w:r>
      <w:r w:rsidR="00317DBB" w:rsidRPr="00C42345">
        <w:rPr>
          <w:rFonts w:ascii="Times New Roman" w:hAnsi="Times New Roman"/>
          <w:sz w:val="24"/>
          <w:szCs w:val="24"/>
        </w:rPr>
        <w:t xml:space="preserve"> помощник</w:t>
      </w:r>
      <w:r w:rsidRPr="00C42345">
        <w:rPr>
          <w:rFonts w:ascii="Times New Roman" w:hAnsi="Times New Roman"/>
          <w:sz w:val="24"/>
          <w:szCs w:val="24"/>
        </w:rPr>
        <w:t>ам</w:t>
      </w:r>
      <w:r w:rsidR="00317DBB" w:rsidRPr="00C42345">
        <w:rPr>
          <w:rFonts w:ascii="Times New Roman" w:hAnsi="Times New Roman"/>
          <w:sz w:val="24"/>
          <w:szCs w:val="24"/>
        </w:rPr>
        <w:t xml:space="preserve">, </w:t>
      </w:r>
      <w:r w:rsidRPr="00C42345">
        <w:rPr>
          <w:rFonts w:ascii="Times New Roman" w:hAnsi="Times New Roman"/>
          <w:sz w:val="24"/>
          <w:szCs w:val="24"/>
        </w:rPr>
        <w:t>взрослым и детям</w:t>
      </w:r>
      <w:r w:rsidR="002027AC" w:rsidRPr="00C42345">
        <w:rPr>
          <w:rFonts w:ascii="Times New Roman" w:hAnsi="Times New Roman"/>
          <w:sz w:val="24"/>
          <w:szCs w:val="24"/>
        </w:rPr>
        <w:t xml:space="preserve">, </w:t>
      </w:r>
      <w:r w:rsidR="00317DBB" w:rsidRPr="00C42345">
        <w:rPr>
          <w:rFonts w:ascii="Times New Roman" w:hAnsi="Times New Roman"/>
          <w:sz w:val="24"/>
          <w:szCs w:val="24"/>
        </w:rPr>
        <w:t>спасибо вам, благодаря ва</w:t>
      </w:r>
      <w:r w:rsidR="0030186C" w:rsidRPr="00C42345">
        <w:rPr>
          <w:rFonts w:ascii="Times New Roman" w:hAnsi="Times New Roman"/>
          <w:sz w:val="24"/>
          <w:szCs w:val="24"/>
        </w:rPr>
        <w:t xml:space="preserve">шей  самоотдаче, трепетному отношению к </w:t>
      </w:r>
      <w:r w:rsidR="002027AC" w:rsidRPr="00C42345">
        <w:rPr>
          <w:rFonts w:ascii="Times New Roman" w:hAnsi="Times New Roman"/>
          <w:sz w:val="24"/>
          <w:szCs w:val="24"/>
        </w:rPr>
        <w:t>выступлениям</w:t>
      </w:r>
      <w:r w:rsidR="00317DBB" w:rsidRPr="00C42345">
        <w:rPr>
          <w:rFonts w:ascii="Times New Roman" w:hAnsi="Times New Roman"/>
          <w:sz w:val="24"/>
          <w:szCs w:val="24"/>
        </w:rPr>
        <w:t xml:space="preserve"> </w:t>
      </w:r>
      <w:r w:rsidR="0030186C" w:rsidRPr="00C42345">
        <w:rPr>
          <w:rFonts w:ascii="Times New Roman" w:hAnsi="Times New Roman"/>
          <w:sz w:val="24"/>
          <w:szCs w:val="24"/>
        </w:rPr>
        <w:t>все</w:t>
      </w:r>
      <w:r w:rsidR="00317DBB" w:rsidRPr="00C42345">
        <w:rPr>
          <w:rFonts w:ascii="Times New Roman" w:hAnsi="Times New Roman"/>
          <w:sz w:val="24"/>
          <w:szCs w:val="24"/>
        </w:rPr>
        <w:t xml:space="preserve"> наши мероприятия </w:t>
      </w:r>
      <w:r w:rsidR="0030186C" w:rsidRPr="00C42345">
        <w:rPr>
          <w:rFonts w:ascii="Times New Roman" w:hAnsi="Times New Roman"/>
          <w:sz w:val="24"/>
          <w:szCs w:val="24"/>
        </w:rPr>
        <w:t>проходят в очень душевной, уважительной обстановке.</w:t>
      </w:r>
    </w:p>
    <w:p w:rsidR="005A6A19" w:rsidRPr="00C42345" w:rsidRDefault="005A6A19" w:rsidP="005C6B71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0186C" w:rsidRPr="00C42345" w:rsidRDefault="005A6A19" w:rsidP="00574CE9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25 марта ежегодно мы </w:t>
      </w:r>
      <w:proofErr w:type="gramStart"/>
      <w:r w:rsidRPr="00C42345">
        <w:rPr>
          <w:rFonts w:ascii="Times New Roman" w:hAnsi="Times New Roman"/>
          <w:sz w:val="24"/>
          <w:szCs w:val="24"/>
        </w:rPr>
        <w:t>отмечаем День работник</w:t>
      </w:r>
      <w:r w:rsidR="005A597D" w:rsidRPr="00C42345">
        <w:rPr>
          <w:rFonts w:ascii="Times New Roman" w:hAnsi="Times New Roman"/>
          <w:sz w:val="24"/>
          <w:szCs w:val="24"/>
        </w:rPr>
        <w:t>а</w:t>
      </w:r>
      <w:r w:rsidRPr="00C42345">
        <w:rPr>
          <w:rFonts w:ascii="Times New Roman" w:hAnsi="Times New Roman"/>
          <w:sz w:val="24"/>
          <w:szCs w:val="24"/>
        </w:rPr>
        <w:t xml:space="preserve"> культуры и в преддверии профессионального праздника я</w:t>
      </w:r>
      <w:r w:rsidR="005A597D" w:rsidRPr="00C42345">
        <w:rPr>
          <w:rFonts w:ascii="Times New Roman" w:hAnsi="Times New Roman"/>
          <w:sz w:val="24"/>
          <w:szCs w:val="24"/>
        </w:rPr>
        <w:t xml:space="preserve"> хочу</w:t>
      </w:r>
      <w:proofErr w:type="gramEnd"/>
      <w:r w:rsidR="005A597D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  <w:shd w:val="clear" w:color="auto" w:fill="FFFFFF"/>
        </w:rPr>
        <w:t>выразить признательность и благодарность всем, кто посвятил свою жизнь культуре, пожелать вдохновения и неиссякаемого творческого потенциала! Крепкого здоровья, счастья и благополучия!</w:t>
      </w:r>
    </w:p>
    <w:p w:rsidR="00317DBB" w:rsidRPr="00C42345" w:rsidRDefault="00317DBB" w:rsidP="00574CE9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   Администрацией ведется сайт поселения, где размещаются нормативные документы, информация </w:t>
      </w:r>
      <w:r w:rsidR="002027AC" w:rsidRPr="00C42345">
        <w:rPr>
          <w:rFonts w:ascii="Times New Roman" w:hAnsi="Times New Roman"/>
          <w:sz w:val="24"/>
          <w:szCs w:val="24"/>
        </w:rPr>
        <w:t>Социального</w:t>
      </w:r>
      <w:r w:rsidRPr="00C42345">
        <w:rPr>
          <w:rFonts w:ascii="Times New Roman" w:hAnsi="Times New Roman"/>
          <w:sz w:val="24"/>
          <w:szCs w:val="24"/>
        </w:rPr>
        <w:t xml:space="preserve"> фонда, </w:t>
      </w:r>
      <w:proofErr w:type="spellStart"/>
      <w:r w:rsidR="001B3409" w:rsidRPr="00C42345">
        <w:rPr>
          <w:rFonts w:ascii="Times New Roman" w:hAnsi="Times New Roman"/>
          <w:sz w:val="24"/>
          <w:szCs w:val="24"/>
        </w:rPr>
        <w:t>Агенства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занятости, </w:t>
      </w:r>
      <w:proofErr w:type="spellStart"/>
      <w:r w:rsidRPr="00C42345">
        <w:rPr>
          <w:rFonts w:ascii="Times New Roman" w:hAnsi="Times New Roman"/>
          <w:sz w:val="24"/>
          <w:szCs w:val="24"/>
        </w:rPr>
        <w:t>Росреестра</w:t>
      </w:r>
      <w:proofErr w:type="spellEnd"/>
      <w:r w:rsidRPr="00C42345">
        <w:rPr>
          <w:rFonts w:ascii="Times New Roman" w:hAnsi="Times New Roman"/>
          <w:sz w:val="24"/>
          <w:szCs w:val="24"/>
        </w:rPr>
        <w:t>,</w:t>
      </w:r>
      <w:r w:rsidR="0030186C" w:rsidRPr="00C42345">
        <w:rPr>
          <w:rFonts w:ascii="Times New Roman" w:hAnsi="Times New Roman"/>
          <w:sz w:val="24"/>
          <w:szCs w:val="24"/>
        </w:rPr>
        <w:t xml:space="preserve"> прокуратуры</w:t>
      </w:r>
    </w:p>
    <w:p w:rsidR="00317DBB" w:rsidRPr="00C42345" w:rsidRDefault="00317DBB" w:rsidP="00574CE9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Кроме </w:t>
      </w:r>
      <w:r w:rsidR="00E44912" w:rsidRPr="00C42345">
        <w:rPr>
          <w:rFonts w:ascii="Times New Roman" w:hAnsi="Times New Roman"/>
          <w:sz w:val="24"/>
          <w:szCs w:val="24"/>
        </w:rPr>
        <w:t xml:space="preserve">сайта </w:t>
      </w:r>
      <w:r w:rsidR="00C77CE0" w:rsidRPr="00C42345">
        <w:rPr>
          <w:rFonts w:ascii="Times New Roman" w:hAnsi="Times New Roman"/>
          <w:sz w:val="24"/>
          <w:szCs w:val="24"/>
        </w:rPr>
        <w:t>существует</w:t>
      </w:r>
      <w:r w:rsidRPr="00C42345">
        <w:rPr>
          <w:rFonts w:ascii="Times New Roman" w:hAnsi="Times New Roman"/>
          <w:sz w:val="24"/>
          <w:szCs w:val="24"/>
        </w:rPr>
        <w:t xml:space="preserve"> страница в контакте «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Шокшинский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вестник», где мы публикуем  актуальные новости, информацию. Жители могут написать сообщение, задать  вопро</w:t>
      </w:r>
      <w:r w:rsidR="00C77CE0" w:rsidRPr="00C42345">
        <w:rPr>
          <w:rFonts w:ascii="Times New Roman" w:hAnsi="Times New Roman"/>
          <w:sz w:val="24"/>
          <w:szCs w:val="24"/>
        </w:rPr>
        <w:t>с</w:t>
      </w:r>
      <w:r w:rsidRPr="00C42345">
        <w:rPr>
          <w:rFonts w:ascii="Times New Roman" w:hAnsi="Times New Roman"/>
          <w:sz w:val="24"/>
          <w:szCs w:val="24"/>
        </w:rPr>
        <w:t xml:space="preserve">. </w:t>
      </w:r>
    </w:p>
    <w:p w:rsidR="00317DBB" w:rsidRPr="00C42345" w:rsidRDefault="00317DBB" w:rsidP="00D67E3D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На территории поселения </w:t>
      </w:r>
      <w:r w:rsidR="001B3409" w:rsidRPr="00C42345">
        <w:rPr>
          <w:rFonts w:ascii="Times New Roman" w:hAnsi="Times New Roman"/>
          <w:sz w:val="24"/>
          <w:szCs w:val="24"/>
        </w:rPr>
        <w:t>продолжает работу</w:t>
      </w:r>
      <w:r w:rsidRPr="00C42345">
        <w:rPr>
          <w:rFonts w:ascii="Times New Roman" w:hAnsi="Times New Roman"/>
          <w:sz w:val="24"/>
          <w:szCs w:val="24"/>
        </w:rPr>
        <w:t xml:space="preserve"> межведомственная комиссия по координации деятельности субъектов профилактики правонарушений и преступлений. </w:t>
      </w:r>
    </w:p>
    <w:p w:rsidR="00317DBB" w:rsidRPr="00C42345" w:rsidRDefault="00317DBB" w:rsidP="00A54229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В поселении</w:t>
      </w:r>
      <w:r w:rsidR="001B3409" w:rsidRPr="00C42345">
        <w:rPr>
          <w:rFonts w:ascii="Times New Roman" w:hAnsi="Times New Roman"/>
          <w:sz w:val="24"/>
          <w:szCs w:val="24"/>
        </w:rPr>
        <w:t xml:space="preserve"> </w:t>
      </w:r>
      <w:r w:rsidR="006E7ED5" w:rsidRPr="00C42345">
        <w:rPr>
          <w:rFonts w:ascii="Times New Roman" w:hAnsi="Times New Roman"/>
          <w:sz w:val="24"/>
          <w:szCs w:val="24"/>
        </w:rPr>
        <w:t>10</w:t>
      </w:r>
      <w:r w:rsidR="002027AC" w:rsidRPr="00C42345">
        <w:rPr>
          <w:rFonts w:ascii="Times New Roman" w:hAnsi="Times New Roman"/>
          <w:sz w:val="24"/>
          <w:szCs w:val="24"/>
        </w:rPr>
        <w:t>4</w:t>
      </w:r>
      <w:r w:rsidRPr="00C42345">
        <w:rPr>
          <w:rFonts w:ascii="Times New Roman" w:hAnsi="Times New Roman"/>
          <w:sz w:val="24"/>
          <w:szCs w:val="24"/>
        </w:rPr>
        <w:t xml:space="preserve"> сем</w:t>
      </w:r>
      <w:r w:rsidR="002027AC" w:rsidRPr="00C42345">
        <w:rPr>
          <w:rFonts w:ascii="Times New Roman" w:hAnsi="Times New Roman"/>
          <w:sz w:val="24"/>
          <w:szCs w:val="24"/>
        </w:rPr>
        <w:t>ьи</w:t>
      </w:r>
      <w:r w:rsidRPr="00C42345">
        <w:rPr>
          <w:rFonts w:ascii="Times New Roman" w:hAnsi="Times New Roman"/>
          <w:sz w:val="24"/>
          <w:szCs w:val="24"/>
        </w:rPr>
        <w:t xml:space="preserve"> с детьми, </w:t>
      </w:r>
      <w:r w:rsidR="002027AC" w:rsidRPr="00C42345">
        <w:rPr>
          <w:rFonts w:ascii="Times New Roman" w:hAnsi="Times New Roman"/>
          <w:sz w:val="24"/>
          <w:szCs w:val="24"/>
        </w:rPr>
        <w:t>15</w:t>
      </w:r>
      <w:r w:rsidRPr="00C42345">
        <w:rPr>
          <w:rFonts w:ascii="Times New Roman" w:hAnsi="Times New Roman"/>
          <w:sz w:val="24"/>
          <w:szCs w:val="24"/>
        </w:rPr>
        <w:t xml:space="preserve"> многодетн</w:t>
      </w:r>
      <w:r w:rsidR="002027AC" w:rsidRPr="00C42345">
        <w:rPr>
          <w:rFonts w:ascii="Times New Roman" w:hAnsi="Times New Roman"/>
          <w:sz w:val="24"/>
          <w:szCs w:val="24"/>
        </w:rPr>
        <w:t>ых</w:t>
      </w:r>
      <w:r w:rsidRPr="00C42345">
        <w:rPr>
          <w:rFonts w:ascii="Times New Roman" w:hAnsi="Times New Roman"/>
          <w:sz w:val="24"/>
          <w:szCs w:val="24"/>
        </w:rPr>
        <w:t xml:space="preserve"> сем</w:t>
      </w:r>
      <w:r w:rsidR="002027AC" w:rsidRPr="00C42345">
        <w:rPr>
          <w:rFonts w:ascii="Times New Roman" w:hAnsi="Times New Roman"/>
          <w:sz w:val="24"/>
          <w:szCs w:val="24"/>
        </w:rPr>
        <w:t>ей</w:t>
      </w:r>
      <w:proofErr w:type="gramStart"/>
      <w:r w:rsidRPr="00C42345">
        <w:rPr>
          <w:rFonts w:ascii="Times New Roman" w:hAnsi="Times New Roman"/>
          <w:sz w:val="24"/>
          <w:szCs w:val="24"/>
        </w:rPr>
        <w:t>.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2345">
        <w:rPr>
          <w:rFonts w:ascii="Times New Roman" w:hAnsi="Times New Roman"/>
          <w:sz w:val="24"/>
          <w:szCs w:val="24"/>
        </w:rPr>
        <w:t>в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реестре семей соц. риска числится </w:t>
      </w:r>
      <w:r w:rsidR="002027AC" w:rsidRPr="00C42345">
        <w:rPr>
          <w:rFonts w:ascii="Times New Roman" w:hAnsi="Times New Roman"/>
          <w:sz w:val="24"/>
          <w:szCs w:val="24"/>
        </w:rPr>
        <w:t>4</w:t>
      </w:r>
      <w:r w:rsidR="00482444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семей. </w:t>
      </w:r>
    </w:p>
    <w:p w:rsidR="00317DBB" w:rsidRPr="00C42345" w:rsidRDefault="00317DBB" w:rsidP="00E9644B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42345">
        <w:rPr>
          <w:rFonts w:ascii="Times New Roman" w:hAnsi="Times New Roman"/>
          <w:sz w:val="24"/>
          <w:szCs w:val="24"/>
        </w:rPr>
        <w:t xml:space="preserve">  </w:t>
      </w:r>
      <w:r w:rsidRPr="00C42345">
        <w:rPr>
          <w:rFonts w:ascii="Times New Roman" w:hAnsi="Times New Roman"/>
          <w:sz w:val="24"/>
          <w:szCs w:val="24"/>
          <w:lang w:eastAsia="ru-RU"/>
        </w:rPr>
        <w:t>Сегодня администрация плодотворно взаимодействует с полицией</w:t>
      </w:r>
      <w:r w:rsidR="00482444" w:rsidRPr="00C42345">
        <w:rPr>
          <w:rFonts w:ascii="Times New Roman" w:hAnsi="Times New Roman"/>
          <w:sz w:val="24"/>
          <w:szCs w:val="24"/>
          <w:lang w:eastAsia="ru-RU"/>
        </w:rPr>
        <w:t xml:space="preserve">. Надеюсь 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что </w:t>
      </w:r>
      <w:proofErr w:type="gramStart"/>
      <w:r w:rsidRPr="00C42345">
        <w:rPr>
          <w:rFonts w:ascii="Times New Roman" w:hAnsi="Times New Roman"/>
          <w:sz w:val="24"/>
          <w:szCs w:val="24"/>
          <w:lang w:eastAsia="ru-RU"/>
        </w:rPr>
        <w:t xml:space="preserve">криминогенная </w:t>
      </w:r>
      <w:r w:rsidR="006E7ED5"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2345">
        <w:rPr>
          <w:rFonts w:ascii="Times New Roman" w:hAnsi="Times New Roman"/>
          <w:sz w:val="24"/>
          <w:szCs w:val="24"/>
          <w:lang w:eastAsia="ru-RU"/>
        </w:rPr>
        <w:t>обстановка</w:t>
      </w:r>
      <w:proofErr w:type="gramEnd"/>
      <w:r w:rsidRPr="00C42345">
        <w:rPr>
          <w:rFonts w:ascii="Times New Roman" w:hAnsi="Times New Roman"/>
          <w:sz w:val="24"/>
          <w:szCs w:val="24"/>
          <w:lang w:eastAsia="ru-RU"/>
        </w:rPr>
        <w:t xml:space="preserve"> у нас ухудшаться не будет, а на сегодняшний день</w:t>
      </w:r>
      <w:r w:rsidR="002027AC" w:rsidRPr="00C42345">
        <w:rPr>
          <w:rFonts w:ascii="Times New Roman" w:hAnsi="Times New Roman"/>
          <w:sz w:val="24"/>
          <w:szCs w:val="24"/>
          <w:lang w:eastAsia="ru-RU"/>
        </w:rPr>
        <w:t xml:space="preserve"> как и прежние годы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она</w:t>
      </w:r>
      <w:r w:rsidR="0030186C" w:rsidRPr="00C42345">
        <w:rPr>
          <w:rFonts w:ascii="Times New Roman" w:hAnsi="Times New Roman"/>
          <w:sz w:val="24"/>
          <w:szCs w:val="24"/>
          <w:lang w:eastAsia="ru-RU"/>
        </w:rPr>
        <w:t xml:space="preserve"> остается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одн</w:t>
      </w:r>
      <w:r w:rsidR="0030186C" w:rsidRPr="00C42345">
        <w:rPr>
          <w:rFonts w:ascii="Times New Roman" w:hAnsi="Times New Roman"/>
          <w:sz w:val="24"/>
          <w:szCs w:val="24"/>
          <w:lang w:eastAsia="ru-RU"/>
        </w:rPr>
        <w:t>ой</w:t>
      </w:r>
      <w:r w:rsidRPr="00C42345">
        <w:rPr>
          <w:rFonts w:ascii="Times New Roman" w:hAnsi="Times New Roman"/>
          <w:sz w:val="24"/>
          <w:szCs w:val="24"/>
          <w:lang w:eastAsia="ru-RU"/>
        </w:rPr>
        <w:t xml:space="preserve"> из самых благоприятных в районе.</w:t>
      </w:r>
    </w:p>
    <w:p w:rsidR="00317DBB" w:rsidRPr="00C42345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 xml:space="preserve">   Планирование деятельности на 202</w:t>
      </w:r>
      <w:r w:rsidR="002027AC" w:rsidRPr="00C42345">
        <w:rPr>
          <w:rFonts w:ascii="Times New Roman" w:hAnsi="Times New Roman"/>
          <w:b/>
          <w:sz w:val="24"/>
          <w:szCs w:val="24"/>
        </w:rPr>
        <w:t>4</w:t>
      </w:r>
      <w:r w:rsidRPr="00C42345">
        <w:rPr>
          <w:rFonts w:ascii="Times New Roman" w:hAnsi="Times New Roman"/>
          <w:b/>
          <w:sz w:val="24"/>
          <w:szCs w:val="24"/>
        </w:rPr>
        <w:t xml:space="preserve"> год.</w:t>
      </w:r>
    </w:p>
    <w:p w:rsidR="00317DBB" w:rsidRPr="00C42345" w:rsidRDefault="001B3409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Как и последни</w:t>
      </w:r>
      <w:r w:rsidR="003465E0" w:rsidRPr="00C42345">
        <w:rPr>
          <w:rFonts w:ascii="Times New Roman" w:hAnsi="Times New Roman"/>
          <w:sz w:val="24"/>
          <w:szCs w:val="24"/>
        </w:rPr>
        <w:t>й</w:t>
      </w:r>
      <w:r w:rsidRPr="00C42345">
        <w:rPr>
          <w:rFonts w:ascii="Times New Roman" w:hAnsi="Times New Roman"/>
          <w:sz w:val="24"/>
          <w:szCs w:val="24"/>
        </w:rPr>
        <w:t xml:space="preserve"> год</w:t>
      </w:r>
      <w:r w:rsidR="0030186C" w:rsidRPr="00C42345">
        <w:rPr>
          <w:rFonts w:ascii="Times New Roman" w:hAnsi="Times New Roman"/>
          <w:sz w:val="24"/>
          <w:szCs w:val="24"/>
        </w:rPr>
        <w:t>ы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C77CE0" w:rsidRPr="00C42345">
        <w:rPr>
          <w:rFonts w:ascii="Times New Roman" w:hAnsi="Times New Roman"/>
          <w:sz w:val="24"/>
          <w:szCs w:val="24"/>
        </w:rPr>
        <w:t xml:space="preserve"> планировать деятельность </w:t>
      </w:r>
      <w:r w:rsidR="00317DBB" w:rsidRPr="00C42345">
        <w:rPr>
          <w:rFonts w:ascii="Times New Roman" w:hAnsi="Times New Roman"/>
          <w:sz w:val="24"/>
          <w:szCs w:val="24"/>
        </w:rPr>
        <w:t xml:space="preserve"> </w:t>
      </w:r>
      <w:r w:rsidR="00C77CE0" w:rsidRPr="00C42345">
        <w:rPr>
          <w:rFonts w:ascii="Times New Roman" w:hAnsi="Times New Roman"/>
          <w:sz w:val="24"/>
          <w:szCs w:val="24"/>
        </w:rPr>
        <w:t>на 202</w:t>
      </w:r>
      <w:r w:rsidR="002027AC" w:rsidRPr="00C42345">
        <w:rPr>
          <w:rFonts w:ascii="Times New Roman" w:hAnsi="Times New Roman"/>
          <w:sz w:val="24"/>
          <w:szCs w:val="24"/>
        </w:rPr>
        <w:t>4</w:t>
      </w:r>
      <w:r w:rsidR="00C77CE0" w:rsidRPr="00C42345">
        <w:rPr>
          <w:rFonts w:ascii="Times New Roman" w:hAnsi="Times New Roman"/>
          <w:sz w:val="24"/>
          <w:szCs w:val="24"/>
        </w:rPr>
        <w:t xml:space="preserve"> год для нас </w:t>
      </w:r>
      <w:r w:rsidR="003465E0" w:rsidRPr="00C42345">
        <w:rPr>
          <w:rFonts w:ascii="Times New Roman" w:hAnsi="Times New Roman"/>
          <w:sz w:val="24"/>
          <w:szCs w:val="24"/>
        </w:rPr>
        <w:t>является</w:t>
      </w:r>
      <w:r w:rsidR="00C77CE0" w:rsidRPr="00C42345">
        <w:rPr>
          <w:rFonts w:ascii="Times New Roman" w:hAnsi="Times New Roman"/>
          <w:sz w:val="24"/>
          <w:szCs w:val="24"/>
        </w:rPr>
        <w:t xml:space="preserve"> очень сложной задачей. </w:t>
      </w:r>
      <w:r w:rsidR="002027AC" w:rsidRPr="00C42345">
        <w:rPr>
          <w:rFonts w:ascii="Times New Roman" w:hAnsi="Times New Roman"/>
          <w:sz w:val="24"/>
          <w:szCs w:val="24"/>
        </w:rPr>
        <w:t>Пока не увеличивается</w:t>
      </w:r>
      <w:r w:rsidR="00C77CE0" w:rsidRPr="00C42345">
        <w:rPr>
          <w:rFonts w:ascii="Times New Roman" w:hAnsi="Times New Roman"/>
          <w:sz w:val="24"/>
          <w:szCs w:val="24"/>
        </w:rPr>
        <w:t xml:space="preserve"> доходная часть бюджета</w:t>
      </w:r>
      <w:r w:rsidR="002027AC" w:rsidRPr="00C42345">
        <w:rPr>
          <w:rFonts w:ascii="Times New Roman" w:hAnsi="Times New Roman"/>
          <w:sz w:val="24"/>
          <w:szCs w:val="24"/>
        </w:rPr>
        <w:t xml:space="preserve">, </w:t>
      </w:r>
      <w:r w:rsidR="003108FF" w:rsidRPr="00C42345">
        <w:rPr>
          <w:rFonts w:ascii="Times New Roman" w:hAnsi="Times New Roman"/>
          <w:sz w:val="24"/>
          <w:szCs w:val="24"/>
        </w:rPr>
        <w:t xml:space="preserve">дотация бюджету поселения </w:t>
      </w:r>
      <w:r w:rsidR="002027AC" w:rsidRPr="00C42345">
        <w:rPr>
          <w:rFonts w:ascii="Times New Roman" w:hAnsi="Times New Roman"/>
          <w:sz w:val="24"/>
          <w:szCs w:val="24"/>
        </w:rPr>
        <w:t>остается на прежнем уровне</w:t>
      </w:r>
      <w:r w:rsidR="003465E0" w:rsidRPr="00C42345">
        <w:rPr>
          <w:rFonts w:ascii="Times New Roman" w:hAnsi="Times New Roman"/>
          <w:sz w:val="24"/>
          <w:szCs w:val="24"/>
        </w:rPr>
        <w:t xml:space="preserve"> и не покрывает даже обязательные </w:t>
      </w:r>
      <w:proofErr w:type="gramStart"/>
      <w:r w:rsidR="003465E0" w:rsidRPr="00C42345">
        <w:rPr>
          <w:rFonts w:ascii="Times New Roman" w:hAnsi="Times New Roman"/>
          <w:sz w:val="24"/>
          <w:szCs w:val="24"/>
        </w:rPr>
        <w:t>расходы</w:t>
      </w:r>
      <w:proofErr w:type="gramEnd"/>
      <w:r w:rsidR="003465E0" w:rsidRPr="00C42345">
        <w:rPr>
          <w:rFonts w:ascii="Times New Roman" w:hAnsi="Times New Roman"/>
          <w:sz w:val="24"/>
          <w:szCs w:val="24"/>
        </w:rPr>
        <w:t xml:space="preserve"> такие как </w:t>
      </w:r>
      <w:proofErr w:type="spellStart"/>
      <w:r w:rsidR="003465E0" w:rsidRPr="00C42345">
        <w:rPr>
          <w:rFonts w:ascii="Times New Roman" w:hAnsi="Times New Roman"/>
          <w:sz w:val="24"/>
          <w:szCs w:val="24"/>
        </w:rPr>
        <w:t>з</w:t>
      </w:r>
      <w:proofErr w:type="spellEnd"/>
      <w:r w:rsidR="003465E0" w:rsidRPr="00C42345">
        <w:rPr>
          <w:rFonts w:ascii="Times New Roman" w:hAnsi="Times New Roman"/>
          <w:sz w:val="24"/>
          <w:szCs w:val="24"/>
        </w:rPr>
        <w:t>/плата, отчисления и коммунальные платежи</w:t>
      </w:r>
      <w:r w:rsidR="00C2676C" w:rsidRPr="00C42345">
        <w:rPr>
          <w:rFonts w:ascii="Times New Roman" w:hAnsi="Times New Roman"/>
          <w:sz w:val="24"/>
          <w:szCs w:val="24"/>
        </w:rPr>
        <w:t>.</w:t>
      </w:r>
      <w:r w:rsidR="003108FF" w:rsidRPr="00C42345">
        <w:rPr>
          <w:rFonts w:ascii="Times New Roman" w:hAnsi="Times New Roman"/>
          <w:sz w:val="24"/>
          <w:szCs w:val="24"/>
        </w:rPr>
        <w:t xml:space="preserve"> </w:t>
      </w:r>
      <w:r w:rsidR="005A597D" w:rsidRPr="00C42345">
        <w:rPr>
          <w:rFonts w:ascii="Times New Roman" w:hAnsi="Times New Roman"/>
          <w:sz w:val="24"/>
          <w:szCs w:val="24"/>
        </w:rPr>
        <w:t>Ждем,</w:t>
      </w:r>
      <w:r w:rsidR="003465E0" w:rsidRPr="00C42345">
        <w:rPr>
          <w:rFonts w:ascii="Times New Roman" w:hAnsi="Times New Roman"/>
          <w:sz w:val="24"/>
          <w:szCs w:val="24"/>
        </w:rPr>
        <w:t xml:space="preserve"> что </w:t>
      </w:r>
      <w:r w:rsidR="00C2676C" w:rsidRPr="00C42345">
        <w:rPr>
          <w:rFonts w:ascii="Times New Roman" w:hAnsi="Times New Roman"/>
          <w:sz w:val="24"/>
          <w:szCs w:val="24"/>
        </w:rPr>
        <w:t xml:space="preserve"> открыти</w:t>
      </w:r>
      <w:r w:rsidR="003465E0" w:rsidRPr="00C42345">
        <w:rPr>
          <w:rFonts w:ascii="Times New Roman" w:hAnsi="Times New Roman"/>
          <w:sz w:val="24"/>
          <w:szCs w:val="24"/>
        </w:rPr>
        <w:t>е</w:t>
      </w:r>
      <w:r w:rsidR="00C2676C" w:rsidRPr="00C42345">
        <w:rPr>
          <w:rFonts w:ascii="Times New Roman" w:hAnsi="Times New Roman"/>
          <w:sz w:val="24"/>
          <w:szCs w:val="24"/>
        </w:rPr>
        <w:t xml:space="preserve"> камнеобрабатывающих предприятий, </w:t>
      </w:r>
      <w:r w:rsidR="003465E0" w:rsidRPr="00C42345">
        <w:rPr>
          <w:rFonts w:ascii="Times New Roman" w:hAnsi="Times New Roman"/>
          <w:sz w:val="24"/>
          <w:szCs w:val="24"/>
        </w:rPr>
        <w:t xml:space="preserve">увеличит </w:t>
      </w:r>
      <w:r w:rsidR="00C2676C" w:rsidRPr="00C42345">
        <w:rPr>
          <w:rFonts w:ascii="Times New Roman" w:hAnsi="Times New Roman"/>
          <w:sz w:val="24"/>
          <w:szCs w:val="24"/>
        </w:rPr>
        <w:t xml:space="preserve"> доходы от НДФЛ. </w:t>
      </w:r>
      <w:r w:rsidR="003108FF" w:rsidRPr="00C42345">
        <w:rPr>
          <w:rFonts w:ascii="Times New Roman" w:hAnsi="Times New Roman"/>
          <w:sz w:val="24"/>
          <w:szCs w:val="24"/>
        </w:rPr>
        <w:t xml:space="preserve"> </w:t>
      </w:r>
      <w:r w:rsidR="003465E0" w:rsidRPr="00C42345">
        <w:rPr>
          <w:rFonts w:ascii="Times New Roman" w:hAnsi="Times New Roman"/>
          <w:sz w:val="24"/>
          <w:szCs w:val="24"/>
        </w:rPr>
        <w:t xml:space="preserve">Я </w:t>
      </w:r>
      <w:proofErr w:type="gramStart"/>
      <w:r w:rsidR="003465E0" w:rsidRPr="00C42345">
        <w:rPr>
          <w:rFonts w:ascii="Times New Roman" w:hAnsi="Times New Roman"/>
          <w:sz w:val="24"/>
          <w:szCs w:val="24"/>
        </w:rPr>
        <w:t>надеюсь</w:t>
      </w:r>
      <w:proofErr w:type="gramEnd"/>
      <w:r w:rsidR="003465E0" w:rsidRPr="00C42345">
        <w:rPr>
          <w:rFonts w:ascii="Times New Roman" w:hAnsi="Times New Roman"/>
          <w:sz w:val="24"/>
          <w:szCs w:val="24"/>
        </w:rPr>
        <w:t xml:space="preserve"> что </w:t>
      </w:r>
      <w:r w:rsidR="00C2676C" w:rsidRPr="00C42345">
        <w:rPr>
          <w:rFonts w:ascii="Times New Roman" w:hAnsi="Times New Roman"/>
          <w:sz w:val="24"/>
          <w:szCs w:val="24"/>
        </w:rPr>
        <w:t xml:space="preserve"> руководство района </w:t>
      </w:r>
      <w:r w:rsidR="003465E0" w:rsidRPr="00C42345">
        <w:rPr>
          <w:rFonts w:ascii="Times New Roman" w:hAnsi="Times New Roman"/>
          <w:sz w:val="24"/>
          <w:szCs w:val="24"/>
        </w:rPr>
        <w:t xml:space="preserve">вновь в течение года проанализирует состояние нашего бюджета и </w:t>
      </w:r>
      <w:r w:rsidR="00C2676C" w:rsidRPr="00C42345">
        <w:rPr>
          <w:rFonts w:ascii="Times New Roman" w:hAnsi="Times New Roman"/>
          <w:sz w:val="24"/>
          <w:szCs w:val="24"/>
        </w:rPr>
        <w:t>рассмотрит вопрос о выделении дополнительных межбюджетных трансфертов.</w:t>
      </w:r>
    </w:p>
    <w:p w:rsidR="00317DBB" w:rsidRPr="00C42345" w:rsidRDefault="003108FF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3465E0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 Безусловно</w:t>
      </w:r>
      <w:r w:rsidR="0030186C" w:rsidRPr="00C42345">
        <w:rPr>
          <w:rFonts w:ascii="Times New Roman" w:hAnsi="Times New Roman"/>
          <w:sz w:val="24"/>
          <w:szCs w:val="24"/>
        </w:rPr>
        <w:t>,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42345">
        <w:rPr>
          <w:rFonts w:ascii="Times New Roman" w:hAnsi="Times New Roman"/>
          <w:sz w:val="24"/>
          <w:szCs w:val="24"/>
        </w:rPr>
        <w:t>получая доходы в виде акцизов на топливо</w:t>
      </w:r>
      <w:r w:rsidR="005A597D" w:rsidRPr="00C42345">
        <w:rPr>
          <w:rFonts w:ascii="Times New Roman" w:hAnsi="Times New Roman"/>
          <w:sz w:val="24"/>
          <w:szCs w:val="24"/>
        </w:rPr>
        <w:t xml:space="preserve"> мы</w:t>
      </w:r>
      <w:r w:rsidRPr="00C42345">
        <w:rPr>
          <w:rFonts w:ascii="Times New Roman" w:hAnsi="Times New Roman"/>
          <w:sz w:val="24"/>
          <w:szCs w:val="24"/>
        </w:rPr>
        <w:t xml:space="preserve"> постараемся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выполнить мероприятия в рамках </w:t>
      </w:r>
      <w:r w:rsidR="00317DBB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>до</w:t>
      </w:r>
      <w:r w:rsidR="00317DBB" w:rsidRPr="00C42345">
        <w:rPr>
          <w:rFonts w:ascii="Times New Roman" w:hAnsi="Times New Roman"/>
          <w:sz w:val="24"/>
          <w:szCs w:val="24"/>
          <w:u w:val="single"/>
        </w:rPr>
        <w:t>рожной деятельности:</w:t>
      </w:r>
    </w:p>
    <w:p w:rsidR="00317DBB" w:rsidRPr="00C42345" w:rsidRDefault="003108FF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     Это</w:t>
      </w:r>
      <w:r w:rsidR="00317DBB" w:rsidRPr="00C42345">
        <w:rPr>
          <w:rFonts w:ascii="Times New Roman" w:hAnsi="Times New Roman"/>
          <w:sz w:val="24"/>
          <w:szCs w:val="24"/>
        </w:rPr>
        <w:t xml:space="preserve"> обязательные работы -  чистка дорог в зимний период</w:t>
      </w:r>
      <w:r w:rsidR="00317DBB" w:rsidRPr="00C42345">
        <w:rPr>
          <w:rFonts w:ascii="Times New Roman" w:hAnsi="Times New Roman"/>
          <w:i/>
          <w:sz w:val="24"/>
          <w:szCs w:val="24"/>
        </w:rPr>
        <w:t xml:space="preserve">, </w:t>
      </w:r>
      <w:r w:rsidR="00F97123" w:rsidRPr="00C42345">
        <w:rPr>
          <w:rFonts w:ascii="Times New Roman" w:hAnsi="Times New Roman"/>
          <w:sz w:val="24"/>
          <w:szCs w:val="24"/>
        </w:rPr>
        <w:t>оплата за</w:t>
      </w:r>
      <w:r w:rsidR="00F97123" w:rsidRPr="00C42345">
        <w:rPr>
          <w:rFonts w:ascii="Times New Roman" w:hAnsi="Times New Roman"/>
          <w:i/>
          <w:sz w:val="24"/>
          <w:szCs w:val="24"/>
        </w:rPr>
        <w:t xml:space="preserve"> </w:t>
      </w:r>
      <w:r w:rsidR="00F97123" w:rsidRPr="00C42345">
        <w:rPr>
          <w:rFonts w:ascii="Times New Roman" w:hAnsi="Times New Roman"/>
          <w:sz w:val="24"/>
          <w:szCs w:val="24"/>
        </w:rPr>
        <w:t>электроэнергию по уличному освещению.</w:t>
      </w:r>
    </w:p>
    <w:p w:rsidR="002027AC" w:rsidRPr="00C42345" w:rsidRDefault="002027AC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gramStart"/>
      <w:r w:rsidRPr="00C42345">
        <w:rPr>
          <w:rFonts w:ascii="Times New Roman" w:hAnsi="Times New Roman"/>
          <w:sz w:val="24"/>
          <w:szCs w:val="24"/>
        </w:rPr>
        <w:t>Надеюсь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что и в этом году в предоставлении материала нам поможет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Шокшинский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карьер, тогда мы сможем отсыпать и </w:t>
      </w:r>
      <w:proofErr w:type="spellStart"/>
      <w:r w:rsidRPr="00C42345">
        <w:rPr>
          <w:rFonts w:ascii="Times New Roman" w:hAnsi="Times New Roman"/>
          <w:sz w:val="24"/>
          <w:szCs w:val="24"/>
        </w:rPr>
        <w:t>отгрейдеровать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часть дорог</w:t>
      </w:r>
      <w:r w:rsidR="00FA3131" w:rsidRPr="00C42345">
        <w:rPr>
          <w:rFonts w:ascii="Times New Roman" w:hAnsi="Times New Roman"/>
          <w:sz w:val="24"/>
          <w:szCs w:val="24"/>
        </w:rPr>
        <w:t>.</w:t>
      </w:r>
    </w:p>
    <w:p w:rsidR="00FA3131" w:rsidRPr="00C42345" w:rsidRDefault="00FA3131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Я уже говорила, что в конце прошлого года разработан Проект организации дорожного движения на автомобильных дорогах местного значения, в данном проекте расписано и графически изображено, где  и какие дорожные знаки мы должны установить. В этом году весь проект нам отработать не удастся, но в целях безопасности наших граждан и особенно детей, мы обязательно установим знаки ограничивающие скорость движения на дороге </w:t>
      </w:r>
      <w:r w:rsidR="005A597D" w:rsidRPr="00C42345">
        <w:rPr>
          <w:rFonts w:ascii="Times New Roman" w:hAnsi="Times New Roman"/>
          <w:sz w:val="24"/>
          <w:szCs w:val="24"/>
        </w:rPr>
        <w:t>на</w:t>
      </w:r>
      <w:r w:rsidRPr="00C42345">
        <w:rPr>
          <w:rFonts w:ascii="Times New Roman" w:hAnsi="Times New Roman"/>
          <w:sz w:val="24"/>
          <w:szCs w:val="24"/>
        </w:rPr>
        <w:t xml:space="preserve"> улица</w:t>
      </w:r>
      <w:r w:rsidR="005A597D" w:rsidRPr="00C42345">
        <w:rPr>
          <w:rFonts w:ascii="Times New Roman" w:hAnsi="Times New Roman"/>
          <w:sz w:val="24"/>
          <w:szCs w:val="24"/>
        </w:rPr>
        <w:t>х</w:t>
      </w:r>
      <w:r w:rsidRPr="00C42345">
        <w:rPr>
          <w:rFonts w:ascii="Times New Roman" w:hAnsi="Times New Roman"/>
          <w:sz w:val="24"/>
          <w:szCs w:val="24"/>
        </w:rPr>
        <w:t xml:space="preserve">  Школьной и Подгорной.</w:t>
      </w:r>
    </w:p>
    <w:p w:rsidR="00CB1FAD" w:rsidRPr="00C42345" w:rsidRDefault="00CB1FAD" w:rsidP="003465E0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</w:t>
      </w:r>
      <w:r w:rsidR="002027AC" w:rsidRPr="00C42345">
        <w:rPr>
          <w:rFonts w:ascii="Times New Roman" w:hAnsi="Times New Roman"/>
          <w:sz w:val="24"/>
          <w:szCs w:val="24"/>
        </w:rPr>
        <w:t>Снова г</w:t>
      </w:r>
      <w:r w:rsidR="003465E0" w:rsidRPr="00C42345">
        <w:rPr>
          <w:rFonts w:ascii="Times New Roman" w:hAnsi="Times New Roman"/>
          <w:sz w:val="24"/>
          <w:szCs w:val="24"/>
        </w:rPr>
        <w:t xml:space="preserve">отовим два проекта ТОС по обустройству уличного освещения по ул. </w:t>
      </w:r>
      <w:proofErr w:type="gramStart"/>
      <w:r w:rsidR="003465E0" w:rsidRPr="00C42345">
        <w:rPr>
          <w:rFonts w:ascii="Times New Roman" w:hAnsi="Times New Roman"/>
          <w:sz w:val="24"/>
          <w:szCs w:val="24"/>
        </w:rPr>
        <w:t>Лесная</w:t>
      </w:r>
      <w:proofErr w:type="gramEnd"/>
      <w:r w:rsidR="003465E0" w:rsidRPr="00C42345">
        <w:rPr>
          <w:rFonts w:ascii="Times New Roman" w:hAnsi="Times New Roman"/>
          <w:sz w:val="24"/>
          <w:szCs w:val="24"/>
        </w:rPr>
        <w:t xml:space="preserve"> и Заречная в п. Кварцитный. В случае победы на конкурсе проектов будем их реализовывать.</w:t>
      </w:r>
      <w:r w:rsidR="00E8429C" w:rsidRPr="00C42345">
        <w:rPr>
          <w:rFonts w:ascii="Times New Roman" w:hAnsi="Times New Roman"/>
          <w:sz w:val="24"/>
          <w:szCs w:val="24"/>
        </w:rPr>
        <w:t xml:space="preserve"> Обязательно будем </w:t>
      </w:r>
      <w:r w:rsidR="00E8429C" w:rsidRPr="00C42345">
        <w:rPr>
          <w:rFonts w:ascii="Times New Roman" w:hAnsi="Times New Roman"/>
          <w:sz w:val="24"/>
          <w:szCs w:val="24"/>
        </w:rPr>
        <w:lastRenderedPageBreak/>
        <w:t xml:space="preserve">менять перегоревшие светильники и </w:t>
      </w:r>
      <w:proofErr w:type="gramStart"/>
      <w:r w:rsidR="00E8429C" w:rsidRPr="00C42345">
        <w:rPr>
          <w:rFonts w:ascii="Times New Roman" w:hAnsi="Times New Roman"/>
          <w:sz w:val="24"/>
          <w:szCs w:val="24"/>
        </w:rPr>
        <w:t>на сколько</w:t>
      </w:r>
      <w:proofErr w:type="gramEnd"/>
      <w:r w:rsidR="00E8429C" w:rsidRPr="00C42345">
        <w:rPr>
          <w:rFonts w:ascii="Times New Roman" w:hAnsi="Times New Roman"/>
          <w:sz w:val="24"/>
          <w:szCs w:val="24"/>
        </w:rPr>
        <w:t xml:space="preserve"> </w:t>
      </w:r>
      <w:r w:rsidR="00FA3131" w:rsidRPr="00C42345">
        <w:rPr>
          <w:rFonts w:ascii="Times New Roman" w:hAnsi="Times New Roman"/>
          <w:sz w:val="24"/>
          <w:szCs w:val="24"/>
        </w:rPr>
        <w:t>позволит финансовое положение дорожного фонда, будем продолжать замену алюминиевых проводов на СИП</w:t>
      </w:r>
      <w:r w:rsidR="005A597D" w:rsidRPr="00C42345">
        <w:rPr>
          <w:rFonts w:ascii="Times New Roman" w:hAnsi="Times New Roman"/>
          <w:sz w:val="24"/>
          <w:szCs w:val="24"/>
        </w:rPr>
        <w:t>.</w:t>
      </w:r>
    </w:p>
    <w:p w:rsidR="00276A7B" w:rsidRPr="00C42345" w:rsidRDefault="00317DBB" w:rsidP="00C913C1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</w:t>
      </w:r>
    </w:p>
    <w:p w:rsidR="00E8429C" w:rsidRPr="00C42345" w:rsidRDefault="00317DBB" w:rsidP="00E8429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E8429C" w:rsidRPr="00C42345">
        <w:rPr>
          <w:rFonts w:ascii="Times New Roman" w:hAnsi="Times New Roman"/>
          <w:b/>
          <w:sz w:val="24"/>
          <w:szCs w:val="24"/>
        </w:rPr>
        <w:t>В сфере  благоустройства территории поселения;</w:t>
      </w:r>
    </w:p>
    <w:p w:rsidR="004B3B1C" w:rsidRPr="00C42345" w:rsidRDefault="004B3B1C" w:rsidP="00E8429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>Реконструкция Братской могилы</w:t>
      </w:r>
    </w:p>
    <w:p w:rsidR="004B3B1C" w:rsidRPr="00C42345" w:rsidRDefault="004B3B1C" w:rsidP="00E8429C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b/>
          <w:sz w:val="24"/>
          <w:szCs w:val="24"/>
        </w:rPr>
        <w:t xml:space="preserve">    </w:t>
      </w:r>
      <w:r w:rsidRPr="00C42345">
        <w:rPr>
          <w:rFonts w:ascii="Times New Roman" w:hAnsi="Times New Roman"/>
          <w:sz w:val="24"/>
          <w:szCs w:val="24"/>
        </w:rPr>
        <w:t xml:space="preserve">Если вы помните, в прошлом году, на отчете мы обращались к </w:t>
      </w:r>
      <w:proofErr w:type="spellStart"/>
      <w:r w:rsidRPr="00C42345">
        <w:rPr>
          <w:rFonts w:ascii="Times New Roman" w:hAnsi="Times New Roman"/>
          <w:sz w:val="24"/>
          <w:szCs w:val="24"/>
        </w:rPr>
        <w:t>Шмаеник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Ольге Николаевне, с просьбой посодействовать в выделении средств, мною было подготовлено письменное обращение с приложениями всех доводов и ответов </w:t>
      </w:r>
      <w:proofErr w:type="spellStart"/>
      <w:r w:rsidRPr="00C42345">
        <w:rPr>
          <w:rFonts w:ascii="Times New Roman" w:hAnsi="Times New Roman"/>
          <w:sz w:val="24"/>
          <w:szCs w:val="24"/>
        </w:rPr>
        <w:t>минкульта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, и она помогла. </w:t>
      </w:r>
      <w:r w:rsidRPr="00C42345">
        <w:rPr>
          <w:rFonts w:ascii="Times New Roman" w:hAnsi="Times New Roman"/>
          <w:b/>
          <w:sz w:val="24"/>
          <w:szCs w:val="24"/>
        </w:rPr>
        <w:t xml:space="preserve">  </w:t>
      </w:r>
      <w:r w:rsidRPr="00C42345">
        <w:rPr>
          <w:rFonts w:ascii="Times New Roman" w:hAnsi="Times New Roman"/>
          <w:sz w:val="24"/>
          <w:szCs w:val="24"/>
        </w:rPr>
        <w:t xml:space="preserve">На 2024 году из бюджета Республики Карелия в рамках государственной программы «Увековечение памяти погибших при защите Отечества»  нашему бюджету выделена субсидия 2 246,00 тыс. рублей на реконструкцию братской могилы </w:t>
      </w:r>
      <w:proofErr w:type="gramStart"/>
      <w:r w:rsidRPr="00C42345">
        <w:rPr>
          <w:rFonts w:ascii="Times New Roman" w:hAnsi="Times New Roman"/>
          <w:sz w:val="24"/>
          <w:szCs w:val="24"/>
        </w:rPr>
        <w:t>в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Шокша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. На данный момент мы готовим аукционные процедуры, как будет заключен муниципальный контракт, начнутся работы, закончить которые мы должны до 30 сентября текущего года. Я </w:t>
      </w:r>
      <w:proofErr w:type="gramStart"/>
      <w:r w:rsidRPr="00C42345">
        <w:rPr>
          <w:rFonts w:ascii="Times New Roman" w:hAnsi="Times New Roman"/>
          <w:sz w:val="24"/>
          <w:szCs w:val="24"/>
        </w:rPr>
        <w:t>думаю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реализация проекта будет сложной, т.к. субсидию выделили в ценах 2021 года, тогда был подготовлен проект, но реализовать его надо и мы будем.</w:t>
      </w:r>
    </w:p>
    <w:p w:rsidR="00317DBB" w:rsidRPr="00C42345" w:rsidRDefault="00317DBB" w:rsidP="00E8429C">
      <w:pPr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:rsidR="00317DBB" w:rsidRPr="00C42345" w:rsidRDefault="002826A8" w:rsidP="00391FB0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Как я уже говорила </w:t>
      </w:r>
      <w:r w:rsidR="00AD5586" w:rsidRPr="00C42345">
        <w:rPr>
          <w:rFonts w:ascii="Times New Roman" w:hAnsi="Times New Roman"/>
          <w:sz w:val="24"/>
          <w:szCs w:val="24"/>
        </w:rPr>
        <w:t xml:space="preserve">на территории поселения создано </w:t>
      </w:r>
      <w:r w:rsidR="00022BB3" w:rsidRPr="00C42345">
        <w:rPr>
          <w:rFonts w:ascii="Times New Roman" w:hAnsi="Times New Roman"/>
          <w:sz w:val="24"/>
          <w:szCs w:val="24"/>
        </w:rPr>
        <w:t>1</w:t>
      </w:r>
      <w:r w:rsidR="00E8429C" w:rsidRPr="00C42345">
        <w:rPr>
          <w:rFonts w:ascii="Times New Roman" w:hAnsi="Times New Roman"/>
          <w:sz w:val="24"/>
          <w:szCs w:val="24"/>
        </w:rPr>
        <w:t>2</w:t>
      </w:r>
      <w:r w:rsidR="00AD5586" w:rsidRPr="00C42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5586" w:rsidRPr="00C42345">
        <w:rPr>
          <w:rFonts w:ascii="Times New Roman" w:hAnsi="Times New Roman"/>
          <w:sz w:val="24"/>
          <w:szCs w:val="24"/>
        </w:rPr>
        <w:t>ТОСов</w:t>
      </w:r>
      <w:proofErr w:type="spellEnd"/>
      <w:r w:rsidR="00AD5586" w:rsidRPr="00C42345">
        <w:rPr>
          <w:rFonts w:ascii="Times New Roman" w:hAnsi="Times New Roman"/>
          <w:sz w:val="24"/>
          <w:szCs w:val="24"/>
        </w:rPr>
        <w:t>.</w:t>
      </w:r>
    </w:p>
    <w:p w:rsidR="00317DBB" w:rsidRPr="00C42345" w:rsidRDefault="005A597D" w:rsidP="00391FB0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Еще раз повторю, что с </w:t>
      </w:r>
      <w:r w:rsidR="00E8429C" w:rsidRPr="00C42345">
        <w:rPr>
          <w:rFonts w:ascii="Times New Roman" w:hAnsi="Times New Roman"/>
          <w:sz w:val="24"/>
          <w:szCs w:val="24"/>
        </w:rPr>
        <w:t xml:space="preserve"> 2024 года, в соответствии с приказом министерства национальной и региональной политики в конкурсе социально значимых проектов с проектами по ремонту </w:t>
      </w:r>
      <w:proofErr w:type="spellStart"/>
      <w:r w:rsidR="00E8429C" w:rsidRPr="00C42345">
        <w:rPr>
          <w:rFonts w:ascii="Times New Roman" w:hAnsi="Times New Roman"/>
          <w:sz w:val="24"/>
          <w:szCs w:val="24"/>
        </w:rPr>
        <w:t>общедомового</w:t>
      </w:r>
      <w:proofErr w:type="spellEnd"/>
      <w:r w:rsidR="00E8429C" w:rsidRPr="00C42345">
        <w:rPr>
          <w:rFonts w:ascii="Times New Roman" w:hAnsi="Times New Roman"/>
          <w:sz w:val="24"/>
          <w:szCs w:val="24"/>
        </w:rPr>
        <w:t xml:space="preserve"> имущества и обустройства придомовой территории могу только ТОС, которые являются юридическими лицами, У нас ни один ТОС не является юридическим лицом. Поэтому на конкурс в 2024 году мы готовим проекты только по 4</w:t>
      </w:r>
      <w:r w:rsidR="00AD5586" w:rsidRPr="00C42345">
        <w:rPr>
          <w:rFonts w:ascii="Times New Roman" w:hAnsi="Times New Roman"/>
          <w:sz w:val="24"/>
          <w:szCs w:val="24"/>
        </w:rPr>
        <w:t xml:space="preserve"> </w:t>
      </w:r>
      <w:r w:rsidR="00BC6EC7" w:rsidRPr="00C42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C6EC7" w:rsidRPr="00C42345">
        <w:rPr>
          <w:rFonts w:ascii="Times New Roman" w:hAnsi="Times New Roman"/>
          <w:sz w:val="24"/>
          <w:szCs w:val="24"/>
        </w:rPr>
        <w:t>ТОС</w:t>
      </w:r>
      <w:r w:rsidR="00E8429C" w:rsidRPr="00C42345">
        <w:rPr>
          <w:rFonts w:ascii="Times New Roman" w:hAnsi="Times New Roman"/>
          <w:sz w:val="24"/>
          <w:szCs w:val="24"/>
        </w:rPr>
        <w:t>ам</w:t>
      </w:r>
      <w:proofErr w:type="spellEnd"/>
      <w:proofErr w:type="gramStart"/>
      <w:r w:rsidR="00AD5586" w:rsidRPr="00C42345">
        <w:rPr>
          <w:rFonts w:ascii="Times New Roman" w:hAnsi="Times New Roman"/>
          <w:sz w:val="24"/>
          <w:szCs w:val="24"/>
        </w:rPr>
        <w:t xml:space="preserve"> </w:t>
      </w:r>
      <w:r w:rsidR="00BC6EC7" w:rsidRPr="00C42345">
        <w:rPr>
          <w:rFonts w:ascii="Times New Roman" w:hAnsi="Times New Roman"/>
          <w:sz w:val="24"/>
          <w:szCs w:val="24"/>
        </w:rPr>
        <w:t xml:space="preserve"> </w:t>
      </w:r>
      <w:r w:rsidR="00AD5586" w:rsidRPr="00C42345">
        <w:rPr>
          <w:rFonts w:ascii="Times New Roman" w:hAnsi="Times New Roman"/>
          <w:sz w:val="24"/>
          <w:szCs w:val="24"/>
        </w:rPr>
        <w:t>.</w:t>
      </w:r>
      <w:proofErr w:type="gramEnd"/>
      <w:r w:rsidR="00AD5586" w:rsidRPr="00C42345">
        <w:rPr>
          <w:rFonts w:ascii="Times New Roman" w:hAnsi="Times New Roman"/>
          <w:sz w:val="24"/>
          <w:szCs w:val="24"/>
        </w:rPr>
        <w:t xml:space="preserve"> В случае победы будем реализовывать проекты </w:t>
      </w:r>
      <w:r w:rsidR="00E8429C" w:rsidRPr="00C42345">
        <w:rPr>
          <w:rFonts w:ascii="Times New Roman" w:hAnsi="Times New Roman"/>
          <w:sz w:val="24"/>
          <w:szCs w:val="24"/>
        </w:rPr>
        <w:t>2</w:t>
      </w:r>
      <w:r w:rsidR="00AD5586" w:rsidRPr="00C42345">
        <w:rPr>
          <w:rFonts w:ascii="Times New Roman" w:hAnsi="Times New Roman"/>
          <w:sz w:val="24"/>
          <w:szCs w:val="24"/>
        </w:rPr>
        <w:t xml:space="preserve"> по обустройству уличного освещения, </w:t>
      </w:r>
      <w:r w:rsidR="00E8429C" w:rsidRPr="00C42345">
        <w:rPr>
          <w:rFonts w:ascii="Times New Roman" w:hAnsi="Times New Roman"/>
          <w:sz w:val="24"/>
          <w:szCs w:val="24"/>
        </w:rPr>
        <w:t>1 проект по обустройству колодцев</w:t>
      </w:r>
      <w:r w:rsidR="00AD5586" w:rsidRPr="00C42345">
        <w:rPr>
          <w:rFonts w:ascii="Times New Roman" w:hAnsi="Times New Roman"/>
          <w:sz w:val="24"/>
          <w:szCs w:val="24"/>
        </w:rPr>
        <w:t xml:space="preserve">, </w:t>
      </w:r>
      <w:r w:rsidR="00E8429C" w:rsidRPr="00C42345">
        <w:rPr>
          <w:rFonts w:ascii="Times New Roman" w:hAnsi="Times New Roman"/>
          <w:sz w:val="24"/>
          <w:szCs w:val="24"/>
        </w:rPr>
        <w:t xml:space="preserve">готовим проект ТОС </w:t>
      </w:r>
      <w:proofErr w:type="spellStart"/>
      <w:r w:rsidR="00E8429C" w:rsidRPr="00C42345">
        <w:rPr>
          <w:rFonts w:ascii="Times New Roman" w:hAnsi="Times New Roman"/>
          <w:sz w:val="24"/>
          <w:szCs w:val="24"/>
        </w:rPr>
        <w:t>Кварцитный</w:t>
      </w:r>
      <w:proofErr w:type="spellEnd"/>
      <w:r w:rsidR="00E8429C" w:rsidRPr="00C42345">
        <w:rPr>
          <w:rFonts w:ascii="Times New Roman" w:hAnsi="Times New Roman"/>
          <w:sz w:val="24"/>
          <w:szCs w:val="24"/>
        </w:rPr>
        <w:t xml:space="preserve"> 2 этап обустройства спортивной площадки : установка еще 5 тренажеров и 2 скамеек. </w:t>
      </w:r>
    </w:p>
    <w:p w:rsidR="00FA3131" w:rsidRPr="00C42345" w:rsidRDefault="00FA3131" w:rsidP="00391FB0">
      <w:pPr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С целью обеспечения полной освещенности детской площадки в </w:t>
      </w:r>
      <w:proofErr w:type="spellStart"/>
      <w:r w:rsidRPr="00C42345">
        <w:rPr>
          <w:rFonts w:ascii="Times New Roman" w:hAnsi="Times New Roman"/>
          <w:sz w:val="24"/>
          <w:szCs w:val="24"/>
        </w:rPr>
        <w:t>Кварцитном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планируем установить еще две опоры со светильниками.</w:t>
      </w:r>
    </w:p>
    <w:p w:rsidR="00317DBB" w:rsidRPr="00C42345" w:rsidRDefault="00317DBB" w:rsidP="00573CD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</w:t>
      </w:r>
      <w:r w:rsidR="002826A8" w:rsidRPr="00C42345">
        <w:rPr>
          <w:rFonts w:ascii="Times New Roman" w:hAnsi="Times New Roman"/>
          <w:sz w:val="24"/>
          <w:szCs w:val="24"/>
        </w:rPr>
        <w:t xml:space="preserve">           </w:t>
      </w:r>
      <w:r w:rsidRPr="00C42345">
        <w:rPr>
          <w:rFonts w:ascii="Times New Roman" w:hAnsi="Times New Roman"/>
          <w:sz w:val="24"/>
          <w:szCs w:val="24"/>
        </w:rPr>
        <w:t xml:space="preserve"> В 202</w:t>
      </w:r>
      <w:r w:rsidR="00E8429C" w:rsidRPr="00C42345">
        <w:rPr>
          <w:rFonts w:ascii="Times New Roman" w:hAnsi="Times New Roman"/>
          <w:sz w:val="24"/>
          <w:szCs w:val="24"/>
        </w:rPr>
        <w:t>4</w:t>
      </w:r>
      <w:r w:rsidRPr="00C42345">
        <w:rPr>
          <w:rFonts w:ascii="Times New Roman" w:hAnsi="Times New Roman"/>
          <w:sz w:val="24"/>
          <w:szCs w:val="24"/>
        </w:rPr>
        <w:t xml:space="preserve"> году продолжит  работу комиссия по благоустройству и </w:t>
      </w:r>
      <w:proofErr w:type="gramStart"/>
      <w:r w:rsidRPr="00C42345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санитарным состоянием поселения.  Целью Комиссии является рассмотрение вопросов в сфере благоустройства и осуществление постоянного </w:t>
      </w:r>
      <w:proofErr w:type="gramStart"/>
      <w:r w:rsidRPr="00C42345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надлежащим содержанием, обеспечением санитарного и эстетического состояния и благоустройства территории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Шокшинского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вепсского сельского поселения. Планируется проводить рейды на территории поселения с целью проверки соблюдения правил благоустройства. </w:t>
      </w:r>
    </w:p>
    <w:p w:rsidR="00317DBB" w:rsidRPr="00C42345" w:rsidRDefault="00317DBB" w:rsidP="00061A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В течение 202</w:t>
      </w:r>
      <w:r w:rsidR="00E8429C" w:rsidRPr="00C42345">
        <w:rPr>
          <w:rFonts w:ascii="Times New Roman" w:hAnsi="Times New Roman"/>
          <w:sz w:val="24"/>
          <w:szCs w:val="24"/>
        </w:rPr>
        <w:t>4</w:t>
      </w:r>
      <w:r w:rsidRPr="00C42345">
        <w:rPr>
          <w:rFonts w:ascii="Times New Roman" w:hAnsi="Times New Roman"/>
          <w:sz w:val="24"/>
          <w:szCs w:val="24"/>
        </w:rPr>
        <w:t xml:space="preserve"> года мы обязательно будем проводить субботники по уборке территории, это традиционно весенняя уборка и по окончанию пляжного сезона уборка берегов водоемов. Кроме того администрация вновь планирует работы по скосу травы и вырубке кустарника в местах общего пользования.</w:t>
      </w:r>
    </w:p>
    <w:p w:rsidR="00317DBB" w:rsidRPr="00C42345" w:rsidRDefault="00317DBB" w:rsidP="00061AA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 Будем продолжать озеленение наших поселков.  </w:t>
      </w:r>
    </w:p>
    <w:p w:rsidR="00AD5586" w:rsidRPr="00C42345" w:rsidRDefault="00E8429C" w:rsidP="00985D7E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AD5586" w:rsidRPr="00C42345">
        <w:rPr>
          <w:rFonts w:ascii="Times New Roman" w:hAnsi="Times New Roman"/>
          <w:sz w:val="24"/>
          <w:szCs w:val="24"/>
        </w:rPr>
        <w:t xml:space="preserve"> В рамках реализации </w:t>
      </w:r>
      <w:r w:rsidR="006E6FFD" w:rsidRPr="00C42345">
        <w:rPr>
          <w:rFonts w:ascii="Times New Roman" w:hAnsi="Times New Roman"/>
          <w:sz w:val="24"/>
          <w:szCs w:val="24"/>
        </w:rPr>
        <w:t xml:space="preserve"> </w:t>
      </w:r>
      <w:r w:rsidR="00AD5586" w:rsidRPr="00C42345">
        <w:rPr>
          <w:rFonts w:ascii="Times New Roman" w:hAnsi="Times New Roman"/>
          <w:sz w:val="24"/>
          <w:szCs w:val="24"/>
        </w:rPr>
        <w:t xml:space="preserve">мероприятий по </w:t>
      </w:r>
      <w:r w:rsidR="00317DBB" w:rsidRPr="00C42345">
        <w:rPr>
          <w:rFonts w:ascii="Times New Roman" w:hAnsi="Times New Roman"/>
          <w:sz w:val="24"/>
          <w:szCs w:val="24"/>
        </w:rPr>
        <w:t xml:space="preserve"> развити</w:t>
      </w:r>
      <w:r w:rsidR="00AD5586" w:rsidRPr="00C42345">
        <w:rPr>
          <w:rFonts w:ascii="Times New Roman" w:hAnsi="Times New Roman"/>
          <w:sz w:val="24"/>
          <w:szCs w:val="24"/>
        </w:rPr>
        <w:t>ю</w:t>
      </w:r>
      <w:r w:rsidR="00317DBB" w:rsidRPr="00C42345">
        <w:rPr>
          <w:rFonts w:ascii="Times New Roman" w:hAnsi="Times New Roman"/>
          <w:sz w:val="24"/>
          <w:szCs w:val="24"/>
        </w:rPr>
        <w:t xml:space="preserve"> физической культуры и спорта в поселении</w:t>
      </w:r>
      <w:r w:rsidR="00AF1F8F" w:rsidRPr="00C42345">
        <w:rPr>
          <w:rFonts w:ascii="Times New Roman" w:hAnsi="Times New Roman"/>
          <w:sz w:val="24"/>
          <w:szCs w:val="24"/>
        </w:rPr>
        <w:t xml:space="preserve"> в 2023году мы проводили лыжню </w:t>
      </w:r>
      <w:proofErr w:type="spellStart"/>
      <w:r w:rsidR="00AF1F8F" w:rsidRPr="00C42345">
        <w:rPr>
          <w:rFonts w:ascii="Times New Roman" w:hAnsi="Times New Roman"/>
          <w:sz w:val="24"/>
          <w:szCs w:val="24"/>
        </w:rPr>
        <w:t>россии</w:t>
      </w:r>
      <w:proofErr w:type="spellEnd"/>
      <w:r w:rsidR="00AF1F8F" w:rsidRPr="00C42345">
        <w:rPr>
          <w:rFonts w:ascii="Times New Roman" w:hAnsi="Times New Roman"/>
          <w:sz w:val="24"/>
          <w:szCs w:val="24"/>
        </w:rPr>
        <w:t>, детские спортивные мероприятия. О</w:t>
      </w:r>
      <w:r w:rsidR="00FD0DA0" w:rsidRPr="00C42345">
        <w:rPr>
          <w:rFonts w:ascii="Times New Roman" w:hAnsi="Times New Roman"/>
          <w:sz w:val="24"/>
          <w:szCs w:val="24"/>
        </w:rPr>
        <w:t xml:space="preserve">чень хотелось бы сотрудничества с МОУ </w:t>
      </w:r>
      <w:proofErr w:type="spellStart"/>
      <w:r w:rsidR="00FD0DA0" w:rsidRPr="00C42345">
        <w:rPr>
          <w:rFonts w:ascii="Times New Roman" w:hAnsi="Times New Roman"/>
          <w:sz w:val="24"/>
          <w:szCs w:val="24"/>
        </w:rPr>
        <w:t>Шокшинская</w:t>
      </w:r>
      <w:proofErr w:type="spellEnd"/>
      <w:r w:rsidR="00FD0DA0" w:rsidRPr="00C42345">
        <w:rPr>
          <w:rFonts w:ascii="Times New Roman" w:hAnsi="Times New Roman"/>
          <w:sz w:val="24"/>
          <w:szCs w:val="24"/>
        </w:rPr>
        <w:t xml:space="preserve"> школа, ДЮСШ </w:t>
      </w:r>
      <w:proofErr w:type="spellStart"/>
      <w:r w:rsidR="00FD0DA0" w:rsidRPr="00C42345">
        <w:rPr>
          <w:rFonts w:ascii="Times New Roman" w:hAnsi="Times New Roman"/>
          <w:sz w:val="24"/>
          <w:szCs w:val="24"/>
        </w:rPr>
        <w:t>Прионежского</w:t>
      </w:r>
      <w:proofErr w:type="spellEnd"/>
      <w:r w:rsidR="00FD0DA0" w:rsidRPr="00C42345">
        <w:rPr>
          <w:rFonts w:ascii="Times New Roman" w:hAnsi="Times New Roman"/>
          <w:sz w:val="24"/>
          <w:szCs w:val="24"/>
        </w:rPr>
        <w:t xml:space="preserve"> района</w:t>
      </w:r>
      <w:r w:rsidR="00AF1F8F" w:rsidRPr="00C42345">
        <w:rPr>
          <w:rFonts w:ascii="Times New Roman" w:hAnsi="Times New Roman"/>
          <w:sz w:val="24"/>
          <w:szCs w:val="24"/>
        </w:rPr>
        <w:t xml:space="preserve">. </w:t>
      </w:r>
      <w:r w:rsidR="00317DBB" w:rsidRPr="00C42345">
        <w:rPr>
          <w:rFonts w:ascii="Times New Roman" w:hAnsi="Times New Roman"/>
          <w:sz w:val="24"/>
          <w:szCs w:val="24"/>
        </w:rPr>
        <w:t xml:space="preserve">  </w:t>
      </w:r>
    </w:p>
    <w:p w:rsidR="00317DBB" w:rsidRPr="00C42345" w:rsidRDefault="00E8429C" w:rsidP="00AF1F8F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317DBB" w:rsidRPr="00C42345">
        <w:rPr>
          <w:rFonts w:ascii="Times New Roman" w:hAnsi="Times New Roman"/>
          <w:sz w:val="24"/>
          <w:szCs w:val="24"/>
        </w:rPr>
        <w:t xml:space="preserve">    </w:t>
      </w:r>
      <w:r w:rsidR="00317DBB" w:rsidRPr="00C42345">
        <w:rPr>
          <w:rFonts w:ascii="Times New Roman" w:hAnsi="Times New Roman"/>
          <w:b/>
          <w:sz w:val="24"/>
          <w:szCs w:val="24"/>
        </w:rPr>
        <w:t xml:space="preserve">В рамках заключенных соглашение по передаче полномочий между администрацией </w:t>
      </w:r>
      <w:proofErr w:type="spellStart"/>
      <w:r w:rsidR="00317DBB" w:rsidRPr="00C42345">
        <w:rPr>
          <w:rFonts w:ascii="Times New Roman" w:hAnsi="Times New Roman"/>
          <w:b/>
          <w:sz w:val="24"/>
          <w:szCs w:val="24"/>
        </w:rPr>
        <w:t>Прионежского</w:t>
      </w:r>
      <w:proofErr w:type="spellEnd"/>
      <w:r w:rsidR="00317DBB" w:rsidRPr="00C42345">
        <w:rPr>
          <w:rFonts w:ascii="Times New Roman" w:hAnsi="Times New Roman"/>
          <w:b/>
          <w:sz w:val="24"/>
          <w:szCs w:val="24"/>
        </w:rPr>
        <w:t xml:space="preserve"> муниципального района и администрацией </w:t>
      </w:r>
      <w:proofErr w:type="spellStart"/>
      <w:r w:rsidR="00317DBB" w:rsidRPr="00C42345">
        <w:rPr>
          <w:rFonts w:ascii="Times New Roman" w:hAnsi="Times New Roman"/>
          <w:b/>
          <w:sz w:val="24"/>
          <w:szCs w:val="24"/>
        </w:rPr>
        <w:t>Шокшинского</w:t>
      </w:r>
      <w:proofErr w:type="spellEnd"/>
      <w:r w:rsidR="00317DBB" w:rsidRPr="00C42345">
        <w:rPr>
          <w:rFonts w:ascii="Times New Roman" w:hAnsi="Times New Roman"/>
          <w:b/>
          <w:sz w:val="24"/>
          <w:szCs w:val="24"/>
        </w:rPr>
        <w:t xml:space="preserve"> вепсского сельского поселения</w:t>
      </w:r>
      <w:r w:rsidR="00317DBB" w:rsidRPr="00C42345">
        <w:rPr>
          <w:rFonts w:ascii="Times New Roman" w:hAnsi="Times New Roman"/>
          <w:sz w:val="24"/>
          <w:szCs w:val="24"/>
        </w:rPr>
        <w:t>:</w:t>
      </w:r>
    </w:p>
    <w:p w:rsidR="00317DBB" w:rsidRPr="00C42345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u w:val="single"/>
        </w:rPr>
      </w:pPr>
      <w:r w:rsidRPr="00C42345">
        <w:rPr>
          <w:rFonts w:ascii="Times New Roman" w:hAnsi="Times New Roman"/>
          <w:sz w:val="24"/>
          <w:szCs w:val="24"/>
          <w:u w:val="single"/>
        </w:rPr>
        <w:t>Планируются работы по содержанию кладбища:</w:t>
      </w:r>
    </w:p>
    <w:p w:rsidR="00317DBB" w:rsidRPr="00C42345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В весенний период запланирована </w:t>
      </w:r>
      <w:proofErr w:type="spellStart"/>
      <w:r w:rsidRPr="00C42345">
        <w:rPr>
          <w:rFonts w:ascii="Times New Roman" w:hAnsi="Times New Roman"/>
          <w:sz w:val="24"/>
          <w:szCs w:val="24"/>
        </w:rPr>
        <w:t>акарецидная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обработка территории кладбища от клеща. Администрацией </w:t>
      </w:r>
      <w:r w:rsidR="00022BB3" w:rsidRPr="00C42345">
        <w:rPr>
          <w:rFonts w:ascii="Times New Roman" w:hAnsi="Times New Roman"/>
          <w:sz w:val="24"/>
          <w:szCs w:val="24"/>
        </w:rPr>
        <w:t>уже</w:t>
      </w:r>
      <w:r w:rsidR="00CD4DEF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 заключен договор с </w:t>
      </w:r>
      <w:r w:rsidR="00AD5586" w:rsidRPr="00C42345">
        <w:rPr>
          <w:rFonts w:ascii="Times New Roman" w:hAnsi="Times New Roman"/>
          <w:sz w:val="24"/>
          <w:szCs w:val="24"/>
        </w:rPr>
        <w:t>подрядной организацией</w:t>
      </w:r>
      <w:r w:rsidRPr="00C42345">
        <w:rPr>
          <w:rFonts w:ascii="Times New Roman" w:hAnsi="Times New Roman"/>
          <w:sz w:val="24"/>
          <w:szCs w:val="24"/>
          <w:shd w:val="clear" w:color="auto" w:fill="FFFFFF"/>
        </w:rPr>
        <w:t xml:space="preserve">  </w:t>
      </w:r>
      <w:r w:rsidRPr="00C42345">
        <w:rPr>
          <w:rFonts w:ascii="Times New Roman" w:hAnsi="Times New Roman"/>
          <w:sz w:val="24"/>
          <w:szCs w:val="24"/>
        </w:rPr>
        <w:t>на проведение  такого рода работ.</w:t>
      </w:r>
    </w:p>
    <w:p w:rsidR="00FD0DA0" w:rsidRPr="00C42345" w:rsidRDefault="00317DBB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Сезонная уборка и  вывоз мусора с территории кладбища, </w:t>
      </w:r>
      <w:r w:rsidR="00CD4DEF" w:rsidRPr="00C42345">
        <w:rPr>
          <w:rFonts w:ascii="Times New Roman" w:hAnsi="Times New Roman"/>
          <w:sz w:val="24"/>
          <w:szCs w:val="24"/>
        </w:rPr>
        <w:t xml:space="preserve">по мере необходимости </w:t>
      </w:r>
      <w:r w:rsidRPr="00C42345">
        <w:rPr>
          <w:rFonts w:ascii="Times New Roman" w:hAnsi="Times New Roman"/>
          <w:sz w:val="24"/>
          <w:szCs w:val="24"/>
        </w:rPr>
        <w:t xml:space="preserve">удаление аварийных деревьев. </w:t>
      </w:r>
    </w:p>
    <w:p w:rsidR="004B3B1C" w:rsidRPr="00C42345" w:rsidRDefault="004B3B1C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B3B1C" w:rsidRPr="00C42345" w:rsidRDefault="00AF1F8F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Б</w:t>
      </w:r>
      <w:r w:rsidR="004B3B1C" w:rsidRPr="00C42345">
        <w:rPr>
          <w:rFonts w:ascii="Times New Roman" w:hAnsi="Times New Roman"/>
          <w:sz w:val="24"/>
          <w:szCs w:val="24"/>
        </w:rPr>
        <w:t>удет продолжена уборка контейнерных площадок</w:t>
      </w:r>
      <w:r w:rsidRPr="00C42345">
        <w:rPr>
          <w:rFonts w:ascii="Times New Roman" w:hAnsi="Times New Roman"/>
          <w:sz w:val="24"/>
          <w:szCs w:val="24"/>
        </w:rPr>
        <w:t>. П</w:t>
      </w:r>
      <w:r w:rsidR="004B3B1C" w:rsidRPr="00C42345">
        <w:rPr>
          <w:rFonts w:ascii="Times New Roman" w:hAnsi="Times New Roman"/>
          <w:sz w:val="24"/>
          <w:szCs w:val="24"/>
        </w:rPr>
        <w:t>о предварительной информации района  в 2024 году планируется обустройство двух контейнерных площадо</w:t>
      </w:r>
      <w:r w:rsidR="00D14F19" w:rsidRPr="00C42345">
        <w:rPr>
          <w:rFonts w:ascii="Times New Roman" w:hAnsi="Times New Roman"/>
          <w:sz w:val="24"/>
          <w:szCs w:val="24"/>
        </w:rPr>
        <w:t>к</w:t>
      </w:r>
      <w:r w:rsidR="004B3B1C" w:rsidRPr="00C4234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B3B1C" w:rsidRPr="00C42345">
        <w:rPr>
          <w:rFonts w:ascii="Times New Roman" w:hAnsi="Times New Roman"/>
          <w:sz w:val="24"/>
          <w:szCs w:val="24"/>
        </w:rPr>
        <w:t>в</w:t>
      </w:r>
      <w:proofErr w:type="gramEnd"/>
      <w:r w:rsidR="004B3B1C" w:rsidRPr="00C42345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="004B3B1C" w:rsidRPr="00C42345">
        <w:rPr>
          <w:rFonts w:ascii="Times New Roman" w:hAnsi="Times New Roman"/>
          <w:sz w:val="24"/>
          <w:szCs w:val="24"/>
        </w:rPr>
        <w:t>Шокша</w:t>
      </w:r>
      <w:proofErr w:type="spellEnd"/>
      <w:r w:rsidR="004B3B1C" w:rsidRPr="00C42345">
        <w:rPr>
          <w:rFonts w:ascii="Times New Roman" w:hAnsi="Times New Roman"/>
          <w:sz w:val="24"/>
          <w:szCs w:val="24"/>
        </w:rPr>
        <w:t xml:space="preserve">, около магазина на Васильевской </w:t>
      </w:r>
      <w:r w:rsidR="00D14F19" w:rsidRPr="00C42345">
        <w:rPr>
          <w:rFonts w:ascii="Times New Roman" w:hAnsi="Times New Roman"/>
          <w:sz w:val="24"/>
          <w:szCs w:val="24"/>
        </w:rPr>
        <w:t xml:space="preserve">на 5 контейнеров и на </w:t>
      </w:r>
      <w:r w:rsidR="004B3B1C" w:rsidRPr="00C42345">
        <w:rPr>
          <w:rFonts w:ascii="Times New Roman" w:hAnsi="Times New Roman"/>
          <w:sz w:val="24"/>
          <w:szCs w:val="24"/>
        </w:rPr>
        <w:t xml:space="preserve">ул. Подгорной д.30 </w:t>
      </w:r>
    </w:p>
    <w:p w:rsidR="006E6FFD" w:rsidRPr="00C42345" w:rsidRDefault="006E6FFD" w:rsidP="00144237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317DBB" w:rsidRPr="00C42345" w:rsidRDefault="00254B83" w:rsidP="00D67E3D">
      <w:pPr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="00670C02" w:rsidRPr="00C42345">
        <w:rPr>
          <w:rFonts w:ascii="Times New Roman" w:hAnsi="Times New Roman"/>
          <w:sz w:val="24"/>
          <w:szCs w:val="24"/>
        </w:rPr>
        <w:t xml:space="preserve"> </w:t>
      </w:r>
      <w:r w:rsidR="00317DBB" w:rsidRPr="00C42345">
        <w:rPr>
          <w:rFonts w:ascii="Times New Roman" w:hAnsi="Times New Roman"/>
          <w:sz w:val="24"/>
          <w:szCs w:val="24"/>
        </w:rPr>
        <w:t xml:space="preserve"> </w:t>
      </w:r>
      <w:r w:rsidR="00D67E3D" w:rsidRPr="00C42345">
        <w:rPr>
          <w:rFonts w:ascii="Times New Roman" w:hAnsi="Times New Roman"/>
          <w:sz w:val="24"/>
          <w:szCs w:val="24"/>
        </w:rPr>
        <w:t xml:space="preserve">    </w:t>
      </w:r>
      <w:r w:rsidR="00317DBB" w:rsidRPr="00C42345">
        <w:rPr>
          <w:rFonts w:ascii="Times New Roman" w:hAnsi="Times New Roman"/>
          <w:sz w:val="24"/>
          <w:szCs w:val="24"/>
        </w:rPr>
        <w:t>Подводя итоги 20</w:t>
      </w:r>
      <w:r w:rsidR="002826A8" w:rsidRPr="00C42345">
        <w:rPr>
          <w:rFonts w:ascii="Times New Roman" w:hAnsi="Times New Roman"/>
          <w:sz w:val="24"/>
          <w:szCs w:val="24"/>
        </w:rPr>
        <w:t>2</w:t>
      </w:r>
      <w:r w:rsidR="00D14F19" w:rsidRPr="00C42345">
        <w:rPr>
          <w:rFonts w:ascii="Times New Roman" w:hAnsi="Times New Roman"/>
          <w:sz w:val="24"/>
          <w:szCs w:val="24"/>
        </w:rPr>
        <w:t>3</w:t>
      </w:r>
      <w:r w:rsidR="00022BB3" w:rsidRPr="00C42345">
        <w:rPr>
          <w:rFonts w:ascii="Times New Roman" w:hAnsi="Times New Roman"/>
          <w:sz w:val="24"/>
          <w:szCs w:val="24"/>
        </w:rPr>
        <w:t xml:space="preserve"> </w:t>
      </w:r>
      <w:r w:rsidR="00317DBB" w:rsidRPr="00C42345">
        <w:rPr>
          <w:rFonts w:ascii="Times New Roman" w:hAnsi="Times New Roman"/>
          <w:sz w:val="24"/>
          <w:szCs w:val="24"/>
        </w:rPr>
        <w:t xml:space="preserve">года хочется отметить что  в минувший  год мы сталкивались </w:t>
      </w:r>
      <w:proofErr w:type="gramStart"/>
      <w:r w:rsidR="00317DBB" w:rsidRPr="00C42345">
        <w:rPr>
          <w:rFonts w:ascii="Times New Roman" w:hAnsi="Times New Roman"/>
          <w:sz w:val="24"/>
          <w:szCs w:val="24"/>
        </w:rPr>
        <w:t>с</w:t>
      </w:r>
      <w:proofErr w:type="gramEnd"/>
      <w:r w:rsidR="00317DBB" w:rsidRPr="00C42345">
        <w:rPr>
          <w:rFonts w:ascii="Times New Roman" w:hAnsi="Times New Roman"/>
          <w:sz w:val="24"/>
          <w:szCs w:val="24"/>
        </w:rPr>
        <w:t xml:space="preserve"> </w:t>
      </w:r>
      <w:r w:rsidR="00BC6EC7" w:rsidRPr="00C42345">
        <w:rPr>
          <w:rFonts w:ascii="Times New Roman" w:hAnsi="Times New Roman"/>
          <w:sz w:val="24"/>
          <w:szCs w:val="24"/>
        </w:rPr>
        <w:t xml:space="preserve">многими </w:t>
      </w:r>
      <w:r w:rsidR="00317DBB" w:rsidRPr="00C42345">
        <w:rPr>
          <w:rFonts w:ascii="Times New Roman" w:hAnsi="Times New Roman"/>
          <w:sz w:val="24"/>
          <w:szCs w:val="24"/>
        </w:rPr>
        <w:t xml:space="preserve"> трудностями, но </w:t>
      </w:r>
      <w:r w:rsidR="00D14F19" w:rsidRPr="00C42345">
        <w:rPr>
          <w:rFonts w:ascii="Times New Roman" w:hAnsi="Times New Roman"/>
          <w:sz w:val="24"/>
          <w:szCs w:val="24"/>
        </w:rPr>
        <w:t xml:space="preserve">как всегда </w:t>
      </w:r>
      <w:r w:rsidR="00317DBB" w:rsidRPr="00C42345">
        <w:rPr>
          <w:rFonts w:ascii="Times New Roman" w:hAnsi="Times New Roman"/>
          <w:sz w:val="24"/>
          <w:szCs w:val="24"/>
        </w:rPr>
        <w:t xml:space="preserve"> слаженная работа Администрация</w:t>
      </w:r>
      <w:r w:rsidR="00BB0B01" w:rsidRPr="00C42345">
        <w:rPr>
          <w:rFonts w:ascii="Times New Roman" w:hAnsi="Times New Roman"/>
          <w:sz w:val="24"/>
          <w:szCs w:val="24"/>
        </w:rPr>
        <w:t xml:space="preserve"> и</w:t>
      </w:r>
      <w:r w:rsidR="00317DBB" w:rsidRPr="00C42345">
        <w:rPr>
          <w:rFonts w:ascii="Times New Roman" w:hAnsi="Times New Roman"/>
          <w:sz w:val="24"/>
          <w:szCs w:val="24"/>
        </w:rPr>
        <w:t xml:space="preserve"> Совет</w:t>
      </w:r>
      <w:r w:rsidR="00BB0B01" w:rsidRPr="00C42345">
        <w:rPr>
          <w:rFonts w:ascii="Times New Roman" w:hAnsi="Times New Roman"/>
          <w:sz w:val="24"/>
          <w:szCs w:val="24"/>
        </w:rPr>
        <w:t>а</w:t>
      </w:r>
      <w:r w:rsidR="00317DBB" w:rsidRPr="00C42345">
        <w:rPr>
          <w:rFonts w:ascii="Times New Roman" w:hAnsi="Times New Roman"/>
          <w:sz w:val="24"/>
          <w:szCs w:val="24"/>
        </w:rPr>
        <w:t xml:space="preserve"> депутатов  помогала нам в решении многих вопросов и поставленных задач.</w:t>
      </w:r>
    </w:p>
    <w:p w:rsidR="00317DBB" w:rsidRPr="00C42345" w:rsidRDefault="00317DBB" w:rsidP="00EA4A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В заключение моего доклада </w:t>
      </w:r>
      <w:proofErr w:type="gramStart"/>
      <w:r w:rsidRPr="00C42345">
        <w:rPr>
          <w:rFonts w:ascii="Times New Roman" w:hAnsi="Times New Roman"/>
          <w:sz w:val="24"/>
          <w:szCs w:val="24"/>
        </w:rPr>
        <w:t>хотелось бы сказать слова благодарности все</w:t>
      </w:r>
      <w:r w:rsidR="00CD4DEF" w:rsidRPr="00C42345">
        <w:rPr>
          <w:rFonts w:ascii="Times New Roman" w:hAnsi="Times New Roman"/>
          <w:sz w:val="24"/>
          <w:szCs w:val="24"/>
        </w:rPr>
        <w:t>м</w:t>
      </w:r>
      <w:r w:rsidRPr="00C42345">
        <w:rPr>
          <w:rFonts w:ascii="Times New Roman" w:hAnsi="Times New Roman"/>
          <w:sz w:val="24"/>
          <w:szCs w:val="24"/>
        </w:rPr>
        <w:t xml:space="preserve"> кто помогает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нам в работе, участвует и сотрудничает с нами на благо нашего с вами поселения.</w:t>
      </w:r>
    </w:p>
    <w:p w:rsidR="00BB0B01" w:rsidRPr="00C42345" w:rsidRDefault="00317DBB" w:rsidP="00D67E3D">
      <w:pPr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 Благодарю</w:t>
      </w:r>
      <w:proofErr w:type="gramStart"/>
      <w:r w:rsidR="002826A8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>П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ервого Заместителя председателя законодательного собрания РК  </w:t>
      </w:r>
      <w:proofErr w:type="spellStart"/>
      <w:r w:rsidRPr="00C42345">
        <w:rPr>
          <w:rFonts w:ascii="Times New Roman" w:hAnsi="Times New Roman"/>
          <w:sz w:val="24"/>
          <w:szCs w:val="24"/>
        </w:rPr>
        <w:t>Шмаеник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О.Н., которая на протяжении  моей деятельности на посту главы помогала и поддерживала </w:t>
      </w:r>
      <w:r w:rsidR="00AF1F8F" w:rsidRPr="00C42345">
        <w:rPr>
          <w:rFonts w:ascii="Times New Roman" w:hAnsi="Times New Roman"/>
          <w:sz w:val="24"/>
          <w:szCs w:val="24"/>
        </w:rPr>
        <w:t xml:space="preserve">наши </w:t>
      </w:r>
      <w:r w:rsidRPr="00C42345">
        <w:rPr>
          <w:rFonts w:ascii="Times New Roman" w:hAnsi="Times New Roman"/>
          <w:sz w:val="24"/>
          <w:szCs w:val="24"/>
        </w:rPr>
        <w:t xml:space="preserve"> проекты и </w:t>
      </w:r>
      <w:r w:rsidR="006E6FFD" w:rsidRPr="00C42345">
        <w:rPr>
          <w:rFonts w:ascii="Times New Roman" w:hAnsi="Times New Roman"/>
          <w:sz w:val="24"/>
          <w:szCs w:val="24"/>
        </w:rPr>
        <w:t>инициативы</w:t>
      </w:r>
      <w:r w:rsidRPr="00C42345">
        <w:rPr>
          <w:rFonts w:ascii="Times New Roman" w:hAnsi="Times New Roman"/>
          <w:sz w:val="24"/>
          <w:szCs w:val="24"/>
        </w:rPr>
        <w:t xml:space="preserve">. </w:t>
      </w:r>
    </w:p>
    <w:p w:rsidR="00D14F19" w:rsidRPr="00C42345" w:rsidRDefault="00317DBB" w:rsidP="00E861E4">
      <w:pPr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</w:t>
      </w:r>
      <w:r w:rsidR="00AF1F8F" w:rsidRPr="00C42345">
        <w:rPr>
          <w:rFonts w:ascii="Times New Roman" w:hAnsi="Times New Roman"/>
          <w:sz w:val="24"/>
          <w:szCs w:val="24"/>
        </w:rPr>
        <w:t>Специалистов министерства</w:t>
      </w:r>
      <w:r w:rsidRPr="00C42345">
        <w:rPr>
          <w:rFonts w:ascii="Times New Roman" w:hAnsi="Times New Roman"/>
          <w:sz w:val="24"/>
          <w:szCs w:val="24"/>
        </w:rPr>
        <w:t xml:space="preserve"> национальной и региональной политике Р.К.    </w:t>
      </w:r>
    </w:p>
    <w:p w:rsidR="009E50F9" w:rsidRPr="00C42345" w:rsidRDefault="00317DBB" w:rsidP="00E861E4">
      <w:pPr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BC6EC7" w:rsidRPr="00C42345">
        <w:rPr>
          <w:rFonts w:ascii="Times New Roman" w:hAnsi="Times New Roman"/>
          <w:sz w:val="24"/>
          <w:szCs w:val="24"/>
        </w:rPr>
        <w:t xml:space="preserve">Администрацию </w:t>
      </w:r>
      <w:proofErr w:type="spellStart"/>
      <w:r w:rsidR="00BC6EC7" w:rsidRPr="00C42345">
        <w:rPr>
          <w:rFonts w:ascii="Times New Roman" w:hAnsi="Times New Roman"/>
          <w:sz w:val="24"/>
          <w:szCs w:val="24"/>
        </w:rPr>
        <w:t>Прионежского</w:t>
      </w:r>
      <w:proofErr w:type="spellEnd"/>
      <w:r w:rsidR="00BC6EC7" w:rsidRPr="00C42345">
        <w:rPr>
          <w:rFonts w:ascii="Times New Roman" w:hAnsi="Times New Roman"/>
          <w:sz w:val="24"/>
          <w:szCs w:val="24"/>
        </w:rPr>
        <w:t xml:space="preserve"> муниципального района  в лице </w:t>
      </w:r>
      <w:r w:rsidRPr="00C42345">
        <w:rPr>
          <w:rFonts w:ascii="Times New Roman" w:hAnsi="Times New Roman"/>
          <w:sz w:val="24"/>
          <w:szCs w:val="24"/>
        </w:rPr>
        <w:t>Глав</w:t>
      </w:r>
      <w:r w:rsidR="00BC6EC7" w:rsidRPr="00C42345">
        <w:rPr>
          <w:rFonts w:ascii="Times New Roman" w:hAnsi="Times New Roman"/>
          <w:sz w:val="24"/>
          <w:szCs w:val="24"/>
        </w:rPr>
        <w:t xml:space="preserve">ы </w:t>
      </w:r>
      <w:r w:rsidRPr="00C42345">
        <w:rPr>
          <w:rFonts w:ascii="Times New Roman" w:hAnsi="Times New Roman"/>
          <w:sz w:val="24"/>
          <w:szCs w:val="24"/>
        </w:rPr>
        <w:t xml:space="preserve">Администрации </w:t>
      </w:r>
      <w:proofErr w:type="spellStart"/>
      <w:r w:rsidRPr="00C42345">
        <w:rPr>
          <w:rFonts w:ascii="Times New Roman" w:hAnsi="Times New Roman"/>
          <w:sz w:val="24"/>
          <w:szCs w:val="24"/>
        </w:rPr>
        <w:t>Шемета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Г.Н. за сотрудничество и поддержку. </w:t>
      </w:r>
    </w:p>
    <w:p w:rsidR="00317DBB" w:rsidRPr="00C42345" w:rsidRDefault="00317DBB" w:rsidP="00E861E4">
      <w:pPr>
        <w:spacing w:after="120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Я благодарю </w:t>
      </w:r>
      <w:r w:rsidR="00372CCE" w:rsidRPr="00C42345">
        <w:rPr>
          <w:rFonts w:ascii="Times New Roman" w:hAnsi="Times New Roman"/>
          <w:sz w:val="24"/>
          <w:szCs w:val="24"/>
        </w:rPr>
        <w:t xml:space="preserve">совет </w:t>
      </w:r>
      <w:r w:rsidRPr="00C42345">
        <w:rPr>
          <w:rFonts w:ascii="Times New Roman" w:hAnsi="Times New Roman"/>
          <w:sz w:val="24"/>
          <w:szCs w:val="24"/>
        </w:rPr>
        <w:t xml:space="preserve"> депутатов за совместную конструктивную работу, сотрудничество и содействие в решении вопросов местного значения. Председателя Совета Татьяну Александровну. </w:t>
      </w:r>
      <w:r w:rsidR="00D14F19" w:rsidRPr="00C42345">
        <w:rPr>
          <w:rFonts w:ascii="Times New Roman" w:hAnsi="Times New Roman"/>
          <w:sz w:val="24"/>
          <w:szCs w:val="24"/>
        </w:rPr>
        <w:t>Особая благодарность Елене Игнатьевне Некипеловой, она настоящий народный депутат, который может организовать жителей на благое дело</w:t>
      </w:r>
    </w:p>
    <w:p w:rsidR="00317DBB" w:rsidRPr="00C42345" w:rsidRDefault="00317DBB" w:rsidP="00772C00">
      <w:pPr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В 202</w:t>
      </w:r>
      <w:r w:rsidR="00D14F19" w:rsidRPr="00C42345">
        <w:rPr>
          <w:rFonts w:ascii="Times New Roman" w:hAnsi="Times New Roman"/>
          <w:sz w:val="24"/>
          <w:szCs w:val="24"/>
        </w:rPr>
        <w:t>3</w:t>
      </w:r>
      <w:r w:rsidRPr="00C42345">
        <w:rPr>
          <w:rFonts w:ascii="Times New Roman" w:hAnsi="Times New Roman"/>
          <w:sz w:val="24"/>
          <w:szCs w:val="24"/>
        </w:rPr>
        <w:t>году многие планы и задачи мы реализовали благодаря совместной плодотворной  работе органов представительной и исполнительной власти поселения.</w:t>
      </w:r>
    </w:p>
    <w:p w:rsidR="0077458A" w:rsidRPr="00C42345" w:rsidRDefault="00372CCE" w:rsidP="0077458A">
      <w:pPr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317DBB" w:rsidRPr="00C42345">
        <w:rPr>
          <w:rFonts w:ascii="Times New Roman" w:hAnsi="Times New Roman"/>
          <w:sz w:val="24"/>
          <w:szCs w:val="24"/>
        </w:rPr>
        <w:t>От имени Главы благодарю специалист</w:t>
      </w:r>
      <w:r w:rsidR="0077458A" w:rsidRPr="00C42345">
        <w:rPr>
          <w:rFonts w:ascii="Times New Roman" w:hAnsi="Times New Roman"/>
          <w:sz w:val="24"/>
          <w:szCs w:val="24"/>
        </w:rPr>
        <w:t>а</w:t>
      </w:r>
      <w:r w:rsidR="00317DBB" w:rsidRPr="00C42345">
        <w:rPr>
          <w:rFonts w:ascii="Times New Roman" w:hAnsi="Times New Roman"/>
          <w:sz w:val="24"/>
          <w:szCs w:val="24"/>
        </w:rPr>
        <w:t xml:space="preserve"> Администрации</w:t>
      </w:r>
      <w:r w:rsidR="00257BF9" w:rsidRPr="00C42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58A" w:rsidRPr="00C42345">
        <w:rPr>
          <w:rFonts w:ascii="Times New Roman" w:hAnsi="Times New Roman"/>
          <w:sz w:val="24"/>
          <w:szCs w:val="24"/>
        </w:rPr>
        <w:t>Пасылаеву</w:t>
      </w:r>
      <w:proofErr w:type="spellEnd"/>
      <w:r w:rsidR="0077458A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>Наталью Викторовну</w:t>
      </w:r>
      <w:r w:rsidR="0077458A" w:rsidRPr="00C42345">
        <w:rPr>
          <w:rFonts w:ascii="Times New Roman" w:hAnsi="Times New Roman"/>
          <w:sz w:val="24"/>
          <w:szCs w:val="24"/>
        </w:rPr>
        <w:t xml:space="preserve"> спасибо за понимание, компетентность и  профессионализм. </w:t>
      </w:r>
      <w:r w:rsidR="00D14F19" w:rsidRPr="00C42345">
        <w:rPr>
          <w:rFonts w:ascii="Times New Roman" w:hAnsi="Times New Roman"/>
          <w:sz w:val="24"/>
          <w:szCs w:val="24"/>
        </w:rPr>
        <w:t>Благодарю наших рабочий по благоустройству Комарову Л.И. и Тимощук Е.</w:t>
      </w:r>
      <w:r w:rsidR="00130DD0" w:rsidRPr="00C42345">
        <w:rPr>
          <w:rFonts w:ascii="Times New Roman" w:hAnsi="Times New Roman"/>
          <w:sz w:val="24"/>
          <w:szCs w:val="24"/>
        </w:rPr>
        <w:t xml:space="preserve">В. </w:t>
      </w:r>
      <w:r w:rsidR="00D14F19" w:rsidRPr="00C42345">
        <w:rPr>
          <w:rFonts w:ascii="Times New Roman" w:hAnsi="Times New Roman"/>
          <w:sz w:val="24"/>
          <w:szCs w:val="24"/>
        </w:rPr>
        <w:t>за добросове</w:t>
      </w:r>
      <w:r w:rsidR="00130DD0" w:rsidRPr="00C42345">
        <w:rPr>
          <w:rFonts w:ascii="Times New Roman" w:hAnsi="Times New Roman"/>
          <w:sz w:val="24"/>
          <w:szCs w:val="24"/>
        </w:rPr>
        <w:t xml:space="preserve">стное отношение к работе. </w:t>
      </w:r>
      <w:proofErr w:type="gramStart"/>
      <w:r w:rsidR="00130DD0" w:rsidRPr="00C42345">
        <w:rPr>
          <w:rFonts w:ascii="Times New Roman" w:hAnsi="Times New Roman"/>
          <w:sz w:val="24"/>
          <w:szCs w:val="24"/>
        </w:rPr>
        <w:t>Выражаю благодарность нашему подрядчику Полянскому Ю.С. Эту снежную зиму мы пережили</w:t>
      </w:r>
      <w:proofErr w:type="gramEnd"/>
      <w:r w:rsidR="00130DD0" w:rsidRPr="00C42345">
        <w:rPr>
          <w:rFonts w:ascii="Times New Roman" w:hAnsi="Times New Roman"/>
          <w:sz w:val="24"/>
          <w:szCs w:val="24"/>
        </w:rPr>
        <w:t xml:space="preserve"> без </w:t>
      </w:r>
      <w:proofErr w:type="spellStart"/>
      <w:r w:rsidR="00130DD0" w:rsidRPr="00C42345">
        <w:rPr>
          <w:rFonts w:ascii="Times New Roman" w:hAnsi="Times New Roman"/>
          <w:sz w:val="24"/>
          <w:szCs w:val="24"/>
        </w:rPr>
        <w:t>форсмажоров</w:t>
      </w:r>
      <w:proofErr w:type="spellEnd"/>
      <w:r w:rsidR="00130DD0" w:rsidRPr="00C42345">
        <w:rPr>
          <w:rFonts w:ascii="Times New Roman" w:hAnsi="Times New Roman"/>
          <w:sz w:val="24"/>
          <w:szCs w:val="24"/>
        </w:rPr>
        <w:t xml:space="preserve"> благодаря своевременному реагированию и уборке дорог. Жителей </w:t>
      </w:r>
      <w:proofErr w:type="spellStart"/>
      <w:r w:rsidR="00130DD0" w:rsidRPr="00C42345">
        <w:rPr>
          <w:rFonts w:ascii="Times New Roman" w:hAnsi="Times New Roman"/>
          <w:sz w:val="24"/>
          <w:szCs w:val="24"/>
        </w:rPr>
        <w:t>Шокши</w:t>
      </w:r>
      <w:proofErr w:type="spellEnd"/>
      <w:r w:rsidR="00130DD0" w:rsidRPr="00C42345">
        <w:rPr>
          <w:rFonts w:ascii="Times New Roman" w:hAnsi="Times New Roman"/>
          <w:sz w:val="24"/>
          <w:szCs w:val="24"/>
        </w:rPr>
        <w:t xml:space="preserve"> меня просили высказать особую благодарность трактористу </w:t>
      </w:r>
      <w:proofErr w:type="spellStart"/>
      <w:r w:rsidR="00130DD0" w:rsidRPr="00C42345">
        <w:rPr>
          <w:rFonts w:ascii="Times New Roman" w:hAnsi="Times New Roman"/>
          <w:sz w:val="24"/>
          <w:szCs w:val="24"/>
        </w:rPr>
        <w:t>Патракееву</w:t>
      </w:r>
      <w:proofErr w:type="spellEnd"/>
      <w:r w:rsidR="00130DD0" w:rsidRPr="00C42345">
        <w:rPr>
          <w:rFonts w:ascii="Times New Roman" w:hAnsi="Times New Roman"/>
          <w:sz w:val="24"/>
          <w:szCs w:val="24"/>
        </w:rPr>
        <w:t xml:space="preserve"> Андрею Дмитриевичу за качественное выполнение работ по уборке снега.</w:t>
      </w:r>
    </w:p>
    <w:p w:rsidR="00317DBB" w:rsidRPr="00C42345" w:rsidRDefault="00317DBB" w:rsidP="009E50F9">
      <w:pPr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Хочется поблагодарить руководителей предприятий за помощь  и поддержку</w:t>
      </w:r>
      <w:r w:rsidR="002826A8" w:rsidRPr="00C42345">
        <w:rPr>
          <w:rFonts w:ascii="Times New Roman" w:hAnsi="Times New Roman"/>
          <w:sz w:val="24"/>
          <w:szCs w:val="24"/>
        </w:rPr>
        <w:t>:</w:t>
      </w:r>
      <w:r w:rsidR="0077458A" w:rsidRPr="00C42345">
        <w:rPr>
          <w:rFonts w:ascii="Times New Roman" w:hAnsi="Times New Roman"/>
          <w:sz w:val="24"/>
          <w:szCs w:val="24"/>
        </w:rPr>
        <w:t xml:space="preserve"> директор</w:t>
      </w:r>
      <w:proofErr w:type="gramStart"/>
      <w:r w:rsidR="0077458A" w:rsidRPr="00C42345">
        <w:rPr>
          <w:rFonts w:ascii="Times New Roman" w:hAnsi="Times New Roman"/>
          <w:sz w:val="24"/>
          <w:szCs w:val="24"/>
        </w:rPr>
        <w:t>а ООО</w:t>
      </w:r>
      <w:proofErr w:type="gramEnd"/>
      <w:r w:rsidR="0077458A" w:rsidRPr="00C42345">
        <w:rPr>
          <w:rFonts w:ascii="Times New Roman" w:hAnsi="Times New Roman"/>
          <w:sz w:val="24"/>
          <w:szCs w:val="24"/>
        </w:rPr>
        <w:t xml:space="preserve"> «Карьер </w:t>
      </w:r>
      <w:proofErr w:type="spellStart"/>
      <w:r w:rsidR="0077458A" w:rsidRPr="00C42345">
        <w:rPr>
          <w:rFonts w:ascii="Times New Roman" w:hAnsi="Times New Roman"/>
          <w:sz w:val="24"/>
          <w:szCs w:val="24"/>
        </w:rPr>
        <w:t>Шокшинский</w:t>
      </w:r>
      <w:proofErr w:type="spellEnd"/>
      <w:r w:rsidR="0077458A" w:rsidRPr="00C42345">
        <w:rPr>
          <w:rFonts w:ascii="Times New Roman" w:hAnsi="Times New Roman"/>
          <w:sz w:val="24"/>
          <w:szCs w:val="24"/>
        </w:rPr>
        <w:t xml:space="preserve"> кварцит» Шестакова Павла Васильевича, менеджера компании </w:t>
      </w:r>
      <w:proofErr w:type="spellStart"/>
      <w:r w:rsidR="00130DD0" w:rsidRPr="00C42345">
        <w:rPr>
          <w:rFonts w:ascii="Times New Roman" w:hAnsi="Times New Roman"/>
          <w:sz w:val="24"/>
          <w:szCs w:val="24"/>
        </w:rPr>
        <w:t>Цементум</w:t>
      </w:r>
      <w:proofErr w:type="spellEnd"/>
      <w:r w:rsidR="00130DD0" w:rsidRPr="00C42345">
        <w:rPr>
          <w:rFonts w:ascii="Times New Roman" w:hAnsi="Times New Roman"/>
          <w:sz w:val="24"/>
          <w:szCs w:val="24"/>
        </w:rPr>
        <w:t xml:space="preserve"> </w:t>
      </w:r>
      <w:r w:rsidR="0077458A" w:rsidRPr="00C42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30DD0" w:rsidRPr="00C42345">
        <w:rPr>
          <w:rFonts w:ascii="Times New Roman" w:hAnsi="Times New Roman"/>
          <w:sz w:val="24"/>
          <w:szCs w:val="24"/>
        </w:rPr>
        <w:t>Адаменко</w:t>
      </w:r>
      <w:proofErr w:type="spellEnd"/>
      <w:r w:rsidR="00130DD0" w:rsidRPr="00C42345">
        <w:rPr>
          <w:rFonts w:ascii="Times New Roman" w:hAnsi="Times New Roman"/>
          <w:sz w:val="24"/>
          <w:szCs w:val="24"/>
        </w:rPr>
        <w:t xml:space="preserve"> Елену</w:t>
      </w:r>
      <w:r w:rsidR="0077458A" w:rsidRPr="00C42345">
        <w:rPr>
          <w:rFonts w:ascii="Times New Roman" w:hAnsi="Times New Roman"/>
          <w:sz w:val="24"/>
          <w:szCs w:val="24"/>
        </w:rPr>
        <w:t>.</w:t>
      </w:r>
      <w:r w:rsidR="00257BF9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>Михайловского В.В. (Норд Транс), Быко</w:t>
      </w:r>
      <w:r w:rsidR="009277D7" w:rsidRPr="00C42345">
        <w:rPr>
          <w:rFonts w:ascii="Times New Roman" w:hAnsi="Times New Roman"/>
          <w:sz w:val="24"/>
          <w:szCs w:val="24"/>
        </w:rPr>
        <w:t>ва В.Г. (ООО Малиновый кварцит)</w:t>
      </w:r>
      <w:r w:rsidRPr="00C42345">
        <w:rPr>
          <w:rFonts w:ascii="Times New Roman" w:hAnsi="Times New Roman"/>
          <w:sz w:val="24"/>
          <w:szCs w:val="24"/>
        </w:rPr>
        <w:t>.</w:t>
      </w:r>
      <w:r w:rsidR="0077458A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Предпринимателей </w:t>
      </w:r>
      <w:r w:rsidR="006E6FFD" w:rsidRPr="00C42345">
        <w:rPr>
          <w:rFonts w:ascii="Times New Roman" w:hAnsi="Times New Roman"/>
          <w:sz w:val="24"/>
          <w:szCs w:val="24"/>
        </w:rPr>
        <w:t xml:space="preserve">Алиева М. </w:t>
      </w:r>
      <w:proofErr w:type="spellStart"/>
      <w:r w:rsidR="006E6FFD" w:rsidRPr="00C42345">
        <w:rPr>
          <w:rFonts w:ascii="Times New Roman" w:hAnsi="Times New Roman"/>
          <w:sz w:val="24"/>
          <w:szCs w:val="24"/>
        </w:rPr>
        <w:t>Сулейм</w:t>
      </w:r>
      <w:proofErr w:type="spellEnd"/>
      <w:r w:rsidR="006E6FFD" w:rsidRPr="00C42345">
        <w:rPr>
          <w:rFonts w:ascii="Times New Roman" w:hAnsi="Times New Roman"/>
          <w:sz w:val="24"/>
          <w:szCs w:val="24"/>
        </w:rPr>
        <w:t>., Подлесных С.Н. (ООО Вепсский хутор)</w:t>
      </w:r>
      <w:r w:rsidRPr="00C42345">
        <w:rPr>
          <w:rFonts w:ascii="Times New Roman" w:hAnsi="Times New Roman"/>
          <w:sz w:val="24"/>
          <w:szCs w:val="24"/>
        </w:rPr>
        <w:t xml:space="preserve"> Карпова Виктора Александровича и Балу</w:t>
      </w:r>
      <w:r w:rsidR="001E7C03" w:rsidRPr="00C42345">
        <w:rPr>
          <w:rFonts w:ascii="Times New Roman" w:hAnsi="Times New Roman"/>
          <w:sz w:val="24"/>
          <w:szCs w:val="24"/>
        </w:rPr>
        <w:t>е</w:t>
      </w:r>
      <w:r w:rsidRPr="00C42345">
        <w:rPr>
          <w:rFonts w:ascii="Times New Roman" w:hAnsi="Times New Roman"/>
          <w:sz w:val="24"/>
          <w:szCs w:val="24"/>
        </w:rPr>
        <w:t>ва Андрея Геннадьевича</w:t>
      </w:r>
      <w:r w:rsidR="006E7ED5" w:rsidRPr="00C42345">
        <w:rPr>
          <w:rFonts w:ascii="Times New Roman" w:hAnsi="Times New Roman"/>
          <w:sz w:val="24"/>
          <w:szCs w:val="24"/>
        </w:rPr>
        <w:t>,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r w:rsidR="0077458A" w:rsidRPr="00C42345">
        <w:rPr>
          <w:rFonts w:ascii="Times New Roman" w:hAnsi="Times New Roman"/>
          <w:sz w:val="24"/>
          <w:szCs w:val="24"/>
        </w:rPr>
        <w:t>директора</w:t>
      </w:r>
      <w:r w:rsidRPr="00C42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58A" w:rsidRPr="00C42345">
        <w:rPr>
          <w:rFonts w:ascii="Times New Roman" w:hAnsi="Times New Roman"/>
          <w:sz w:val="24"/>
          <w:szCs w:val="24"/>
        </w:rPr>
        <w:t>компанию</w:t>
      </w:r>
      <w:r w:rsidR="00AF1F8F" w:rsidRPr="00C42345">
        <w:rPr>
          <w:rFonts w:ascii="Times New Roman" w:hAnsi="Times New Roman"/>
          <w:sz w:val="24"/>
          <w:szCs w:val="24"/>
        </w:rPr>
        <w:t>и</w:t>
      </w:r>
      <w:proofErr w:type="spellEnd"/>
      <w:r w:rsidR="0077458A" w:rsidRPr="00C4234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458A" w:rsidRPr="00C42345">
        <w:rPr>
          <w:rFonts w:ascii="Times New Roman" w:hAnsi="Times New Roman"/>
          <w:sz w:val="24"/>
          <w:szCs w:val="24"/>
        </w:rPr>
        <w:t>Продгрупп</w:t>
      </w:r>
      <w:proofErr w:type="spellEnd"/>
      <w:r w:rsidR="0077458A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>Анастасию.</w:t>
      </w:r>
    </w:p>
    <w:p w:rsidR="00317DBB" w:rsidRPr="00C42345" w:rsidRDefault="00317DBB" w:rsidP="00D67E3D">
      <w:pPr>
        <w:spacing w:after="12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Мастера котельной Казанцеву Дарью Федоровну и </w:t>
      </w:r>
      <w:r w:rsidR="006E6FFD" w:rsidRPr="00C42345">
        <w:rPr>
          <w:rFonts w:ascii="Times New Roman" w:hAnsi="Times New Roman"/>
          <w:sz w:val="24"/>
          <w:szCs w:val="24"/>
        </w:rPr>
        <w:t xml:space="preserve">машиниста погрузчика </w:t>
      </w:r>
      <w:proofErr w:type="spellStart"/>
      <w:r w:rsidRPr="00C42345">
        <w:rPr>
          <w:rFonts w:ascii="Times New Roman" w:hAnsi="Times New Roman"/>
          <w:sz w:val="24"/>
          <w:szCs w:val="24"/>
        </w:rPr>
        <w:t>Малюту</w:t>
      </w:r>
      <w:proofErr w:type="spellEnd"/>
      <w:r w:rsidRPr="00C42345">
        <w:rPr>
          <w:rFonts w:ascii="Times New Roman" w:hAnsi="Times New Roman"/>
          <w:sz w:val="24"/>
          <w:szCs w:val="24"/>
        </w:rPr>
        <w:t xml:space="preserve"> Ярослава Ивановича за помощь в благоустройств</w:t>
      </w:r>
      <w:r w:rsidR="006E6FFD" w:rsidRPr="00C42345">
        <w:rPr>
          <w:rFonts w:ascii="Times New Roman" w:hAnsi="Times New Roman"/>
          <w:sz w:val="24"/>
          <w:szCs w:val="24"/>
        </w:rPr>
        <w:t>е</w:t>
      </w:r>
      <w:r w:rsidRPr="00C42345">
        <w:rPr>
          <w:rFonts w:ascii="Times New Roman" w:hAnsi="Times New Roman"/>
          <w:sz w:val="24"/>
          <w:szCs w:val="24"/>
        </w:rPr>
        <w:t xml:space="preserve"> территории. </w:t>
      </w:r>
    </w:p>
    <w:p w:rsidR="00B46880" w:rsidRPr="00C42345" w:rsidRDefault="002826A8" w:rsidP="00D14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Ну и конечно всех наших неравнодушных, активных и очень бдительных односельчан.</w:t>
      </w:r>
      <w:r w:rsidR="00D14F19" w:rsidRPr="00C42345">
        <w:rPr>
          <w:rFonts w:ascii="Times New Roman" w:hAnsi="Times New Roman"/>
          <w:sz w:val="24"/>
          <w:szCs w:val="24"/>
        </w:rPr>
        <w:t xml:space="preserve"> </w:t>
      </w:r>
      <w:r w:rsidR="00130DD0" w:rsidRPr="00C42345">
        <w:rPr>
          <w:rFonts w:ascii="Times New Roman" w:hAnsi="Times New Roman"/>
          <w:sz w:val="24"/>
          <w:szCs w:val="24"/>
        </w:rPr>
        <w:t xml:space="preserve"> </w:t>
      </w:r>
    </w:p>
    <w:p w:rsidR="00130DD0" w:rsidRPr="00C42345" w:rsidRDefault="00130DD0" w:rsidP="00D14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Особая благодарность мужчинам</w:t>
      </w:r>
      <w:proofErr w:type="gramStart"/>
      <w:r w:rsidRPr="00C42345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жителям </w:t>
      </w:r>
      <w:proofErr w:type="spellStart"/>
      <w:r w:rsidRPr="00C42345">
        <w:rPr>
          <w:rFonts w:ascii="Times New Roman" w:hAnsi="Times New Roman"/>
          <w:sz w:val="24"/>
          <w:szCs w:val="24"/>
        </w:rPr>
        <w:t>Шокши</w:t>
      </w:r>
      <w:proofErr w:type="spellEnd"/>
      <w:r w:rsidRPr="00C42345">
        <w:rPr>
          <w:rFonts w:ascii="Times New Roman" w:hAnsi="Times New Roman"/>
          <w:sz w:val="24"/>
          <w:szCs w:val="24"/>
        </w:rPr>
        <w:t>, они настоящие хозяева  своего большого дома. Всем нам надо на них равняться.</w:t>
      </w:r>
    </w:p>
    <w:p w:rsidR="00D14F19" w:rsidRPr="00C42345" w:rsidRDefault="00130DD0" w:rsidP="00D14F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>Хочется по больше</w:t>
      </w:r>
      <w:r w:rsidR="00D14F19" w:rsidRPr="00C42345">
        <w:rPr>
          <w:rFonts w:ascii="Times New Roman" w:hAnsi="Times New Roman"/>
          <w:sz w:val="24"/>
          <w:szCs w:val="24"/>
        </w:rPr>
        <w:t xml:space="preserve"> инициативы</w:t>
      </w:r>
      <w:r w:rsidRPr="00C42345">
        <w:rPr>
          <w:rFonts w:ascii="Times New Roman" w:hAnsi="Times New Roman"/>
          <w:sz w:val="24"/>
          <w:szCs w:val="24"/>
        </w:rPr>
        <w:t xml:space="preserve"> предложений  и участия</w:t>
      </w:r>
      <w:r w:rsidR="00D14F19" w:rsidRPr="00C42345">
        <w:rPr>
          <w:rFonts w:ascii="Times New Roman" w:hAnsi="Times New Roman"/>
          <w:sz w:val="24"/>
          <w:szCs w:val="24"/>
        </w:rPr>
        <w:t xml:space="preserve"> от наших</w:t>
      </w:r>
      <w:r w:rsidRPr="00C42345">
        <w:rPr>
          <w:rFonts w:ascii="Times New Roman" w:hAnsi="Times New Roman"/>
          <w:sz w:val="24"/>
          <w:szCs w:val="24"/>
        </w:rPr>
        <w:t xml:space="preserve"> молодых</w:t>
      </w:r>
      <w:r w:rsidR="00D14F19" w:rsidRPr="00C42345">
        <w:rPr>
          <w:rFonts w:ascii="Times New Roman" w:hAnsi="Times New Roman"/>
          <w:sz w:val="24"/>
          <w:szCs w:val="24"/>
        </w:rPr>
        <w:t xml:space="preserve"> жителей, </w:t>
      </w:r>
      <w:r w:rsidRPr="00C42345">
        <w:rPr>
          <w:rFonts w:ascii="Times New Roman" w:hAnsi="Times New Roman"/>
          <w:sz w:val="24"/>
          <w:szCs w:val="24"/>
        </w:rPr>
        <w:t>ведь дальнейшая судьба нашего поселения в их руках</w:t>
      </w:r>
      <w:r w:rsidR="00D14F19" w:rsidRPr="00C42345">
        <w:rPr>
          <w:rFonts w:ascii="Times New Roman" w:hAnsi="Times New Roman"/>
          <w:sz w:val="24"/>
          <w:szCs w:val="24"/>
        </w:rPr>
        <w:t xml:space="preserve"> </w:t>
      </w:r>
      <w:r w:rsidRPr="00C42345">
        <w:rPr>
          <w:rFonts w:ascii="Times New Roman" w:hAnsi="Times New Roman"/>
          <w:sz w:val="24"/>
          <w:szCs w:val="24"/>
        </w:rPr>
        <w:t xml:space="preserve">и от них через год будет </w:t>
      </w:r>
      <w:proofErr w:type="gramStart"/>
      <w:r w:rsidRPr="00C42345">
        <w:rPr>
          <w:rFonts w:ascii="Times New Roman" w:hAnsi="Times New Roman"/>
          <w:sz w:val="24"/>
          <w:szCs w:val="24"/>
        </w:rPr>
        <w:t>зависеть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укрепим ли мы</w:t>
      </w:r>
      <w:r w:rsidR="00B46880" w:rsidRPr="00C42345">
        <w:rPr>
          <w:rFonts w:ascii="Times New Roman" w:hAnsi="Times New Roman"/>
          <w:sz w:val="24"/>
          <w:szCs w:val="24"/>
        </w:rPr>
        <w:t xml:space="preserve"> результаты </w:t>
      </w:r>
      <w:r w:rsidR="00AF1F8F" w:rsidRPr="00C42345">
        <w:rPr>
          <w:rFonts w:ascii="Times New Roman" w:hAnsi="Times New Roman"/>
          <w:sz w:val="24"/>
          <w:szCs w:val="24"/>
        </w:rPr>
        <w:t xml:space="preserve">нашей </w:t>
      </w:r>
      <w:r w:rsidR="00B46880" w:rsidRPr="00C42345">
        <w:rPr>
          <w:rFonts w:ascii="Times New Roman" w:hAnsi="Times New Roman"/>
          <w:sz w:val="24"/>
          <w:szCs w:val="24"/>
        </w:rPr>
        <w:t>работы</w:t>
      </w:r>
      <w:r w:rsidR="00AF1F8F" w:rsidRPr="00C42345">
        <w:rPr>
          <w:rFonts w:ascii="Times New Roman" w:hAnsi="Times New Roman"/>
          <w:sz w:val="24"/>
          <w:szCs w:val="24"/>
        </w:rPr>
        <w:t xml:space="preserve"> за</w:t>
      </w:r>
      <w:r w:rsidR="00B46880" w:rsidRPr="00C42345">
        <w:rPr>
          <w:rFonts w:ascii="Times New Roman" w:hAnsi="Times New Roman"/>
          <w:sz w:val="24"/>
          <w:szCs w:val="24"/>
        </w:rPr>
        <w:t xml:space="preserve">  последни</w:t>
      </w:r>
      <w:r w:rsidR="00AF1F8F" w:rsidRPr="00C42345">
        <w:rPr>
          <w:rFonts w:ascii="Times New Roman" w:hAnsi="Times New Roman"/>
          <w:sz w:val="24"/>
          <w:szCs w:val="24"/>
        </w:rPr>
        <w:t>е</w:t>
      </w:r>
      <w:r w:rsidR="00B46880" w:rsidRPr="00C42345">
        <w:rPr>
          <w:rFonts w:ascii="Times New Roman" w:hAnsi="Times New Roman"/>
          <w:sz w:val="24"/>
          <w:szCs w:val="24"/>
        </w:rPr>
        <w:t xml:space="preserve"> 10 лет или растеряем наработанное.</w:t>
      </w:r>
      <w:r w:rsidRPr="00C42345">
        <w:rPr>
          <w:rFonts w:ascii="Times New Roman" w:hAnsi="Times New Roman"/>
          <w:sz w:val="24"/>
          <w:szCs w:val="24"/>
        </w:rPr>
        <w:t xml:space="preserve"> </w:t>
      </w:r>
    </w:p>
    <w:p w:rsidR="00317DBB" w:rsidRPr="00C42345" w:rsidRDefault="00317DBB" w:rsidP="00144237">
      <w:pPr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42345">
        <w:rPr>
          <w:rFonts w:ascii="Times New Roman" w:hAnsi="Times New Roman"/>
          <w:sz w:val="24"/>
          <w:szCs w:val="24"/>
        </w:rPr>
        <w:t xml:space="preserve">        Спасибо за внимание! </w:t>
      </w:r>
      <w:proofErr w:type="gramStart"/>
      <w:r w:rsidRPr="00C42345">
        <w:rPr>
          <w:rFonts w:ascii="Times New Roman" w:hAnsi="Times New Roman"/>
          <w:sz w:val="24"/>
          <w:szCs w:val="24"/>
        </w:rPr>
        <w:t>Готова</w:t>
      </w:r>
      <w:proofErr w:type="gramEnd"/>
      <w:r w:rsidRPr="00C42345">
        <w:rPr>
          <w:rFonts w:ascii="Times New Roman" w:hAnsi="Times New Roman"/>
          <w:sz w:val="24"/>
          <w:szCs w:val="24"/>
        </w:rPr>
        <w:t xml:space="preserve"> ответить на вопросы.</w:t>
      </w:r>
    </w:p>
    <w:sectPr w:rsidR="00317DBB" w:rsidRPr="00C42345" w:rsidSect="00E861E4">
      <w:pgSz w:w="11906" w:h="16838"/>
      <w:pgMar w:top="567" w:right="566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BFC9C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0BE2E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7A92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2486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16EC6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72CAC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A06F4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B4499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C30AE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E1C4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364D6"/>
    <w:multiLevelType w:val="hybridMultilevel"/>
    <w:tmpl w:val="0C3821E4"/>
    <w:lvl w:ilvl="0" w:tplc="C8ECAFC8">
      <w:start w:val="1"/>
      <w:numFmt w:val="decimal"/>
      <w:lvlText w:val="%1."/>
      <w:lvlJc w:val="left"/>
      <w:pPr>
        <w:ind w:left="900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11">
    <w:nsid w:val="03895BF4"/>
    <w:multiLevelType w:val="hybridMultilevel"/>
    <w:tmpl w:val="B1FC8060"/>
    <w:lvl w:ilvl="0" w:tplc="4A589E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C26054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B49C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24F6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E4850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AA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C448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4868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9200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254073"/>
    <w:multiLevelType w:val="hybridMultilevel"/>
    <w:tmpl w:val="24F66838"/>
    <w:lvl w:ilvl="0" w:tplc="C666EC56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165D2C0D"/>
    <w:multiLevelType w:val="hybridMultilevel"/>
    <w:tmpl w:val="32BE3448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4">
    <w:nsid w:val="239B1888"/>
    <w:multiLevelType w:val="hybridMultilevel"/>
    <w:tmpl w:val="01D2308C"/>
    <w:lvl w:ilvl="0" w:tplc="F89875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604D8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8AB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BF8E52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3826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0A697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5C6E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A4845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C0276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163AB4"/>
    <w:multiLevelType w:val="hybridMultilevel"/>
    <w:tmpl w:val="94D40720"/>
    <w:lvl w:ilvl="0" w:tplc="0CB4D832">
      <w:start w:val="5"/>
      <w:numFmt w:val="decimal"/>
      <w:lvlText w:val="%1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6">
    <w:nsid w:val="35C05051"/>
    <w:multiLevelType w:val="hybridMultilevel"/>
    <w:tmpl w:val="1550F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B0D1D"/>
    <w:multiLevelType w:val="hybridMultilevel"/>
    <w:tmpl w:val="8DF2F9C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2EF1D43"/>
    <w:multiLevelType w:val="hybridMultilevel"/>
    <w:tmpl w:val="811A31DC"/>
    <w:lvl w:ilvl="0" w:tplc="26EE02D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BF83E5C"/>
    <w:multiLevelType w:val="hybridMultilevel"/>
    <w:tmpl w:val="5C82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907612"/>
    <w:multiLevelType w:val="hybridMultilevel"/>
    <w:tmpl w:val="0BDEB0E6"/>
    <w:lvl w:ilvl="0" w:tplc="81A87C2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99D08CA"/>
    <w:multiLevelType w:val="hybridMultilevel"/>
    <w:tmpl w:val="070496A2"/>
    <w:lvl w:ilvl="0" w:tplc="0DC23254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2">
    <w:nsid w:val="737F2E7D"/>
    <w:multiLevelType w:val="hybridMultilevel"/>
    <w:tmpl w:val="3D5656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75A756CE"/>
    <w:multiLevelType w:val="hybridMultilevel"/>
    <w:tmpl w:val="EF9A8B9C"/>
    <w:lvl w:ilvl="0" w:tplc="806E5C8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ACC6B8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9AC79A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4D3C5F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AA94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F240F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CDB082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C2A9C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302D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794B152A"/>
    <w:multiLevelType w:val="hybridMultilevel"/>
    <w:tmpl w:val="811A31DC"/>
    <w:lvl w:ilvl="0" w:tplc="26EE02D6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3"/>
  </w:num>
  <w:num w:numId="2">
    <w:abstractNumId w:val="16"/>
  </w:num>
  <w:num w:numId="3">
    <w:abstractNumId w:val="17"/>
  </w:num>
  <w:num w:numId="4">
    <w:abstractNumId w:val="22"/>
  </w:num>
  <w:num w:numId="5">
    <w:abstractNumId w:val="19"/>
  </w:num>
  <w:num w:numId="6">
    <w:abstractNumId w:val="13"/>
  </w:num>
  <w:num w:numId="7">
    <w:abstractNumId w:val="24"/>
  </w:num>
  <w:num w:numId="8">
    <w:abstractNumId w:val="18"/>
  </w:num>
  <w:num w:numId="9">
    <w:abstractNumId w:val="10"/>
  </w:num>
  <w:num w:numId="10">
    <w:abstractNumId w:val="15"/>
  </w:num>
  <w:num w:numId="11">
    <w:abstractNumId w:val="14"/>
  </w:num>
  <w:num w:numId="12">
    <w:abstractNumId w:val="1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1"/>
  </w:num>
  <w:num w:numId="24">
    <w:abstractNumId w:val="20"/>
  </w:num>
  <w:num w:numId="2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DA9"/>
    <w:rsid w:val="00004B6B"/>
    <w:rsid w:val="00006813"/>
    <w:rsid w:val="00011C85"/>
    <w:rsid w:val="00012595"/>
    <w:rsid w:val="000215AF"/>
    <w:rsid w:val="00022BB3"/>
    <w:rsid w:val="00022ED5"/>
    <w:rsid w:val="00025877"/>
    <w:rsid w:val="00034617"/>
    <w:rsid w:val="00042DDC"/>
    <w:rsid w:val="00047F95"/>
    <w:rsid w:val="0005228D"/>
    <w:rsid w:val="00057465"/>
    <w:rsid w:val="00057548"/>
    <w:rsid w:val="000603A9"/>
    <w:rsid w:val="00061AA1"/>
    <w:rsid w:val="00061E86"/>
    <w:rsid w:val="00065394"/>
    <w:rsid w:val="00070727"/>
    <w:rsid w:val="00071D6A"/>
    <w:rsid w:val="00072911"/>
    <w:rsid w:val="00072A99"/>
    <w:rsid w:val="00075CEA"/>
    <w:rsid w:val="0007753C"/>
    <w:rsid w:val="00084E0B"/>
    <w:rsid w:val="00086D9F"/>
    <w:rsid w:val="00086F99"/>
    <w:rsid w:val="00087AAB"/>
    <w:rsid w:val="00095779"/>
    <w:rsid w:val="000958D6"/>
    <w:rsid w:val="000A0AFB"/>
    <w:rsid w:val="000A0CE3"/>
    <w:rsid w:val="000A6F68"/>
    <w:rsid w:val="000B30CB"/>
    <w:rsid w:val="000B3C7D"/>
    <w:rsid w:val="000B51AE"/>
    <w:rsid w:val="000C0F9F"/>
    <w:rsid w:val="000C2696"/>
    <w:rsid w:val="000C390D"/>
    <w:rsid w:val="000C5B9E"/>
    <w:rsid w:val="000D04CF"/>
    <w:rsid w:val="000D0E49"/>
    <w:rsid w:val="000D1C61"/>
    <w:rsid w:val="000D1C7D"/>
    <w:rsid w:val="000E095F"/>
    <w:rsid w:val="000E1309"/>
    <w:rsid w:val="000E14BA"/>
    <w:rsid w:val="000F3E86"/>
    <w:rsid w:val="000F5E61"/>
    <w:rsid w:val="00101D16"/>
    <w:rsid w:val="00107CD4"/>
    <w:rsid w:val="0011036E"/>
    <w:rsid w:val="0011646F"/>
    <w:rsid w:val="001179C1"/>
    <w:rsid w:val="00117DA1"/>
    <w:rsid w:val="00122B2B"/>
    <w:rsid w:val="00123AB1"/>
    <w:rsid w:val="00126216"/>
    <w:rsid w:val="00130DD0"/>
    <w:rsid w:val="001328F8"/>
    <w:rsid w:val="00133943"/>
    <w:rsid w:val="00135F7D"/>
    <w:rsid w:val="001379DC"/>
    <w:rsid w:val="00137B77"/>
    <w:rsid w:val="00141089"/>
    <w:rsid w:val="00141AE1"/>
    <w:rsid w:val="001436F6"/>
    <w:rsid w:val="00144237"/>
    <w:rsid w:val="00145DC0"/>
    <w:rsid w:val="00152CA3"/>
    <w:rsid w:val="001578FB"/>
    <w:rsid w:val="001640A0"/>
    <w:rsid w:val="001646C3"/>
    <w:rsid w:val="00170004"/>
    <w:rsid w:val="00172B94"/>
    <w:rsid w:val="001761CA"/>
    <w:rsid w:val="00182462"/>
    <w:rsid w:val="00187090"/>
    <w:rsid w:val="0018716E"/>
    <w:rsid w:val="00187754"/>
    <w:rsid w:val="00191C0B"/>
    <w:rsid w:val="001923A7"/>
    <w:rsid w:val="00192B4D"/>
    <w:rsid w:val="001950D9"/>
    <w:rsid w:val="00195CE9"/>
    <w:rsid w:val="00196215"/>
    <w:rsid w:val="001A161D"/>
    <w:rsid w:val="001A1A9E"/>
    <w:rsid w:val="001A21F1"/>
    <w:rsid w:val="001A288D"/>
    <w:rsid w:val="001A4F9A"/>
    <w:rsid w:val="001A651C"/>
    <w:rsid w:val="001B2BAB"/>
    <w:rsid w:val="001B3409"/>
    <w:rsid w:val="001B6337"/>
    <w:rsid w:val="001B6E69"/>
    <w:rsid w:val="001B7F25"/>
    <w:rsid w:val="001C02EF"/>
    <w:rsid w:val="001C02FE"/>
    <w:rsid w:val="001C42E1"/>
    <w:rsid w:val="001C5352"/>
    <w:rsid w:val="001C53ED"/>
    <w:rsid w:val="001C63CD"/>
    <w:rsid w:val="001D0109"/>
    <w:rsid w:val="001D37EC"/>
    <w:rsid w:val="001D6A96"/>
    <w:rsid w:val="001E141D"/>
    <w:rsid w:val="001E23C5"/>
    <w:rsid w:val="001E6EF7"/>
    <w:rsid w:val="001E7C03"/>
    <w:rsid w:val="001F7481"/>
    <w:rsid w:val="001F7632"/>
    <w:rsid w:val="00201CD9"/>
    <w:rsid w:val="002027AC"/>
    <w:rsid w:val="00205D5D"/>
    <w:rsid w:val="00206E13"/>
    <w:rsid w:val="002107FA"/>
    <w:rsid w:val="002139A9"/>
    <w:rsid w:val="00215BD4"/>
    <w:rsid w:val="00216B39"/>
    <w:rsid w:val="00217D69"/>
    <w:rsid w:val="0022146A"/>
    <w:rsid w:val="00226752"/>
    <w:rsid w:val="00227277"/>
    <w:rsid w:val="00227734"/>
    <w:rsid w:val="00234EA8"/>
    <w:rsid w:val="00235B85"/>
    <w:rsid w:val="0024262E"/>
    <w:rsid w:val="002502B2"/>
    <w:rsid w:val="00251E1B"/>
    <w:rsid w:val="00253572"/>
    <w:rsid w:val="00254B83"/>
    <w:rsid w:val="00255DF7"/>
    <w:rsid w:val="00256AA9"/>
    <w:rsid w:val="002572F1"/>
    <w:rsid w:val="00257BF9"/>
    <w:rsid w:val="002608FB"/>
    <w:rsid w:val="0026135F"/>
    <w:rsid w:val="00263740"/>
    <w:rsid w:val="002671AF"/>
    <w:rsid w:val="00267A6D"/>
    <w:rsid w:val="00267E58"/>
    <w:rsid w:val="002724FE"/>
    <w:rsid w:val="00275ADD"/>
    <w:rsid w:val="00275CE7"/>
    <w:rsid w:val="00276A7B"/>
    <w:rsid w:val="0028214D"/>
    <w:rsid w:val="002826A8"/>
    <w:rsid w:val="0028465C"/>
    <w:rsid w:val="00293717"/>
    <w:rsid w:val="002A467E"/>
    <w:rsid w:val="002A7148"/>
    <w:rsid w:val="002A764A"/>
    <w:rsid w:val="002B172D"/>
    <w:rsid w:val="002B1CF5"/>
    <w:rsid w:val="002B4C83"/>
    <w:rsid w:val="002C01D2"/>
    <w:rsid w:val="002C0891"/>
    <w:rsid w:val="002C3AE8"/>
    <w:rsid w:val="002C6B32"/>
    <w:rsid w:val="002C733E"/>
    <w:rsid w:val="002D20C3"/>
    <w:rsid w:val="002D22A6"/>
    <w:rsid w:val="002D2A42"/>
    <w:rsid w:val="002E1ECC"/>
    <w:rsid w:val="002E2D06"/>
    <w:rsid w:val="002F0D01"/>
    <w:rsid w:val="002F3C27"/>
    <w:rsid w:val="002F6689"/>
    <w:rsid w:val="0030186C"/>
    <w:rsid w:val="00306265"/>
    <w:rsid w:val="003108FF"/>
    <w:rsid w:val="00310C18"/>
    <w:rsid w:val="0031295C"/>
    <w:rsid w:val="00317DBB"/>
    <w:rsid w:val="00330F84"/>
    <w:rsid w:val="00331727"/>
    <w:rsid w:val="003324F4"/>
    <w:rsid w:val="0033349D"/>
    <w:rsid w:val="003337B7"/>
    <w:rsid w:val="003343B1"/>
    <w:rsid w:val="003373F0"/>
    <w:rsid w:val="00340685"/>
    <w:rsid w:val="003426C7"/>
    <w:rsid w:val="0034628D"/>
    <w:rsid w:val="003465E0"/>
    <w:rsid w:val="0035098A"/>
    <w:rsid w:val="00353D4E"/>
    <w:rsid w:val="00361149"/>
    <w:rsid w:val="0036170C"/>
    <w:rsid w:val="00367281"/>
    <w:rsid w:val="00372CCE"/>
    <w:rsid w:val="00373CDE"/>
    <w:rsid w:val="00373D58"/>
    <w:rsid w:val="003744B3"/>
    <w:rsid w:val="00381756"/>
    <w:rsid w:val="003861E7"/>
    <w:rsid w:val="00386C8C"/>
    <w:rsid w:val="00390963"/>
    <w:rsid w:val="0039144B"/>
    <w:rsid w:val="00391AC2"/>
    <w:rsid w:val="00391FB0"/>
    <w:rsid w:val="00392CA6"/>
    <w:rsid w:val="00394525"/>
    <w:rsid w:val="003A34CB"/>
    <w:rsid w:val="003A4398"/>
    <w:rsid w:val="003A459B"/>
    <w:rsid w:val="003A505F"/>
    <w:rsid w:val="003B5525"/>
    <w:rsid w:val="003B59A4"/>
    <w:rsid w:val="003B5E65"/>
    <w:rsid w:val="003C0F42"/>
    <w:rsid w:val="003C392D"/>
    <w:rsid w:val="003C6C0A"/>
    <w:rsid w:val="003D0877"/>
    <w:rsid w:val="003D2A01"/>
    <w:rsid w:val="003E079C"/>
    <w:rsid w:val="003E11DD"/>
    <w:rsid w:val="003E19A3"/>
    <w:rsid w:val="003E41C9"/>
    <w:rsid w:val="003E5E5A"/>
    <w:rsid w:val="003F0164"/>
    <w:rsid w:val="003F03E7"/>
    <w:rsid w:val="003F2C90"/>
    <w:rsid w:val="00404793"/>
    <w:rsid w:val="004051C2"/>
    <w:rsid w:val="00407D8A"/>
    <w:rsid w:val="00411F05"/>
    <w:rsid w:val="00422E67"/>
    <w:rsid w:val="004372EB"/>
    <w:rsid w:val="004417ED"/>
    <w:rsid w:val="0045476A"/>
    <w:rsid w:val="00455724"/>
    <w:rsid w:val="00460B25"/>
    <w:rsid w:val="00460FDA"/>
    <w:rsid w:val="00464796"/>
    <w:rsid w:val="0047194E"/>
    <w:rsid w:val="004723CD"/>
    <w:rsid w:val="00474780"/>
    <w:rsid w:val="00477454"/>
    <w:rsid w:val="00482444"/>
    <w:rsid w:val="00492F8E"/>
    <w:rsid w:val="004966CB"/>
    <w:rsid w:val="004A0865"/>
    <w:rsid w:val="004A139E"/>
    <w:rsid w:val="004A2F07"/>
    <w:rsid w:val="004B1CC7"/>
    <w:rsid w:val="004B3B1C"/>
    <w:rsid w:val="004B4183"/>
    <w:rsid w:val="004B4753"/>
    <w:rsid w:val="004B68A1"/>
    <w:rsid w:val="004C01B3"/>
    <w:rsid w:val="004C533A"/>
    <w:rsid w:val="004C7D2E"/>
    <w:rsid w:val="004D15F5"/>
    <w:rsid w:val="004D1E3C"/>
    <w:rsid w:val="004D4267"/>
    <w:rsid w:val="004E2096"/>
    <w:rsid w:val="004E33AA"/>
    <w:rsid w:val="004E67F7"/>
    <w:rsid w:val="004E6901"/>
    <w:rsid w:val="004F0548"/>
    <w:rsid w:val="004F2B01"/>
    <w:rsid w:val="004F5EA0"/>
    <w:rsid w:val="004F7513"/>
    <w:rsid w:val="00500659"/>
    <w:rsid w:val="00500B6C"/>
    <w:rsid w:val="00502AE4"/>
    <w:rsid w:val="00504975"/>
    <w:rsid w:val="0051137A"/>
    <w:rsid w:val="005120BD"/>
    <w:rsid w:val="005124B6"/>
    <w:rsid w:val="00513E75"/>
    <w:rsid w:val="00516053"/>
    <w:rsid w:val="005160B4"/>
    <w:rsid w:val="00524E3D"/>
    <w:rsid w:val="005251D6"/>
    <w:rsid w:val="0052698B"/>
    <w:rsid w:val="00532A58"/>
    <w:rsid w:val="005343A5"/>
    <w:rsid w:val="005414ED"/>
    <w:rsid w:val="005423EB"/>
    <w:rsid w:val="005451E0"/>
    <w:rsid w:val="0054532F"/>
    <w:rsid w:val="0054712A"/>
    <w:rsid w:val="00552FB5"/>
    <w:rsid w:val="00553AED"/>
    <w:rsid w:val="00554184"/>
    <w:rsid w:val="0055623A"/>
    <w:rsid w:val="00556588"/>
    <w:rsid w:val="0055715B"/>
    <w:rsid w:val="00557856"/>
    <w:rsid w:val="00561827"/>
    <w:rsid w:val="00561B0D"/>
    <w:rsid w:val="00561E19"/>
    <w:rsid w:val="00566575"/>
    <w:rsid w:val="00573CDE"/>
    <w:rsid w:val="00574CE9"/>
    <w:rsid w:val="0057620C"/>
    <w:rsid w:val="00577AB9"/>
    <w:rsid w:val="00583D20"/>
    <w:rsid w:val="005956B4"/>
    <w:rsid w:val="0059608C"/>
    <w:rsid w:val="005A2277"/>
    <w:rsid w:val="005A32A7"/>
    <w:rsid w:val="005A52E6"/>
    <w:rsid w:val="005A597D"/>
    <w:rsid w:val="005A6A19"/>
    <w:rsid w:val="005B10F1"/>
    <w:rsid w:val="005B1E21"/>
    <w:rsid w:val="005B2702"/>
    <w:rsid w:val="005B5B41"/>
    <w:rsid w:val="005B7063"/>
    <w:rsid w:val="005B796C"/>
    <w:rsid w:val="005C14B9"/>
    <w:rsid w:val="005C416D"/>
    <w:rsid w:val="005C5C34"/>
    <w:rsid w:val="005C6B71"/>
    <w:rsid w:val="005D033F"/>
    <w:rsid w:val="005D3B9C"/>
    <w:rsid w:val="005D55B6"/>
    <w:rsid w:val="005D64DC"/>
    <w:rsid w:val="005E12EB"/>
    <w:rsid w:val="005E3264"/>
    <w:rsid w:val="005E50EC"/>
    <w:rsid w:val="005E5E47"/>
    <w:rsid w:val="005E673B"/>
    <w:rsid w:val="005E6DCD"/>
    <w:rsid w:val="005F4314"/>
    <w:rsid w:val="005F568D"/>
    <w:rsid w:val="005F57D5"/>
    <w:rsid w:val="005F6480"/>
    <w:rsid w:val="005F6C47"/>
    <w:rsid w:val="005F763D"/>
    <w:rsid w:val="00601CB8"/>
    <w:rsid w:val="006077E6"/>
    <w:rsid w:val="006134E3"/>
    <w:rsid w:val="00615122"/>
    <w:rsid w:val="00624591"/>
    <w:rsid w:val="006272D5"/>
    <w:rsid w:val="00631CD7"/>
    <w:rsid w:val="00635788"/>
    <w:rsid w:val="00640321"/>
    <w:rsid w:val="006411F6"/>
    <w:rsid w:val="00641CB6"/>
    <w:rsid w:val="0065253C"/>
    <w:rsid w:val="00654E31"/>
    <w:rsid w:val="00655274"/>
    <w:rsid w:val="0065647E"/>
    <w:rsid w:val="00660C31"/>
    <w:rsid w:val="00663298"/>
    <w:rsid w:val="006637F7"/>
    <w:rsid w:val="00663BB3"/>
    <w:rsid w:val="006701D6"/>
    <w:rsid w:val="00670316"/>
    <w:rsid w:val="00670C02"/>
    <w:rsid w:val="00675A5F"/>
    <w:rsid w:val="00675EA4"/>
    <w:rsid w:val="00683F5A"/>
    <w:rsid w:val="006861B6"/>
    <w:rsid w:val="00687CB0"/>
    <w:rsid w:val="00694635"/>
    <w:rsid w:val="00696754"/>
    <w:rsid w:val="00696C52"/>
    <w:rsid w:val="006A28EB"/>
    <w:rsid w:val="006A4EB7"/>
    <w:rsid w:val="006A7813"/>
    <w:rsid w:val="006A7901"/>
    <w:rsid w:val="006B06E3"/>
    <w:rsid w:val="006C2C0D"/>
    <w:rsid w:val="006C399A"/>
    <w:rsid w:val="006C58E6"/>
    <w:rsid w:val="006C6F42"/>
    <w:rsid w:val="006D1EED"/>
    <w:rsid w:val="006D1FAB"/>
    <w:rsid w:val="006D3BDE"/>
    <w:rsid w:val="006E07D6"/>
    <w:rsid w:val="006E2939"/>
    <w:rsid w:val="006E43A8"/>
    <w:rsid w:val="006E6FFD"/>
    <w:rsid w:val="006E7ED5"/>
    <w:rsid w:val="006F12C7"/>
    <w:rsid w:val="006F737C"/>
    <w:rsid w:val="006F7EB1"/>
    <w:rsid w:val="00710DA9"/>
    <w:rsid w:val="00710EDA"/>
    <w:rsid w:val="00723810"/>
    <w:rsid w:val="00725F6C"/>
    <w:rsid w:val="0074178C"/>
    <w:rsid w:val="00742F12"/>
    <w:rsid w:val="007518BC"/>
    <w:rsid w:val="0076191A"/>
    <w:rsid w:val="0076219E"/>
    <w:rsid w:val="0076310A"/>
    <w:rsid w:val="0076427D"/>
    <w:rsid w:val="00765463"/>
    <w:rsid w:val="00772C00"/>
    <w:rsid w:val="0077458A"/>
    <w:rsid w:val="00775165"/>
    <w:rsid w:val="00777D51"/>
    <w:rsid w:val="00782FC8"/>
    <w:rsid w:val="0078582B"/>
    <w:rsid w:val="00786798"/>
    <w:rsid w:val="00791E0B"/>
    <w:rsid w:val="007947A6"/>
    <w:rsid w:val="00795718"/>
    <w:rsid w:val="007A1DC9"/>
    <w:rsid w:val="007A2584"/>
    <w:rsid w:val="007A7BFB"/>
    <w:rsid w:val="007B0F2F"/>
    <w:rsid w:val="007B2505"/>
    <w:rsid w:val="007B3718"/>
    <w:rsid w:val="007B4C05"/>
    <w:rsid w:val="007B4F83"/>
    <w:rsid w:val="007C107B"/>
    <w:rsid w:val="007C24A7"/>
    <w:rsid w:val="007C2A99"/>
    <w:rsid w:val="007D10D2"/>
    <w:rsid w:val="007D1C54"/>
    <w:rsid w:val="007D226D"/>
    <w:rsid w:val="007D39E9"/>
    <w:rsid w:val="007E0E86"/>
    <w:rsid w:val="007E1E99"/>
    <w:rsid w:val="007E7BF0"/>
    <w:rsid w:val="007F070A"/>
    <w:rsid w:val="007F1A3B"/>
    <w:rsid w:val="008008FD"/>
    <w:rsid w:val="00802844"/>
    <w:rsid w:val="0080521C"/>
    <w:rsid w:val="00805498"/>
    <w:rsid w:val="00805548"/>
    <w:rsid w:val="00805DFA"/>
    <w:rsid w:val="00815397"/>
    <w:rsid w:val="0082362F"/>
    <w:rsid w:val="0082648B"/>
    <w:rsid w:val="00831054"/>
    <w:rsid w:val="008330CB"/>
    <w:rsid w:val="00835FF1"/>
    <w:rsid w:val="00841730"/>
    <w:rsid w:val="0084731C"/>
    <w:rsid w:val="008544E2"/>
    <w:rsid w:val="0086198D"/>
    <w:rsid w:val="00862810"/>
    <w:rsid w:val="00865CF2"/>
    <w:rsid w:val="00866FC7"/>
    <w:rsid w:val="00870892"/>
    <w:rsid w:val="008810E0"/>
    <w:rsid w:val="0088266A"/>
    <w:rsid w:val="00890403"/>
    <w:rsid w:val="00892CCF"/>
    <w:rsid w:val="00893197"/>
    <w:rsid w:val="00896284"/>
    <w:rsid w:val="008A08F2"/>
    <w:rsid w:val="008A1F33"/>
    <w:rsid w:val="008A31AF"/>
    <w:rsid w:val="008B0F68"/>
    <w:rsid w:val="008B5804"/>
    <w:rsid w:val="008C1748"/>
    <w:rsid w:val="008C1888"/>
    <w:rsid w:val="008C232C"/>
    <w:rsid w:val="008C4B36"/>
    <w:rsid w:val="008C63B1"/>
    <w:rsid w:val="008C79F6"/>
    <w:rsid w:val="008D0CD0"/>
    <w:rsid w:val="008D0D2E"/>
    <w:rsid w:val="008D4DC2"/>
    <w:rsid w:val="008E10BA"/>
    <w:rsid w:val="008E469F"/>
    <w:rsid w:val="008E4A92"/>
    <w:rsid w:val="008E6FDC"/>
    <w:rsid w:val="008F0CCC"/>
    <w:rsid w:val="008F64D9"/>
    <w:rsid w:val="008F7AAE"/>
    <w:rsid w:val="00904470"/>
    <w:rsid w:val="009078F4"/>
    <w:rsid w:val="0091068B"/>
    <w:rsid w:val="00911D61"/>
    <w:rsid w:val="00913DAD"/>
    <w:rsid w:val="009216C0"/>
    <w:rsid w:val="009277D7"/>
    <w:rsid w:val="00930876"/>
    <w:rsid w:val="009309A1"/>
    <w:rsid w:val="00930C28"/>
    <w:rsid w:val="00931D7F"/>
    <w:rsid w:val="00941364"/>
    <w:rsid w:val="00942DD1"/>
    <w:rsid w:val="0094539E"/>
    <w:rsid w:val="009460B4"/>
    <w:rsid w:val="00951916"/>
    <w:rsid w:val="00952B1E"/>
    <w:rsid w:val="009653E6"/>
    <w:rsid w:val="009670AD"/>
    <w:rsid w:val="0096710C"/>
    <w:rsid w:val="0096749A"/>
    <w:rsid w:val="00970881"/>
    <w:rsid w:val="009713A6"/>
    <w:rsid w:val="00971583"/>
    <w:rsid w:val="00974842"/>
    <w:rsid w:val="00975A3C"/>
    <w:rsid w:val="00976D52"/>
    <w:rsid w:val="00976D79"/>
    <w:rsid w:val="0098038D"/>
    <w:rsid w:val="00981CE3"/>
    <w:rsid w:val="00984F9A"/>
    <w:rsid w:val="00985D7E"/>
    <w:rsid w:val="00986234"/>
    <w:rsid w:val="0099206E"/>
    <w:rsid w:val="009968C2"/>
    <w:rsid w:val="009A7492"/>
    <w:rsid w:val="009B06F8"/>
    <w:rsid w:val="009B0868"/>
    <w:rsid w:val="009B5A93"/>
    <w:rsid w:val="009B5D88"/>
    <w:rsid w:val="009B6095"/>
    <w:rsid w:val="009B73F7"/>
    <w:rsid w:val="009C196D"/>
    <w:rsid w:val="009C4242"/>
    <w:rsid w:val="009D03F7"/>
    <w:rsid w:val="009D0BF6"/>
    <w:rsid w:val="009D2A5E"/>
    <w:rsid w:val="009D39FA"/>
    <w:rsid w:val="009D585F"/>
    <w:rsid w:val="009E27BB"/>
    <w:rsid w:val="009E50F9"/>
    <w:rsid w:val="009F1939"/>
    <w:rsid w:val="009F4FBD"/>
    <w:rsid w:val="009F7712"/>
    <w:rsid w:val="00A044D2"/>
    <w:rsid w:val="00A2083B"/>
    <w:rsid w:val="00A248B0"/>
    <w:rsid w:val="00A2503E"/>
    <w:rsid w:val="00A3331C"/>
    <w:rsid w:val="00A35694"/>
    <w:rsid w:val="00A379E5"/>
    <w:rsid w:val="00A40D69"/>
    <w:rsid w:val="00A4130E"/>
    <w:rsid w:val="00A5111E"/>
    <w:rsid w:val="00A54229"/>
    <w:rsid w:val="00A5435E"/>
    <w:rsid w:val="00A54659"/>
    <w:rsid w:val="00A61C00"/>
    <w:rsid w:val="00A63B65"/>
    <w:rsid w:val="00A731DE"/>
    <w:rsid w:val="00A73594"/>
    <w:rsid w:val="00A81BB8"/>
    <w:rsid w:val="00A82EDA"/>
    <w:rsid w:val="00A82F58"/>
    <w:rsid w:val="00A83CD6"/>
    <w:rsid w:val="00A85B9D"/>
    <w:rsid w:val="00A911BA"/>
    <w:rsid w:val="00A911D6"/>
    <w:rsid w:val="00A91557"/>
    <w:rsid w:val="00A92857"/>
    <w:rsid w:val="00A96375"/>
    <w:rsid w:val="00AA6072"/>
    <w:rsid w:val="00AA67DE"/>
    <w:rsid w:val="00AB36B3"/>
    <w:rsid w:val="00AB448D"/>
    <w:rsid w:val="00AB6846"/>
    <w:rsid w:val="00AB6F4F"/>
    <w:rsid w:val="00AC392F"/>
    <w:rsid w:val="00AC66C9"/>
    <w:rsid w:val="00AC79F2"/>
    <w:rsid w:val="00AD27E6"/>
    <w:rsid w:val="00AD5586"/>
    <w:rsid w:val="00AE3AA9"/>
    <w:rsid w:val="00AE6B90"/>
    <w:rsid w:val="00AE7FB6"/>
    <w:rsid w:val="00AF058D"/>
    <w:rsid w:val="00AF1F8F"/>
    <w:rsid w:val="00AF2F56"/>
    <w:rsid w:val="00AF40BB"/>
    <w:rsid w:val="00AF4989"/>
    <w:rsid w:val="00AF6AFB"/>
    <w:rsid w:val="00B0044D"/>
    <w:rsid w:val="00B015F6"/>
    <w:rsid w:val="00B019B6"/>
    <w:rsid w:val="00B03593"/>
    <w:rsid w:val="00B043FD"/>
    <w:rsid w:val="00B063DC"/>
    <w:rsid w:val="00B1698E"/>
    <w:rsid w:val="00B206B5"/>
    <w:rsid w:val="00B217B4"/>
    <w:rsid w:val="00B26404"/>
    <w:rsid w:val="00B32C41"/>
    <w:rsid w:val="00B33E05"/>
    <w:rsid w:val="00B40B66"/>
    <w:rsid w:val="00B422BF"/>
    <w:rsid w:val="00B462C5"/>
    <w:rsid w:val="00B46880"/>
    <w:rsid w:val="00B468D7"/>
    <w:rsid w:val="00B5045E"/>
    <w:rsid w:val="00B51000"/>
    <w:rsid w:val="00B51F66"/>
    <w:rsid w:val="00B54BB8"/>
    <w:rsid w:val="00B5599C"/>
    <w:rsid w:val="00B574FD"/>
    <w:rsid w:val="00B67457"/>
    <w:rsid w:val="00B76567"/>
    <w:rsid w:val="00B7697C"/>
    <w:rsid w:val="00B77124"/>
    <w:rsid w:val="00B77CFA"/>
    <w:rsid w:val="00B84209"/>
    <w:rsid w:val="00B874D5"/>
    <w:rsid w:val="00B959D4"/>
    <w:rsid w:val="00B96905"/>
    <w:rsid w:val="00B9745B"/>
    <w:rsid w:val="00BA314C"/>
    <w:rsid w:val="00BA6892"/>
    <w:rsid w:val="00BB0B01"/>
    <w:rsid w:val="00BB7187"/>
    <w:rsid w:val="00BC315F"/>
    <w:rsid w:val="00BC6EC7"/>
    <w:rsid w:val="00BC7524"/>
    <w:rsid w:val="00BD208E"/>
    <w:rsid w:val="00BD380E"/>
    <w:rsid w:val="00BE1472"/>
    <w:rsid w:val="00BE7AB3"/>
    <w:rsid w:val="00C038F2"/>
    <w:rsid w:val="00C05AA8"/>
    <w:rsid w:val="00C065D1"/>
    <w:rsid w:val="00C0677C"/>
    <w:rsid w:val="00C0782D"/>
    <w:rsid w:val="00C11059"/>
    <w:rsid w:val="00C11BEF"/>
    <w:rsid w:val="00C14099"/>
    <w:rsid w:val="00C1423F"/>
    <w:rsid w:val="00C21A88"/>
    <w:rsid w:val="00C239E8"/>
    <w:rsid w:val="00C2676C"/>
    <w:rsid w:val="00C31CB0"/>
    <w:rsid w:val="00C35EAA"/>
    <w:rsid w:val="00C42345"/>
    <w:rsid w:val="00C43B6B"/>
    <w:rsid w:val="00C4446B"/>
    <w:rsid w:val="00C51E38"/>
    <w:rsid w:val="00C56F63"/>
    <w:rsid w:val="00C57D3A"/>
    <w:rsid w:val="00C605BB"/>
    <w:rsid w:val="00C63107"/>
    <w:rsid w:val="00C652A8"/>
    <w:rsid w:val="00C7329D"/>
    <w:rsid w:val="00C7506D"/>
    <w:rsid w:val="00C752B2"/>
    <w:rsid w:val="00C773E9"/>
    <w:rsid w:val="00C77CE0"/>
    <w:rsid w:val="00C82321"/>
    <w:rsid w:val="00C86772"/>
    <w:rsid w:val="00C872B3"/>
    <w:rsid w:val="00C913C1"/>
    <w:rsid w:val="00C97680"/>
    <w:rsid w:val="00CA0772"/>
    <w:rsid w:val="00CA08D0"/>
    <w:rsid w:val="00CA3E85"/>
    <w:rsid w:val="00CA4397"/>
    <w:rsid w:val="00CB0744"/>
    <w:rsid w:val="00CB1C85"/>
    <w:rsid w:val="00CB1FAD"/>
    <w:rsid w:val="00CB36C6"/>
    <w:rsid w:val="00CB6037"/>
    <w:rsid w:val="00CC031E"/>
    <w:rsid w:val="00CC3EB6"/>
    <w:rsid w:val="00CC6F89"/>
    <w:rsid w:val="00CC7492"/>
    <w:rsid w:val="00CD4DEF"/>
    <w:rsid w:val="00CD5AF2"/>
    <w:rsid w:val="00CE2F08"/>
    <w:rsid w:val="00CF2D82"/>
    <w:rsid w:val="00CF60D5"/>
    <w:rsid w:val="00CF77E4"/>
    <w:rsid w:val="00D01EDD"/>
    <w:rsid w:val="00D02A93"/>
    <w:rsid w:val="00D03881"/>
    <w:rsid w:val="00D14B39"/>
    <w:rsid w:val="00D14F19"/>
    <w:rsid w:val="00D15229"/>
    <w:rsid w:val="00D22421"/>
    <w:rsid w:val="00D2553C"/>
    <w:rsid w:val="00D25626"/>
    <w:rsid w:val="00D34880"/>
    <w:rsid w:val="00D34BF0"/>
    <w:rsid w:val="00D44468"/>
    <w:rsid w:val="00D45DA6"/>
    <w:rsid w:val="00D53792"/>
    <w:rsid w:val="00D547CF"/>
    <w:rsid w:val="00D54F48"/>
    <w:rsid w:val="00D67E3D"/>
    <w:rsid w:val="00D73E5C"/>
    <w:rsid w:val="00D747F7"/>
    <w:rsid w:val="00D76E5D"/>
    <w:rsid w:val="00D80A96"/>
    <w:rsid w:val="00D812DB"/>
    <w:rsid w:val="00D813B6"/>
    <w:rsid w:val="00D81981"/>
    <w:rsid w:val="00D837FA"/>
    <w:rsid w:val="00D9090B"/>
    <w:rsid w:val="00D97862"/>
    <w:rsid w:val="00D97C18"/>
    <w:rsid w:val="00DA1FD4"/>
    <w:rsid w:val="00DA4B32"/>
    <w:rsid w:val="00DB1157"/>
    <w:rsid w:val="00DB35C3"/>
    <w:rsid w:val="00DB5DDE"/>
    <w:rsid w:val="00DB6DAE"/>
    <w:rsid w:val="00DC660B"/>
    <w:rsid w:val="00DD0A3E"/>
    <w:rsid w:val="00DD201C"/>
    <w:rsid w:val="00DD2A3A"/>
    <w:rsid w:val="00DD2AAE"/>
    <w:rsid w:val="00DD627C"/>
    <w:rsid w:val="00DE1423"/>
    <w:rsid w:val="00DF02C2"/>
    <w:rsid w:val="00DF16B7"/>
    <w:rsid w:val="00DF3B30"/>
    <w:rsid w:val="00DF4BD0"/>
    <w:rsid w:val="00E01CB2"/>
    <w:rsid w:val="00E05196"/>
    <w:rsid w:val="00E10256"/>
    <w:rsid w:val="00E13E69"/>
    <w:rsid w:val="00E14E04"/>
    <w:rsid w:val="00E168E5"/>
    <w:rsid w:val="00E204AC"/>
    <w:rsid w:val="00E20BCB"/>
    <w:rsid w:val="00E2108A"/>
    <w:rsid w:val="00E238CD"/>
    <w:rsid w:val="00E24808"/>
    <w:rsid w:val="00E25E41"/>
    <w:rsid w:val="00E26774"/>
    <w:rsid w:val="00E27BE3"/>
    <w:rsid w:val="00E305B2"/>
    <w:rsid w:val="00E30976"/>
    <w:rsid w:val="00E33E1F"/>
    <w:rsid w:val="00E4232E"/>
    <w:rsid w:val="00E440E4"/>
    <w:rsid w:val="00E44912"/>
    <w:rsid w:val="00E45AF7"/>
    <w:rsid w:val="00E47C99"/>
    <w:rsid w:val="00E5453C"/>
    <w:rsid w:val="00E55E27"/>
    <w:rsid w:val="00E600C3"/>
    <w:rsid w:val="00E60385"/>
    <w:rsid w:val="00E66E02"/>
    <w:rsid w:val="00E6726E"/>
    <w:rsid w:val="00E70EEE"/>
    <w:rsid w:val="00E72A2A"/>
    <w:rsid w:val="00E74489"/>
    <w:rsid w:val="00E84071"/>
    <w:rsid w:val="00E8429C"/>
    <w:rsid w:val="00E85B01"/>
    <w:rsid w:val="00E861E4"/>
    <w:rsid w:val="00E919FA"/>
    <w:rsid w:val="00E9557B"/>
    <w:rsid w:val="00E956BA"/>
    <w:rsid w:val="00E9644B"/>
    <w:rsid w:val="00EA4A98"/>
    <w:rsid w:val="00EB1330"/>
    <w:rsid w:val="00EB25D3"/>
    <w:rsid w:val="00EB2E8E"/>
    <w:rsid w:val="00EB33AC"/>
    <w:rsid w:val="00EB7B2D"/>
    <w:rsid w:val="00EC2AF6"/>
    <w:rsid w:val="00EC3575"/>
    <w:rsid w:val="00EC36D1"/>
    <w:rsid w:val="00ED0088"/>
    <w:rsid w:val="00ED250A"/>
    <w:rsid w:val="00ED2670"/>
    <w:rsid w:val="00ED568F"/>
    <w:rsid w:val="00ED6F08"/>
    <w:rsid w:val="00EE12B6"/>
    <w:rsid w:val="00EE4C73"/>
    <w:rsid w:val="00EF0B5B"/>
    <w:rsid w:val="00EF24FC"/>
    <w:rsid w:val="00EF30FE"/>
    <w:rsid w:val="00EF6E3D"/>
    <w:rsid w:val="00EF721D"/>
    <w:rsid w:val="00EF7B42"/>
    <w:rsid w:val="00F01E07"/>
    <w:rsid w:val="00F01FD0"/>
    <w:rsid w:val="00F04D47"/>
    <w:rsid w:val="00F12C97"/>
    <w:rsid w:val="00F16C90"/>
    <w:rsid w:val="00F17E85"/>
    <w:rsid w:val="00F26D53"/>
    <w:rsid w:val="00F27F62"/>
    <w:rsid w:val="00F30105"/>
    <w:rsid w:val="00F368FF"/>
    <w:rsid w:val="00F418FD"/>
    <w:rsid w:val="00F42A0C"/>
    <w:rsid w:val="00F454BF"/>
    <w:rsid w:val="00F4715F"/>
    <w:rsid w:val="00F53FCC"/>
    <w:rsid w:val="00F545EF"/>
    <w:rsid w:val="00F56D6F"/>
    <w:rsid w:val="00F63C5A"/>
    <w:rsid w:val="00F658C3"/>
    <w:rsid w:val="00F66006"/>
    <w:rsid w:val="00F7274A"/>
    <w:rsid w:val="00F74B22"/>
    <w:rsid w:val="00F7603F"/>
    <w:rsid w:val="00F80FF0"/>
    <w:rsid w:val="00F829C8"/>
    <w:rsid w:val="00F82DEB"/>
    <w:rsid w:val="00F83474"/>
    <w:rsid w:val="00F867B3"/>
    <w:rsid w:val="00F916A8"/>
    <w:rsid w:val="00F930D8"/>
    <w:rsid w:val="00F97123"/>
    <w:rsid w:val="00FA158B"/>
    <w:rsid w:val="00FA2F58"/>
    <w:rsid w:val="00FA3131"/>
    <w:rsid w:val="00FA5239"/>
    <w:rsid w:val="00FB0B97"/>
    <w:rsid w:val="00FB37B8"/>
    <w:rsid w:val="00FB72AE"/>
    <w:rsid w:val="00FC0125"/>
    <w:rsid w:val="00FC0597"/>
    <w:rsid w:val="00FC11B0"/>
    <w:rsid w:val="00FC3808"/>
    <w:rsid w:val="00FC5784"/>
    <w:rsid w:val="00FD0DA0"/>
    <w:rsid w:val="00FD2770"/>
    <w:rsid w:val="00FE108B"/>
    <w:rsid w:val="00FE1C6F"/>
    <w:rsid w:val="00FE3FFE"/>
    <w:rsid w:val="00FE40FA"/>
    <w:rsid w:val="00FE4429"/>
    <w:rsid w:val="00FE54FA"/>
    <w:rsid w:val="00FF03FF"/>
    <w:rsid w:val="00FF1966"/>
    <w:rsid w:val="00FF4D35"/>
    <w:rsid w:val="00FF70AC"/>
    <w:rsid w:val="00FF7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CCF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locked/>
    <w:rsid w:val="00524E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439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99"/>
    <w:rsid w:val="00C773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EC36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rsid w:val="001103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21">
    <w:name w:val="Сетка таблицы2"/>
    <w:uiPriority w:val="99"/>
    <w:rsid w:val="00BD3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BA689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61A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24E3D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2826A8"/>
  </w:style>
  <w:style w:type="character" w:customStyle="1" w:styleId="wmi-callto">
    <w:name w:val="wmi-callto"/>
    <w:basedOn w:val="a0"/>
    <w:rsid w:val="004723CD"/>
  </w:style>
  <w:style w:type="character" w:styleId="a7">
    <w:name w:val="Emphasis"/>
    <w:basedOn w:val="a0"/>
    <w:qFormat/>
    <w:locked/>
    <w:rsid w:val="00A963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0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54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1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5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75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90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2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2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1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1975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76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77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78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81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81982">
          <w:marLeft w:val="403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81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681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11451</TotalTime>
  <Pages>1</Pages>
  <Words>6003</Words>
  <Characters>34219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User</cp:lastModifiedBy>
  <cp:revision>9</cp:revision>
  <cp:lastPrinted>2024-03-25T06:13:00Z</cp:lastPrinted>
  <dcterms:created xsi:type="dcterms:W3CDTF">2016-02-16T19:50:00Z</dcterms:created>
  <dcterms:modified xsi:type="dcterms:W3CDTF">2024-04-01T06:38:00Z</dcterms:modified>
</cp:coreProperties>
</file>