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201D" w:rsidRDefault="000D201D" w:rsidP="000D201D">
      <w:pPr>
        <w:spacing w:line="360" w:lineRule="auto"/>
        <w:jc w:val="center"/>
        <w:rPr>
          <w:sz w:val="28"/>
          <w:szCs w:val="28"/>
        </w:rPr>
      </w:pPr>
      <w:r>
        <w:object w:dxaOrig="3105" w:dyaOrig="3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filled="t">
            <v:fill opacity="0" color2="black"/>
            <v:imagedata r:id="rId8" o:title=""/>
          </v:shape>
          <o:OLEObject Type="Embed" ProgID="PBrush" ShapeID="_x0000_i1025" DrawAspect="Content" ObjectID="_1773650428" r:id="rId9"/>
        </w:object>
      </w:r>
    </w:p>
    <w:p w:rsidR="000D201D" w:rsidRPr="00B11E64" w:rsidRDefault="000D201D" w:rsidP="000D201D">
      <w:pPr>
        <w:spacing w:line="360" w:lineRule="auto"/>
        <w:jc w:val="center"/>
        <w:rPr>
          <w:sz w:val="28"/>
          <w:szCs w:val="28"/>
          <w:lang w:val="ru-RU"/>
        </w:rPr>
      </w:pPr>
      <w:r w:rsidRPr="00B11E64">
        <w:rPr>
          <w:sz w:val="28"/>
          <w:szCs w:val="28"/>
          <w:lang w:val="ru-RU"/>
        </w:rPr>
        <w:t xml:space="preserve">РЕСПУБЛИКА КАРЕЛИЯ </w:t>
      </w:r>
    </w:p>
    <w:p w:rsidR="000D201D" w:rsidRPr="00B11E64" w:rsidRDefault="000D201D" w:rsidP="000D201D">
      <w:pPr>
        <w:spacing w:line="360" w:lineRule="auto"/>
        <w:jc w:val="center"/>
        <w:rPr>
          <w:sz w:val="28"/>
          <w:szCs w:val="28"/>
          <w:lang w:val="ru-RU"/>
        </w:rPr>
      </w:pPr>
      <w:r w:rsidRPr="00B11E64">
        <w:rPr>
          <w:sz w:val="28"/>
          <w:szCs w:val="28"/>
          <w:lang w:val="ru-RU"/>
        </w:rPr>
        <w:t>ПРИОНЕЖСКОГО МУНИЦИПАЛЬНОГО РАЙОНА</w:t>
      </w:r>
    </w:p>
    <w:p w:rsidR="000D201D" w:rsidRPr="00B11E64" w:rsidRDefault="000D201D" w:rsidP="000D201D">
      <w:pPr>
        <w:spacing w:line="360" w:lineRule="auto"/>
        <w:jc w:val="center"/>
        <w:rPr>
          <w:sz w:val="28"/>
          <w:szCs w:val="28"/>
          <w:lang w:val="ru-RU"/>
        </w:rPr>
      </w:pPr>
      <w:r w:rsidRPr="00B11E64">
        <w:rPr>
          <w:sz w:val="28"/>
          <w:szCs w:val="28"/>
          <w:lang w:val="ru-RU"/>
        </w:rPr>
        <w:t>АДМИНИСТРАЦИЯ ШОКШИНСКОГО ВЕПССКОГО СЕЛЬСКОГО ПОСЕЛЕНИЯ</w:t>
      </w:r>
    </w:p>
    <w:p w:rsidR="000D201D" w:rsidRPr="00B11E64" w:rsidRDefault="000D201D" w:rsidP="000D201D">
      <w:pPr>
        <w:spacing w:line="360" w:lineRule="auto"/>
        <w:jc w:val="center"/>
        <w:rPr>
          <w:sz w:val="28"/>
          <w:szCs w:val="28"/>
          <w:lang w:val="ru-RU"/>
        </w:rPr>
      </w:pPr>
    </w:p>
    <w:p w:rsidR="000D201D" w:rsidRPr="00B11E64" w:rsidRDefault="000D201D" w:rsidP="000D201D">
      <w:pPr>
        <w:spacing w:line="360" w:lineRule="auto"/>
        <w:jc w:val="center"/>
        <w:rPr>
          <w:sz w:val="26"/>
          <w:szCs w:val="26"/>
          <w:lang w:val="ru-RU"/>
        </w:rPr>
      </w:pPr>
      <w:r w:rsidRPr="00B11E64">
        <w:rPr>
          <w:sz w:val="26"/>
          <w:szCs w:val="26"/>
          <w:lang w:val="ru-RU"/>
        </w:rPr>
        <w:t>ПОСТАНОВЛЕНИЕ</w:t>
      </w:r>
    </w:p>
    <w:p w:rsidR="000D201D" w:rsidRPr="000D201D" w:rsidRDefault="000D201D" w:rsidP="000D201D">
      <w:pPr>
        <w:spacing w:line="276" w:lineRule="auto"/>
        <w:jc w:val="both"/>
        <w:rPr>
          <w:sz w:val="26"/>
          <w:szCs w:val="26"/>
          <w:lang w:val="ru-RU"/>
        </w:rPr>
      </w:pPr>
    </w:p>
    <w:p w:rsidR="000D201D" w:rsidRPr="000D201D" w:rsidRDefault="000D201D" w:rsidP="000D201D">
      <w:pPr>
        <w:spacing w:line="276" w:lineRule="auto"/>
        <w:jc w:val="both"/>
        <w:rPr>
          <w:sz w:val="26"/>
          <w:szCs w:val="26"/>
          <w:lang w:val="ru-RU"/>
        </w:rPr>
      </w:pPr>
      <w:r w:rsidRPr="000D201D">
        <w:rPr>
          <w:sz w:val="26"/>
          <w:szCs w:val="26"/>
          <w:lang w:val="ru-RU"/>
        </w:rPr>
        <w:t>от «</w:t>
      </w:r>
      <w:r w:rsidR="00683206">
        <w:rPr>
          <w:sz w:val="26"/>
          <w:szCs w:val="26"/>
          <w:lang w:val="ru-RU"/>
        </w:rPr>
        <w:t>03</w:t>
      </w:r>
      <w:r w:rsidRPr="000D201D">
        <w:rPr>
          <w:sz w:val="26"/>
          <w:szCs w:val="26"/>
          <w:lang w:val="ru-RU"/>
        </w:rPr>
        <w:t xml:space="preserve">» </w:t>
      </w:r>
      <w:r w:rsidR="00E539C0">
        <w:rPr>
          <w:sz w:val="26"/>
          <w:szCs w:val="26"/>
          <w:lang w:val="ru-RU"/>
        </w:rPr>
        <w:t>апреля</w:t>
      </w:r>
      <w:r w:rsidRPr="000D201D">
        <w:rPr>
          <w:sz w:val="26"/>
          <w:szCs w:val="26"/>
          <w:lang w:val="ru-RU"/>
        </w:rPr>
        <w:t xml:space="preserve"> 202</w:t>
      </w:r>
      <w:r w:rsidR="00E74E26">
        <w:rPr>
          <w:sz w:val="26"/>
          <w:szCs w:val="26"/>
          <w:lang w:val="ru-RU"/>
        </w:rPr>
        <w:t>4</w:t>
      </w:r>
      <w:r w:rsidRPr="000D201D">
        <w:rPr>
          <w:sz w:val="26"/>
          <w:szCs w:val="26"/>
          <w:lang w:val="ru-RU"/>
        </w:rPr>
        <w:t xml:space="preserve"> года</w:t>
      </w:r>
      <w:r w:rsidR="00E539C0">
        <w:rPr>
          <w:sz w:val="26"/>
          <w:szCs w:val="26"/>
          <w:lang w:val="ru-RU"/>
        </w:rPr>
        <w:tab/>
        <w:t xml:space="preserve">  </w:t>
      </w:r>
      <w:r w:rsidRPr="000D201D">
        <w:rPr>
          <w:sz w:val="26"/>
          <w:szCs w:val="26"/>
          <w:lang w:val="ru-RU"/>
        </w:rPr>
        <w:tab/>
      </w:r>
      <w:r w:rsidRPr="000D201D">
        <w:rPr>
          <w:sz w:val="26"/>
          <w:szCs w:val="26"/>
          <w:lang w:val="ru-RU"/>
        </w:rPr>
        <w:tab/>
        <w:t xml:space="preserve">    </w:t>
      </w:r>
      <w:r w:rsidRPr="000D201D">
        <w:rPr>
          <w:sz w:val="26"/>
          <w:szCs w:val="26"/>
          <w:lang w:val="ru-RU"/>
        </w:rPr>
        <w:tab/>
      </w:r>
      <w:r w:rsidRPr="000D201D">
        <w:rPr>
          <w:sz w:val="26"/>
          <w:szCs w:val="26"/>
          <w:lang w:val="ru-RU"/>
        </w:rPr>
        <w:tab/>
        <w:t xml:space="preserve">           </w:t>
      </w:r>
      <w:r w:rsidR="00C16906">
        <w:rPr>
          <w:sz w:val="26"/>
          <w:szCs w:val="26"/>
          <w:lang w:val="ru-RU"/>
        </w:rPr>
        <w:t xml:space="preserve">                     </w:t>
      </w:r>
      <w:r w:rsidRPr="000D201D">
        <w:rPr>
          <w:sz w:val="26"/>
          <w:szCs w:val="26"/>
          <w:lang w:val="ru-RU"/>
        </w:rPr>
        <w:t xml:space="preserve">№ </w:t>
      </w:r>
      <w:r w:rsidR="004A2B09">
        <w:rPr>
          <w:sz w:val="26"/>
          <w:szCs w:val="26"/>
          <w:lang w:val="ru-RU"/>
        </w:rPr>
        <w:t>18</w:t>
      </w:r>
    </w:p>
    <w:p w:rsidR="00634DC9" w:rsidRPr="000D201D" w:rsidRDefault="00634DC9" w:rsidP="000D201D">
      <w:pPr>
        <w:spacing w:line="276" w:lineRule="auto"/>
        <w:jc w:val="both"/>
        <w:rPr>
          <w:sz w:val="26"/>
          <w:szCs w:val="26"/>
          <w:lang w:val="ru-RU"/>
        </w:rPr>
      </w:pPr>
    </w:p>
    <w:p w:rsidR="000D201D" w:rsidRPr="000D201D" w:rsidRDefault="00E539C0" w:rsidP="00E539C0">
      <w:pPr>
        <w:spacing w:line="276" w:lineRule="auto"/>
        <w:jc w:val="center"/>
        <w:rPr>
          <w:b/>
          <w:sz w:val="26"/>
          <w:szCs w:val="26"/>
          <w:lang w:val="ru-RU"/>
        </w:rPr>
      </w:pPr>
      <w:r w:rsidRPr="00E539C0">
        <w:rPr>
          <w:b/>
          <w:sz w:val="26"/>
          <w:szCs w:val="26"/>
          <w:shd w:val="clear" w:color="auto" w:fill="FFFFFF"/>
          <w:lang w:val="ru-RU"/>
        </w:rPr>
        <w:t>Об утверждении Порядка учета</w:t>
      </w:r>
      <w:r>
        <w:rPr>
          <w:b/>
          <w:sz w:val="26"/>
          <w:szCs w:val="26"/>
          <w:shd w:val="clear" w:color="auto" w:fill="FFFFFF"/>
          <w:lang w:val="ru-RU"/>
        </w:rPr>
        <w:t xml:space="preserve"> </w:t>
      </w:r>
      <w:r w:rsidRPr="00E539C0">
        <w:rPr>
          <w:b/>
          <w:sz w:val="26"/>
          <w:szCs w:val="26"/>
          <w:shd w:val="clear" w:color="auto" w:fill="FFFFFF"/>
          <w:lang w:val="ru-RU"/>
        </w:rPr>
        <w:t>бюджетных и денежных обязательств</w:t>
      </w:r>
      <w:r>
        <w:rPr>
          <w:b/>
          <w:sz w:val="26"/>
          <w:szCs w:val="26"/>
          <w:shd w:val="clear" w:color="auto" w:fill="FFFFFF"/>
          <w:lang w:val="ru-RU"/>
        </w:rPr>
        <w:t xml:space="preserve"> </w:t>
      </w:r>
      <w:r w:rsidRPr="00E539C0">
        <w:rPr>
          <w:b/>
          <w:sz w:val="26"/>
          <w:szCs w:val="26"/>
          <w:shd w:val="clear" w:color="auto" w:fill="FFFFFF"/>
          <w:lang w:val="ru-RU"/>
        </w:rPr>
        <w:t>получателей средств бюджета</w:t>
      </w:r>
      <w:r>
        <w:rPr>
          <w:b/>
          <w:sz w:val="26"/>
          <w:szCs w:val="26"/>
          <w:shd w:val="clear" w:color="auto" w:fill="FFFFFF"/>
          <w:lang w:val="ru-RU"/>
        </w:rPr>
        <w:t xml:space="preserve"> </w:t>
      </w:r>
      <w:proofErr w:type="spellStart"/>
      <w:r w:rsidR="00B26EAA">
        <w:rPr>
          <w:b/>
          <w:sz w:val="26"/>
          <w:szCs w:val="26"/>
          <w:shd w:val="clear" w:color="auto" w:fill="FFFFFF"/>
          <w:lang w:val="ru-RU"/>
        </w:rPr>
        <w:t>Шокшинского</w:t>
      </w:r>
      <w:proofErr w:type="spellEnd"/>
      <w:r w:rsidR="00B26EAA">
        <w:rPr>
          <w:b/>
          <w:sz w:val="26"/>
          <w:szCs w:val="26"/>
          <w:shd w:val="clear" w:color="auto" w:fill="FFFFFF"/>
          <w:lang w:val="ru-RU"/>
        </w:rPr>
        <w:t xml:space="preserve"> в</w:t>
      </w:r>
      <w:r>
        <w:rPr>
          <w:b/>
          <w:sz w:val="26"/>
          <w:szCs w:val="26"/>
          <w:shd w:val="clear" w:color="auto" w:fill="FFFFFF"/>
          <w:lang w:val="ru-RU"/>
        </w:rPr>
        <w:t>епсского сельского поселения</w:t>
      </w:r>
    </w:p>
    <w:p w:rsidR="000D201D" w:rsidRPr="000D201D" w:rsidRDefault="000D201D" w:rsidP="000D201D">
      <w:pPr>
        <w:spacing w:line="276" w:lineRule="auto"/>
        <w:jc w:val="both"/>
        <w:rPr>
          <w:sz w:val="26"/>
          <w:szCs w:val="26"/>
          <w:lang w:val="ru-RU"/>
        </w:rPr>
      </w:pPr>
    </w:p>
    <w:p w:rsidR="00D36900" w:rsidRPr="000D201D" w:rsidRDefault="00D36900" w:rsidP="000D201D">
      <w:pPr>
        <w:suppressAutoHyphens w:val="0"/>
        <w:overflowPunct/>
        <w:spacing w:line="276" w:lineRule="auto"/>
        <w:ind w:firstLine="709"/>
        <w:jc w:val="both"/>
        <w:textAlignment w:val="auto"/>
        <w:rPr>
          <w:sz w:val="26"/>
          <w:szCs w:val="26"/>
          <w:shd w:val="clear" w:color="auto" w:fill="FFFFFF"/>
          <w:lang w:val="ru-RU"/>
        </w:rPr>
      </w:pPr>
      <w:r w:rsidRPr="000D201D">
        <w:rPr>
          <w:sz w:val="26"/>
          <w:szCs w:val="26"/>
          <w:shd w:val="clear" w:color="auto" w:fill="FFFFFF"/>
          <w:lang w:val="ru-RU"/>
        </w:rPr>
        <w:t xml:space="preserve">В соответствии со </w:t>
      </w:r>
      <w:r w:rsidR="00E539C0" w:rsidRPr="00E539C0">
        <w:rPr>
          <w:sz w:val="26"/>
          <w:szCs w:val="26"/>
          <w:shd w:val="clear" w:color="auto" w:fill="FFFFFF"/>
          <w:lang w:val="ru-RU"/>
        </w:rPr>
        <w:t xml:space="preserve">статьей 219 </w:t>
      </w:r>
      <w:r w:rsidRPr="000D201D">
        <w:rPr>
          <w:sz w:val="26"/>
          <w:szCs w:val="26"/>
          <w:shd w:val="clear" w:color="auto" w:fill="FFFFFF"/>
          <w:lang w:val="ru-RU"/>
        </w:rPr>
        <w:t xml:space="preserve">Бюджетного Кодекса Российской Федерации Администрация </w:t>
      </w:r>
      <w:r w:rsidR="000D201D" w:rsidRPr="000D201D">
        <w:rPr>
          <w:sz w:val="26"/>
          <w:szCs w:val="26"/>
          <w:shd w:val="clear" w:color="auto" w:fill="FFFFFF"/>
          <w:lang w:val="ru-RU"/>
        </w:rPr>
        <w:t>Шокшинского вепсского сельского поселения</w:t>
      </w:r>
      <w:r w:rsidRPr="000D201D">
        <w:rPr>
          <w:sz w:val="26"/>
          <w:szCs w:val="26"/>
          <w:shd w:val="clear" w:color="auto" w:fill="FFFFFF"/>
          <w:lang w:val="ru-RU"/>
        </w:rPr>
        <w:t xml:space="preserve"> </w:t>
      </w:r>
    </w:p>
    <w:p w:rsidR="00861827" w:rsidRPr="000D201D" w:rsidRDefault="00861827" w:rsidP="000D201D">
      <w:pPr>
        <w:spacing w:line="276" w:lineRule="auto"/>
        <w:ind w:firstLine="709"/>
        <w:jc w:val="both"/>
        <w:rPr>
          <w:sz w:val="26"/>
          <w:szCs w:val="26"/>
          <w:lang w:val="ru-RU"/>
        </w:rPr>
      </w:pPr>
    </w:p>
    <w:p w:rsidR="00B37344" w:rsidRPr="000D201D" w:rsidRDefault="001C7ED4" w:rsidP="000D201D">
      <w:pPr>
        <w:spacing w:line="276" w:lineRule="auto"/>
        <w:rPr>
          <w:iCs/>
          <w:spacing w:val="60"/>
          <w:sz w:val="26"/>
          <w:szCs w:val="26"/>
          <w:lang w:val="ru-RU"/>
        </w:rPr>
      </w:pPr>
      <w:r w:rsidRPr="000D201D">
        <w:rPr>
          <w:iCs/>
          <w:spacing w:val="60"/>
          <w:sz w:val="26"/>
          <w:szCs w:val="26"/>
          <w:lang w:val="ru-RU"/>
        </w:rPr>
        <w:t>ПОСТАНОВЛЯЕТ:</w:t>
      </w:r>
    </w:p>
    <w:p w:rsidR="002432CD" w:rsidRPr="000D201D" w:rsidRDefault="002432CD" w:rsidP="000D201D">
      <w:pPr>
        <w:spacing w:line="276" w:lineRule="auto"/>
        <w:jc w:val="center"/>
        <w:rPr>
          <w:iCs/>
          <w:spacing w:val="60"/>
          <w:sz w:val="26"/>
          <w:szCs w:val="26"/>
          <w:lang w:val="ru-RU"/>
        </w:rPr>
      </w:pPr>
    </w:p>
    <w:p w:rsidR="00E539C0" w:rsidRPr="00E539C0" w:rsidRDefault="00E539C0" w:rsidP="00EF69BE">
      <w:pPr>
        <w:pStyle w:val="afb"/>
        <w:numPr>
          <w:ilvl w:val="0"/>
          <w:numId w:val="3"/>
        </w:numPr>
        <w:ind w:left="0" w:firstLine="709"/>
        <w:jc w:val="both"/>
        <w:rPr>
          <w:sz w:val="26"/>
          <w:szCs w:val="26"/>
          <w:lang w:val="ru-RU"/>
        </w:rPr>
      </w:pPr>
      <w:r w:rsidRPr="00E539C0">
        <w:rPr>
          <w:sz w:val="26"/>
          <w:szCs w:val="26"/>
          <w:lang w:val="ru-RU"/>
        </w:rPr>
        <w:t xml:space="preserve">Утвердить Порядок учета бюджетных и денежных обязательств получателей средств бюджета </w:t>
      </w:r>
      <w:proofErr w:type="spellStart"/>
      <w:r w:rsidRPr="00B26EAA">
        <w:rPr>
          <w:sz w:val="26"/>
          <w:szCs w:val="26"/>
          <w:lang w:val="ru-RU"/>
        </w:rPr>
        <w:t>Шокшинского</w:t>
      </w:r>
      <w:proofErr w:type="spellEnd"/>
      <w:r w:rsidRPr="00B26EAA">
        <w:rPr>
          <w:sz w:val="26"/>
          <w:szCs w:val="26"/>
          <w:lang w:val="ru-RU"/>
        </w:rPr>
        <w:t xml:space="preserve"> вепсского сельского поселения</w:t>
      </w:r>
      <w:r w:rsidRPr="00E539C0">
        <w:rPr>
          <w:sz w:val="26"/>
          <w:szCs w:val="26"/>
          <w:lang w:val="ru-RU"/>
        </w:rPr>
        <w:t xml:space="preserve"> </w:t>
      </w:r>
      <w:r>
        <w:rPr>
          <w:sz w:val="26"/>
          <w:szCs w:val="26"/>
          <w:lang w:val="ru-RU"/>
        </w:rPr>
        <w:t>(</w:t>
      </w:r>
      <w:r w:rsidRPr="00E539C0">
        <w:rPr>
          <w:sz w:val="26"/>
          <w:szCs w:val="26"/>
          <w:lang w:val="ru-RU"/>
        </w:rPr>
        <w:t>прилагается).</w:t>
      </w:r>
    </w:p>
    <w:p w:rsidR="00EF69BE" w:rsidRPr="00EF69BE" w:rsidRDefault="00E539C0" w:rsidP="00EF69BE">
      <w:pPr>
        <w:pStyle w:val="afb"/>
        <w:numPr>
          <w:ilvl w:val="0"/>
          <w:numId w:val="3"/>
        </w:numPr>
        <w:spacing w:line="276" w:lineRule="auto"/>
        <w:ind w:left="0" w:firstLine="709"/>
        <w:jc w:val="both"/>
        <w:rPr>
          <w:sz w:val="26"/>
          <w:szCs w:val="26"/>
          <w:lang w:val="ru-RU"/>
        </w:rPr>
      </w:pPr>
      <w:r w:rsidRPr="00EF69BE">
        <w:rPr>
          <w:sz w:val="26"/>
          <w:szCs w:val="26"/>
          <w:lang w:val="ru-RU"/>
        </w:rPr>
        <w:t xml:space="preserve">Признать утратившим силу </w:t>
      </w:r>
      <w:r w:rsidR="004A2B09">
        <w:rPr>
          <w:sz w:val="26"/>
          <w:szCs w:val="26"/>
          <w:lang w:val="ru-RU"/>
        </w:rPr>
        <w:t>П</w:t>
      </w:r>
      <w:r w:rsidRPr="00EF69BE">
        <w:rPr>
          <w:sz w:val="26"/>
          <w:szCs w:val="26"/>
          <w:lang w:val="ru-RU"/>
        </w:rPr>
        <w:t xml:space="preserve">остановление Администрации </w:t>
      </w:r>
      <w:proofErr w:type="spellStart"/>
      <w:r w:rsidRPr="00EF69BE">
        <w:rPr>
          <w:sz w:val="26"/>
          <w:szCs w:val="26"/>
          <w:lang w:val="ru-RU"/>
        </w:rPr>
        <w:t>Шокшинского</w:t>
      </w:r>
      <w:proofErr w:type="spellEnd"/>
      <w:r w:rsidRPr="00EF69BE">
        <w:rPr>
          <w:sz w:val="26"/>
          <w:szCs w:val="26"/>
          <w:lang w:val="ru-RU"/>
        </w:rPr>
        <w:t xml:space="preserve"> вепсского сельского поселения от 29 декабря</w:t>
      </w:r>
      <w:r w:rsidR="004A2B09">
        <w:rPr>
          <w:sz w:val="26"/>
          <w:szCs w:val="26"/>
          <w:lang w:val="ru-RU"/>
        </w:rPr>
        <w:t xml:space="preserve"> 2021</w:t>
      </w:r>
      <w:r w:rsidRPr="00EF69BE">
        <w:rPr>
          <w:sz w:val="26"/>
          <w:szCs w:val="26"/>
          <w:lang w:val="ru-RU"/>
        </w:rPr>
        <w:t xml:space="preserve"> № 57 «</w:t>
      </w:r>
      <w:r w:rsidR="00EF69BE" w:rsidRPr="00EF69BE">
        <w:rPr>
          <w:sz w:val="26"/>
          <w:szCs w:val="26"/>
          <w:lang w:val="ru-RU"/>
        </w:rPr>
        <w:t xml:space="preserve">Об утверждении Порядка учета бюджетных и денежных обязательств получателей средств бюджета </w:t>
      </w:r>
      <w:proofErr w:type="spellStart"/>
      <w:r w:rsidR="00EF69BE" w:rsidRPr="00EF69BE">
        <w:rPr>
          <w:sz w:val="26"/>
          <w:szCs w:val="26"/>
          <w:lang w:val="ru-RU"/>
        </w:rPr>
        <w:t>Шокшинского</w:t>
      </w:r>
      <w:proofErr w:type="spellEnd"/>
      <w:r w:rsidR="00EF69BE" w:rsidRPr="00EF69BE">
        <w:rPr>
          <w:sz w:val="26"/>
          <w:szCs w:val="26"/>
          <w:lang w:val="ru-RU"/>
        </w:rPr>
        <w:t xml:space="preserve"> вепсского сельского поселения</w:t>
      </w:r>
      <w:r w:rsidR="00EF69BE">
        <w:rPr>
          <w:sz w:val="26"/>
          <w:szCs w:val="26"/>
          <w:lang w:val="ru-RU"/>
        </w:rPr>
        <w:t>».</w:t>
      </w:r>
    </w:p>
    <w:p w:rsidR="000D201D" w:rsidRDefault="00281442" w:rsidP="00EF69BE">
      <w:pPr>
        <w:pStyle w:val="afb"/>
        <w:numPr>
          <w:ilvl w:val="0"/>
          <w:numId w:val="3"/>
        </w:numPr>
        <w:spacing w:line="276" w:lineRule="auto"/>
        <w:ind w:left="0" w:firstLine="709"/>
        <w:jc w:val="both"/>
        <w:rPr>
          <w:sz w:val="26"/>
          <w:szCs w:val="26"/>
          <w:lang w:val="ru-RU"/>
        </w:rPr>
      </w:pPr>
      <w:r w:rsidRPr="00EF69BE">
        <w:rPr>
          <w:sz w:val="26"/>
          <w:szCs w:val="26"/>
          <w:lang w:val="ru-RU"/>
        </w:rPr>
        <w:t xml:space="preserve">Настоящее </w:t>
      </w:r>
      <w:r w:rsidR="004A2B09">
        <w:rPr>
          <w:sz w:val="26"/>
          <w:szCs w:val="26"/>
          <w:lang w:val="ru-RU"/>
        </w:rPr>
        <w:t>П</w:t>
      </w:r>
      <w:r w:rsidR="00B513B3" w:rsidRPr="00EF69BE">
        <w:rPr>
          <w:sz w:val="26"/>
          <w:szCs w:val="26"/>
          <w:lang w:val="ru-RU"/>
        </w:rPr>
        <w:t xml:space="preserve">остановление подлежит опубликованию (обнародованию) на официальном сайте </w:t>
      </w:r>
      <w:proofErr w:type="spellStart"/>
      <w:r w:rsidR="000D201D" w:rsidRPr="00EF69BE">
        <w:rPr>
          <w:sz w:val="26"/>
          <w:szCs w:val="26"/>
          <w:shd w:val="clear" w:color="auto" w:fill="FFFFFF"/>
          <w:lang w:val="ru-RU"/>
        </w:rPr>
        <w:t>Шокшинского</w:t>
      </w:r>
      <w:proofErr w:type="spellEnd"/>
      <w:r w:rsidR="000D201D" w:rsidRPr="00EF69BE">
        <w:rPr>
          <w:sz w:val="26"/>
          <w:szCs w:val="26"/>
          <w:shd w:val="clear" w:color="auto" w:fill="FFFFFF"/>
          <w:lang w:val="ru-RU"/>
        </w:rPr>
        <w:t xml:space="preserve"> вепсского сельско</w:t>
      </w:r>
      <w:bookmarkStart w:id="0" w:name="_GoBack"/>
      <w:bookmarkEnd w:id="0"/>
      <w:r w:rsidR="000D201D" w:rsidRPr="00EF69BE">
        <w:rPr>
          <w:sz w:val="26"/>
          <w:szCs w:val="26"/>
          <w:shd w:val="clear" w:color="auto" w:fill="FFFFFF"/>
          <w:lang w:val="ru-RU"/>
        </w:rPr>
        <w:t>го поселения</w:t>
      </w:r>
      <w:r w:rsidR="00B513B3" w:rsidRPr="00EF69BE">
        <w:rPr>
          <w:sz w:val="26"/>
          <w:szCs w:val="26"/>
          <w:lang w:val="ru-RU"/>
        </w:rPr>
        <w:t>.</w:t>
      </w:r>
    </w:p>
    <w:p w:rsidR="00EF69BE" w:rsidRPr="00EF69BE" w:rsidRDefault="00EF69BE" w:rsidP="00EF69BE">
      <w:pPr>
        <w:pStyle w:val="afb"/>
        <w:numPr>
          <w:ilvl w:val="0"/>
          <w:numId w:val="3"/>
        </w:numPr>
        <w:spacing w:line="276" w:lineRule="auto"/>
        <w:ind w:left="0" w:firstLine="709"/>
        <w:jc w:val="both"/>
        <w:rPr>
          <w:sz w:val="26"/>
          <w:szCs w:val="26"/>
          <w:lang w:val="ru-RU"/>
        </w:rPr>
      </w:pPr>
      <w:r>
        <w:rPr>
          <w:sz w:val="26"/>
          <w:szCs w:val="26"/>
          <w:lang w:val="ru-RU"/>
        </w:rPr>
        <w:t xml:space="preserve">Настоящее </w:t>
      </w:r>
      <w:r w:rsidR="004A2B09">
        <w:rPr>
          <w:sz w:val="26"/>
          <w:szCs w:val="26"/>
          <w:lang w:val="ru-RU"/>
        </w:rPr>
        <w:t>П</w:t>
      </w:r>
      <w:r>
        <w:rPr>
          <w:sz w:val="26"/>
          <w:szCs w:val="26"/>
          <w:lang w:val="ru-RU"/>
        </w:rPr>
        <w:t>остановление вступает в силу с 1 января 2024 года.</w:t>
      </w:r>
    </w:p>
    <w:p w:rsidR="000D201D" w:rsidRPr="000D201D" w:rsidRDefault="000D201D" w:rsidP="00EF69BE">
      <w:pPr>
        <w:pStyle w:val="afb"/>
        <w:numPr>
          <w:ilvl w:val="0"/>
          <w:numId w:val="3"/>
        </w:numPr>
        <w:spacing w:line="276" w:lineRule="auto"/>
        <w:ind w:left="0" w:firstLine="709"/>
        <w:jc w:val="both"/>
        <w:rPr>
          <w:sz w:val="26"/>
          <w:szCs w:val="26"/>
          <w:lang w:val="ru-RU"/>
        </w:rPr>
      </w:pPr>
      <w:r w:rsidRPr="000D201D">
        <w:rPr>
          <w:sz w:val="26"/>
          <w:szCs w:val="26"/>
          <w:lang w:val="ru-RU"/>
        </w:rPr>
        <w:t>Контроль за исполнением настоящего постановления оставляю за собой.</w:t>
      </w:r>
    </w:p>
    <w:p w:rsidR="000D201D" w:rsidRPr="000D201D" w:rsidRDefault="000D201D" w:rsidP="000D201D">
      <w:pPr>
        <w:tabs>
          <w:tab w:val="right" w:pos="9639"/>
        </w:tabs>
        <w:spacing w:line="276" w:lineRule="auto"/>
        <w:ind w:right="-1"/>
        <w:jc w:val="both"/>
        <w:rPr>
          <w:sz w:val="26"/>
          <w:szCs w:val="26"/>
          <w:lang w:val="ru-RU"/>
        </w:rPr>
      </w:pPr>
    </w:p>
    <w:p w:rsidR="000D201D" w:rsidRPr="000D201D" w:rsidRDefault="000D201D" w:rsidP="000D201D">
      <w:pPr>
        <w:tabs>
          <w:tab w:val="right" w:pos="9639"/>
        </w:tabs>
        <w:spacing w:line="276" w:lineRule="auto"/>
        <w:ind w:right="-1"/>
        <w:jc w:val="both"/>
        <w:rPr>
          <w:sz w:val="26"/>
          <w:szCs w:val="26"/>
          <w:lang w:val="ru-RU"/>
        </w:rPr>
      </w:pPr>
    </w:p>
    <w:p w:rsidR="000D201D" w:rsidRPr="000D201D" w:rsidRDefault="000D201D" w:rsidP="000D201D">
      <w:pPr>
        <w:tabs>
          <w:tab w:val="right" w:pos="9639"/>
        </w:tabs>
        <w:spacing w:line="276" w:lineRule="auto"/>
        <w:ind w:right="-1"/>
        <w:jc w:val="both"/>
        <w:rPr>
          <w:sz w:val="26"/>
          <w:szCs w:val="26"/>
          <w:lang w:val="ru-RU"/>
        </w:rPr>
      </w:pPr>
      <w:r w:rsidRPr="000D201D">
        <w:rPr>
          <w:sz w:val="26"/>
          <w:szCs w:val="26"/>
          <w:lang w:val="ru-RU"/>
        </w:rPr>
        <w:t>Глава Шокшинского</w:t>
      </w:r>
    </w:p>
    <w:p w:rsidR="000D201D" w:rsidRPr="000D201D" w:rsidRDefault="004A2B09" w:rsidP="000D201D">
      <w:pPr>
        <w:tabs>
          <w:tab w:val="right" w:pos="9639"/>
        </w:tabs>
        <w:spacing w:line="276" w:lineRule="auto"/>
        <w:ind w:right="-1"/>
        <w:jc w:val="both"/>
        <w:rPr>
          <w:sz w:val="26"/>
          <w:szCs w:val="26"/>
          <w:lang w:val="ru-RU"/>
        </w:rPr>
      </w:pPr>
      <w:r>
        <w:rPr>
          <w:sz w:val="26"/>
          <w:szCs w:val="26"/>
          <w:lang w:val="ru-RU"/>
        </w:rPr>
        <w:t xml:space="preserve">вепсского сельского поселения                                                          </w:t>
      </w:r>
      <w:r w:rsidR="000D201D" w:rsidRPr="000D201D">
        <w:rPr>
          <w:sz w:val="26"/>
          <w:szCs w:val="26"/>
          <w:lang w:val="ru-RU"/>
        </w:rPr>
        <w:t xml:space="preserve">В.В. </w:t>
      </w:r>
      <w:proofErr w:type="spellStart"/>
      <w:r w:rsidR="000D201D" w:rsidRPr="000D201D">
        <w:rPr>
          <w:sz w:val="26"/>
          <w:szCs w:val="26"/>
          <w:lang w:val="ru-RU"/>
        </w:rPr>
        <w:t>Буторина</w:t>
      </w:r>
      <w:proofErr w:type="spellEnd"/>
    </w:p>
    <w:p w:rsidR="0018153C" w:rsidRDefault="0018153C" w:rsidP="00C82245">
      <w:pPr>
        <w:widowControl w:val="0"/>
        <w:suppressAutoHyphens w:val="0"/>
        <w:overflowPunct/>
        <w:autoSpaceDN w:val="0"/>
        <w:adjustRightInd w:val="0"/>
        <w:jc w:val="both"/>
        <w:textAlignment w:val="auto"/>
        <w:rPr>
          <w:sz w:val="26"/>
          <w:szCs w:val="26"/>
          <w:lang w:val="ru-RU"/>
        </w:rPr>
      </w:pPr>
    </w:p>
    <w:p w:rsidR="00683206" w:rsidRDefault="00683206" w:rsidP="00C82245">
      <w:pPr>
        <w:widowControl w:val="0"/>
        <w:suppressAutoHyphens w:val="0"/>
        <w:overflowPunct/>
        <w:autoSpaceDN w:val="0"/>
        <w:adjustRightInd w:val="0"/>
        <w:jc w:val="both"/>
        <w:textAlignment w:val="auto"/>
        <w:rPr>
          <w:sz w:val="26"/>
          <w:szCs w:val="26"/>
          <w:lang w:val="ru-RU"/>
        </w:rPr>
      </w:pPr>
    </w:p>
    <w:p w:rsidR="00683206" w:rsidRDefault="00683206" w:rsidP="00C82245">
      <w:pPr>
        <w:widowControl w:val="0"/>
        <w:suppressAutoHyphens w:val="0"/>
        <w:overflowPunct/>
        <w:autoSpaceDN w:val="0"/>
        <w:adjustRightInd w:val="0"/>
        <w:jc w:val="both"/>
        <w:textAlignment w:val="auto"/>
        <w:rPr>
          <w:sz w:val="26"/>
          <w:szCs w:val="26"/>
          <w:lang w:val="ru-RU"/>
        </w:rPr>
      </w:pPr>
    </w:p>
    <w:p w:rsidR="00683206" w:rsidRDefault="00683206" w:rsidP="00C82245">
      <w:pPr>
        <w:widowControl w:val="0"/>
        <w:suppressAutoHyphens w:val="0"/>
        <w:overflowPunct/>
        <w:autoSpaceDN w:val="0"/>
        <w:adjustRightInd w:val="0"/>
        <w:jc w:val="both"/>
        <w:textAlignment w:val="auto"/>
        <w:rPr>
          <w:sz w:val="26"/>
          <w:szCs w:val="26"/>
          <w:lang w:val="ru-RU"/>
        </w:rPr>
      </w:pPr>
    </w:p>
    <w:p w:rsidR="00683206" w:rsidRDefault="00683206" w:rsidP="00C82245">
      <w:pPr>
        <w:widowControl w:val="0"/>
        <w:suppressAutoHyphens w:val="0"/>
        <w:overflowPunct/>
        <w:autoSpaceDN w:val="0"/>
        <w:adjustRightInd w:val="0"/>
        <w:jc w:val="both"/>
        <w:textAlignment w:val="auto"/>
        <w:rPr>
          <w:sz w:val="26"/>
          <w:szCs w:val="26"/>
          <w:lang w:val="ru-RU"/>
        </w:rPr>
      </w:pPr>
    </w:p>
    <w:p w:rsidR="00683206" w:rsidRDefault="00683206" w:rsidP="00C82245">
      <w:pPr>
        <w:widowControl w:val="0"/>
        <w:suppressAutoHyphens w:val="0"/>
        <w:overflowPunct/>
        <w:autoSpaceDN w:val="0"/>
        <w:adjustRightInd w:val="0"/>
        <w:jc w:val="both"/>
        <w:textAlignment w:val="auto"/>
        <w:rPr>
          <w:sz w:val="26"/>
          <w:szCs w:val="26"/>
          <w:lang w:val="ru-RU"/>
        </w:rPr>
      </w:pPr>
    </w:p>
    <w:p w:rsidR="00683206" w:rsidRDefault="00683206" w:rsidP="00C82245">
      <w:pPr>
        <w:widowControl w:val="0"/>
        <w:suppressAutoHyphens w:val="0"/>
        <w:overflowPunct/>
        <w:autoSpaceDN w:val="0"/>
        <w:adjustRightInd w:val="0"/>
        <w:jc w:val="both"/>
        <w:textAlignment w:val="auto"/>
        <w:rPr>
          <w:sz w:val="26"/>
          <w:szCs w:val="26"/>
          <w:lang w:val="ru-RU"/>
        </w:rPr>
      </w:pPr>
    </w:p>
    <w:p w:rsidR="00683206" w:rsidRDefault="00683206" w:rsidP="00C82245">
      <w:pPr>
        <w:widowControl w:val="0"/>
        <w:suppressAutoHyphens w:val="0"/>
        <w:overflowPunct/>
        <w:autoSpaceDN w:val="0"/>
        <w:adjustRightInd w:val="0"/>
        <w:jc w:val="both"/>
        <w:textAlignment w:val="auto"/>
        <w:rPr>
          <w:sz w:val="26"/>
          <w:szCs w:val="26"/>
          <w:lang w:val="ru-RU"/>
        </w:rPr>
      </w:pPr>
    </w:p>
    <w:p w:rsidR="00683206" w:rsidRDefault="00683206" w:rsidP="00C82245">
      <w:pPr>
        <w:widowControl w:val="0"/>
        <w:suppressAutoHyphens w:val="0"/>
        <w:overflowPunct/>
        <w:autoSpaceDN w:val="0"/>
        <w:adjustRightInd w:val="0"/>
        <w:jc w:val="both"/>
        <w:textAlignment w:val="auto"/>
        <w:rPr>
          <w:sz w:val="26"/>
          <w:szCs w:val="26"/>
          <w:lang w:val="ru-RU"/>
        </w:rPr>
      </w:pPr>
    </w:p>
    <w:p w:rsidR="00130760" w:rsidRDefault="00130760" w:rsidP="00C82245">
      <w:pPr>
        <w:widowControl w:val="0"/>
        <w:suppressAutoHyphens w:val="0"/>
        <w:overflowPunct/>
        <w:autoSpaceDN w:val="0"/>
        <w:adjustRightInd w:val="0"/>
        <w:jc w:val="both"/>
        <w:textAlignment w:val="auto"/>
        <w:rPr>
          <w:sz w:val="26"/>
          <w:szCs w:val="26"/>
          <w:lang w:val="ru-RU"/>
        </w:rPr>
      </w:pPr>
    </w:p>
    <w:p w:rsidR="00130760" w:rsidRDefault="00130760" w:rsidP="00C82245">
      <w:pPr>
        <w:widowControl w:val="0"/>
        <w:suppressAutoHyphens w:val="0"/>
        <w:overflowPunct/>
        <w:autoSpaceDN w:val="0"/>
        <w:adjustRightInd w:val="0"/>
        <w:jc w:val="both"/>
        <w:textAlignment w:val="auto"/>
        <w:rPr>
          <w:sz w:val="26"/>
          <w:szCs w:val="26"/>
          <w:lang w:val="ru-RU"/>
        </w:rPr>
      </w:pPr>
    </w:p>
    <w:p w:rsidR="00130760" w:rsidRDefault="00130760" w:rsidP="00C82245">
      <w:pPr>
        <w:widowControl w:val="0"/>
        <w:suppressAutoHyphens w:val="0"/>
        <w:overflowPunct/>
        <w:autoSpaceDN w:val="0"/>
        <w:adjustRightInd w:val="0"/>
        <w:jc w:val="both"/>
        <w:textAlignment w:val="auto"/>
        <w:rPr>
          <w:sz w:val="26"/>
          <w:szCs w:val="26"/>
          <w:lang w:val="ru-RU"/>
        </w:rPr>
      </w:pPr>
    </w:p>
    <w:p w:rsidR="00683206" w:rsidRPr="00490076" w:rsidRDefault="00683206" w:rsidP="00683206">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УТВЕРЖДЕН</w:t>
      </w:r>
    </w:p>
    <w:p w:rsidR="00683206" w:rsidRDefault="00683206" w:rsidP="00683206">
      <w:pPr>
        <w:pStyle w:val="ConsPlusNormal"/>
        <w:jc w:val="right"/>
        <w:rPr>
          <w:rFonts w:ascii="Times New Roman" w:hAnsi="Times New Roman" w:cs="Times New Roman"/>
          <w:sz w:val="24"/>
          <w:szCs w:val="24"/>
        </w:rPr>
      </w:pPr>
      <w:r w:rsidRPr="00490076">
        <w:rPr>
          <w:rFonts w:ascii="Times New Roman" w:hAnsi="Times New Roman" w:cs="Times New Roman"/>
          <w:sz w:val="24"/>
          <w:szCs w:val="24"/>
        </w:rPr>
        <w:t xml:space="preserve">         </w:t>
      </w:r>
      <w:r w:rsidR="004A2B09">
        <w:rPr>
          <w:rFonts w:ascii="Times New Roman" w:hAnsi="Times New Roman" w:cs="Times New Roman"/>
          <w:sz w:val="24"/>
          <w:szCs w:val="24"/>
        </w:rPr>
        <w:t>П</w:t>
      </w:r>
      <w:r>
        <w:rPr>
          <w:rFonts w:ascii="Times New Roman" w:hAnsi="Times New Roman" w:cs="Times New Roman"/>
          <w:sz w:val="24"/>
          <w:szCs w:val="24"/>
        </w:rPr>
        <w:t>остановлением</w:t>
      </w:r>
      <w:r w:rsidRPr="00490076">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Администрации </w:t>
      </w:r>
    </w:p>
    <w:p w:rsidR="00683206" w:rsidRPr="00490076" w:rsidRDefault="00683206" w:rsidP="00683206">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Шокшинского</w:t>
      </w:r>
      <w:proofErr w:type="spellEnd"/>
      <w:r>
        <w:rPr>
          <w:rFonts w:ascii="Times New Roman" w:hAnsi="Times New Roman" w:cs="Times New Roman"/>
          <w:sz w:val="24"/>
          <w:szCs w:val="24"/>
        </w:rPr>
        <w:t xml:space="preserve"> вепсского сельского поселения</w:t>
      </w:r>
    </w:p>
    <w:p w:rsidR="00683206" w:rsidRPr="00490076" w:rsidRDefault="00683206" w:rsidP="00683206">
      <w:pPr>
        <w:pStyle w:val="ConsPlusNormal"/>
        <w:jc w:val="right"/>
        <w:rPr>
          <w:rFonts w:ascii="Times New Roman" w:hAnsi="Times New Roman" w:cs="Times New Roman"/>
          <w:sz w:val="24"/>
          <w:szCs w:val="24"/>
        </w:rPr>
      </w:pPr>
      <w:r w:rsidRPr="00490076">
        <w:rPr>
          <w:rFonts w:ascii="Times New Roman" w:hAnsi="Times New Roman" w:cs="Times New Roman"/>
          <w:sz w:val="24"/>
          <w:szCs w:val="24"/>
        </w:rPr>
        <w:t xml:space="preserve">         от «</w:t>
      </w:r>
      <w:r w:rsidR="004A2B09">
        <w:rPr>
          <w:rFonts w:ascii="Times New Roman" w:hAnsi="Times New Roman" w:cs="Times New Roman"/>
          <w:sz w:val="24"/>
          <w:szCs w:val="24"/>
        </w:rPr>
        <w:t>03</w:t>
      </w:r>
      <w:r w:rsidRPr="00490076">
        <w:rPr>
          <w:rFonts w:ascii="Times New Roman" w:hAnsi="Times New Roman" w:cs="Times New Roman"/>
          <w:sz w:val="24"/>
          <w:szCs w:val="24"/>
        </w:rPr>
        <w:t xml:space="preserve">» </w:t>
      </w:r>
      <w:r w:rsidR="004A2B09">
        <w:rPr>
          <w:rFonts w:ascii="Times New Roman" w:hAnsi="Times New Roman" w:cs="Times New Roman"/>
          <w:sz w:val="24"/>
          <w:szCs w:val="24"/>
        </w:rPr>
        <w:t xml:space="preserve">апреля </w:t>
      </w:r>
      <w:r w:rsidRPr="00490076">
        <w:rPr>
          <w:rFonts w:ascii="Times New Roman" w:hAnsi="Times New Roman" w:cs="Times New Roman"/>
          <w:sz w:val="24"/>
          <w:szCs w:val="24"/>
        </w:rPr>
        <w:t>2024 г. №</w:t>
      </w:r>
      <w:r w:rsidR="004A2B09">
        <w:rPr>
          <w:rFonts w:ascii="Times New Roman" w:hAnsi="Times New Roman" w:cs="Times New Roman"/>
          <w:sz w:val="24"/>
          <w:szCs w:val="24"/>
        </w:rPr>
        <w:t>18</w:t>
      </w:r>
    </w:p>
    <w:p w:rsidR="00683206" w:rsidRPr="004753E6" w:rsidRDefault="00683206" w:rsidP="00683206">
      <w:pPr>
        <w:pStyle w:val="ConsPlusNormal"/>
        <w:jc w:val="right"/>
        <w:outlineLvl w:val="0"/>
        <w:rPr>
          <w:rFonts w:ascii="Times New Roman" w:hAnsi="Times New Roman" w:cs="Times New Roman"/>
          <w:sz w:val="26"/>
          <w:szCs w:val="26"/>
        </w:rPr>
      </w:pPr>
    </w:p>
    <w:bookmarkStart w:id="1" w:name="P32"/>
    <w:bookmarkEnd w:id="1"/>
    <w:p w:rsidR="00683206" w:rsidRPr="004A2B09" w:rsidRDefault="00DB5720" w:rsidP="00683206">
      <w:pPr>
        <w:pStyle w:val="ConsPlusTitle"/>
        <w:jc w:val="center"/>
        <w:rPr>
          <w:rFonts w:ascii="Times New Roman" w:hAnsi="Times New Roman" w:cs="Times New Roman"/>
          <w:sz w:val="24"/>
          <w:szCs w:val="24"/>
        </w:rPr>
      </w:pPr>
      <w:r w:rsidRPr="004A2B09">
        <w:rPr>
          <w:rFonts w:ascii="Times New Roman" w:hAnsi="Times New Roman" w:cs="Times New Roman"/>
          <w:sz w:val="24"/>
          <w:szCs w:val="24"/>
        </w:rPr>
        <w:fldChar w:fldCharType="begin"/>
      </w:r>
      <w:r w:rsidR="00683206" w:rsidRPr="004A2B09">
        <w:rPr>
          <w:rFonts w:ascii="Times New Roman" w:hAnsi="Times New Roman" w:cs="Times New Roman"/>
          <w:sz w:val="24"/>
          <w:szCs w:val="24"/>
        </w:rPr>
        <w:instrText xml:space="preserve"> HYPERLINK \l "P32" </w:instrText>
      </w:r>
      <w:r w:rsidRPr="004A2B09">
        <w:rPr>
          <w:rFonts w:ascii="Times New Roman" w:hAnsi="Times New Roman" w:cs="Times New Roman"/>
          <w:sz w:val="24"/>
          <w:szCs w:val="24"/>
        </w:rPr>
        <w:fldChar w:fldCharType="separate"/>
      </w:r>
      <w:r w:rsidR="00683206" w:rsidRPr="004A2B09">
        <w:rPr>
          <w:rFonts w:ascii="Times New Roman" w:hAnsi="Times New Roman" w:cs="Times New Roman"/>
          <w:sz w:val="24"/>
          <w:szCs w:val="24"/>
        </w:rPr>
        <w:t>Порядок</w:t>
      </w:r>
      <w:r w:rsidRPr="004A2B09">
        <w:rPr>
          <w:rFonts w:ascii="Times New Roman" w:hAnsi="Times New Roman" w:cs="Times New Roman"/>
          <w:sz w:val="24"/>
          <w:szCs w:val="24"/>
        </w:rPr>
        <w:fldChar w:fldCharType="end"/>
      </w:r>
    </w:p>
    <w:p w:rsidR="00683206" w:rsidRPr="004A2B09" w:rsidRDefault="00683206" w:rsidP="00683206">
      <w:pPr>
        <w:pStyle w:val="ConsPlusTitle"/>
        <w:jc w:val="center"/>
        <w:rPr>
          <w:rFonts w:ascii="Times New Roman" w:hAnsi="Times New Roman" w:cs="Times New Roman"/>
          <w:sz w:val="24"/>
          <w:szCs w:val="24"/>
        </w:rPr>
      </w:pPr>
      <w:r w:rsidRPr="004A2B09">
        <w:rPr>
          <w:rFonts w:ascii="Times New Roman" w:hAnsi="Times New Roman" w:cs="Times New Roman"/>
          <w:sz w:val="24"/>
          <w:szCs w:val="24"/>
        </w:rPr>
        <w:t>учета бюджетных и денежных обязательств получателей средств бюджета</w:t>
      </w:r>
    </w:p>
    <w:p w:rsidR="00683206" w:rsidRPr="004A2B09" w:rsidRDefault="00683206" w:rsidP="00683206">
      <w:pPr>
        <w:pStyle w:val="ConsPlusTitle"/>
        <w:jc w:val="center"/>
        <w:rPr>
          <w:rFonts w:ascii="Times New Roman" w:hAnsi="Times New Roman" w:cs="Times New Roman"/>
          <w:sz w:val="24"/>
          <w:szCs w:val="24"/>
        </w:rPr>
      </w:pP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w:t>
      </w:r>
    </w:p>
    <w:p w:rsidR="00683206" w:rsidRPr="004A2B09" w:rsidRDefault="00683206" w:rsidP="00683206">
      <w:pPr>
        <w:pStyle w:val="ConsPlusTitle"/>
        <w:jc w:val="center"/>
        <w:rPr>
          <w:rFonts w:ascii="Times New Roman" w:hAnsi="Times New Roman" w:cs="Times New Roman"/>
          <w:sz w:val="24"/>
          <w:szCs w:val="24"/>
        </w:rPr>
      </w:pPr>
    </w:p>
    <w:p w:rsidR="00683206" w:rsidRPr="004A2B09" w:rsidRDefault="00683206" w:rsidP="00683206">
      <w:pPr>
        <w:pStyle w:val="ConsPlusTitle"/>
        <w:jc w:val="center"/>
        <w:outlineLvl w:val="1"/>
        <w:rPr>
          <w:rFonts w:ascii="Times New Roman" w:hAnsi="Times New Roman" w:cs="Times New Roman"/>
          <w:sz w:val="24"/>
          <w:szCs w:val="24"/>
        </w:rPr>
      </w:pPr>
      <w:r w:rsidRPr="004A2B09">
        <w:rPr>
          <w:rFonts w:ascii="Times New Roman" w:hAnsi="Times New Roman" w:cs="Times New Roman"/>
          <w:sz w:val="24"/>
          <w:szCs w:val="24"/>
        </w:rPr>
        <w:t>I. Общие положения</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1. </w:t>
      </w:r>
      <w:proofErr w:type="gramStart"/>
      <w:r w:rsidRPr="004A2B09">
        <w:rPr>
          <w:rFonts w:ascii="Times New Roman" w:hAnsi="Times New Roman" w:cs="Times New Roman"/>
          <w:sz w:val="24"/>
          <w:szCs w:val="24"/>
        </w:rPr>
        <w:t xml:space="preserve">Настоящий Порядок учета бюджетных и денежных обязательств получателей средств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(далее - Порядок) разработан на основании </w:t>
      </w:r>
      <w:hyperlink r:id="rId10" w:history="1">
        <w:r w:rsidRPr="004A2B09">
          <w:rPr>
            <w:rFonts w:ascii="Times New Roman" w:hAnsi="Times New Roman" w:cs="Times New Roman"/>
            <w:sz w:val="24"/>
            <w:szCs w:val="24"/>
          </w:rPr>
          <w:t>статьи 219</w:t>
        </w:r>
      </w:hyperlink>
      <w:r w:rsidRPr="004A2B09">
        <w:rPr>
          <w:rFonts w:ascii="Times New Roman" w:hAnsi="Times New Roman" w:cs="Times New Roman"/>
          <w:sz w:val="24"/>
          <w:szCs w:val="24"/>
        </w:rPr>
        <w:t xml:space="preserve"> Бюджетного кодекса Российской Федерации и устанавливает порядок исполнения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в части постановки на учет органом, уполномоченным на исполнение бюджета по расходам (далее - уполномоченным органом), бюджетных и денежных обязательств получателей средств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w:t>
      </w:r>
      <w:proofErr w:type="gramEnd"/>
      <w:r w:rsidRPr="004A2B09">
        <w:rPr>
          <w:rFonts w:ascii="Times New Roman" w:hAnsi="Times New Roman" w:cs="Times New Roman"/>
          <w:sz w:val="24"/>
          <w:szCs w:val="24"/>
        </w:rPr>
        <w:t xml:space="preserve"> (далее - получатели бюджетных средств) в целях отражения указанных операций в пределах лимитов бюджетных обязательств на лицевых счетах получателей средств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(далее - лицевой счет получателя бюджетных средств).</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2. 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159" w:history="1">
        <w:r w:rsidRPr="004A2B09">
          <w:rPr>
            <w:rFonts w:ascii="Times New Roman" w:hAnsi="Times New Roman" w:cs="Times New Roman"/>
            <w:sz w:val="24"/>
            <w:szCs w:val="24"/>
          </w:rPr>
          <w:t>приложениях № 1</w:t>
        </w:r>
      </w:hyperlink>
      <w:r w:rsidRPr="004A2B09">
        <w:rPr>
          <w:rFonts w:ascii="Times New Roman" w:hAnsi="Times New Roman" w:cs="Times New Roman"/>
          <w:sz w:val="24"/>
          <w:szCs w:val="24"/>
        </w:rPr>
        <w:t xml:space="preserve">, </w:t>
      </w:r>
      <w:hyperlink w:anchor="P319" w:history="1">
        <w:r w:rsidRPr="004A2B09">
          <w:rPr>
            <w:rFonts w:ascii="Times New Roman" w:hAnsi="Times New Roman" w:cs="Times New Roman"/>
            <w:sz w:val="24"/>
            <w:szCs w:val="24"/>
          </w:rPr>
          <w:t>2</w:t>
        </w:r>
      </w:hyperlink>
      <w:r w:rsidRPr="004A2B09">
        <w:rPr>
          <w:rFonts w:ascii="Times New Roman" w:hAnsi="Times New Roman" w:cs="Times New Roman"/>
          <w:sz w:val="24"/>
          <w:szCs w:val="24"/>
        </w:rPr>
        <w:t xml:space="preserve"> к настоящему Порядку соответственно.</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3. </w:t>
      </w:r>
      <w:proofErr w:type="gramStart"/>
      <w:r w:rsidRPr="004A2B09">
        <w:rPr>
          <w:rFonts w:ascii="Times New Roman" w:hAnsi="Times New Roman" w:cs="Times New Roman"/>
          <w:sz w:val="24"/>
          <w:szCs w:val="24"/>
        </w:rPr>
        <w:t>Сведения о бюджетном обязательстве и Сведения о денежном обязательстве формируются в форме электронного документа в информационных системах получателей бюджетных средств (далее - информационные системы)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бюджетных средств или в случаях, предусмотренных настоящим Порядком, уполномоченным органом</w:t>
      </w:r>
      <w:proofErr w:type="gramEnd"/>
      <w:r w:rsidRPr="004A2B09">
        <w:rPr>
          <w:rFonts w:ascii="Times New Roman" w:hAnsi="Times New Roman" w:cs="Times New Roman"/>
          <w:sz w:val="24"/>
          <w:szCs w:val="24"/>
        </w:rPr>
        <w:t>.</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4. Сведения о бюджетном обязательстве и Сведения о денежном обязательстве формируются на основании документов, предусмотренных в графах 2 и 3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 3 к настоящему Порядку (далее - соответственно Перечень, документы-основания, документы, подтверждающие возникновение денежного обязательства).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Сведения о бюджетном обязательстве и Сведения о денежном обязательстве формируются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пунктами 1, 4, 5 Перечня, подлежащих размещению в единой информационной системе, а также пунктом 2, Перечня, </w:t>
      </w:r>
      <w:proofErr w:type="gramStart"/>
      <w:r w:rsidRPr="004A2B09">
        <w:rPr>
          <w:rFonts w:ascii="Times New Roman" w:hAnsi="Times New Roman" w:cs="Times New Roman"/>
          <w:sz w:val="24"/>
          <w:szCs w:val="24"/>
        </w:rPr>
        <w:t>сведения</w:t>
      </w:r>
      <w:proofErr w:type="gramEnd"/>
      <w:r w:rsidRPr="004A2B09">
        <w:rPr>
          <w:rFonts w:ascii="Times New Roman" w:hAnsi="Times New Roman" w:cs="Times New Roman"/>
          <w:sz w:val="24"/>
          <w:szCs w:val="24"/>
        </w:rPr>
        <w:t xml:space="preserve">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05.04.2013 № 44-ФЗ «О </w:t>
      </w:r>
      <w:r w:rsidRPr="004A2B09">
        <w:rPr>
          <w:rFonts w:ascii="Times New Roman" w:hAnsi="Times New Roman" w:cs="Times New Roman"/>
          <w:sz w:val="24"/>
          <w:szCs w:val="24"/>
        </w:rPr>
        <w:lastRenderedPageBreak/>
        <w:t>контрактной системе в сфере закупок товаров, работ, услуг для обеспечения государственных и муниципальных нужд» (далее - реестр контрактов).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5. </w:t>
      </w:r>
      <w:proofErr w:type="gramStart"/>
      <w:r w:rsidRPr="004A2B09">
        <w:rPr>
          <w:rFonts w:ascii="Times New Roman" w:hAnsi="Times New Roman" w:cs="Times New Roman"/>
          <w:sz w:val="24"/>
          <w:szCs w:val="24"/>
        </w:rPr>
        <w:t>При отсутствии в единой информационной системе документа-основания (документа, подтверждающего возникновение денежного обязательства) получатель бюджетных средств направляет в уполномоченный орган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w:t>
      </w:r>
      <w:proofErr w:type="gramEnd"/>
      <w:r w:rsidRPr="004A2B09">
        <w:rPr>
          <w:rFonts w:ascii="Times New Roman" w:hAnsi="Times New Roman" w:cs="Times New Roman"/>
          <w:sz w:val="24"/>
          <w:szCs w:val="24"/>
        </w:rPr>
        <w:t xml:space="preserve"> действовать от имени получателя бюджетных средств.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683206" w:rsidRPr="004A2B09" w:rsidRDefault="00683206" w:rsidP="00683206">
      <w:pPr>
        <w:pStyle w:val="ConsPlusNormal"/>
        <w:tabs>
          <w:tab w:val="left" w:pos="3180"/>
        </w:tabs>
        <w:jc w:val="both"/>
        <w:rPr>
          <w:rFonts w:ascii="Times New Roman" w:hAnsi="Times New Roman" w:cs="Times New Roman"/>
          <w:sz w:val="24"/>
          <w:szCs w:val="24"/>
        </w:rPr>
      </w:pPr>
      <w:r w:rsidRPr="004A2B09">
        <w:rPr>
          <w:rFonts w:ascii="Times New Roman" w:hAnsi="Times New Roman" w:cs="Times New Roman"/>
          <w:sz w:val="24"/>
          <w:szCs w:val="24"/>
        </w:rPr>
        <w:tab/>
      </w:r>
    </w:p>
    <w:p w:rsidR="00683206" w:rsidRPr="004A2B09" w:rsidRDefault="00683206" w:rsidP="00683206">
      <w:pPr>
        <w:pStyle w:val="ConsPlusTitle"/>
        <w:jc w:val="center"/>
        <w:outlineLvl w:val="1"/>
        <w:rPr>
          <w:rFonts w:ascii="Times New Roman" w:hAnsi="Times New Roman" w:cs="Times New Roman"/>
          <w:sz w:val="24"/>
          <w:szCs w:val="24"/>
        </w:rPr>
      </w:pPr>
      <w:r w:rsidRPr="004A2B09">
        <w:rPr>
          <w:rFonts w:ascii="Times New Roman" w:hAnsi="Times New Roman" w:cs="Times New Roman"/>
          <w:sz w:val="24"/>
          <w:szCs w:val="24"/>
        </w:rPr>
        <w:t>II. Порядок учета бюджетных обязательств</w:t>
      </w:r>
    </w:p>
    <w:p w:rsidR="00683206" w:rsidRPr="004A2B09" w:rsidRDefault="00683206" w:rsidP="00683206">
      <w:pPr>
        <w:pStyle w:val="ConsPlusTitle"/>
        <w:jc w:val="center"/>
        <w:rPr>
          <w:rFonts w:ascii="Times New Roman" w:hAnsi="Times New Roman" w:cs="Times New Roman"/>
          <w:sz w:val="24"/>
          <w:szCs w:val="24"/>
        </w:rPr>
      </w:pPr>
      <w:r w:rsidRPr="004A2B09">
        <w:rPr>
          <w:rFonts w:ascii="Times New Roman" w:hAnsi="Times New Roman" w:cs="Times New Roman"/>
          <w:sz w:val="24"/>
          <w:szCs w:val="24"/>
        </w:rPr>
        <w:t>получателей бюджетных средств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7. Сведения о бюджетных обязательствах, возникших на основании документов-оснований, предусмотренных </w:t>
      </w:r>
      <w:hyperlink w:anchor="P419" w:history="1">
        <w:r w:rsidRPr="004A2B09">
          <w:rPr>
            <w:rFonts w:ascii="Times New Roman" w:hAnsi="Times New Roman" w:cs="Times New Roman"/>
            <w:sz w:val="24"/>
            <w:szCs w:val="24"/>
          </w:rPr>
          <w:t>пунктами 1, 4, 5 графы 2</w:t>
        </w:r>
      </w:hyperlink>
      <w:r w:rsidRPr="004A2B09">
        <w:rPr>
          <w:rFonts w:ascii="Times New Roman" w:hAnsi="Times New Roman" w:cs="Times New Roman"/>
          <w:sz w:val="24"/>
          <w:szCs w:val="24"/>
        </w:rPr>
        <w:t xml:space="preserve"> Перечня (далее - принимаемые бюджетные обязательства), а также документов-оснований, предусмотренных пунктами 2, 3, 6-12 графы 2 Перечня (далее - принятые бюджетные обязательства), формируются в соответствии с настоящим Порядком:</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а) получателем бюджетных средств: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части принимаемых бюджетных обязательств, возникших на основании документов-оснований, предусмотренных:</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пунктом 1 графы 2 Перечня, подлежащих размещению в единой информационной системе, не позднее двух рабочих дней со дня направления на размещение в единой информационной системе в сфере закупок извещения об осуществлении закупке в форме электронного документа;</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пунктом 4 графы 2 Перечня, подлежащих размещению в единой информационной системе, - одновременно с направлением в уполномоченный орган проекта муниципального контракта с единственным поставщиком (подрядчиком, исполнителем) в соответствии с пунктом 24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w:t>
      </w:r>
      <w:proofErr w:type="gramEnd"/>
      <w:r w:rsidRPr="004A2B09">
        <w:rPr>
          <w:rFonts w:ascii="Times New Roman" w:hAnsi="Times New Roman" w:cs="Times New Roman"/>
          <w:sz w:val="24"/>
          <w:szCs w:val="24"/>
        </w:rPr>
        <w:t xml:space="preserve"> Российской Федерации от 06.08.2020 № 1193 (далее - Правила контроля № 1193);</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пунктом 5 графы 2 Перечня, подлежащих размещению в единой информационной системе, - одновременно с направлением в уполномоченный орган проекта соглашения об изменении условий муниципального контракта в соответствии с пунктом 24 Правил контроля № 1193;</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пунктом 2 графы 2 Перечня, сведения о котором подлежат включению в реестр контрактов, - одновременно с направлением в уполномоченный орган сведений о заключенном муниципальном контракте, подлежащих включению в реестр контрактов в соответствии с Правилами ведения реестра контрактов, заключенных заказчиками, утвержденные постановлением Правительства Российской Федерации от 27.01.202 № 60;</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пунктом 3 графы 2 Перечня не позднее трех рабочих дней, следующих за днем заключения договора;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пунктами 6, 7 графы 2 Перечня, сведения о которых не подлежат включению в реестр соглашений (договоров) о предоставлении субсидий, бюджетных инвестиций, межбюджетных трансфертов, </w:t>
      </w:r>
      <w:proofErr w:type="gramStart"/>
      <w:r w:rsidRPr="004A2B09">
        <w:rPr>
          <w:rFonts w:ascii="Times New Roman" w:hAnsi="Times New Roman" w:cs="Times New Roman"/>
          <w:sz w:val="24"/>
          <w:szCs w:val="24"/>
        </w:rPr>
        <w:t>ведение</w:t>
      </w:r>
      <w:proofErr w:type="gramEnd"/>
      <w:r w:rsidRPr="004A2B09">
        <w:rPr>
          <w:rFonts w:ascii="Times New Roman" w:hAnsi="Times New Roman" w:cs="Times New Roman"/>
          <w:sz w:val="24"/>
          <w:szCs w:val="24"/>
        </w:rPr>
        <w:t xml:space="preserve"> которого осуществляется в порядке, установленном Министерством финансов Российской Федерации (далее - реестр соглашений), не позднее шести рабочих дней со дня их заключения;</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 xml:space="preserve">пунктом 9 графы 2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w:t>
      </w:r>
      <w:r w:rsidRPr="004A2B09">
        <w:rPr>
          <w:rFonts w:ascii="Times New Roman" w:hAnsi="Times New Roman" w:cs="Times New Roman"/>
          <w:sz w:val="24"/>
          <w:szCs w:val="24"/>
        </w:rPr>
        <w:lastRenderedPageBreak/>
        <w:t>денежного довольствия), в пределах доведенных лимитов бюджетных</w:t>
      </w:r>
      <w:proofErr w:type="gramEnd"/>
      <w:r w:rsidRPr="004A2B09">
        <w:rPr>
          <w:rFonts w:ascii="Times New Roman" w:hAnsi="Times New Roman" w:cs="Times New Roman"/>
          <w:sz w:val="24"/>
          <w:szCs w:val="24"/>
        </w:rPr>
        <w:t xml:space="preserve"> обязательства на соответствующие цели;</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 xml:space="preserve">пунктами 10, 11 графы 2 Перечня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по исполнению исполнительного документа, решения налогового органы о взыскании налога, сбора, страхового взноса, пеней и штрафов</w:t>
      </w:r>
      <w:proofErr w:type="gramEnd"/>
      <w:r w:rsidRPr="004A2B09">
        <w:rPr>
          <w:rFonts w:ascii="Times New Roman" w:hAnsi="Times New Roman" w:cs="Times New Roman"/>
          <w:sz w:val="24"/>
          <w:szCs w:val="24"/>
        </w:rPr>
        <w:t>, предусматривающее обращение взыскания на средства бюджетов бюджетной системы Российской Федерации (далее - решение налогового органа);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пунктом 12 графы 2 Перечня, исполнение денежных обязательств по которым осуществляется в случаях, установленных абзацами 3, 4, 6, 7 пункта 23 настоящего Порядка, не позднее трех рабочих дней со дня поступления документа-основания получателю бюджетных сре</w:t>
      </w:r>
      <w:proofErr w:type="gramStart"/>
      <w:r w:rsidRPr="004A2B09">
        <w:rPr>
          <w:rFonts w:ascii="Times New Roman" w:hAnsi="Times New Roman" w:cs="Times New Roman"/>
          <w:sz w:val="24"/>
          <w:szCs w:val="24"/>
        </w:rPr>
        <w:t>дств дл</w:t>
      </w:r>
      <w:proofErr w:type="gramEnd"/>
      <w:r w:rsidRPr="004A2B09">
        <w:rPr>
          <w:rFonts w:ascii="Times New Roman" w:hAnsi="Times New Roman" w:cs="Times New Roman"/>
          <w:sz w:val="24"/>
          <w:szCs w:val="24"/>
        </w:rPr>
        <w:t>я оплаты.</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При направлении в уполномоченный орган Сведений о бюджетном обязательстве, возникшем на основании документа-основания, предусмотренного пунктом 9 графы 2 Перечня, копия указанного документа-основания в уполномоченный орган не представляется.</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б) уполномоченным органом:</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пунктами 6, 7 графы 2 Перечня, сведения о которых подлежат включению в реестр соглашений, не позднее трех рабочих дней со дня прохождения автоматизированного контроля сведений о соответствующем документе-основании, направленных для включения в реестр соглашений;</w:t>
      </w:r>
    </w:p>
    <w:p w:rsidR="00683206" w:rsidRPr="004A2B09" w:rsidRDefault="00DB5720" w:rsidP="00683206">
      <w:pPr>
        <w:pStyle w:val="ConsPlusNormal"/>
        <w:ind w:firstLine="709"/>
        <w:jc w:val="both"/>
        <w:rPr>
          <w:rFonts w:ascii="Times New Roman" w:hAnsi="Times New Roman" w:cs="Times New Roman"/>
          <w:sz w:val="24"/>
          <w:szCs w:val="24"/>
        </w:rPr>
      </w:pPr>
      <w:hyperlink w:anchor="P503" w:history="1">
        <w:r w:rsidR="00683206" w:rsidRPr="004A2B09">
          <w:rPr>
            <w:rFonts w:ascii="Times New Roman" w:hAnsi="Times New Roman" w:cs="Times New Roman"/>
            <w:sz w:val="24"/>
            <w:szCs w:val="24"/>
          </w:rPr>
          <w:t>пунктом 12 графы 2</w:t>
        </w:r>
      </w:hyperlink>
      <w:r w:rsidR="00683206" w:rsidRPr="004A2B09">
        <w:rPr>
          <w:rFonts w:ascii="Times New Roman" w:hAnsi="Times New Roman" w:cs="Times New Roman"/>
          <w:sz w:val="24"/>
          <w:szCs w:val="24"/>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абзацем десятым пункта 23 настоящего Порядка.</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Формирование Сведений о бюджетных обязательствах, возникших на основании документов-оснований, предусмотренных пунктом 12 графы 2 Перечня, осуществляется уполномоченным органом после проверки наличия в распоряжении о совершении казначейских платежей (далее - распоряжение), представленном получателем бюджетных средств в соответствии с порядком казначейского обслуживания, установленным Федеральным казначейством, типа бюджетного обязательства.</w:t>
      </w:r>
      <w:proofErr w:type="gramEnd"/>
    </w:p>
    <w:p w:rsidR="00683206" w:rsidRPr="004A2B09" w:rsidRDefault="00683206" w:rsidP="00683206">
      <w:pPr>
        <w:pStyle w:val="ConsPlusNormal"/>
        <w:ind w:firstLine="709"/>
        <w:jc w:val="both"/>
        <w:rPr>
          <w:rFonts w:ascii="Times New Roman" w:hAnsi="Times New Roman" w:cs="Times New Roman"/>
          <w:sz w:val="24"/>
          <w:szCs w:val="24"/>
        </w:rPr>
      </w:pPr>
      <w:bookmarkStart w:id="2" w:name="P64"/>
      <w:bookmarkEnd w:id="2"/>
      <w:r w:rsidRPr="004A2B09">
        <w:rPr>
          <w:rFonts w:ascii="Times New Roman" w:hAnsi="Times New Roman" w:cs="Times New Roman"/>
          <w:sz w:val="24"/>
          <w:szCs w:val="24"/>
        </w:rPr>
        <w:t>8.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пункта 7 настоящего Порядка с указанием учетного номера бюджетного обязательства, в которое вносится изменение.</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документа-основания, предусмотренного пунктом 2 Перечня, Сведения о бюджетном обязательстве формируются на основании документов-оснований, предусмотренных пунктом 5 графы 2 Перечня, до внесения изменений в поставленное на учет бюджетное обязательство для осуществления проверки, предусмотренной:</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абзацем четвертым пункта 10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абзацем девятым пункта 10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При формировании Сведений о бюджетном обязательстве получателем бюджетных сре</w:t>
      </w:r>
      <w:proofErr w:type="gramStart"/>
      <w:r w:rsidRPr="004A2B09">
        <w:rPr>
          <w:rFonts w:ascii="Times New Roman" w:hAnsi="Times New Roman" w:cs="Times New Roman"/>
          <w:sz w:val="24"/>
          <w:szCs w:val="24"/>
        </w:rPr>
        <w:t>дств в с</w:t>
      </w:r>
      <w:proofErr w:type="gramEnd"/>
      <w:r w:rsidRPr="004A2B09">
        <w:rPr>
          <w:rFonts w:ascii="Times New Roman" w:hAnsi="Times New Roman" w:cs="Times New Roman"/>
          <w:sz w:val="24"/>
          <w:szCs w:val="24"/>
        </w:rPr>
        <w:t>оответствии с абзацем вторым настоящего пункта, уполномоченный орган дополнительно осуществляет проверку, предусмотренную абзацами вторым, третьим и пятым пункта 10 настоящего Порядка.</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В случае внесения изменений в поставленное на учет бюджетное обязательство без внесения изменений в документ-основание</w:t>
      </w:r>
      <w:proofErr w:type="gramEnd"/>
      <w:r w:rsidRPr="004A2B09">
        <w:rPr>
          <w:rFonts w:ascii="Times New Roman" w:hAnsi="Times New Roman" w:cs="Times New Roman"/>
          <w:sz w:val="24"/>
          <w:szCs w:val="24"/>
        </w:rPr>
        <w:t xml:space="preserve">, предусмотренный пунктами 2 и 3 графы 2 Перечня, получатель бюджетных средств формирует Сведения о бюджетном обязательстве не позднее трех </w:t>
      </w:r>
      <w:r w:rsidRPr="004A2B09">
        <w:rPr>
          <w:rFonts w:ascii="Times New Roman" w:hAnsi="Times New Roman" w:cs="Times New Roman"/>
          <w:sz w:val="24"/>
          <w:szCs w:val="24"/>
        </w:rPr>
        <w:lastRenderedPageBreak/>
        <w:t>рабочих дней, следующих за днем возникновения обстоятельств, требующих внесения изменений в бюджетное обязательство.</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9.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единой информационной системе, указанный документ-основание в уполномоченный орган повторно не представляется.</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В случае внесения изменений в бюджетное обязательство в связи с внесением изменений в документ-основание</w:t>
      </w:r>
      <w:proofErr w:type="gramEnd"/>
      <w:r w:rsidRPr="004A2B09">
        <w:rPr>
          <w:rFonts w:ascii="Times New Roman" w:hAnsi="Times New Roman" w:cs="Times New Roman"/>
          <w:sz w:val="24"/>
          <w:szCs w:val="24"/>
        </w:rPr>
        <w:t>, документ, предусматривающий внесение изменений в документ-основание, отсутствующий в единой информационной системе, направляется получателем бюджетных средств в уполномоченный орган одновременно с формированием Сведений о бюджетном обязательстве.</w:t>
      </w:r>
    </w:p>
    <w:p w:rsidR="00683206" w:rsidRPr="004A2B09" w:rsidRDefault="00683206" w:rsidP="00683206">
      <w:pPr>
        <w:pStyle w:val="ConsPlusNormal"/>
        <w:ind w:firstLine="709"/>
        <w:jc w:val="both"/>
        <w:rPr>
          <w:rFonts w:ascii="Times New Roman" w:hAnsi="Times New Roman" w:cs="Times New Roman"/>
          <w:sz w:val="24"/>
          <w:szCs w:val="24"/>
        </w:rPr>
      </w:pPr>
      <w:bookmarkStart w:id="3" w:name="P66"/>
      <w:bookmarkEnd w:id="3"/>
      <w:r w:rsidRPr="004A2B09">
        <w:rPr>
          <w:rFonts w:ascii="Times New Roman" w:hAnsi="Times New Roman" w:cs="Times New Roman"/>
          <w:sz w:val="24"/>
          <w:szCs w:val="24"/>
        </w:rPr>
        <w:t>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бюджетных средств, уполномоченный орган осуществляет их проверку по следующим направлениям:</w:t>
      </w:r>
    </w:p>
    <w:p w:rsidR="00683206" w:rsidRPr="004A2B09" w:rsidRDefault="00683206" w:rsidP="00683206">
      <w:pPr>
        <w:pStyle w:val="ConsPlusNormal"/>
        <w:ind w:firstLine="709"/>
        <w:jc w:val="both"/>
        <w:rPr>
          <w:rFonts w:ascii="Times New Roman" w:hAnsi="Times New Roman" w:cs="Times New Roman"/>
          <w:sz w:val="24"/>
          <w:szCs w:val="24"/>
        </w:rPr>
      </w:pPr>
      <w:bookmarkStart w:id="4" w:name="P70"/>
      <w:bookmarkEnd w:id="4"/>
      <w:r w:rsidRPr="004A2B09">
        <w:rPr>
          <w:rFonts w:ascii="Times New Roman" w:hAnsi="Times New Roman" w:cs="Times New Roman"/>
          <w:sz w:val="24"/>
          <w:szCs w:val="24"/>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бюджетных средств в уполномоченный орган для постановки на учет бюджетных обязательств в соответствии с настоящим Порядком или включению в реестр контрактов;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159" w:history="1">
        <w:r w:rsidRPr="004A2B09">
          <w:rPr>
            <w:rFonts w:ascii="Times New Roman" w:hAnsi="Times New Roman" w:cs="Times New Roman"/>
            <w:sz w:val="24"/>
            <w:szCs w:val="24"/>
          </w:rPr>
          <w:t>приложением № 1</w:t>
        </w:r>
      </w:hyperlink>
      <w:r w:rsidRPr="004A2B09">
        <w:rPr>
          <w:rFonts w:ascii="Times New Roman" w:hAnsi="Times New Roman" w:cs="Times New Roman"/>
          <w:sz w:val="24"/>
          <w:szCs w:val="24"/>
        </w:rPr>
        <w:t xml:space="preserve"> к настоящему Порядку;</w:t>
      </w:r>
    </w:p>
    <w:p w:rsidR="00683206" w:rsidRPr="004A2B09" w:rsidRDefault="00683206" w:rsidP="00683206">
      <w:pPr>
        <w:pStyle w:val="ConsPlusNormal"/>
        <w:ind w:firstLine="709"/>
        <w:jc w:val="both"/>
        <w:rPr>
          <w:rFonts w:ascii="Times New Roman" w:hAnsi="Times New Roman" w:cs="Times New Roman"/>
          <w:sz w:val="24"/>
          <w:szCs w:val="24"/>
        </w:rPr>
      </w:pPr>
      <w:bookmarkStart w:id="5" w:name="P72"/>
      <w:bookmarkEnd w:id="5"/>
      <w:proofErr w:type="spellStart"/>
      <w:r w:rsidRPr="004A2B09">
        <w:rPr>
          <w:rFonts w:ascii="Times New Roman" w:hAnsi="Times New Roman" w:cs="Times New Roman"/>
          <w:sz w:val="24"/>
          <w:szCs w:val="24"/>
        </w:rPr>
        <w:t>непревышение</w:t>
      </w:r>
      <w:proofErr w:type="spellEnd"/>
      <w:r w:rsidRPr="004A2B09">
        <w:rPr>
          <w:rFonts w:ascii="Times New Roman" w:hAnsi="Times New Roman" w:cs="Times New Roman"/>
          <w:sz w:val="24"/>
          <w:szCs w:val="24"/>
        </w:rPr>
        <w:t xml:space="preserve"> суммы бюджетного обязательства по соответствующим кодам классификации расходов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указанному в Сведениях о бюджетном обязательстве, документе - основании.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72" w:history="1">
        <w:r w:rsidRPr="004A2B09">
          <w:rPr>
            <w:rFonts w:ascii="Times New Roman" w:hAnsi="Times New Roman" w:cs="Times New Roman"/>
            <w:sz w:val="24"/>
            <w:szCs w:val="24"/>
          </w:rPr>
          <w:t>абзацем</w:t>
        </w:r>
      </w:hyperlink>
      <w:r w:rsidRPr="004A2B09">
        <w:rPr>
          <w:rFonts w:ascii="Times New Roman" w:hAnsi="Times New Roman" w:cs="Times New Roman"/>
          <w:sz w:val="24"/>
          <w:szCs w:val="24"/>
        </w:rPr>
        <w:t xml:space="preserve"> четвертым настоящего пункта.</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При постановке на учет бюджетных обязательств, возникающих на основании документа-основания, предусмотренного пунктом 2 графы 2 Перечня, сведения о котором подлежат включению в реестр контрактов, уполномоченный орган при проведении проверки, предусмотренной абзацем вторым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roofErr w:type="gramEnd"/>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При постановке на учет бюджетных обязательств, возникающих на основании документов-оснований, предусмотренных пунктом 1, 4, 5 графы 2 Перечня, подлежащих размещению в единой информационной систем, при проведении проверки, предусмотренной абзацем пятым настоящего пункта, уполномоченный орган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Правилами контроля № 1193.</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уполномоченный орган осуществляет проверку </w:t>
      </w:r>
      <w:proofErr w:type="spellStart"/>
      <w:r w:rsidRPr="004A2B09">
        <w:rPr>
          <w:rFonts w:ascii="Times New Roman" w:hAnsi="Times New Roman" w:cs="Times New Roman"/>
          <w:sz w:val="24"/>
          <w:szCs w:val="24"/>
        </w:rPr>
        <w:t>непревышения</w:t>
      </w:r>
      <w:proofErr w:type="spellEnd"/>
      <w:r w:rsidRPr="004A2B09">
        <w:rPr>
          <w:rFonts w:ascii="Times New Roman" w:hAnsi="Times New Roman" w:cs="Times New Roman"/>
          <w:sz w:val="24"/>
          <w:szCs w:val="24"/>
        </w:rPr>
        <w:t xml:space="preserve"> суммы исполнения бюджетного обязательства над изменяемой суммой бюджетного обязательства.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случае аннулирования принимаемого бюджетного обязательства проверка, предусмотренная абзацами вторым, четвертым, пятым настоящего пункта, не осуществляется.</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11. </w:t>
      </w:r>
      <w:proofErr w:type="gramStart"/>
      <w:r w:rsidRPr="004A2B09">
        <w:rPr>
          <w:rFonts w:ascii="Times New Roman" w:hAnsi="Times New Roman" w:cs="Times New Roman"/>
          <w:sz w:val="24"/>
          <w:szCs w:val="24"/>
        </w:rPr>
        <w:t xml:space="preserve">При проверке Сведений о бюджетном обязательстве по </w:t>
      </w:r>
      <w:proofErr w:type="spellStart"/>
      <w:r w:rsidRPr="004A2B09">
        <w:rPr>
          <w:rFonts w:ascii="Times New Roman" w:hAnsi="Times New Roman" w:cs="Times New Roman"/>
          <w:sz w:val="24"/>
          <w:szCs w:val="24"/>
        </w:rPr>
        <w:t>документы-основанию</w:t>
      </w:r>
      <w:proofErr w:type="spellEnd"/>
      <w:r w:rsidRPr="004A2B09">
        <w:rPr>
          <w:rFonts w:ascii="Times New Roman" w:hAnsi="Times New Roman" w:cs="Times New Roman"/>
          <w:sz w:val="24"/>
          <w:szCs w:val="24"/>
        </w:rPr>
        <w:t xml:space="preserve">,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w:t>
      </w:r>
      <w:r w:rsidRPr="004A2B09">
        <w:rPr>
          <w:rFonts w:ascii="Times New Roman" w:hAnsi="Times New Roman" w:cs="Times New Roman"/>
          <w:sz w:val="24"/>
          <w:szCs w:val="24"/>
        </w:rPr>
        <w:lastRenderedPageBreak/>
        <w:t>осуществляется проверка, предусмотренная пунктом 10 настоящего Порядка 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бюджетных средств.</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12. </w:t>
      </w:r>
      <w:proofErr w:type="gramStart"/>
      <w:r w:rsidRPr="004A2B09">
        <w:rPr>
          <w:rFonts w:ascii="Times New Roman" w:hAnsi="Times New Roman" w:cs="Times New Roman"/>
          <w:sz w:val="24"/>
          <w:szCs w:val="24"/>
        </w:rPr>
        <w:t>При постановке на учет принимаемого бюджетного обязательства, возникающего на основании документа-основания, предусмотренного пунктами 1, 4 графы 2 Перечня, заключаемого в целях осуществления капитальных вложений в объекты капитального строительства, в дополнение к проверке, предусмотренной пунктом 10 настоящего Порядка, уполномоченный орган осуществляет проверку наличия в составе документа-основания утвержденной проектной документации на объекты капитального строительства.</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13. При постановке на учет бюджетного обязательства (внесении в него изменений) уполномоченный орган осуществляет проверку Сведений о бюджетном обязательстве, сформированном на основании документа-основания, предусмотренного пунктом:</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1, 4, 5 Перечня, сформированного с использованием единой информационной системы, - в течение одного рабочего дня, следующего за днем поступления в уполномоченный орган Сведений о бюджетном обязательстве;</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2, 3, 6-12 графы 2 Перечня, сформированного без использования единой информационной системы, - в течение трех рабочих дней, следующих за днем поступления в уполномоченный орган Сведений о бюджетном обязательстве.</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14. При формировании Сведений о бюджетном обязательстве с использованием единой информационной системы проверка, предусмотренная:</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абзацами вторым, третьим, пятым пункта 10, пунктами 11, 12 настоящего Порядка, осуществляется в единой информационной системе, в том числе автоматически: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абзацем четвертым пункта 10 настоящего Порядка, осуществляется в системе ведения лицевого счета получателя бюджетных средств.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случае положительного результата проверки, указанной в абзаце втором настоящего пункта, Сведения о бюджетных обязательствах и информация о положительном результате проверок направляются в систему ведения лицевого счета получателя бюджетных сре</w:t>
      </w:r>
      <w:proofErr w:type="gramStart"/>
      <w:r w:rsidRPr="004A2B09">
        <w:rPr>
          <w:rFonts w:ascii="Times New Roman" w:hAnsi="Times New Roman" w:cs="Times New Roman"/>
          <w:sz w:val="24"/>
          <w:szCs w:val="24"/>
        </w:rPr>
        <w:t>дств дл</w:t>
      </w:r>
      <w:proofErr w:type="gramEnd"/>
      <w:r w:rsidRPr="004A2B09">
        <w:rPr>
          <w:rFonts w:ascii="Times New Roman" w:hAnsi="Times New Roman" w:cs="Times New Roman"/>
          <w:sz w:val="24"/>
          <w:szCs w:val="24"/>
        </w:rPr>
        <w:t>я осуществления проверки, указанной в абзаце третьем настоящего пункта.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15. </w:t>
      </w:r>
      <w:proofErr w:type="gramStart"/>
      <w:r w:rsidRPr="004A2B09">
        <w:rPr>
          <w:rFonts w:ascii="Times New Roman" w:hAnsi="Times New Roman" w:cs="Times New Roman"/>
          <w:sz w:val="24"/>
          <w:szCs w:val="24"/>
        </w:rPr>
        <w:t>В случае положительного результата проверки, предусмотренной пунктами 10-12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сроков, указанных в пункте 13 настоящего Порядка, и в день постановки на учет бюджетного обязательства (внесения изменений в бюджетное обязательство) направляет получателю бюджетных средств извещение о поставке на учет (изменении) бюджетного обязательства, реквизиты которого установлены в</w:t>
      </w:r>
      <w:proofErr w:type="gramEnd"/>
      <w:r w:rsidRPr="004A2B09">
        <w:rPr>
          <w:rFonts w:ascii="Times New Roman" w:hAnsi="Times New Roman" w:cs="Times New Roman"/>
          <w:sz w:val="24"/>
          <w:szCs w:val="24"/>
        </w:rPr>
        <w:t xml:space="preserve"> </w:t>
      </w:r>
      <w:proofErr w:type="gramStart"/>
      <w:r w:rsidRPr="004A2B09">
        <w:rPr>
          <w:rFonts w:ascii="Times New Roman" w:hAnsi="Times New Roman" w:cs="Times New Roman"/>
          <w:sz w:val="24"/>
          <w:szCs w:val="24"/>
        </w:rPr>
        <w:t>приложении</w:t>
      </w:r>
      <w:proofErr w:type="gramEnd"/>
      <w:r w:rsidRPr="004A2B09">
        <w:rPr>
          <w:rFonts w:ascii="Times New Roman" w:hAnsi="Times New Roman" w:cs="Times New Roman"/>
          <w:sz w:val="24"/>
          <w:szCs w:val="24"/>
        </w:rPr>
        <w:t xml:space="preserve"> № 9 к настоящему Порядку (далее - Извещение о бюджетном обязательстве).</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Извещение о бюджетном обязательстве направляется уполномоченным органом получателю бюджетных сре</w:t>
      </w:r>
      <w:proofErr w:type="gramStart"/>
      <w:r w:rsidRPr="004A2B09">
        <w:rPr>
          <w:rFonts w:ascii="Times New Roman" w:hAnsi="Times New Roman" w:cs="Times New Roman"/>
          <w:sz w:val="24"/>
          <w:szCs w:val="24"/>
        </w:rPr>
        <w:t>дств в ф</w:t>
      </w:r>
      <w:proofErr w:type="gramEnd"/>
      <w:r w:rsidRPr="004A2B09">
        <w:rPr>
          <w:rFonts w:ascii="Times New Roman" w:hAnsi="Times New Roman" w:cs="Times New Roman"/>
          <w:sz w:val="24"/>
          <w:szCs w:val="24"/>
        </w:rPr>
        <w:t>орме электронного документа, подписанного электронной подписью лица, уполномоченного действовать от имени уполномоченного органа.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с 1 по 8 разряд – код получателя бюджетных средств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с 11 по 19 разряды – номер бюджетного обязательства, присваиваемый уполномоченным органом в рамках одного календарного года.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16. Одно поставленное на учет бюджетное обязательство может содержать несколько кодов классификации расходов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и уникальных кодов объектов капитального строительства или объектов недвижимого имущества (при наличии).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17. </w:t>
      </w:r>
      <w:proofErr w:type="gramStart"/>
      <w:r w:rsidRPr="004A2B09">
        <w:rPr>
          <w:rFonts w:ascii="Times New Roman" w:hAnsi="Times New Roman" w:cs="Times New Roman"/>
          <w:sz w:val="24"/>
          <w:szCs w:val="24"/>
        </w:rPr>
        <w:t xml:space="preserve">В случае отрицательного результата проверки Сведений о бюджетном обязательстве на соответствие положениям, предусмотренным абзацами вторым, третьим, пятым и девятым пункта 10, пунктами 11 и 12 настоящего Порядка, уполномоченный орган в сроки, установленные пунктом 13 настоящего Порядка, направляет получателю бюджетных средств уведомление в </w:t>
      </w:r>
      <w:r w:rsidRPr="004A2B09">
        <w:rPr>
          <w:rFonts w:ascii="Times New Roman" w:hAnsi="Times New Roman" w:cs="Times New Roman"/>
          <w:sz w:val="24"/>
          <w:szCs w:val="24"/>
        </w:rPr>
        <w:lastRenderedPageBreak/>
        <w:t>электронной форме, содержащее информацию, позволяющую идентифицировать документ, не принятый к исполнению, а также содержащее дату и причину отказа.</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18. В случае превышения суммы бюджетного обязательства по соответствующим кодам классификации расходов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над суммой неиспользованных лимитов бюджетных обязательств, отраженных на соответствующем лицевом счете получателя бюджетных средств, над суммой неиспользованных лимитов бюджетных обязательств, отраженных на соответствующем лицевом счете, уполномоченный орган в сроки, установленные </w:t>
      </w:r>
      <w:hyperlink w:anchor="P67" w:history="1">
        <w:r w:rsidRPr="004A2B09">
          <w:rPr>
            <w:rFonts w:ascii="Times New Roman" w:hAnsi="Times New Roman" w:cs="Times New Roman"/>
            <w:sz w:val="24"/>
            <w:szCs w:val="24"/>
          </w:rPr>
          <w:t>пунктом</w:t>
        </w:r>
      </w:hyperlink>
      <w:r w:rsidRPr="004A2B09">
        <w:rPr>
          <w:rFonts w:ascii="Times New Roman" w:hAnsi="Times New Roman" w:cs="Times New Roman"/>
          <w:sz w:val="24"/>
          <w:szCs w:val="24"/>
        </w:rPr>
        <w:t xml:space="preserve"> 13 настоящего Порядка:</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419" w:history="1">
        <w:r w:rsidRPr="004A2B09">
          <w:rPr>
            <w:rFonts w:ascii="Times New Roman" w:hAnsi="Times New Roman" w:cs="Times New Roman"/>
            <w:sz w:val="24"/>
            <w:szCs w:val="24"/>
          </w:rPr>
          <w:t>пунктами 1</w:t>
        </w:r>
      </w:hyperlink>
      <w:r w:rsidRPr="004A2B09">
        <w:rPr>
          <w:rFonts w:ascii="Times New Roman" w:hAnsi="Times New Roman" w:cs="Times New Roman"/>
          <w:sz w:val="24"/>
          <w:szCs w:val="24"/>
        </w:rPr>
        <w:t xml:space="preserve">, 4, 5 и </w:t>
      </w:r>
      <w:hyperlink w:anchor="P503" w:history="1">
        <w:r w:rsidRPr="004A2B09">
          <w:rPr>
            <w:rFonts w:ascii="Times New Roman" w:hAnsi="Times New Roman" w:cs="Times New Roman"/>
            <w:sz w:val="24"/>
            <w:szCs w:val="24"/>
          </w:rPr>
          <w:t>12 графы 2</w:t>
        </w:r>
      </w:hyperlink>
      <w:r w:rsidRPr="004A2B09">
        <w:rPr>
          <w:rFonts w:ascii="Times New Roman" w:hAnsi="Times New Roman" w:cs="Times New Roman"/>
          <w:sz w:val="24"/>
          <w:szCs w:val="24"/>
        </w:rPr>
        <w:t xml:space="preserve"> Перечня (за исключением бюджетных обязательств, возникающих на основании документов-оснований, предусмотренных пунктом 12 графы 2 Перечня, связанных с перечислением сумм возврата дебиторской задолженности прошлых лет в доход бюджета), направляет получателю бюджетных средств уведомление в электронной форме;</w:t>
      </w:r>
      <w:proofErr w:type="gramEnd"/>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422" w:history="1">
        <w:r w:rsidRPr="004A2B09">
          <w:rPr>
            <w:rFonts w:ascii="Times New Roman" w:hAnsi="Times New Roman" w:cs="Times New Roman"/>
            <w:sz w:val="24"/>
            <w:szCs w:val="24"/>
          </w:rPr>
          <w:t>пунктами 2</w:t>
        </w:r>
      </w:hyperlink>
      <w:r w:rsidRPr="004A2B09">
        <w:rPr>
          <w:rFonts w:ascii="Times New Roman" w:hAnsi="Times New Roman" w:cs="Times New Roman"/>
          <w:sz w:val="24"/>
          <w:szCs w:val="24"/>
        </w:rPr>
        <w:t>, 3, 6-11</w:t>
      </w:r>
      <w:hyperlink w:anchor="P497" w:history="1">
        <w:r w:rsidRPr="004A2B09">
          <w:rPr>
            <w:rFonts w:ascii="Times New Roman" w:hAnsi="Times New Roman" w:cs="Times New Roman"/>
            <w:sz w:val="24"/>
            <w:szCs w:val="24"/>
          </w:rPr>
          <w:t xml:space="preserve"> графы 2</w:t>
        </w:r>
      </w:hyperlink>
      <w:r w:rsidRPr="004A2B09">
        <w:rPr>
          <w:rFonts w:ascii="Times New Roman" w:hAnsi="Times New Roman" w:cs="Times New Roman"/>
          <w:sz w:val="24"/>
          <w:szCs w:val="24"/>
        </w:rPr>
        <w:t>, а также документов-оснований, предусмотренных пунктом 12 графы 2 Перечня, связанных с перечислением сумм возврата дебиторской задолженности прошлых лет в доход бюджета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получателю бюджетных средств Извещение о бюджетном обязательстве;</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получателю бюджетных средств и главному распорядителю средств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в ведении которого находится получатель бюджетных средств, Уведомление о превышении бюджетным обязательством неиспользованных лимитов бюджетных обязательств, реквизиты которого установлены в </w:t>
      </w:r>
      <w:hyperlink w:anchor="P538" w:history="1">
        <w:r w:rsidRPr="004A2B09">
          <w:rPr>
            <w:rFonts w:ascii="Times New Roman" w:hAnsi="Times New Roman" w:cs="Times New Roman"/>
            <w:sz w:val="24"/>
            <w:szCs w:val="24"/>
          </w:rPr>
          <w:t>приложении № 4</w:t>
        </w:r>
      </w:hyperlink>
      <w:r w:rsidRPr="004A2B09">
        <w:rPr>
          <w:rFonts w:ascii="Times New Roman" w:hAnsi="Times New Roman" w:cs="Times New Roman"/>
          <w:sz w:val="24"/>
          <w:szCs w:val="24"/>
        </w:rPr>
        <w:t xml:space="preserve"> к Порядку (далее - Уведомление о превышении).</w:t>
      </w:r>
    </w:p>
    <w:p w:rsidR="00683206" w:rsidRPr="004A2B09" w:rsidRDefault="00683206" w:rsidP="00683206">
      <w:pPr>
        <w:pStyle w:val="ConsPlusNormal"/>
        <w:ind w:firstLine="709"/>
        <w:jc w:val="both"/>
        <w:rPr>
          <w:rFonts w:ascii="Times New Roman" w:hAnsi="Times New Roman" w:cs="Times New Roman"/>
          <w:sz w:val="24"/>
          <w:szCs w:val="24"/>
        </w:rPr>
      </w:pPr>
      <w:bookmarkStart w:id="6" w:name="P89"/>
      <w:bookmarkEnd w:id="6"/>
      <w:r w:rsidRPr="004A2B09">
        <w:rPr>
          <w:rFonts w:ascii="Times New Roman" w:hAnsi="Times New Roman" w:cs="Times New Roman"/>
          <w:sz w:val="24"/>
          <w:szCs w:val="24"/>
        </w:rPr>
        <w:t>19.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уполномоченным органом в соответствии с пунктом 8 настоящего Порядка в первый рабочий день текущего финансового года: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отношении бюджетных обязательств, возникших на основании документов-оснований, предусмотренных пунктами 1-5, 10 и 11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отношении бюджетных обязательств, возникших на основании документов-оснований, предусмотренных пунктами 7, 8 графы 2 Перечня, - на сумму, предусмотренную на плановый период (при наличии).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бюджетные обязательства, в которые внесены изменения в соответствии с настоящим пунктом, получателем бюджетных средств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8 настоящего Порядка.</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 xml:space="preserve">Уполномоченный орган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абзаца четвертого пункта 10 настоящего Порядка, направляет для сведения главному распорядителю (распорядителю) средств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в ведении которого находится получатель бюджетных средств, Уведомление о превышении не позднее следующего рабочего дня после дня совершения операций, предусмотренных настоящим</w:t>
      </w:r>
      <w:proofErr w:type="gramEnd"/>
      <w:r w:rsidRPr="004A2B09">
        <w:rPr>
          <w:rFonts w:ascii="Times New Roman" w:hAnsi="Times New Roman" w:cs="Times New Roman"/>
          <w:sz w:val="24"/>
          <w:szCs w:val="24"/>
        </w:rPr>
        <w:t xml:space="preserve"> пунктом.</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20. </w:t>
      </w:r>
      <w:proofErr w:type="gramStart"/>
      <w:r w:rsidRPr="004A2B09">
        <w:rPr>
          <w:rFonts w:ascii="Times New Roman" w:hAnsi="Times New Roman" w:cs="Times New Roman"/>
          <w:sz w:val="24"/>
          <w:szCs w:val="24"/>
        </w:rPr>
        <w:t>В случае ликвидации, реорганизации получателя бюджетных средств либо изменения типа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использование публичных нормативных обязательств), уполномоченным органом вносятся изменения в ранее учтенные бюджетные обязательства получателя бюджетных средств в части аннулирования соответствующих неисполненных бюджетных обязательств.</w:t>
      </w:r>
      <w:proofErr w:type="gramEnd"/>
    </w:p>
    <w:p w:rsidR="00683206" w:rsidRPr="004A2B09" w:rsidRDefault="00683206" w:rsidP="00683206">
      <w:pPr>
        <w:pStyle w:val="ConsPlusNormal"/>
        <w:jc w:val="both"/>
        <w:rPr>
          <w:rFonts w:ascii="Times New Roman" w:hAnsi="Times New Roman" w:cs="Times New Roman"/>
          <w:sz w:val="24"/>
          <w:szCs w:val="24"/>
        </w:rPr>
      </w:pPr>
    </w:p>
    <w:p w:rsidR="00683206" w:rsidRPr="004A2B09" w:rsidRDefault="00683206" w:rsidP="00683206">
      <w:pPr>
        <w:pStyle w:val="ConsPlusTitle"/>
        <w:jc w:val="center"/>
        <w:outlineLvl w:val="1"/>
        <w:rPr>
          <w:rFonts w:ascii="Times New Roman" w:hAnsi="Times New Roman" w:cs="Times New Roman"/>
          <w:sz w:val="24"/>
          <w:szCs w:val="24"/>
        </w:rPr>
      </w:pPr>
      <w:r w:rsidRPr="004A2B09">
        <w:rPr>
          <w:rFonts w:ascii="Times New Roman" w:hAnsi="Times New Roman" w:cs="Times New Roman"/>
          <w:sz w:val="24"/>
          <w:szCs w:val="24"/>
        </w:rPr>
        <w:t xml:space="preserve">III. Учет бюджетных обязательств по исполнительным </w:t>
      </w:r>
      <w:r w:rsidRPr="004A2B09">
        <w:rPr>
          <w:rFonts w:ascii="Times New Roman" w:hAnsi="Times New Roman" w:cs="Times New Roman"/>
          <w:sz w:val="24"/>
          <w:szCs w:val="24"/>
        </w:rPr>
        <w:br/>
        <w:t>документам, решениям налоговых органов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21. </w:t>
      </w:r>
      <w:proofErr w:type="gramStart"/>
      <w:r w:rsidRPr="004A2B09">
        <w:rPr>
          <w:rFonts w:ascii="Times New Roman" w:hAnsi="Times New Roman" w:cs="Times New Roman"/>
          <w:sz w:val="24"/>
          <w:szCs w:val="24"/>
        </w:rPr>
        <w:t>В случае если в уполномоченном органе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22. </w:t>
      </w:r>
      <w:proofErr w:type="gramStart"/>
      <w:r w:rsidRPr="004A2B09">
        <w:rPr>
          <w:rFonts w:ascii="Times New Roman" w:hAnsi="Times New Roman" w:cs="Times New Roman"/>
          <w:sz w:val="24"/>
          <w:szCs w:val="24"/>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4A2B09">
        <w:rPr>
          <w:rFonts w:ascii="Times New Roman" w:hAnsi="Times New Roman" w:cs="Times New Roman"/>
          <w:sz w:val="24"/>
          <w:szCs w:val="24"/>
        </w:rPr>
        <w:t xml:space="preserve"> </w:t>
      </w:r>
      <w:proofErr w:type="gramStart"/>
      <w:r w:rsidRPr="004A2B09">
        <w:rPr>
          <w:rFonts w:ascii="Times New Roman" w:hAnsi="Times New Roman" w:cs="Times New Roman"/>
          <w:sz w:val="24"/>
          <w:szCs w:val="24"/>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копий электронных документов, подтвержденных электронной подписью лица, имеющего право действовать</w:t>
      </w:r>
      <w:proofErr w:type="gramEnd"/>
      <w:r w:rsidRPr="004A2B09">
        <w:rPr>
          <w:rFonts w:ascii="Times New Roman" w:hAnsi="Times New Roman" w:cs="Times New Roman"/>
          <w:sz w:val="24"/>
          <w:szCs w:val="24"/>
        </w:rPr>
        <w:t xml:space="preserve"> от имени получателя бюджетных средств.</w:t>
      </w:r>
    </w:p>
    <w:p w:rsidR="00683206" w:rsidRPr="004A2B09" w:rsidRDefault="00683206" w:rsidP="00683206">
      <w:pPr>
        <w:pStyle w:val="ConsPlusNormal"/>
        <w:jc w:val="both"/>
        <w:rPr>
          <w:rFonts w:ascii="Times New Roman" w:hAnsi="Times New Roman" w:cs="Times New Roman"/>
          <w:sz w:val="24"/>
          <w:szCs w:val="24"/>
        </w:rPr>
      </w:pPr>
    </w:p>
    <w:p w:rsidR="00683206" w:rsidRPr="004A2B09" w:rsidRDefault="00683206" w:rsidP="00683206">
      <w:pPr>
        <w:pStyle w:val="ConsPlusTitle"/>
        <w:jc w:val="center"/>
        <w:outlineLvl w:val="1"/>
        <w:rPr>
          <w:rFonts w:ascii="Times New Roman" w:hAnsi="Times New Roman" w:cs="Times New Roman"/>
          <w:sz w:val="24"/>
          <w:szCs w:val="24"/>
        </w:rPr>
      </w:pPr>
      <w:r w:rsidRPr="004A2B09">
        <w:rPr>
          <w:rFonts w:ascii="Times New Roman" w:hAnsi="Times New Roman" w:cs="Times New Roman"/>
          <w:sz w:val="24"/>
          <w:szCs w:val="24"/>
        </w:rPr>
        <w:t xml:space="preserve">IV. Постановка на учет денежных обязательств </w:t>
      </w:r>
      <w:r w:rsidRPr="004A2B09">
        <w:rPr>
          <w:rFonts w:ascii="Times New Roman" w:hAnsi="Times New Roman" w:cs="Times New Roman"/>
          <w:sz w:val="24"/>
          <w:szCs w:val="24"/>
        </w:rPr>
        <w:br/>
        <w:t>и внесение в них изменений</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23. Сведения о денежных обязательствах по принятым бюджетным обязательствам формируются получателем бюджетных средств: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а) не позднее рабочего дня, следующего за днем возникновения денежного обязательства по документам-основаниям, указанным соответственно в пунктах 2 и 3 графы 2 Перечня, в случае:</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исполнения денежного обязательства, возникшего на основании акта сверки взаимных расчетов, решения суда о расторжении муниципального контракта (договора), уведомления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в рамках полностью оплаченного в отчетном финансовом году бюджетного обязательства, возникшего в соответствии с пунктами 2 и 3 графы 2 Перечня.</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б) не позднее рабочего дня, следующего за днем проведения проверки на соответствие информации, включаемой в Сведения о денежном обязательстве на основании документа о приемке, подписанного без использования единой информационной системы, аналогичной информации в реестре контрактов по бюджетным обязательствам, возникшим на основании документов-оснований, указанных в пункте 2 графы 2 Перечня;</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не позднее трех рабочих дней со дня возникновения денежного обязательства по бюджетным обязательствам, возникшим на основании документов-оснований, указанных в пункте 7 графы 2 Перечня, формируются получателем бюджетных сре</w:t>
      </w:r>
      <w:proofErr w:type="gramStart"/>
      <w:r w:rsidRPr="004A2B09">
        <w:rPr>
          <w:rFonts w:ascii="Times New Roman" w:hAnsi="Times New Roman" w:cs="Times New Roman"/>
          <w:sz w:val="24"/>
          <w:szCs w:val="24"/>
        </w:rPr>
        <w:t>дств в сл</w:t>
      </w:r>
      <w:proofErr w:type="gramEnd"/>
      <w:r w:rsidRPr="004A2B09">
        <w:rPr>
          <w:rFonts w:ascii="Times New Roman" w:hAnsi="Times New Roman" w:cs="Times New Roman"/>
          <w:sz w:val="24"/>
          <w:szCs w:val="24"/>
        </w:rPr>
        <w:t>учае исполнения денежного обязательства неоднократно.</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lastRenderedPageBreak/>
        <w:t>Уполномоченным органом Сведения о денежных обязательствах по принятым бюджетным обязательствам формируются в срок, установленный для оплаты денежного обязательства формируются в срок, установленный для оплаты денежного обязательства в соответствии с порядком санкционирования оплаты денежных обязательств получателей бюджетных средств, за исключением случаев, указанных в абзацах третьем-девятом настоящего пункта.</w:t>
      </w:r>
      <w:proofErr w:type="gramEnd"/>
    </w:p>
    <w:p w:rsidR="00683206" w:rsidRPr="004A2B09" w:rsidRDefault="00683206" w:rsidP="00683206">
      <w:pPr>
        <w:pStyle w:val="ConsPlusNormal"/>
        <w:ind w:firstLine="709"/>
        <w:jc w:val="both"/>
        <w:rPr>
          <w:rFonts w:ascii="Times New Roman" w:hAnsi="Times New Roman" w:cs="Times New Roman"/>
          <w:sz w:val="24"/>
          <w:szCs w:val="24"/>
        </w:rPr>
      </w:pPr>
      <w:bookmarkStart w:id="7" w:name="P105"/>
      <w:bookmarkEnd w:id="7"/>
      <w:r w:rsidRPr="004A2B09">
        <w:rPr>
          <w:rFonts w:ascii="Times New Roman" w:hAnsi="Times New Roman" w:cs="Times New Roman"/>
          <w:sz w:val="24"/>
          <w:szCs w:val="24"/>
        </w:rPr>
        <w:t>24. В случае</w:t>
      </w:r>
      <w:proofErr w:type="gramStart"/>
      <w:r w:rsidRPr="004A2B09">
        <w:rPr>
          <w:rFonts w:ascii="Times New Roman" w:hAnsi="Times New Roman" w:cs="Times New Roman"/>
          <w:sz w:val="24"/>
          <w:szCs w:val="24"/>
        </w:rPr>
        <w:t>,</w:t>
      </w:r>
      <w:proofErr w:type="gramEnd"/>
      <w:r w:rsidRPr="004A2B09">
        <w:rPr>
          <w:rFonts w:ascii="Times New Roman" w:hAnsi="Times New Roman" w:cs="Times New Roman"/>
          <w:sz w:val="24"/>
          <w:szCs w:val="24"/>
        </w:rPr>
        <w:t xml:space="preserve">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случае</w:t>
      </w:r>
      <w:proofErr w:type="gramStart"/>
      <w:r w:rsidRPr="004A2B09">
        <w:rPr>
          <w:rFonts w:ascii="Times New Roman" w:hAnsi="Times New Roman" w:cs="Times New Roman"/>
          <w:sz w:val="24"/>
          <w:szCs w:val="24"/>
        </w:rPr>
        <w:t>,</w:t>
      </w:r>
      <w:proofErr w:type="gramEnd"/>
      <w:r w:rsidRPr="004A2B09">
        <w:rPr>
          <w:rFonts w:ascii="Times New Roman" w:hAnsi="Times New Roman" w:cs="Times New Roman"/>
          <w:sz w:val="24"/>
          <w:szCs w:val="24"/>
        </w:rPr>
        <w:t xml:space="preserve"> если в рамках бюджетного обязательства, возникшего из заключенного на срок не менее одного года муниципального контракта, предметом которого является выполнение работ по строительству объекта капитального строительства, и средства на финансовое обеспечение которого подлежат казначейскому сопровождению в соответствии с бюджетным законодательством Российской Федерации, ранее поставлено на учет денежное обязательство по авансовому платежу (с признаком авансового платежа «Да»), выполнение работ по которому не подтверждено, допускается постановка на учет денежного обязательства на перечисление последующих платежей по такому бюджетному обязательству.</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25. Уполномоченный орган не позднее следующего рабочего дня со дня представления получателем бюджетных сре</w:t>
      </w:r>
      <w:proofErr w:type="gramStart"/>
      <w:r w:rsidRPr="004A2B09">
        <w:rPr>
          <w:rFonts w:ascii="Times New Roman" w:hAnsi="Times New Roman" w:cs="Times New Roman"/>
          <w:sz w:val="24"/>
          <w:szCs w:val="24"/>
        </w:rPr>
        <w:t>дств Св</w:t>
      </w:r>
      <w:proofErr w:type="gramEnd"/>
      <w:r w:rsidRPr="004A2B09">
        <w:rPr>
          <w:rFonts w:ascii="Times New Roman" w:hAnsi="Times New Roman" w:cs="Times New Roman"/>
          <w:sz w:val="24"/>
          <w:szCs w:val="24"/>
        </w:rPr>
        <w:t>едений о денежном обязательстве осуществляет их проверку на соответствие информации, указанной в Сведениях о денежном обязательстве:</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информация по соответствующему бюджетному обязательству, учтенному на соответствующем лицевом счете получателя бюджетных средств;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информации, подлежащей включению в Сведения о денежном обязательстве в соответствии с приложением № 2 к настоящему Порядку;</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уполномоченный орган для постановки на учет денежных обязательств в соответствии с настоящим Порядком.</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 xml:space="preserve">В случае исполнения бюджетного обязательства, содержащего более одного кода классификации расходов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2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систему ведения лицевого счета получателя бюджетных сре</w:t>
      </w:r>
      <w:proofErr w:type="gramStart"/>
      <w:r w:rsidRPr="004A2B09">
        <w:rPr>
          <w:rFonts w:ascii="Times New Roman" w:hAnsi="Times New Roman" w:cs="Times New Roman"/>
          <w:sz w:val="24"/>
          <w:szCs w:val="24"/>
        </w:rPr>
        <w:t>дств дл</w:t>
      </w:r>
      <w:proofErr w:type="gramEnd"/>
      <w:r w:rsidRPr="004A2B09">
        <w:rPr>
          <w:rFonts w:ascii="Times New Roman" w:hAnsi="Times New Roman" w:cs="Times New Roman"/>
          <w:sz w:val="24"/>
          <w:szCs w:val="24"/>
        </w:rPr>
        <w:t>я постановки на учет денежного обязательства (внесения в него изменений).</w:t>
      </w:r>
    </w:p>
    <w:p w:rsidR="00683206" w:rsidRPr="004A2B09" w:rsidRDefault="00683206" w:rsidP="00683206">
      <w:pPr>
        <w:pStyle w:val="ConsPlusNormal"/>
        <w:ind w:firstLine="709"/>
        <w:jc w:val="both"/>
        <w:rPr>
          <w:rFonts w:ascii="Times New Roman" w:hAnsi="Times New Roman" w:cs="Times New Roman"/>
          <w:sz w:val="24"/>
          <w:szCs w:val="24"/>
        </w:rPr>
      </w:pPr>
      <w:bookmarkStart w:id="8" w:name="P115"/>
      <w:bookmarkEnd w:id="8"/>
      <w:r w:rsidRPr="004A2B09">
        <w:rPr>
          <w:rFonts w:ascii="Times New Roman" w:hAnsi="Times New Roman" w:cs="Times New Roman"/>
          <w:sz w:val="24"/>
          <w:szCs w:val="24"/>
        </w:rPr>
        <w:t xml:space="preserve">26. </w:t>
      </w:r>
      <w:proofErr w:type="gramStart"/>
      <w:r w:rsidRPr="004A2B09">
        <w:rPr>
          <w:rFonts w:ascii="Times New Roman" w:hAnsi="Times New Roman" w:cs="Times New Roman"/>
          <w:sz w:val="24"/>
          <w:szCs w:val="24"/>
        </w:rPr>
        <w:t xml:space="preserve">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(либо вносит изменения) и в день постановки на учет денежного обязательства (внесения изменений в денежное обязательство) направляет получателю бюджетных средств извещение о постановке на учет (изменении) денежного обязательства в уполномоченном органе, реквизиты которого установлены </w:t>
      </w:r>
      <w:r w:rsidRPr="004A2B09">
        <w:rPr>
          <w:rFonts w:ascii="Times New Roman" w:hAnsi="Times New Roman" w:cs="Times New Roman"/>
          <w:sz w:val="24"/>
          <w:szCs w:val="24"/>
        </w:rPr>
        <w:lastRenderedPageBreak/>
        <w:t>приложением № 10 (далее - Извещение о денежном обязательстве).</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Извещение о денежном обязательстве направляется получателю бюджетных сре</w:t>
      </w:r>
      <w:proofErr w:type="gramStart"/>
      <w:r w:rsidRPr="004A2B09">
        <w:rPr>
          <w:rFonts w:ascii="Times New Roman" w:hAnsi="Times New Roman" w:cs="Times New Roman"/>
          <w:sz w:val="24"/>
          <w:szCs w:val="24"/>
        </w:rPr>
        <w:t>дств в ф</w:t>
      </w:r>
      <w:proofErr w:type="gramEnd"/>
      <w:r w:rsidRPr="004A2B09">
        <w:rPr>
          <w:rFonts w:ascii="Times New Roman" w:hAnsi="Times New Roman" w:cs="Times New Roman"/>
          <w:sz w:val="24"/>
          <w:szCs w:val="24"/>
        </w:rPr>
        <w:t>орме электронного документа, подписанного электронной подписью лица, имеющего право действовать от имени уполномоченного органа.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единой информационной системы во взаимодействии с системой ведения лицевого счета получателя бюджетных средств.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Учетный номер денежного обязательства имеет следующую структуру, состоящую из двадцати пяти разрядов: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с 1 по 19 разряд - учетный номер соответствующего бюджетного обязательства;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с 20 по 25 разряд - порядковый номер денежного обязательства.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27. В случае отрицательного результата проверки Сведений о денежном обязательстве уполномоченный орган в день осуществления проверки: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в отношении Сведений о денежных обязательствах, сформированных уполномоченным органом, направляет получателю бюджетных средств уведомление </w:t>
      </w:r>
      <w:proofErr w:type="gramStart"/>
      <w:r w:rsidRPr="004A2B09">
        <w:rPr>
          <w:rFonts w:ascii="Times New Roman" w:hAnsi="Times New Roman" w:cs="Times New Roman"/>
          <w:sz w:val="24"/>
          <w:szCs w:val="24"/>
        </w:rPr>
        <w:t>о</w:t>
      </w:r>
      <w:proofErr w:type="gramEnd"/>
      <w:r w:rsidRPr="004A2B09">
        <w:rPr>
          <w:rFonts w:ascii="Times New Roman" w:hAnsi="Times New Roman" w:cs="Times New Roman"/>
          <w:sz w:val="24"/>
          <w:szCs w:val="24"/>
        </w:rPr>
        <w:t xml:space="preserve">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единой информационной системы во взаимодействии с системой ведения лицевого счета получателя бюджетных средств.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28. </w:t>
      </w:r>
      <w:proofErr w:type="gramStart"/>
      <w:r w:rsidRPr="004A2B09">
        <w:rPr>
          <w:rFonts w:ascii="Times New Roman" w:hAnsi="Times New Roman" w:cs="Times New Roman"/>
          <w:sz w:val="24"/>
          <w:szCs w:val="24"/>
        </w:rPr>
        <w:t xml:space="preserve">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89" w:history="1">
        <w:r w:rsidRPr="004A2B09">
          <w:rPr>
            <w:rFonts w:ascii="Times New Roman" w:hAnsi="Times New Roman" w:cs="Times New Roman"/>
            <w:sz w:val="24"/>
            <w:szCs w:val="24"/>
          </w:rPr>
          <w:t>пункте 19</w:t>
        </w:r>
      </w:hyperlink>
      <w:r w:rsidRPr="004A2B09">
        <w:rPr>
          <w:rFonts w:ascii="Times New Roman" w:hAnsi="Times New Roman" w:cs="Times New Roman"/>
          <w:sz w:val="24"/>
          <w:szCs w:val="24"/>
        </w:rPr>
        <w:t xml:space="preserve">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29. В случае если коды бюджетной классификации Российской 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бюджетных средств уточняет указанные коды бюджетной классификации Российской Федерации в порядке, предусмотренные пунктом 19 настоящего Порядка.</w:t>
      </w:r>
    </w:p>
    <w:p w:rsidR="00683206" w:rsidRPr="004A2B09" w:rsidRDefault="00683206" w:rsidP="00683206">
      <w:pPr>
        <w:pStyle w:val="ConsPlusNormal"/>
        <w:jc w:val="both"/>
        <w:rPr>
          <w:rFonts w:ascii="Times New Roman" w:hAnsi="Times New Roman" w:cs="Times New Roman"/>
          <w:sz w:val="24"/>
          <w:szCs w:val="24"/>
        </w:rPr>
      </w:pPr>
    </w:p>
    <w:p w:rsidR="00683206" w:rsidRPr="004A2B09" w:rsidRDefault="00683206" w:rsidP="00683206">
      <w:pPr>
        <w:pStyle w:val="ConsPlusTitle"/>
        <w:jc w:val="center"/>
        <w:outlineLvl w:val="1"/>
        <w:rPr>
          <w:rFonts w:ascii="Times New Roman" w:hAnsi="Times New Roman" w:cs="Times New Roman"/>
          <w:sz w:val="24"/>
          <w:szCs w:val="24"/>
        </w:rPr>
      </w:pPr>
      <w:r w:rsidRPr="004A2B09">
        <w:rPr>
          <w:rFonts w:ascii="Times New Roman" w:hAnsi="Times New Roman" w:cs="Times New Roman"/>
          <w:sz w:val="24"/>
          <w:szCs w:val="24"/>
        </w:rPr>
        <w:t xml:space="preserve">V. Представление информации </w:t>
      </w:r>
      <w:r w:rsidRPr="004A2B09">
        <w:rPr>
          <w:rFonts w:ascii="Times New Roman" w:hAnsi="Times New Roman" w:cs="Times New Roman"/>
          <w:sz w:val="24"/>
          <w:szCs w:val="24"/>
        </w:rPr>
        <w:br/>
        <w:t>о бюджетных и денежных обязательствах</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30. Информация о бюджетных и денежных обязательствах предоставляется:</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Администрации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 по всем бюджетным и денежным обязательствам;</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получателям бюджетных средств - в части бюджетных и денежных обязательств соответствующего получателя бюджетных средств;</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иным органам государственной власти – в рамках их полномочий, установленных законодательством Российской Федерации.</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31. Информация о бюджетных и денежных обязательствах предоставляется в соответствии со следующими положениями:</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 xml:space="preserve">1) по запросу Администрации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либо иного органа государственной власти, уполномоченного в соответствии с законодательством Российской Федерации на получение такой информации, уполномоченный орган представляет с указанными в запросе детализацией и группировкой показателей:</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а) информацию о принятых на учет бюджетных (денежных) обязательствах, реквизиты которой установлены </w:t>
      </w:r>
      <w:hyperlink w:anchor="P664" w:history="1">
        <w:r w:rsidRPr="004A2B09">
          <w:rPr>
            <w:rFonts w:ascii="Times New Roman" w:hAnsi="Times New Roman" w:cs="Times New Roman"/>
            <w:sz w:val="24"/>
            <w:szCs w:val="24"/>
          </w:rPr>
          <w:t>приложением №</w:t>
        </w:r>
      </w:hyperlink>
      <w:r w:rsidRPr="004A2B09">
        <w:rPr>
          <w:rFonts w:ascii="Times New Roman" w:hAnsi="Times New Roman" w:cs="Times New Roman"/>
          <w:sz w:val="24"/>
          <w:szCs w:val="24"/>
        </w:rPr>
        <w:t xml:space="preserve"> 6 к настоящему Порядку (далее - Информация о принятых на учет обязательствах), сформированную по состоянию на соответствующую дату;</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б) информацию об исполнении бюджетных (денежных) обязательств, реквизиты которой установлены </w:t>
      </w:r>
      <w:hyperlink w:anchor="P742" w:history="1">
        <w:r w:rsidRPr="004A2B09">
          <w:rPr>
            <w:rFonts w:ascii="Times New Roman" w:hAnsi="Times New Roman" w:cs="Times New Roman"/>
            <w:sz w:val="24"/>
            <w:szCs w:val="24"/>
          </w:rPr>
          <w:t>приложением №</w:t>
        </w:r>
      </w:hyperlink>
      <w:r w:rsidRPr="004A2B09">
        <w:rPr>
          <w:rFonts w:ascii="Times New Roman" w:hAnsi="Times New Roman" w:cs="Times New Roman"/>
          <w:sz w:val="24"/>
          <w:szCs w:val="24"/>
        </w:rPr>
        <w:t xml:space="preserve"> 7 к настоящему Порядку (далее - Информация об исполнении обязательств), сформированную по состоянию на дату, указанную в запросе;</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lastRenderedPageBreak/>
        <w:t>2) по запросу главного распорядителя (распорядителя) средств бюджета уполномоченный орган представляет с указанными в запросе детализацией и группировкой показателей:</w:t>
      </w:r>
      <w:proofErr w:type="gramEnd"/>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а) информацию о принятых на учет обязательствах по находящимся в ведении главного распорядителя (распорядителя) средств бюджета получателями бюджетных средств, сформированную нарастающим итогом с начала текущего финансового года по состоянию на соответствующую дату;</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3) по запросу получателя бюджетных средств уполномоченный орган </w:t>
      </w:r>
      <w:proofErr w:type="gramStart"/>
      <w:r w:rsidRPr="004A2B09">
        <w:rPr>
          <w:rFonts w:ascii="Times New Roman" w:hAnsi="Times New Roman" w:cs="Times New Roman"/>
          <w:sz w:val="24"/>
          <w:szCs w:val="24"/>
        </w:rPr>
        <w:t>предоставляет Справку</w:t>
      </w:r>
      <w:proofErr w:type="gramEnd"/>
      <w:r w:rsidRPr="004A2B09">
        <w:rPr>
          <w:rFonts w:ascii="Times New Roman" w:hAnsi="Times New Roman" w:cs="Times New Roman"/>
          <w:sz w:val="24"/>
          <w:szCs w:val="24"/>
        </w:rPr>
        <w:t xml:space="preserve"> об исполнении принятых на учет бюджетных (денежных) обязательств (далее - Справка об исполнении обязательств), реквизиты которой установлены </w:t>
      </w:r>
      <w:hyperlink w:anchor="P816" w:history="1">
        <w:r w:rsidRPr="004A2B09">
          <w:rPr>
            <w:rFonts w:ascii="Times New Roman" w:hAnsi="Times New Roman" w:cs="Times New Roman"/>
            <w:sz w:val="24"/>
            <w:szCs w:val="24"/>
          </w:rPr>
          <w:t>приложением №</w:t>
        </w:r>
      </w:hyperlink>
      <w:r w:rsidRPr="004A2B09">
        <w:rPr>
          <w:rFonts w:ascii="Times New Roman" w:hAnsi="Times New Roman" w:cs="Times New Roman"/>
          <w:sz w:val="24"/>
          <w:szCs w:val="24"/>
        </w:rPr>
        <w:t xml:space="preserve"> 5 к настоящему Порядку.</w:t>
      </w:r>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 xml:space="preserve">4) по запросу получателя бюджетных средств уполномоченный орган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900" w:history="1">
        <w:r w:rsidRPr="004A2B09">
          <w:rPr>
            <w:rFonts w:ascii="Times New Roman" w:hAnsi="Times New Roman" w:cs="Times New Roman"/>
            <w:sz w:val="24"/>
            <w:szCs w:val="24"/>
          </w:rPr>
          <w:t>приложением № 8</w:t>
        </w:r>
      </w:hyperlink>
      <w:r w:rsidRPr="004A2B09">
        <w:rPr>
          <w:rFonts w:ascii="Times New Roman" w:hAnsi="Times New Roman" w:cs="Times New Roman"/>
          <w:sz w:val="24"/>
          <w:szCs w:val="24"/>
        </w:rPr>
        <w:t xml:space="preserve"> к настоящему Порядку (далее - Справка о неисполненных бюджетных обязательствах).</w:t>
      </w:r>
      <w:proofErr w:type="gramEnd"/>
    </w:p>
    <w:p w:rsidR="00683206" w:rsidRPr="004A2B09" w:rsidRDefault="00683206" w:rsidP="00683206">
      <w:pPr>
        <w:pStyle w:val="ConsPlusNormal"/>
        <w:ind w:firstLine="709"/>
        <w:jc w:val="both"/>
        <w:rPr>
          <w:rFonts w:ascii="Times New Roman" w:hAnsi="Times New Roman" w:cs="Times New Roman"/>
          <w:sz w:val="24"/>
          <w:szCs w:val="24"/>
        </w:rPr>
      </w:pPr>
      <w:proofErr w:type="gramStart"/>
      <w:r w:rsidRPr="004A2B09">
        <w:rPr>
          <w:rFonts w:ascii="Times New Roman" w:hAnsi="Times New Roman" w:cs="Times New Roman"/>
          <w:sz w:val="24"/>
          <w:szCs w:val="24"/>
        </w:rPr>
        <w:t xml:space="preserve">Справка о неисполненных бюджетных обязательствах формируется по состоянию на 1 января текущего финансового года в разрезе кодов классификации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уникальных кодов объектов капитального строительства или объектов недвижимого имущества и содержит информацию о неисполненных бюджетных обязательствах, возникших из муниципальных контрактов, договоров, соглашений (нормативных правовых актов) о предоставлении субсидий юридическим лицам, поставленных на учет в уполномоченном органе на</w:t>
      </w:r>
      <w:proofErr w:type="gramEnd"/>
      <w:r w:rsidRPr="004A2B09">
        <w:rPr>
          <w:rFonts w:ascii="Times New Roman" w:hAnsi="Times New Roman" w:cs="Times New Roman"/>
          <w:sz w:val="24"/>
          <w:szCs w:val="24"/>
        </w:rPr>
        <w:t xml:space="preserve"> </w:t>
      </w:r>
      <w:proofErr w:type="gramStart"/>
      <w:r w:rsidRPr="004A2B09">
        <w:rPr>
          <w:rFonts w:ascii="Times New Roman" w:hAnsi="Times New Roman" w:cs="Times New Roman"/>
          <w:sz w:val="24"/>
          <w:szCs w:val="24"/>
        </w:rPr>
        <w:t>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roofErr w:type="gramEnd"/>
    </w:p>
    <w:p w:rsidR="00683206" w:rsidRPr="004A2B09" w:rsidRDefault="00683206" w:rsidP="00683206">
      <w:pPr>
        <w:pStyle w:val="ConsPlusNormal"/>
        <w:ind w:firstLine="709"/>
        <w:jc w:val="both"/>
        <w:rPr>
          <w:rFonts w:ascii="Times New Roman" w:hAnsi="Times New Roman" w:cs="Times New Roman"/>
          <w:sz w:val="24"/>
          <w:szCs w:val="24"/>
        </w:rPr>
      </w:pPr>
      <w:r w:rsidRPr="004A2B09">
        <w:rPr>
          <w:rFonts w:ascii="Times New Roman" w:hAnsi="Times New Roman" w:cs="Times New Roman"/>
          <w:sz w:val="24"/>
          <w:szCs w:val="24"/>
        </w:rPr>
        <w:t xml:space="preserve">По запросу главного распорядителя средств бюджета </w:t>
      </w:r>
      <w:proofErr w:type="spellStart"/>
      <w:r w:rsidRPr="004A2B09">
        <w:rPr>
          <w:rFonts w:ascii="Times New Roman" w:hAnsi="Times New Roman" w:cs="Times New Roman"/>
          <w:sz w:val="24"/>
          <w:szCs w:val="24"/>
        </w:rPr>
        <w:t>Шокшинского</w:t>
      </w:r>
      <w:proofErr w:type="spellEnd"/>
      <w:r w:rsidRPr="004A2B09">
        <w:rPr>
          <w:rFonts w:ascii="Times New Roman" w:hAnsi="Times New Roman" w:cs="Times New Roman"/>
          <w:sz w:val="24"/>
          <w:szCs w:val="24"/>
        </w:rPr>
        <w:t xml:space="preserve"> вепсского сельского поселения уполномоченный орган формирует сводную Справку о неисполненных бюджетных обязательствах получателей бюджетных средств, находящихся в ведении главного распорядителя средств бюджета.</w:t>
      </w:r>
    </w:p>
    <w:p w:rsidR="00683206" w:rsidRPr="004A2B09" w:rsidRDefault="00683206" w:rsidP="00683206">
      <w:pPr>
        <w:pStyle w:val="ConsPlusNormal"/>
        <w:jc w:val="both"/>
        <w:rPr>
          <w:rFonts w:ascii="Times New Roman" w:hAnsi="Times New Roman" w:cs="Times New Roman"/>
          <w:sz w:val="24"/>
          <w:szCs w:val="24"/>
        </w:rPr>
      </w:pPr>
    </w:p>
    <w:p w:rsidR="00683206" w:rsidRPr="004A2B09" w:rsidRDefault="00683206" w:rsidP="00683206">
      <w:pPr>
        <w:pStyle w:val="ConsPlusNormal"/>
        <w:jc w:val="both"/>
        <w:rPr>
          <w:rFonts w:ascii="Times New Roman" w:hAnsi="Times New Roman" w:cs="Times New Roman"/>
          <w:sz w:val="24"/>
          <w:szCs w:val="24"/>
        </w:rPr>
      </w:pPr>
    </w:p>
    <w:p w:rsidR="00683206" w:rsidRPr="004A2B09" w:rsidRDefault="00683206" w:rsidP="00683206">
      <w:pPr>
        <w:pStyle w:val="ConsPlusNormal"/>
        <w:jc w:val="both"/>
        <w:rPr>
          <w:rFonts w:ascii="Times New Roman" w:hAnsi="Times New Roman" w:cs="Times New Roman"/>
          <w:sz w:val="24"/>
          <w:szCs w:val="24"/>
        </w:rPr>
      </w:pPr>
    </w:p>
    <w:p w:rsidR="00683206" w:rsidRPr="004A2B09" w:rsidRDefault="00683206" w:rsidP="00683206">
      <w:pPr>
        <w:pStyle w:val="ConsPlusNormal"/>
        <w:jc w:val="both"/>
        <w:rPr>
          <w:rFonts w:ascii="Times New Roman" w:hAnsi="Times New Roman" w:cs="Times New Roman"/>
          <w:sz w:val="24"/>
          <w:szCs w:val="24"/>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4A2B09" w:rsidRDefault="004A2B09" w:rsidP="00683206">
      <w:pPr>
        <w:pStyle w:val="ConsPlusNormal"/>
        <w:jc w:val="right"/>
        <w:outlineLvl w:val="1"/>
        <w:rPr>
          <w:rFonts w:ascii="Times New Roman" w:hAnsi="Times New Roman" w:cs="Times New Roman"/>
        </w:rPr>
      </w:pPr>
    </w:p>
    <w:p w:rsidR="00683206" w:rsidRPr="00444F18" w:rsidRDefault="004A2B09" w:rsidP="00683206">
      <w:pPr>
        <w:pStyle w:val="ConsPlusNormal"/>
        <w:jc w:val="right"/>
        <w:outlineLvl w:val="1"/>
        <w:rPr>
          <w:rFonts w:ascii="Times New Roman" w:hAnsi="Times New Roman" w:cs="Times New Roman"/>
        </w:rPr>
      </w:pPr>
      <w:r>
        <w:rPr>
          <w:rFonts w:ascii="Times New Roman" w:hAnsi="Times New Roman" w:cs="Times New Roman"/>
        </w:rPr>
        <w:t>Прилож</w:t>
      </w:r>
      <w:r w:rsidR="00683206">
        <w:rPr>
          <w:rFonts w:ascii="Times New Roman" w:hAnsi="Times New Roman" w:cs="Times New Roman"/>
        </w:rPr>
        <w:t>ение №</w:t>
      </w:r>
      <w:r w:rsidR="00683206" w:rsidRPr="00444F18">
        <w:rPr>
          <w:rFonts w:ascii="Times New Roman" w:hAnsi="Times New Roman" w:cs="Times New Roman"/>
        </w:rPr>
        <w:t xml:space="preserve"> 1</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к Порядку</w:t>
      </w:r>
      <w:r>
        <w:rPr>
          <w:rFonts w:ascii="Times New Roman" w:hAnsi="Times New Roman" w:cs="Times New Roman"/>
        </w:rPr>
        <w:t xml:space="preserve"> </w:t>
      </w:r>
      <w:r w:rsidRPr="00444F18">
        <w:rPr>
          <w:rFonts w:ascii="Times New Roman" w:hAnsi="Times New Roman" w:cs="Times New Roman"/>
        </w:rPr>
        <w:t xml:space="preserve">учета </w:t>
      </w:r>
      <w:proofErr w:type="gramStart"/>
      <w:r w:rsidRPr="00444F18">
        <w:rPr>
          <w:rFonts w:ascii="Times New Roman" w:hAnsi="Times New Roman" w:cs="Times New Roman"/>
        </w:rPr>
        <w:t>бюджетных</w:t>
      </w:r>
      <w:proofErr w:type="gramEnd"/>
      <w:r w:rsidRPr="00444F18">
        <w:rPr>
          <w:rFonts w:ascii="Times New Roman" w:hAnsi="Times New Roman" w:cs="Times New Roman"/>
        </w:rPr>
        <w:t xml:space="preserve"> и денежных</w:t>
      </w:r>
    </w:p>
    <w:p w:rsidR="00683206" w:rsidRDefault="00683206" w:rsidP="00683206">
      <w:pPr>
        <w:pStyle w:val="ConsPlusNormal"/>
        <w:jc w:val="right"/>
        <w:rPr>
          <w:rFonts w:ascii="Times New Roman" w:hAnsi="Times New Roman" w:cs="Times New Roman"/>
        </w:rPr>
      </w:pPr>
      <w:r w:rsidRPr="00444F18">
        <w:rPr>
          <w:rFonts w:ascii="Times New Roman" w:hAnsi="Times New Roman" w:cs="Times New Roman"/>
        </w:rPr>
        <w:t>обязательств получателей средств</w:t>
      </w:r>
      <w:r>
        <w:rPr>
          <w:rFonts w:ascii="Times New Roman" w:hAnsi="Times New Roman" w:cs="Times New Roman"/>
        </w:rPr>
        <w:t xml:space="preserve"> </w:t>
      </w:r>
      <w:r w:rsidRPr="00444F18">
        <w:rPr>
          <w:rFonts w:ascii="Times New Roman" w:hAnsi="Times New Roman" w:cs="Times New Roman"/>
        </w:rPr>
        <w:t xml:space="preserve">бюджета </w:t>
      </w:r>
      <w:r>
        <w:rPr>
          <w:rFonts w:ascii="Times New Roman" w:hAnsi="Times New Roman" w:cs="Times New Roman"/>
        </w:rPr>
        <w:br/>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p>
    <w:p w:rsidR="00683206" w:rsidRPr="00444F18" w:rsidRDefault="00683206" w:rsidP="00683206">
      <w:pPr>
        <w:pStyle w:val="ConsPlusNormal"/>
        <w:jc w:val="right"/>
        <w:rPr>
          <w:rFonts w:ascii="Times New Roman" w:hAnsi="Times New Roman" w:cs="Times New Roman"/>
        </w:rPr>
      </w:pPr>
    </w:p>
    <w:tbl>
      <w:tblPr>
        <w:tblW w:w="10206" w:type="dxa"/>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4536"/>
        <w:gridCol w:w="5670"/>
      </w:tblGrid>
      <w:tr w:rsidR="00683206" w:rsidRPr="004A2B09" w:rsidTr="004A2B09">
        <w:tc>
          <w:tcPr>
            <w:tcW w:w="10206" w:type="dxa"/>
            <w:gridSpan w:val="2"/>
            <w:tcBorders>
              <w:top w:val="nil"/>
              <w:left w:val="nil"/>
              <w:bottom w:val="nil"/>
              <w:right w:val="nil"/>
            </w:tcBorders>
          </w:tcPr>
          <w:p w:rsidR="00683206" w:rsidRPr="00685B38" w:rsidRDefault="00683206" w:rsidP="004A2B09">
            <w:pPr>
              <w:pStyle w:val="ConsPlusNormal"/>
              <w:jc w:val="center"/>
              <w:rPr>
                <w:rFonts w:ascii="Times New Roman" w:hAnsi="Times New Roman" w:cs="Times New Roman"/>
                <w:szCs w:val="22"/>
              </w:rPr>
            </w:pPr>
            <w:bookmarkStart w:id="9" w:name="P159"/>
            <w:bookmarkEnd w:id="9"/>
            <w:r w:rsidRPr="00685B38">
              <w:rPr>
                <w:rFonts w:ascii="Times New Roman" w:hAnsi="Times New Roman" w:cs="Times New Roman"/>
                <w:szCs w:val="22"/>
              </w:rPr>
              <w:t>Реквизиты</w:t>
            </w:r>
          </w:p>
          <w:p w:rsidR="00683206" w:rsidRPr="00444F18" w:rsidRDefault="00683206" w:rsidP="004A2B09">
            <w:pPr>
              <w:pStyle w:val="ConsPlusNormal"/>
              <w:jc w:val="center"/>
              <w:rPr>
                <w:rFonts w:ascii="Times New Roman" w:hAnsi="Times New Roman" w:cs="Times New Roman"/>
              </w:rPr>
            </w:pPr>
            <w:r w:rsidRPr="00685B38">
              <w:rPr>
                <w:rFonts w:ascii="Times New Roman" w:hAnsi="Times New Roman" w:cs="Times New Roman"/>
                <w:szCs w:val="22"/>
              </w:rPr>
              <w:t>Сведений о бюджетном обязательстве</w:t>
            </w:r>
          </w:p>
        </w:tc>
      </w:tr>
      <w:tr w:rsidR="00683206" w:rsidRPr="004A2B09" w:rsidTr="004A2B09">
        <w:tc>
          <w:tcPr>
            <w:tcW w:w="10206" w:type="dxa"/>
            <w:gridSpan w:val="2"/>
            <w:tcBorders>
              <w:top w:val="nil"/>
              <w:left w:val="nil"/>
              <w:right w:val="nil"/>
            </w:tcBorders>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Единица измерения: руб.</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 точностью до второго десятичного знака)</w:t>
            </w:r>
          </w:p>
        </w:tc>
      </w:tr>
      <w:tr w:rsidR="00683206" w:rsidRPr="00444F18"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Наименование</w:t>
            </w:r>
            <w:r w:rsidRPr="00444F18">
              <w:rPr>
                <w:rFonts w:ascii="Times New Roman" w:hAnsi="Times New Roman" w:cs="Times New Roman"/>
              </w:rPr>
              <w:t xml:space="preserve"> реквизита</w:t>
            </w:r>
          </w:p>
        </w:tc>
        <w:tc>
          <w:tcPr>
            <w:tcW w:w="5670"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 xml:space="preserve">Правила формирования </w:t>
            </w:r>
            <w:r>
              <w:rPr>
                <w:rFonts w:ascii="Times New Roman" w:hAnsi="Times New Roman" w:cs="Times New Roman"/>
              </w:rPr>
              <w:t>(</w:t>
            </w:r>
            <w:r w:rsidRPr="00444F18">
              <w:rPr>
                <w:rFonts w:ascii="Times New Roman" w:hAnsi="Times New Roman" w:cs="Times New Roman"/>
              </w:rPr>
              <w:t>заполнения</w:t>
            </w:r>
            <w:r>
              <w:rPr>
                <w:rFonts w:ascii="Times New Roman" w:hAnsi="Times New Roman" w:cs="Times New Roman"/>
              </w:rPr>
              <w:t>)</w:t>
            </w:r>
            <w:r w:rsidRPr="00444F18">
              <w:rPr>
                <w:rFonts w:ascii="Times New Roman" w:hAnsi="Times New Roman" w:cs="Times New Roman"/>
              </w:rPr>
              <w:t xml:space="preserve"> реквизита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 xml:space="preserve">1. Номер сведений о бюджетном обязательстве получателя средств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 xml:space="preserve"> (далее соответственно - Сведения о бюджетном обязательстве, бюджетное обязательство)</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порядковый номер Сведений о бюджетном обязательстве</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2. Учетный номер бюджетного обязательства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при внесении изменений в поставленное на учет бюджетное обязательство.</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учетный номер бюджетного обязательства, в которое вносятся изменения, присвоенный ему при постановке на учет</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3. Дата формирования Сведений о бюджетном обязательстве</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дата подписания Сведений о бюджетном обязательстве получателем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4. Тип бюджетного обязательства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типа бюджетного обязательства, исходя из следующего:</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1 - закупка, если бюджетное обязательство связано с закупкой товаров, работ, услуг в текущем финансовом году;</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2 - прочее, если бюджетное обязательство не связано с закупкой товаров, работ, услуг или если бюджетное обязательство возникло с закупкой товаров, работ, услуг прошлых лет</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5. Информация о получателе бюджетных средств</w:t>
            </w:r>
          </w:p>
        </w:tc>
        <w:tc>
          <w:tcPr>
            <w:tcW w:w="5670" w:type="dxa"/>
          </w:tcPr>
          <w:p w:rsidR="00683206" w:rsidRPr="00444F18" w:rsidRDefault="00683206" w:rsidP="004A2B09">
            <w:pPr>
              <w:pStyle w:val="ConsPlusNormal"/>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5.1. Получатель бюджетных средств</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получателя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83206" w:rsidRPr="00444F18"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5.2. Наименование бюджета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бюджета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 xml:space="preserve">5.3. Код </w:t>
            </w:r>
            <w:hyperlink r:id="rId11" w:history="1">
              <w:r w:rsidRPr="00444F18">
                <w:rPr>
                  <w:rFonts w:ascii="Times New Roman" w:hAnsi="Times New Roman" w:cs="Times New Roman"/>
                </w:rPr>
                <w:t>ОКТМО</w:t>
              </w:r>
            </w:hyperlink>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код финансового органа по Общероссийскому </w:t>
            </w:r>
            <w:hyperlink r:id="rId12" w:history="1">
              <w:r w:rsidRPr="00444F18">
                <w:rPr>
                  <w:rFonts w:ascii="Times New Roman" w:hAnsi="Times New Roman" w:cs="Times New Roman"/>
                </w:rPr>
                <w:t>классификатору</w:t>
              </w:r>
            </w:hyperlink>
            <w:r w:rsidRPr="00444F18">
              <w:rPr>
                <w:rFonts w:ascii="Times New Roman" w:hAnsi="Times New Roman" w:cs="Times New Roman"/>
              </w:rPr>
              <w:t xml:space="preserve"> территорий муниципальных образований</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5.4. Финансовый орган</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финансового органа - "</w:t>
            </w:r>
            <w:r>
              <w:rPr>
                <w:rFonts w:ascii="Times New Roman" w:hAnsi="Times New Roman" w:cs="Times New Roman"/>
              </w:rPr>
              <w:t xml:space="preserve">Администрация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5.5. Код по ОКПО</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5.6. Код получателя бюджетных средств по Сводному реестру</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уникальный код организации по Сводному реестру (далее - код по Сводному реестру) получателя бюджетных сре</w:t>
            </w:r>
            <w:proofErr w:type="gramStart"/>
            <w:r w:rsidRPr="00444F18">
              <w:rPr>
                <w:rFonts w:ascii="Times New Roman" w:hAnsi="Times New Roman" w:cs="Times New Roman"/>
              </w:rPr>
              <w:t>дств в с</w:t>
            </w:r>
            <w:proofErr w:type="gramEnd"/>
            <w:r w:rsidRPr="00444F18">
              <w:rPr>
                <w:rFonts w:ascii="Times New Roman" w:hAnsi="Times New Roman" w:cs="Times New Roman"/>
              </w:rPr>
              <w:t>оответствии со Сводным реестром</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5.7. Наименование главного распорядителя бюджетных средств</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главного распорядителя бюджетных сре</w:t>
            </w:r>
            <w:proofErr w:type="gramStart"/>
            <w:r w:rsidRPr="00444F18">
              <w:rPr>
                <w:rFonts w:ascii="Times New Roman" w:hAnsi="Times New Roman" w:cs="Times New Roman"/>
              </w:rPr>
              <w:t>дств в с</w:t>
            </w:r>
            <w:proofErr w:type="gramEnd"/>
            <w:r w:rsidRPr="00444F18">
              <w:rPr>
                <w:rFonts w:ascii="Times New Roman" w:hAnsi="Times New Roman" w:cs="Times New Roman"/>
              </w:rPr>
              <w:t>оответствии со Сводным реестром</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lastRenderedPageBreak/>
              <w:t>5.8. Глава по БК</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главы главного распорядителя бюджетных средств по бюджетной классификации Российской Федерации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5.9. Наименование органа Федерального казначейства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5.10. Код органа Федерального казначейства (далее - КОФК)</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5.11. Номер лицевого счета получателя бюджетных средств</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номер соответствующего лицевого счета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 Реквизиты документа, являющегося основанием для принятия на учет бюджетного обязательства (далее - документ-основание)</w:t>
            </w:r>
          </w:p>
        </w:tc>
        <w:tc>
          <w:tcPr>
            <w:tcW w:w="5670" w:type="dxa"/>
          </w:tcPr>
          <w:p w:rsidR="00683206" w:rsidRPr="00444F18" w:rsidRDefault="00683206" w:rsidP="004A2B09">
            <w:pPr>
              <w:pStyle w:val="ConsPlusNormal"/>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bookmarkStart w:id="10" w:name="P203"/>
            <w:bookmarkEnd w:id="10"/>
            <w:r w:rsidRPr="00444F18">
              <w:rPr>
                <w:rFonts w:ascii="Times New Roman" w:hAnsi="Times New Roman" w:cs="Times New Roman"/>
              </w:rPr>
              <w:t>6.1. Вид документа-основания</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w:t>
            </w:r>
            <w:r>
              <w:rPr>
                <w:rFonts w:ascii="Times New Roman" w:hAnsi="Times New Roman" w:cs="Times New Roman"/>
              </w:rPr>
              <w:t xml:space="preserve"> </w:t>
            </w:r>
            <w:r w:rsidRPr="00444F18">
              <w:rPr>
                <w:rFonts w:ascii="Times New Roman" w:hAnsi="Times New Roman" w:cs="Times New Roman"/>
              </w:rPr>
              <w:t>"</w:t>
            </w:r>
            <w:r>
              <w:rPr>
                <w:rFonts w:ascii="Times New Roman" w:hAnsi="Times New Roman" w:cs="Times New Roman"/>
              </w:rPr>
              <w:t>проект контракта</w:t>
            </w:r>
            <w:r w:rsidRPr="00444F18">
              <w:rPr>
                <w:rFonts w:ascii="Times New Roman" w:hAnsi="Times New Roman" w:cs="Times New Roman"/>
              </w:rPr>
              <w:t>"</w:t>
            </w:r>
            <w:r>
              <w:rPr>
                <w:rFonts w:ascii="Times New Roman" w:hAnsi="Times New Roman" w:cs="Times New Roman"/>
              </w:rPr>
              <w:t>,</w:t>
            </w:r>
            <w:r w:rsidRPr="00444F18">
              <w:rPr>
                <w:rFonts w:ascii="Times New Roman" w:hAnsi="Times New Roman" w:cs="Times New Roman"/>
              </w:rPr>
              <w:t xml:space="preserve"> "иное основание"</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6.2. Наименование нормативного правового акта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При заполнении в </w:t>
            </w:r>
            <w:hyperlink w:anchor="P203" w:history="1">
              <w:r w:rsidRPr="00444F18">
                <w:rPr>
                  <w:rFonts w:ascii="Times New Roman" w:hAnsi="Times New Roman" w:cs="Times New Roman"/>
                </w:rPr>
                <w:t>пункте 6.1</w:t>
              </w:r>
            </w:hyperlink>
            <w:r w:rsidRPr="00444F18">
              <w:rPr>
                <w:rFonts w:ascii="Times New Roman" w:hAnsi="Times New Roman" w:cs="Times New Roman"/>
              </w:rPr>
              <w:t xml:space="preserve"> настоящей информации значения </w:t>
            </w:r>
            <w:r>
              <w:rPr>
                <w:rFonts w:ascii="Times New Roman" w:hAnsi="Times New Roman" w:cs="Times New Roman"/>
              </w:rPr>
              <w:t xml:space="preserve">вида документа </w:t>
            </w:r>
            <w:r w:rsidRPr="00444F18">
              <w:rPr>
                <w:rFonts w:ascii="Times New Roman" w:hAnsi="Times New Roman" w:cs="Times New Roman"/>
              </w:rPr>
              <w:t>"нормативный правовой акт" указывается наименование нормативного правового акта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6.3. Номер документа-основания</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номер документа-основания (при наличии)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bookmarkStart w:id="11" w:name="P209"/>
            <w:bookmarkEnd w:id="11"/>
            <w:r w:rsidRPr="00444F18">
              <w:rPr>
                <w:rFonts w:ascii="Times New Roman" w:hAnsi="Times New Roman" w:cs="Times New Roman"/>
              </w:rPr>
              <w:t>6.4. Дата документа-основания</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дата заключения (принятия) документа-основания, дата выдачи исполнительного документа, решения налогового органа</w:t>
            </w:r>
          </w:p>
        </w:tc>
      </w:tr>
      <w:tr w:rsidR="00683206" w:rsidRPr="004A2B09" w:rsidTr="004A2B09">
        <w:tblPrEx>
          <w:tblBorders>
            <w:left w:val="single" w:sz="4" w:space="0" w:color="auto"/>
            <w:right w:val="single" w:sz="4" w:space="0" w:color="auto"/>
            <w:insideH w:val="single" w:sz="4" w:space="0" w:color="auto"/>
          </w:tblBorders>
        </w:tblPrEx>
        <w:trPr>
          <w:trHeight w:val="767"/>
        </w:trPr>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6.5. Срок исполнения</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дата завершения исполнения обязательств по документу-основанию </w:t>
            </w:r>
            <w:r>
              <w:rPr>
                <w:rFonts w:ascii="Times New Roman" w:hAnsi="Times New Roman" w:cs="Times New Roman"/>
              </w:rPr>
              <w:t xml:space="preserve">(при наличии в документе-основании) </w:t>
            </w:r>
            <w:r w:rsidRPr="00444F18">
              <w:rPr>
                <w:rFonts w:ascii="Times New Roman" w:hAnsi="Times New Roman" w:cs="Times New Roman"/>
              </w:rPr>
              <w:t>(кроме обязательств, возникших из извещения об осуществлении закупки</w:t>
            </w:r>
            <w:r>
              <w:rPr>
                <w:rFonts w:ascii="Times New Roman" w:hAnsi="Times New Roman" w:cs="Times New Roman"/>
              </w:rPr>
              <w:t>, или проекта контракта, исполнительного документа и решения налогового органа</w:t>
            </w:r>
            <w:r w:rsidRPr="00444F18">
              <w:rPr>
                <w:rFonts w:ascii="Times New Roman" w:hAnsi="Times New Roman" w:cs="Times New Roman"/>
              </w:rPr>
              <w:t>)</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6.6. Предмет по документу-основанию</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предмет по документу-основанию.</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При заполнении в </w:t>
            </w:r>
            <w:hyperlink w:anchor="P203" w:history="1">
              <w:r w:rsidRPr="00444F18">
                <w:rPr>
                  <w:rFonts w:ascii="Times New Roman" w:hAnsi="Times New Roman" w:cs="Times New Roman"/>
                </w:rPr>
                <w:t>пункте 6.1</w:t>
              </w:r>
            </w:hyperlink>
            <w:r w:rsidRPr="00444F18">
              <w:rPr>
                <w:rFonts w:ascii="Times New Roman" w:hAnsi="Times New Roman" w:cs="Times New Roman"/>
              </w:rPr>
              <w:t xml:space="preserve"> настоящей информации значения "контракт", "договор", "извещение об осуществлении закупки",</w:t>
            </w:r>
            <w:r>
              <w:rPr>
                <w:rFonts w:ascii="Times New Roman" w:hAnsi="Times New Roman" w:cs="Times New Roman"/>
              </w:rPr>
              <w:t xml:space="preserve"> </w:t>
            </w:r>
            <w:r w:rsidRPr="00444F18">
              <w:rPr>
                <w:rFonts w:ascii="Times New Roman" w:hAnsi="Times New Roman" w:cs="Times New Roman"/>
              </w:rPr>
              <w:t>"</w:t>
            </w:r>
            <w:r>
              <w:rPr>
                <w:rFonts w:ascii="Times New Roman" w:hAnsi="Times New Roman" w:cs="Times New Roman"/>
              </w:rPr>
              <w:t>проект контракта</w:t>
            </w:r>
            <w:r w:rsidRPr="00444F18">
              <w:rPr>
                <w:rFonts w:ascii="Times New Roman" w:hAnsi="Times New Roman" w:cs="Times New Roman"/>
              </w:rPr>
              <w:t>" указывается наименовани</w:t>
            </w:r>
            <w:proofErr w:type="gramStart"/>
            <w:r w:rsidRPr="00444F18">
              <w:rPr>
                <w:rFonts w:ascii="Times New Roman" w:hAnsi="Times New Roman" w:cs="Times New Roman"/>
              </w:rPr>
              <w:t>е(</w:t>
            </w:r>
            <w:proofErr w:type="gramEnd"/>
            <w:r w:rsidRPr="00444F18">
              <w:rPr>
                <w:rFonts w:ascii="Times New Roman" w:hAnsi="Times New Roman" w:cs="Times New Roman"/>
              </w:rPr>
              <w:t>я) объекта закупки (поставляемых товаров, выполняемых работ, оказываемых услуг), указанное(</w:t>
            </w:r>
            <w:proofErr w:type="spellStart"/>
            <w:r w:rsidRPr="00444F18">
              <w:rPr>
                <w:rFonts w:ascii="Times New Roman" w:hAnsi="Times New Roman" w:cs="Times New Roman"/>
              </w:rPr>
              <w:t>ые</w:t>
            </w:r>
            <w:proofErr w:type="spellEnd"/>
            <w:r w:rsidRPr="00444F18">
              <w:rPr>
                <w:rFonts w:ascii="Times New Roman" w:hAnsi="Times New Roman" w:cs="Times New Roman"/>
              </w:rPr>
              <w:t>) в контракте (договоре), "изве</w:t>
            </w:r>
            <w:r>
              <w:rPr>
                <w:rFonts w:ascii="Times New Roman" w:hAnsi="Times New Roman" w:cs="Times New Roman"/>
              </w:rPr>
              <w:t xml:space="preserve">щение об осуществлении закупки", </w:t>
            </w:r>
            <w:r w:rsidRPr="00444F18">
              <w:rPr>
                <w:rFonts w:ascii="Times New Roman" w:hAnsi="Times New Roman" w:cs="Times New Roman"/>
              </w:rPr>
              <w:t>"</w:t>
            </w:r>
            <w:r>
              <w:rPr>
                <w:rFonts w:ascii="Times New Roman" w:hAnsi="Times New Roman" w:cs="Times New Roman"/>
              </w:rPr>
              <w:t>проекте контракта</w:t>
            </w:r>
            <w:r w:rsidRPr="00444F18">
              <w:rPr>
                <w:rFonts w:ascii="Times New Roman" w:hAnsi="Times New Roman" w:cs="Times New Roman"/>
              </w:rPr>
              <w:t>"</w:t>
            </w:r>
            <w:r>
              <w:rPr>
                <w:rFonts w:ascii="Times New Roman" w:hAnsi="Times New Roman" w:cs="Times New Roman"/>
              </w:rPr>
              <w:t>.</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При заполнении в пункте 6.1 настоящей информации значения "соглашение" или "нормативный правовой акт" указывается наименовани</w:t>
            </w:r>
            <w:proofErr w:type="gramStart"/>
            <w:r w:rsidRPr="00444F18">
              <w:rPr>
                <w:rFonts w:ascii="Times New Roman" w:hAnsi="Times New Roman" w:cs="Times New Roman"/>
              </w:rPr>
              <w:t>е(</w:t>
            </w:r>
            <w:proofErr w:type="gramEnd"/>
            <w:r w:rsidRPr="00444F18">
              <w:rPr>
                <w:rFonts w:ascii="Times New Roman" w:hAnsi="Times New Roman" w:cs="Times New Roman"/>
              </w:rPr>
              <w:t>я) цели(ей) предоставления, целевого направления, направления(</w:t>
            </w:r>
            <w:proofErr w:type="spellStart"/>
            <w:r w:rsidRPr="00444F18">
              <w:rPr>
                <w:rFonts w:ascii="Times New Roman" w:hAnsi="Times New Roman" w:cs="Times New Roman"/>
              </w:rPr>
              <w:t>ий</w:t>
            </w:r>
            <w:proofErr w:type="spellEnd"/>
            <w:r w:rsidRPr="00444F18">
              <w:rPr>
                <w:rFonts w:ascii="Times New Roman" w:hAnsi="Times New Roman" w:cs="Times New Roman"/>
              </w:rPr>
              <w:t>) расходования субсидии, бюджетных инвестиций, межбюджетного трансферта или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bookmarkStart w:id="12" w:name="P217"/>
            <w:bookmarkEnd w:id="12"/>
            <w:r w:rsidRPr="00444F18">
              <w:rPr>
                <w:rFonts w:ascii="Times New Roman" w:hAnsi="Times New Roman" w:cs="Times New Roman"/>
              </w:rPr>
              <w:t>6.7. Признак казначейского сопровождения</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признак казначейского сопровождения "Да" - в случае осуществления </w:t>
            </w:r>
            <w:r w:rsidRPr="000F2229">
              <w:rPr>
                <w:rFonts w:ascii="Times New Roman" w:hAnsi="Times New Roman" w:cs="Times New Roman"/>
              </w:rPr>
              <w:t>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остальных случаях не заполняется</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lastRenderedPageBreak/>
              <w:t>6.8. Идентификатор</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идентификатор документа-основания при заполнении "Да" в </w:t>
            </w:r>
            <w:hyperlink w:anchor="P217" w:history="1">
              <w:r w:rsidRPr="00444F18">
                <w:rPr>
                  <w:rFonts w:ascii="Times New Roman" w:hAnsi="Times New Roman" w:cs="Times New Roman"/>
                </w:rPr>
                <w:t>пункте 6.7</w:t>
              </w:r>
            </w:hyperlink>
            <w:r w:rsidRPr="00444F18">
              <w:rPr>
                <w:rFonts w:ascii="Times New Roman" w:hAnsi="Times New Roman" w:cs="Times New Roman"/>
              </w:rPr>
              <w:t xml:space="preserve"> </w:t>
            </w:r>
            <w:r>
              <w:rPr>
                <w:rFonts w:ascii="Times New Roman" w:hAnsi="Times New Roman" w:cs="Times New Roman"/>
              </w:rPr>
              <w:t>(при наличии)</w:t>
            </w:r>
            <w:r w:rsidRPr="00444F18">
              <w:rPr>
                <w:rFonts w:ascii="Times New Roman" w:hAnsi="Times New Roman" w:cs="Times New Roman"/>
              </w:rPr>
              <w:t>.</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При </w:t>
            </w:r>
            <w:proofErr w:type="spellStart"/>
            <w:r w:rsidRPr="00444F18">
              <w:rPr>
                <w:rFonts w:ascii="Times New Roman" w:hAnsi="Times New Roman" w:cs="Times New Roman"/>
              </w:rPr>
              <w:t>незаполнении</w:t>
            </w:r>
            <w:proofErr w:type="spellEnd"/>
            <w:r w:rsidRPr="00444F18">
              <w:rPr>
                <w:rFonts w:ascii="Times New Roman" w:hAnsi="Times New Roman" w:cs="Times New Roman"/>
              </w:rPr>
              <w:t xml:space="preserve"> пункта 6.7 идентификатор указывается при наличии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6.9. Уникальный номер реестровой записи в реестре контрактов / реестре соглашений</w:t>
            </w:r>
          </w:p>
        </w:tc>
        <w:tc>
          <w:tcPr>
            <w:tcW w:w="5670" w:type="dxa"/>
          </w:tcPr>
          <w:p w:rsidR="00683206" w:rsidRDefault="00683206" w:rsidP="004A2B09">
            <w:pPr>
              <w:pStyle w:val="ConsPlusNormal"/>
              <w:jc w:val="both"/>
              <w:rPr>
                <w:rFonts w:ascii="Times New Roman" w:hAnsi="Times New Roman" w:cs="Times New Roman"/>
              </w:rPr>
            </w:pPr>
            <w:proofErr w:type="gramStart"/>
            <w:r w:rsidRPr="00444F18">
              <w:rPr>
                <w:rFonts w:ascii="Times New Roman" w:hAnsi="Times New Roman" w:cs="Times New Roman"/>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w:t>
            </w:r>
            <w:r>
              <w:rPr>
                <w:rFonts w:ascii="Times New Roman" w:hAnsi="Times New Roman" w:cs="Times New Roman"/>
              </w:rPr>
              <w:t>в (далее - реестр контрактов)/</w:t>
            </w:r>
            <w:r w:rsidRPr="00444F18">
              <w:rPr>
                <w:rFonts w:ascii="Times New Roman" w:hAnsi="Times New Roman" w:cs="Times New Roman"/>
              </w:rPr>
              <w:t>реестре соглашений (договоров) о предоставлении субсидий, бюджетных инвестиций</w:t>
            </w:r>
            <w:r>
              <w:rPr>
                <w:rFonts w:ascii="Times New Roman" w:hAnsi="Times New Roman" w:cs="Times New Roman"/>
              </w:rPr>
              <w:t>, межбюджетных трансфертов</w:t>
            </w:r>
            <w:r w:rsidRPr="00444F18">
              <w:rPr>
                <w:rFonts w:ascii="Times New Roman" w:hAnsi="Times New Roman" w:cs="Times New Roman"/>
              </w:rPr>
              <w:t xml:space="preserve"> (далее - реестр соглашений)</w:t>
            </w:r>
            <w:r>
              <w:rPr>
                <w:rFonts w:ascii="Times New Roman" w:hAnsi="Times New Roman" w:cs="Times New Roman"/>
              </w:rPr>
              <w:t>.</w:t>
            </w:r>
            <w:proofErr w:type="gramEnd"/>
          </w:p>
          <w:p w:rsidR="00683206" w:rsidRPr="00444F18" w:rsidRDefault="00683206" w:rsidP="004A2B09">
            <w:pPr>
              <w:pStyle w:val="ConsPlusNormal"/>
              <w:jc w:val="both"/>
              <w:rPr>
                <w:rFonts w:ascii="Times New Roman" w:hAnsi="Times New Roman" w:cs="Times New Roman"/>
              </w:rPr>
            </w:pPr>
            <w:r>
              <w:rPr>
                <w:rFonts w:ascii="Times New Roman" w:hAnsi="Times New Roman" w:cs="Times New Roman"/>
              </w:rPr>
              <w:t>Не заполняется при постановке на учет бюджетного обязательства, сведения о котором направляются в уполномоченный орган ранее либо одновременно с информацией о муниципальном контракте для ее первичного включения в реестр контрактов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6.10. Сумма в валюте обязательства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r>
              <w:rPr>
                <w:rFonts w:ascii="Times New Roman" w:hAnsi="Times New Roman" w:cs="Times New Roman"/>
              </w:rPr>
              <w:t xml:space="preserve"> </w:t>
            </w:r>
            <w:r w:rsidRPr="00444F18">
              <w:rPr>
                <w:rFonts w:ascii="Times New Roman" w:hAnsi="Times New Roman" w:cs="Times New Roman"/>
              </w:rPr>
              <w:t>В случае если документом-основанием сумма не определена, указывается сумма, рассчитанная получателем бюджетных средств, с приложением соответствующего расчета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 xml:space="preserve">6.11. Код валюты по </w:t>
            </w:r>
            <w:hyperlink r:id="rId13" w:history="1">
              <w:r w:rsidRPr="00444F18">
                <w:rPr>
                  <w:rFonts w:ascii="Times New Roman" w:hAnsi="Times New Roman" w:cs="Times New Roman"/>
                </w:rPr>
                <w:t>ОКВ</w:t>
              </w:r>
            </w:hyperlink>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код валюты, в которой принято бюджетное обязательство, в соответствии с Общероссийским </w:t>
            </w:r>
            <w:hyperlink r:id="rId14" w:history="1">
              <w:r w:rsidRPr="00444F18">
                <w:rPr>
                  <w:rFonts w:ascii="Times New Roman" w:hAnsi="Times New Roman" w:cs="Times New Roman"/>
                </w:rPr>
                <w:t>классификатором</w:t>
              </w:r>
            </w:hyperlink>
            <w:r w:rsidRPr="00444F18">
              <w:rPr>
                <w:rFonts w:ascii="Times New Roman" w:hAnsi="Times New Roman" w:cs="Times New Roman"/>
              </w:rPr>
              <w:t xml:space="preserve"> валют. Формируется автоматически после указания наименования валюты в соответствии с Общероссийским </w:t>
            </w:r>
            <w:hyperlink r:id="rId15" w:history="1">
              <w:r w:rsidRPr="00444F18">
                <w:rPr>
                  <w:rFonts w:ascii="Times New Roman" w:hAnsi="Times New Roman" w:cs="Times New Roman"/>
                </w:rPr>
                <w:t>классификатором</w:t>
              </w:r>
            </w:hyperlink>
            <w:r w:rsidRPr="00444F18">
              <w:rPr>
                <w:rFonts w:ascii="Times New Roman" w:hAnsi="Times New Roman" w:cs="Times New Roman"/>
              </w:rPr>
              <w:t xml:space="preserve"> валют.</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заключения муниципального контракта (договора) указывается код валюты, в которой указывается цена контракта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6.12. Сумма в валюте Российской Федерации, всего</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сумма бюджетного обязательства в валюте Российской Федерации.</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209" w:history="1">
              <w:r w:rsidRPr="00444F18">
                <w:rPr>
                  <w:rFonts w:ascii="Times New Roman" w:hAnsi="Times New Roman" w:cs="Times New Roman"/>
                </w:rPr>
                <w:t>пункте 6.4</w:t>
              </w:r>
            </w:hyperlink>
            <w:r w:rsidRPr="00444F18">
              <w:rPr>
                <w:rFonts w:ascii="Times New Roman" w:hAnsi="Times New Roman" w:cs="Times New Roman"/>
              </w:rPr>
              <w:t xml:space="preserve"> настоящей информации.</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6.13. В том числе сумма казначейского обеспечения обязательств в валюте Российской Федерации</w:t>
            </w:r>
          </w:p>
        </w:tc>
        <w:tc>
          <w:tcPr>
            <w:tcW w:w="5670" w:type="dxa"/>
          </w:tcPr>
          <w:p w:rsidR="00683206"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сумма казначейского обеспечения обязательств (далее - казначейское обеспечение) в соответствии с документом-основанием (при наличии)</w:t>
            </w:r>
            <w:r>
              <w:rPr>
                <w:rFonts w:ascii="Times New Roman" w:hAnsi="Times New Roman" w:cs="Times New Roman"/>
              </w:rPr>
              <w:t>.</w:t>
            </w:r>
          </w:p>
          <w:p w:rsidR="00683206" w:rsidRPr="00444F18" w:rsidRDefault="00683206" w:rsidP="004A2B09">
            <w:pPr>
              <w:pStyle w:val="ConsPlusNormal"/>
              <w:jc w:val="both"/>
              <w:rPr>
                <w:rFonts w:ascii="Times New Roman" w:hAnsi="Times New Roman" w:cs="Times New Roman"/>
              </w:rPr>
            </w:pPr>
            <w:r>
              <w:rPr>
                <w:rFonts w:ascii="Times New Roman" w:hAnsi="Times New Roman" w:cs="Times New Roman"/>
              </w:rPr>
              <w:t xml:space="preserve">Не заполняется при постановке на учет бюджетного обязательства при заполнении в пункте 6.1 настоящей информации вида документа </w:t>
            </w:r>
            <w:r w:rsidRPr="00444F18">
              <w:rPr>
                <w:rFonts w:ascii="Times New Roman" w:hAnsi="Times New Roman" w:cs="Times New Roman"/>
              </w:rPr>
              <w:t>"</w:t>
            </w:r>
            <w:r>
              <w:rPr>
                <w:rFonts w:ascii="Times New Roman" w:hAnsi="Times New Roman" w:cs="Times New Roman"/>
              </w:rPr>
              <w:t xml:space="preserve">извещение об осуществлении </w:t>
            </w:r>
            <w:r>
              <w:rPr>
                <w:rFonts w:ascii="Times New Roman" w:hAnsi="Times New Roman" w:cs="Times New Roman"/>
              </w:rPr>
              <w:lastRenderedPageBreak/>
              <w:t>закупки</w:t>
            </w:r>
            <w:r w:rsidRPr="00444F18">
              <w:rPr>
                <w:rFonts w:ascii="Times New Roman" w:hAnsi="Times New Roman" w:cs="Times New Roman"/>
              </w:rPr>
              <w:t>"</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lastRenderedPageBreak/>
              <w:t>6.14. Процент платежа, требующего подтверждения, от общей суммы бюджетного обязательства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 </w:t>
            </w:r>
            <w:r>
              <w:rPr>
                <w:rFonts w:ascii="Times New Roman" w:hAnsi="Times New Roman" w:cs="Times New Roman"/>
              </w:rPr>
              <w:t>–</w:t>
            </w:r>
            <w:r w:rsidRPr="00444F18">
              <w:rPr>
                <w:rFonts w:ascii="Times New Roman" w:hAnsi="Times New Roman" w:cs="Times New Roman"/>
              </w:rPr>
              <w:t xml:space="preserve"> основанием</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6.15. Сумма платежа, требующего подтверждения</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6.16. Номер уведомления о поступлении исполнительного документа / решения налогового органа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При заполнении в </w:t>
            </w:r>
            <w:hyperlink w:anchor="P203" w:history="1">
              <w:r w:rsidRPr="00444F18">
                <w:rPr>
                  <w:rFonts w:ascii="Times New Roman" w:hAnsi="Times New Roman" w:cs="Times New Roman"/>
                </w:rPr>
                <w:t>пункте 6.1</w:t>
              </w:r>
            </w:hyperlink>
            <w:r w:rsidRPr="00444F18">
              <w:rPr>
                <w:rFonts w:ascii="Times New Roman" w:hAnsi="Times New Roman" w:cs="Times New Roman"/>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6.17. Дата уведомления о поступлении исполнительного документа / решения налогового органа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При заполнении в </w:t>
            </w:r>
            <w:hyperlink w:anchor="P203" w:history="1">
              <w:r w:rsidRPr="00444F18">
                <w:rPr>
                  <w:rFonts w:ascii="Times New Roman" w:hAnsi="Times New Roman" w:cs="Times New Roman"/>
                </w:rPr>
                <w:t>пункте 6.1</w:t>
              </w:r>
            </w:hyperlink>
            <w:r w:rsidRPr="00444F18">
              <w:rPr>
                <w:rFonts w:ascii="Times New Roman" w:hAnsi="Times New Roman" w:cs="Times New Roman"/>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 xml:space="preserve">6.18. Основание </w:t>
            </w:r>
            <w:proofErr w:type="spellStart"/>
            <w:r w:rsidRPr="00444F18">
              <w:rPr>
                <w:rFonts w:ascii="Times New Roman" w:hAnsi="Times New Roman" w:cs="Times New Roman"/>
              </w:rPr>
              <w:t>невключения</w:t>
            </w:r>
            <w:proofErr w:type="spellEnd"/>
            <w:r w:rsidRPr="00444F18">
              <w:rPr>
                <w:rFonts w:ascii="Times New Roman" w:hAnsi="Times New Roman" w:cs="Times New Roman"/>
              </w:rPr>
              <w:t xml:space="preserve"> договора (муниципального контракта) в реестр контрактов</w:t>
            </w:r>
          </w:p>
        </w:tc>
        <w:tc>
          <w:tcPr>
            <w:tcW w:w="567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 xml:space="preserve">При заполнении в </w:t>
            </w:r>
            <w:hyperlink w:anchor="P203" w:history="1">
              <w:r w:rsidRPr="00444F18">
                <w:rPr>
                  <w:rFonts w:ascii="Times New Roman" w:hAnsi="Times New Roman" w:cs="Times New Roman"/>
                </w:rPr>
                <w:t>пункте 6.1</w:t>
              </w:r>
            </w:hyperlink>
            <w:r w:rsidRPr="00444F18">
              <w:rPr>
                <w:rFonts w:ascii="Times New Roman" w:hAnsi="Times New Roman" w:cs="Times New Roman"/>
              </w:rPr>
              <w:t xml:space="preserve"> настоящей информации значения "договор" указывается основание </w:t>
            </w:r>
            <w:proofErr w:type="spellStart"/>
            <w:r w:rsidRPr="00444F18">
              <w:rPr>
                <w:rFonts w:ascii="Times New Roman" w:hAnsi="Times New Roman" w:cs="Times New Roman"/>
              </w:rPr>
              <w:t>невключения</w:t>
            </w:r>
            <w:proofErr w:type="spellEnd"/>
            <w:r w:rsidRPr="00444F18">
              <w:rPr>
                <w:rFonts w:ascii="Times New Roman" w:hAnsi="Times New Roman" w:cs="Times New Roman"/>
              </w:rPr>
              <w:t xml:space="preserve"> договора (контракта) в реестр контрактов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 Реквизиты контрагента/взыскателя по исполнительному документу / решению налогового органа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Раздел не заполняется в случае постановки на учет принимаемого бюджетного обязательства, возникшего на основании извещения об осуществлении закупки, а также на основании приказа об утверждении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7.1. Наименование юридического лица / фамилия, имя, отчество физического лица</w:t>
            </w:r>
          </w:p>
        </w:tc>
        <w:tc>
          <w:tcPr>
            <w:tcW w:w="5670" w:type="dxa"/>
          </w:tcPr>
          <w:p w:rsidR="00683206" w:rsidRPr="00444F18" w:rsidRDefault="00683206" w:rsidP="004A2B09">
            <w:pPr>
              <w:pStyle w:val="ConsPlusNormal"/>
              <w:jc w:val="both"/>
              <w:rPr>
                <w:rFonts w:ascii="Times New Roman" w:hAnsi="Times New Roman" w:cs="Times New Roman"/>
              </w:rPr>
            </w:pPr>
            <w:proofErr w:type="gramStart"/>
            <w:r w:rsidRPr="00444F18">
              <w:rPr>
                <w:rFonts w:ascii="Times New Roman" w:hAnsi="Times New Roman" w:cs="Times New Roman"/>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bookmarkStart w:id="13" w:name="P255"/>
            <w:bookmarkEnd w:id="13"/>
            <w:r w:rsidRPr="00444F18">
              <w:rPr>
                <w:rFonts w:ascii="Times New Roman" w:hAnsi="Times New Roman" w:cs="Times New Roman"/>
              </w:rPr>
              <w:t>7.2. Идентификационный номер налогоплательщика (ИНН)</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ИНН контрагента в соответствии со сведениями ЕГРЮЛ.</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bookmarkStart w:id="14" w:name="P258"/>
            <w:bookmarkEnd w:id="14"/>
            <w:r w:rsidRPr="00444F18">
              <w:rPr>
                <w:rFonts w:ascii="Times New Roman" w:hAnsi="Times New Roman" w:cs="Times New Roman"/>
              </w:rPr>
              <w:t>7.3. Код причины постановки на учет в налоговом органе (КПП)</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КПП контрагента в соответствии со сведениями ЕГРЮЛ.</w:t>
            </w:r>
          </w:p>
          <w:p w:rsidR="00683206" w:rsidRPr="00444F18" w:rsidRDefault="00683206" w:rsidP="004A2B09">
            <w:pPr>
              <w:pStyle w:val="ConsPlusNormal"/>
              <w:jc w:val="both"/>
              <w:rPr>
                <w:rFonts w:ascii="Times New Roman" w:hAnsi="Times New Roman" w:cs="Times New Roman"/>
              </w:rPr>
            </w:pPr>
            <w:proofErr w:type="gramStart"/>
            <w:r w:rsidRPr="00444F18">
              <w:rPr>
                <w:rFonts w:ascii="Times New Roman" w:hAnsi="Times New Roman" w:cs="Times New Roman"/>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7.4. Код по Сводному реестру</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контрагента по Сводному реестру.</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lastRenderedPageBreak/>
              <w:t xml:space="preserve">Код по Сводному реестру контрагента указывается автоматически </w:t>
            </w:r>
            <w:proofErr w:type="gramStart"/>
            <w:r w:rsidRPr="00444F18">
              <w:rPr>
                <w:rFonts w:ascii="Times New Roman" w:hAnsi="Times New Roman" w:cs="Times New Roman"/>
              </w:rPr>
              <w:t>в случае наличия информации о нем в Сводном реестре в соответствии с ИНН</w:t>
            </w:r>
            <w:proofErr w:type="gramEnd"/>
            <w:r w:rsidRPr="00444F18">
              <w:rPr>
                <w:rFonts w:ascii="Times New Roman" w:hAnsi="Times New Roman" w:cs="Times New Roman"/>
              </w:rPr>
              <w:t xml:space="preserve"> и КПП контрагента, указанным в </w:t>
            </w:r>
            <w:hyperlink w:anchor="P255" w:history="1">
              <w:r w:rsidRPr="00444F18">
                <w:rPr>
                  <w:rFonts w:ascii="Times New Roman" w:hAnsi="Times New Roman" w:cs="Times New Roman"/>
                </w:rPr>
                <w:t>пунктах 7.2</w:t>
              </w:r>
            </w:hyperlink>
            <w:r w:rsidRPr="00444F18">
              <w:rPr>
                <w:rFonts w:ascii="Times New Roman" w:hAnsi="Times New Roman" w:cs="Times New Roman"/>
              </w:rPr>
              <w:t xml:space="preserve"> и </w:t>
            </w:r>
            <w:hyperlink w:anchor="P258" w:history="1">
              <w:r w:rsidRPr="00444F18">
                <w:rPr>
                  <w:rFonts w:ascii="Times New Roman" w:hAnsi="Times New Roman" w:cs="Times New Roman"/>
                </w:rPr>
                <w:t>7.3</w:t>
              </w:r>
            </w:hyperlink>
            <w:r w:rsidRPr="00444F18">
              <w:rPr>
                <w:rFonts w:ascii="Times New Roman" w:hAnsi="Times New Roman" w:cs="Times New Roman"/>
              </w:rPr>
              <w:t xml:space="preserve"> настоящей информации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lastRenderedPageBreak/>
              <w:t>7.5. Номер лицевого счета (раздела на лицевом счете)</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7.6. Номер банковского (казначейского) счета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номер банковского (казначейского) счета контрагента (при наличии в документе-основании)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7.7. Наименование банка (иной организации), в которо</w:t>
            </w:r>
            <w:proofErr w:type="gramStart"/>
            <w:r w:rsidRPr="00444F18">
              <w:rPr>
                <w:rFonts w:ascii="Times New Roman" w:hAnsi="Times New Roman" w:cs="Times New Roman"/>
              </w:rPr>
              <w:t>м(</w:t>
            </w:r>
            <w:proofErr w:type="gramEnd"/>
            <w:r w:rsidRPr="00444F18">
              <w:rPr>
                <w:rFonts w:ascii="Times New Roman" w:hAnsi="Times New Roman" w:cs="Times New Roman"/>
              </w:rPr>
              <w:t>ой) открыт счет контрагенту</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7.8. БИК банка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БИК банка контрагента (при наличии в документе-основании)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7.9. Корреспондентский счет банка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корреспондентский счет банка контрагента (при наличии в документе-основании)</w:t>
            </w:r>
          </w:p>
        </w:tc>
      </w:tr>
      <w:tr w:rsidR="00683206" w:rsidRPr="00444F18"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8. Расшифровка обязательства</w:t>
            </w:r>
          </w:p>
        </w:tc>
        <w:tc>
          <w:tcPr>
            <w:tcW w:w="5670" w:type="dxa"/>
          </w:tcPr>
          <w:p w:rsidR="00683206" w:rsidRPr="00444F18" w:rsidRDefault="00683206" w:rsidP="004A2B09">
            <w:pPr>
              <w:pStyle w:val="ConsPlusNormal"/>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 xml:space="preserve">8.1. Наименование </w:t>
            </w:r>
            <w:r w:rsidRPr="00566966">
              <w:rPr>
                <w:rFonts w:ascii="Times New Roman" w:hAnsi="Times New Roman" w:cs="Times New Roman"/>
              </w:rPr>
              <w:t>объекта капитального строительства или объекта недвижимого имущества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наименование </w:t>
            </w:r>
            <w:r w:rsidRPr="00566966">
              <w:rPr>
                <w:rFonts w:ascii="Times New Roman" w:hAnsi="Times New Roman" w:cs="Times New Roman"/>
              </w:rPr>
              <w:t>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 xml:space="preserve">8.2. </w:t>
            </w:r>
            <w:r>
              <w:rPr>
                <w:rFonts w:ascii="Times New Roman" w:hAnsi="Times New Roman" w:cs="Times New Roman"/>
              </w:rPr>
              <w:t>Уникальный к</w:t>
            </w:r>
            <w:r w:rsidRPr="00444F18">
              <w:rPr>
                <w:rFonts w:ascii="Times New Roman" w:hAnsi="Times New Roman" w:cs="Times New Roman"/>
              </w:rPr>
              <w:t xml:space="preserve">од </w:t>
            </w:r>
            <w:r w:rsidRPr="00566966">
              <w:rPr>
                <w:rFonts w:ascii="Times New Roman" w:hAnsi="Times New Roman" w:cs="Times New Roman"/>
              </w:rPr>
              <w:t>объекта капитального строительства или объекта недвижимого имущества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w:t>
            </w:r>
            <w:r w:rsidRPr="00566966">
              <w:rPr>
                <w:rFonts w:ascii="Times New Roman" w:hAnsi="Times New Roman" w:cs="Times New Roman"/>
              </w:rPr>
              <w:t>уникальный код объекта капитального строительства или объекта недвижимого имущества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8.3. Наименование вида средств</w:t>
            </w:r>
          </w:p>
        </w:tc>
        <w:tc>
          <w:tcPr>
            <w:tcW w:w="567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Указывается наименование вида средств, за счет которых должна быть произведена кассовая выплата: средства бюджета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8.4. Код по БК</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код классификации расходов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 xml:space="preserve"> в соответствии с предметом документа-основания.</w:t>
            </w:r>
          </w:p>
          <w:p w:rsidR="00683206"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 xml:space="preserve"> на основании информации, представленной должником</w:t>
            </w:r>
          </w:p>
          <w:p w:rsidR="00683206" w:rsidRPr="00444F18" w:rsidRDefault="00683206" w:rsidP="004A2B09">
            <w:pPr>
              <w:pStyle w:val="ConsPlusNormal"/>
              <w:jc w:val="both"/>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8.5. Признак безусловности обязательства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значение "безусловное" по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683206"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значение "условное" по обязательству, денежное обязательство по которому возникает в силу </w:t>
            </w:r>
            <w:r w:rsidRPr="00444F18">
              <w:rPr>
                <w:rFonts w:ascii="Times New Roman" w:hAnsi="Times New Roman" w:cs="Times New Roman"/>
              </w:rPr>
              <w:lastRenderedPageBreak/>
              <w:t>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p w:rsidR="00683206" w:rsidRPr="00444F18" w:rsidRDefault="00683206" w:rsidP="004A2B09">
            <w:pPr>
              <w:pStyle w:val="ConsPlusNormal"/>
              <w:jc w:val="both"/>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lastRenderedPageBreak/>
              <w:t>8.6. Сумма исполненного обязательства прошлых лет</w:t>
            </w:r>
          </w:p>
        </w:tc>
        <w:tc>
          <w:tcPr>
            <w:tcW w:w="5670" w:type="dxa"/>
          </w:tcPr>
          <w:p w:rsidR="00683206"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исполненная сумма бюджетного обязательства прошлых лет с точностью до второго знака после запятой</w:t>
            </w:r>
          </w:p>
          <w:p w:rsidR="00683206" w:rsidRPr="00444F18" w:rsidRDefault="00683206" w:rsidP="004A2B09">
            <w:pPr>
              <w:pStyle w:val="ConsPlusNormal"/>
              <w:jc w:val="both"/>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8.7. Сумма неисполненного обязательства прошлых лет</w:t>
            </w:r>
          </w:p>
        </w:tc>
        <w:tc>
          <w:tcPr>
            <w:tcW w:w="5670" w:type="dxa"/>
          </w:tcPr>
          <w:p w:rsidR="00683206" w:rsidRDefault="00683206" w:rsidP="004A2B09">
            <w:pPr>
              <w:pStyle w:val="ConsPlusNormal"/>
              <w:jc w:val="both"/>
              <w:rPr>
                <w:rFonts w:ascii="Times New Roman" w:hAnsi="Times New Roman" w:cs="Times New Roman"/>
              </w:rPr>
            </w:pPr>
            <w:r w:rsidRPr="00444F18">
              <w:rPr>
                <w:rFonts w:ascii="Times New Roman" w:hAnsi="Times New Roman" w:cs="Times New Roman"/>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p w:rsidR="00683206" w:rsidRPr="00444F18" w:rsidRDefault="00683206" w:rsidP="004A2B09">
            <w:pPr>
              <w:pStyle w:val="ConsPlusNormal"/>
              <w:jc w:val="both"/>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8.8. Сумма на 20__ текущий финансовый год в валюте обязательства с помесячной разбивкой</w:t>
            </w:r>
          </w:p>
        </w:tc>
        <w:tc>
          <w:tcPr>
            <w:tcW w:w="5670" w:type="dxa"/>
          </w:tcPr>
          <w:p w:rsidR="00683206" w:rsidRPr="00444F18" w:rsidRDefault="00683206" w:rsidP="004A2B09">
            <w:pPr>
              <w:pStyle w:val="ConsPlusNormal"/>
              <w:jc w:val="both"/>
              <w:rPr>
                <w:rFonts w:ascii="Times New Roman" w:hAnsi="Times New Roman" w:cs="Times New Roman"/>
              </w:rPr>
            </w:pPr>
            <w:proofErr w:type="gramStart"/>
            <w:r w:rsidRPr="00444F18">
              <w:rPr>
                <w:rFonts w:ascii="Times New Roman" w:hAnsi="Times New Roman" w:cs="Times New Roman"/>
              </w:rPr>
              <w:t>В случае постановки на учет (изменения) бюджетного обязательства, возникшего на основании соглашения о предоставлении субсидии юридическому лицу (индивидуальному предпринимателю или физическому лицу) или принятия нормативного правового акта о предоставлении субсидии юридическому лицу (индивидуальному предпринимателю или физическому лицу) указывается размер субсидии, бюджетных инвестиций в единицах валюты обязательства с точностью до второго знака после запятой для каждой даты осуществления платежа.</w:t>
            </w:r>
            <w:proofErr w:type="gramEnd"/>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постановки на учет (изменения) бюджетного обязательства, возникшего на основании контракта (договора), указывается график платежей с помесячной разбивкой текущего года исполнения контракта.</w:t>
            </w:r>
          </w:p>
          <w:p w:rsidR="00683206"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постановки на учет (изменения) бюджетного обязательства, возникшего на основании исполнительного документа / решения налогового органа, указывается сумма на основании информации, представленной должником</w:t>
            </w:r>
          </w:p>
          <w:p w:rsidR="00683206" w:rsidRPr="00444F18" w:rsidRDefault="00683206" w:rsidP="004A2B09">
            <w:pPr>
              <w:pStyle w:val="ConsPlusNormal"/>
              <w:jc w:val="both"/>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8.9. Сумма в валюте обязательства на плановый период в разрезе лет</w:t>
            </w:r>
          </w:p>
        </w:tc>
        <w:tc>
          <w:tcPr>
            <w:tcW w:w="5670" w:type="dxa"/>
          </w:tcPr>
          <w:p w:rsidR="00683206" w:rsidRPr="00444F18" w:rsidRDefault="00683206" w:rsidP="004A2B09">
            <w:pPr>
              <w:pStyle w:val="ConsPlusNormal"/>
              <w:jc w:val="both"/>
              <w:rPr>
                <w:rFonts w:ascii="Times New Roman" w:hAnsi="Times New Roman" w:cs="Times New Roman"/>
              </w:rPr>
            </w:pPr>
            <w:proofErr w:type="gramStart"/>
            <w:r w:rsidRPr="00444F18">
              <w:rPr>
                <w:rFonts w:ascii="Times New Roman" w:hAnsi="Times New Roman" w:cs="Times New Roman"/>
              </w:rPr>
              <w:t>В случае постановки на учет (изменения) бюджетного обязательства, возникшего на основании соглашения о предоставлении субсидии юридическому лицу (индивидуальному предпринимателю или физическому лицу) или принятия нормативного правового акта о предоставлении субсидии юридическому лицу (индивидуальному предпринимателю или физическому лицу), указывается размер субсидии, бюджетных инвестиций в единицах валюты обязательства с точностью до второго знака после запятой.</w:t>
            </w:r>
            <w:proofErr w:type="gramEnd"/>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постановки на учет (изменения) бюджетного обязательства, возникшего на основании контракта (договора), указывается график платежей по контракту (договору) в валюте обязательства с годовой периодичностью.</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Сумма указывается отдельно на первый, второй и третий год планового периода, а также общей суммой на </w:t>
            </w:r>
            <w:proofErr w:type="gramStart"/>
            <w:r w:rsidRPr="00444F18">
              <w:rPr>
                <w:rFonts w:ascii="Times New Roman" w:hAnsi="Times New Roman" w:cs="Times New Roman"/>
              </w:rPr>
              <w:t>последующие</w:t>
            </w:r>
            <w:proofErr w:type="gramEnd"/>
            <w:r w:rsidRPr="00444F18">
              <w:rPr>
                <w:rFonts w:ascii="Times New Roman" w:hAnsi="Times New Roman" w:cs="Times New Roman"/>
              </w:rPr>
              <w:t xml:space="preserve"> года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8.10. Дата выплаты по исполнительному документу</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дата ежемесячной выплаты по исполнению исполнительного документа, если выплаты имеют периодический характер</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8.11. Аналитический код</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8.12. Примечание</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Иная информация, необходимая для постановки бюджетного обязательства на учет</w:t>
            </w:r>
          </w:p>
        </w:tc>
      </w:tr>
    </w:tbl>
    <w:p w:rsidR="00683206" w:rsidRPr="00444F18" w:rsidRDefault="00683206" w:rsidP="00683206">
      <w:pPr>
        <w:pStyle w:val="ConsPlusNormal"/>
        <w:jc w:val="both"/>
        <w:rPr>
          <w:rFonts w:ascii="Times New Roman" w:hAnsi="Times New Roman" w:cs="Times New Roman"/>
        </w:rPr>
      </w:pPr>
    </w:p>
    <w:p w:rsidR="00683206" w:rsidRPr="00444F18" w:rsidRDefault="00683206" w:rsidP="00683206">
      <w:pPr>
        <w:pStyle w:val="ConsPlusNormal"/>
        <w:jc w:val="both"/>
        <w:rPr>
          <w:rFonts w:ascii="Times New Roman" w:hAnsi="Times New Roman" w:cs="Times New Roman"/>
        </w:rPr>
      </w:pPr>
    </w:p>
    <w:p w:rsidR="00683206" w:rsidRDefault="00683206" w:rsidP="00683206">
      <w:pPr>
        <w:pStyle w:val="ConsPlusNormal"/>
        <w:jc w:val="both"/>
        <w:rPr>
          <w:rFonts w:ascii="Times New Roman" w:hAnsi="Times New Roman" w:cs="Times New Roman"/>
        </w:rPr>
      </w:pPr>
    </w:p>
    <w:p w:rsidR="00683206" w:rsidRDefault="00683206" w:rsidP="00683206">
      <w:pPr>
        <w:pStyle w:val="ConsPlusNormal"/>
        <w:jc w:val="both"/>
        <w:rPr>
          <w:rFonts w:ascii="Times New Roman" w:hAnsi="Times New Roman" w:cs="Times New Roman"/>
        </w:rPr>
      </w:pPr>
    </w:p>
    <w:p w:rsidR="00683206" w:rsidRDefault="00683206" w:rsidP="00683206">
      <w:pPr>
        <w:pStyle w:val="ConsPlusNormal"/>
        <w:jc w:val="both"/>
        <w:rPr>
          <w:rFonts w:ascii="Times New Roman" w:hAnsi="Times New Roman" w:cs="Times New Roman"/>
        </w:rPr>
      </w:pPr>
    </w:p>
    <w:p w:rsidR="00683206" w:rsidRDefault="00683206" w:rsidP="00683206">
      <w:pPr>
        <w:pStyle w:val="ConsPlusNormal"/>
        <w:jc w:val="right"/>
        <w:outlineLvl w:val="1"/>
        <w:rPr>
          <w:rFonts w:ascii="Times New Roman" w:hAnsi="Times New Roman" w:cs="Times New Roman"/>
        </w:rPr>
        <w:sectPr w:rsidR="00683206" w:rsidSect="004A2B09">
          <w:pgSz w:w="11906" w:h="16838"/>
          <w:pgMar w:top="567" w:right="567" w:bottom="567" w:left="1134" w:header="709" w:footer="709" w:gutter="0"/>
          <w:cols w:space="708"/>
          <w:docGrid w:linePitch="360"/>
        </w:sectPr>
      </w:pPr>
    </w:p>
    <w:p w:rsidR="00683206" w:rsidRPr="00444F18" w:rsidRDefault="00683206" w:rsidP="00683206">
      <w:pPr>
        <w:pStyle w:val="ConsPlusNormal"/>
        <w:jc w:val="right"/>
        <w:outlineLvl w:val="1"/>
        <w:rPr>
          <w:rFonts w:ascii="Times New Roman" w:hAnsi="Times New Roman" w:cs="Times New Roman"/>
        </w:rPr>
      </w:pPr>
      <w:r w:rsidRPr="00444F18">
        <w:rPr>
          <w:rFonts w:ascii="Times New Roman" w:hAnsi="Times New Roman" w:cs="Times New Roman"/>
        </w:rPr>
        <w:lastRenderedPageBreak/>
        <w:t xml:space="preserve">Приложение </w:t>
      </w:r>
      <w:r>
        <w:rPr>
          <w:rFonts w:ascii="Times New Roman" w:hAnsi="Times New Roman" w:cs="Times New Roman"/>
        </w:rPr>
        <w:t>№</w:t>
      </w:r>
      <w:r w:rsidRPr="00444F18">
        <w:rPr>
          <w:rFonts w:ascii="Times New Roman" w:hAnsi="Times New Roman" w:cs="Times New Roman"/>
        </w:rPr>
        <w:t xml:space="preserve"> 2</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к Порядку</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учета </w:t>
      </w:r>
      <w:proofErr w:type="gramStart"/>
      <w:r w:rsidRPr="00444F18">
        <w:rPr>
          <w:rFonts w:ascii="Times New Roman" w:hAnsi="Times New Roman" w:cs="Times New Roman"/>
        </w:rPr>
        <w:t>бюджетных</w:t>
      </w:r>
      <w:proofErr w:type="gramEnd"/>
      <w:r w:rsidRPr="00444F18">
        <w:rPr>
          <w:rFonts w:ascii="Times New Roman" w:hAnsi="Times New Roman" w:cs="Times New Roman"/>
        </w:rPr>
        <w:t xml:space="preserve"> и денежных</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обязательств получателей средств</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бюджета </w:t>
      </w:r>
      <w:proofErr w:type="spellStart"/>
      <w:r>
        <w:rPr>
          <w:rFonts w:ascii="Times New Roman" w:hAnsi="Times New Roman" w:cs="Times New Roman"/>
        </w:rPr>
        <w:t>Шокшинского</w:t>
      </w:r>
      <w:proofErr w:type="spellEnd"/>
    </w:p>
    <w:p w:rsidR="00683206" w:rsidRPr="00444F18" w:rsidRDefault="00683206" w:rsidP="00683206">
      <w:pPr>
        <w:pStyle w:val="ConsPlusNormal"/>
        <w:jc w:val="right"/>
        <w:rPr>
          <w:rFonts w:ascii="Times New Roman" w:hAnsi="Times New Roman" w:cs="Times New Roman"/>
        </w:rPr>
      </w:pPr>
      <w:r>
        <w:rPr>
          <w:rFonts w:ascii="Times New Roman" w:hAnsi="Times New Roman" w:cs="Times New Roman"/>
        </w:rPr>
        <w:t>вепсского сельского поселения</w:t>
      </w:r>
    </w:p>
    <w:tbl>
      <w:tblPr>
        <w:tblW w:w="10206" w:type="dxa"/>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4820"/>
        <w:gridCol w:w="5386"/>
      </w:tblGrid>
      <w:tr w:rsidR="00683206" w:rsidRPr="004A2B09" w:rsidTr="004A2B09">
        <w:tc>
          <w:tcPr>
            <w:tcW w:w="10206" w:type="dxa"/>
            <w:gridSpan w:val="2"/>
            <w:tcBorders>
              <w:top w:val="nil"/>
              <w:left w:val="nil"/>
              <w:bottom w:val="nil"/>
              <w:right w:val="nil"/>
            </w:tcBorders>
          </w:tcPr>
          <w:p w:rsidR="00683206" w:rsidRDefault="00683206" w:rsidP="004A2B09">
            <w:pPr>
              <w:pStyle w:val="ConsPlusNormal"/>
              <w:jc w:val="center"/>
              <w:rPr>
                <w:rFonts w:ascii="Times New Roman" w:hAnsi="Times New Roman" w:cs="Times New Roman"/>
                <w:b/>
                <w:szCs w:val="22"/>
              </w:rPr>
            </w:pPr>
            <w:bookmarkStart w:id="15" w:name="P319"/>
            <w:bookmarkEnd w:id="15"/>
          </w:p>
          <w:p w:rsidR="00683206" w:rsidRPr="00AB1CE7" w:rsidRDefault="00683206" w:rsidP="004A2B09">
            <w:pPr>
              <w:pStyle w:val="ConsPlusNormal"/>
              <w:jc w:val="center"/>
              <w:rPr>
                <w:rFonts w:ascii="Times New Roman" w:hAnsi="Times New Roman" w:cs="Times New Roman"/>
                <w:b/>
                <w:szCs w:val="22"/>
              </w:rPr>
            </w:pPr>
            <w:r w:rsidRPr="00AB1CE7">
              <w:rPr>
                <w:rFonts w:ascii="Times New Roman" w:hAnsi="Times New Roman" w:cs="Times New Roman"/>
                <w:b/>
                <w:szCs w:val="22"/>
              </w:rPr>
              <w:t>Реквизиты</w:t>
            </w:r>
          </w:p>
          <w:p w:rsidR="00683206" w:rsidRPr="00444F18" w:rsidRDefault="00683206" w:rsidP="004A2B09">
            <w:pPr>
              <w:pStyle w:val="ConsPlusNormal"/>
              <w:jc w:val="center"/>
              <w:rPr>
                <w:rFonts w:ascii="Times New Roman" w:hAnsi="Times New Roman" w:cs="Times New Roman"/>
              </w:rPr>
            </w:pPr>
            <w:r w:rsidRPr="00AB1CE7">
              <w:rPr>
                <w:rFonts w:ascii="Times New Roman" w:hAnsi="Times New Roman" w:cs="Times New Roman"/>
                <w:b/>
                <w:szCs w:val="22"/>
              </w:rPr>
              <w:t>Сведения о денежном обязательстве</w:t>
            </w:r>
          </w:p>
        </w:tc>
      </w:tr>
      <w:tr w:rsidR="00683206" w:rsidRPr="004A2B09" w:rsidTr="004A2B09">
        <w:tc>
          <w:tcPr>
            <w:tcW w:w="10206" w:type="dxa"/>
            <w:gridSpan w:val="2"/>
            <w:tcBorders>
              <w:top w:val="nil"/>
              <w:left w:val="nil"/>
              <w:right w:val="nil"/>
            </w:tcBorders>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Единица измерения: руб.</w:t>
            </w:r>
          </w:p>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(с точностью до второго десятичного знака)</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Наименование реквизита</w:t>
            </w:r>
          </w:p>
        </w:tc>
        <w:tc>
          <w:tcPr>
            <w:tcW w:w="5386"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Правила формирования информации (реквизита, показателя)</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порядковый номер Сведений о денежном обязательстве</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2. Дата Сведений о денежном обязательстве</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дата подписания Сведений о денежном обязательстве получателем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3. Учетный номер денежного обязательства</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при внесении изменений в поставленное на учет денежное обязательство.</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учетный номер денежного обязательства, в которое вносятся изменения, присвоенный ему при постановке на учет</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4. Учетный номер бюджетного обязательства</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 xml:space="preserve">5. Код объекта </w:t>
            </w:r>
            <w:r w:rsidRPr="002C1AD3">
              <w:rPr>
                <w:rFonts w:ascii="Times New Roman" w:hAnsi="Times New Roman" w:cs="Times New Roman"/>
              </w:rPr>
              <w:t>капитального строительства или объекта недвижимого имущества</w:t>
            </w:r>
          </w:p>
        </w:tc>
        <w:tc>
          <w:tcPr>
            <w:tcW w:w="5386" w:type="dxa"/>
          </w:tcPr>
          <w:p w:rsidR="00683206" w:rsidRPr="00444F18" w:rsidRDefault="00683206" w:rsidP="004A2B09">
            <w:pPr>
              <w:pStyle w:val="ConsPlusNormal"/>
              <w:jc w:val="both"/>
              <w:rPr>
                <w:rFonts w:ascii="Times New Roman" w:hAnsi="Times New Roman" w:cs="Times New Roman"/>
              </w:rPr>
            </w:pPr>
            <w:r w:rsidRPr="002C1AD3">
              <w:rPr>
                <w:rFonts w:ascii="Times New Roman" w:hAnsi="Times New Roman" w:cs="Times New Roman"/>
              </w:rPr>
              <w:t>Указывается уникальный код объекта капитального строительства или объекта недвижимого имущества</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 Информация о получателе бюджетных средств</w:t>
            </w:r>
          </w:p>
        </w:tc>
        <w:tc>
          <w:tcPr>
            <w:tcW w:w="5386" w:type="dxa"/>
          </w:tcPr>
          <w:p w:rsidR="00683206" w:rsidRPr="00444F18" w:rsidRDefault="00683206" w:rsidP="004A2B09">
            <w:pPr>
              <w:pStyle w:val="ConsPlusNormal"/>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6.1. Получатель бюджетных средств</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получателя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6.2. Код получателя бюджетных средств по Сводному реестру</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уникальный код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6.3. Номер лицевого счета</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номер соответствующего лицевого счета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6.4. Главный распорядитель бюджетных средств</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наименование главного распорядителя средств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 соответствующее реестровой записи Сводного реестра</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6.5. Глава по БК</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глава главного распорядителя средств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p>
        </w:tc>
      </w:tr>
      <w:tr w:rsidR="00683206" w:rsidRPr="00444F18"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6.6. Наименование бюджета</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бюджета</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 xml:space="preserve">6.7. Код </w:t>
            </w:r>
            <w:hyperlink r:id="rId16" w:history="1">
              <w:r w:rsidRPr="00444F18">
                <w:rPr>
                  <w:rFonts w:ascii="Times New Roman" w:hAnsi="Times New Roman" w:cs="Times New Roman"/>
                </w:rPr>
                <w:t>ОКТМО</w:t>
              </w:r>
            </w:hyperlink>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код финансового органа по Общероссийскому </w:t>
            </w:r>
            <w:hyperlink r:id="rId17" w:history="1">
              <w:r w:rsidRPr="00444F18">
                <w:rPr>
                  <w:rFonts w:ascii="Times New Roman" w:hAnsi="Times New Roman" w:cs="Times New Roman"/>
                </w:rPr>
                <w:t>классификатору</w:t>
              </w:r>
            </w:hyperlink>
            <w:r w:rsidRPr="00444F18">
              <w:rPr>
                <w:rFonts w:ascii="Times New Roman" w:hAnsi="Times New Roman" w:cs="Times New Roman"/>
              </w:rPr>
              <w:t xml:space="preserve"> территорий муниципальных образований</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6.8. Финансовый орган</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наименование финансового органа - </w:t>
            </w:r>
            <w:r w:rsidRPr="00444F18">
              <w:rPr>
                <w:rFonts w:ascii="Times New Roman" w:hAnsi="Times New Roman" w:cs="Times New Roman"/>
              </w:rPr>
              <w:lastRenderedPageBreak/>
              <w:t>"</w:t>
            </w:r>
            <w:r>
              <w:rPr>
                <w:rFonts w:ascii="Times New Roman" w:hAnsi="Times New Roman" w:cs="Times New Roman"/>
              </w:rPr>
              <w:t xml:space="preserve">Администрация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lastRenderedPageBreak/>
              <w:t>6.9. Код по ОКПО</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6.10. Орган Федерального казначейства</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6.11. Код органа Федерального казначейства (далее - КОФК)</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органа Федерального казначейства, в котором открыт соответствующий лицевой счет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6.12. Признак авансового платежа</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 Реквизиты документа, подтверждающего возникновение денежного обязательства</w:t>
            </w:r>
          </w:p>
        </w:tc>
        <w:tc>
          <w:tcPr>
            <w:tcW w:w="5386" w:type="dxa"/>
          </w:tcPr>
          <w:p w:rsidR="00683206" w:rsidRPr="00444F18" w:rsidRDefault="00683206" w:rsidP="004A2B09">
            <w:pPr>
              <w:pStyle w:val="ConsPlusNormal"/>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7.1. Вид</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документа, являющегося основанием для возникновения денежного обязательства</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7.2. Номер</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номер документа, подтверждающего возникновение денежного обязательства</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bookmarkStart w:id="16" w:name="P369"/>
            <w:bookmarkEnd w:id="16"/>
            <w:r w:rsidRPr="00444F18">
              <w:rPr>
                <w:rFonts w:ascii="Times New Roman" w:hAnsi="Times New Roman" w:cs="Times New Roman"/>
              </w:rPr>
              <w:t>7.3. Дата</w:t>
            </w:r>
          </w:p>
        </w:tc>
        <w:tc>
          <w:tcPr>
            <w:tcW w:w="5386" w:type="dxa"/>
          </w:tcPr>
          <w:p w:rsidR="00683206"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дата документа, подтверждающего возникновение денежного обязательства</w:t>
            </w:r>
            <w:r>
              <w:rPr>
                <w:rFonts w:ascii="Times New Roman" w:hAnsi="Times New Roman" w:cs="Times New Roman"/>
              </w:rPr>
              <w:t>.</w:t>
            </w:r>
          </w:p>
          <w:p w:rsidR="00683206" w:rsidRPr="00444F18" w:rsidRDefault="00683206" w:rsidP="004A2B09">
            <w:pPr>
              <w:pStyle w:val="ConsPlusNormal"/>
              <w:jc w:val="both"/>
              <w:rPr>
                <w:rFonts w:ascii="Times New Roman" w:hAnsi="Times New Roman" w:cs="Times New Roman"/>
              </w:rPr>
            </w:pPr>
            <w:r w:rsidRPr="002C1AD3">
              <w:rPr>
                <w:rFonts w:ascii="Times New Roman" w:hAnsi="Times New Roman" w:cs="Times New Roman"/>
              </w:rPr>
              <w:t>В случае постановки на учет денежного обязательства, возникшего на основании документа о приемке товара,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7.4. Сумма</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сумма документа, подтверждающего возникновение денежного обязательства в валюте выплаты</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7.5. Предмет</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товаров (работ, услуг) в соответствии с документом, подтверждающим возникновение денежного обязательства</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7.6. Наименование вида средств</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вида средств, за счет которых должна быть произведена кассовая выплата: средства бюджета, средства дополнительного бюджетного финансирования.</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7.7. Код по бюджетной классификации (далее - Код по БК)</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код классификации расходов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 xml:space="preserve"> в соответствии с предметом документа-основания.</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 xml:space="preserve"> на основании информации, представленной должником</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lastRenderedPageBreak/>
              <w:t>7.8. Аналитический код</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 (аналитический код, используемый для учета операций со средствами юридических лиц, не являющихся участниками бюджетного процесса)</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7.9. Сумма в валюте выплаты</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сумма денежного обязательства в валюте Российской Федерации.</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w:anchor="P369" w:history="1">
              <w:r w:rsidRPr="00444F18">
                <w:rPr>
                  <w:rFonts w:ascii="Times New Roman" w:hAnsi="Times New Roman" w:cs="Times New Roman"/>
                </w:rPr>
                <w:t>пункте 7.3</w:t>
              </w:r>
            </w:hyperlink>
            <w:r w:rsidRPr="00444F18">
              <w:rPr>
                <w:rFonts w:ascii="Times New Roman" w:hAnsi="Times New Roman" w:cs="Times New Roman"/>
              </w:rPr>
              <w:t xml:space="preserve"> настоящей информации.</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 xml:space="preserve">7.10. Код валюты по </w:t>
            </w:r>
            <w:hyperlink r:id="rId18" w:history="1">
              <w:r w:rsidRPr="00444F18">
                <w:rPr>
                  <w:rFonts w:ascii="Times New Roman" w:hAnsi="Times New Roman" w:cs="Times New Roman"/>
                </w:rPr>
                <w:t>ОКВ</w:t>
              </w:r>
            </w:hyperlink>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код валюты, в которой принято денежное обязательство, в соответствии с Общероссийским </w:t>
            </w:r>
            <w:hyperlink r:id="rId19" w:history="1">
              <w:r w:rsidRPr="00444F18">
                <w:rPr>
                  <w:rFonts w:ascii="Times New Roman" w:hAnsi="Times New Roman" w:cs="Times New Roman"/>
                </w:rPr>
                <w:t>классификатором</w:t>
              </w:r>
            </w:hyperlink>
            <w:r w:rsidRPr="00444F18">
              <w:rPr>
                <w:rFonts w:ascii="Times New Roman" w:hAnsi="Times New Roman" w:cs="Times New Roman"/>
              </w:rPr>
              <w:t xml:space="preserve"> валют</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7.11. В том числе перечислено средств, требующих подтверждения</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683206" w:rsidRPr="004A2B09" w:rsidTr="004A2B09">
        <w:tblPrEx>
          <w:tblBorders>
            <w:left w:val="single" w:sz="4" w:space="0" w:color="auto"/>
            <w:right w:val="single" w:sz="4" w:space="0" w:color="auto"/>
            <w:insideH w:val="single" w:sz="4" w:space="0" w:color="auto"/>
          </w:tblBorders>
        </w:tblPrEx>
        <w:tc>
          <w:tcPr>
            <w:tcW w:w="4820"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7.12. Срок исполнения</w:t>
            </w:r>
          </w:p>
        </w:tc>
        <w:tc>
          <w:tcPr>
            <w:tcW w:w="538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планируемый срок осуществления кассовой выплаты по денежному обязательству</w:t>
            </w:r>
          </w:p>
        </w:tc>
      </w:tr>
    </w:tbl>
    <w:p w:rsidR="00683206" w:rsidRPr="00444F18" w:rsidRDefault="00683206" w:rsidP="00683206">
      <w:pPr>
        <w:pStyle w:val="ConsPlusNormal"/>
        <w:jc w:val="both"/>
        <w:rPr>
          <w:rFonts w:ascii="Times New Roman" w:hAnsi="Times New Roman" w:cs="Times New Roman"/>
        </w:rPr>
      </w:pPr>
    </w:p>
    <w:p w:rsidR="00683206" w:rsidRPr="00444F18" w:rsidRDefault="00683206" w:rsidP="00683206">
      <w:pPr>
        <w:pStyle w:val="ConsPlusNormal"/>
        <w:jc w:val="both"/>
        <w:rPr>
          <w:rFonts w:ascii="Times New Roman" w:hAnsi="Times New Roman" w:cs="Times New Roman"/>
        </w:rPr>
      </w:pPr>
    </w:p>
    <w:p w:rsidR="00683206" w:rsidRPr="00444F18" w:rsidRDefault="00683206" w:rsidP="00683206">
      <w:pPr>
        <w:pStyle w:val="ConsPlusNormal"/>
        <w:jc w:val="both"/>
        <w:rPr>
          <w:rFonts w:ascii="Times New Roman" w:hAnsi="Times New Roman" w:cs="Times New Roman"/>
        </w:rPr>
      </w:pPr>
    </w:p>
    <w:p w:rsidR="00683206" w:rsidRPr="00444F18" w:rsidRDefault="00683206" w:rsidP="00683206">
      <w:pPr>
        <w:pStyle w:val="ConsPlusNormal"/>
        <w:jc w:val="both"/>
        <w:rPr>
          <w:rFonts w:ascii="Times New Roman" w:hAnsi="Times New Roman" w:cs="Times New Roman"/>
        </w:rPr>
      </w:pPr>
    </w:p>
    <w:p w:rsidR="00683206" w:rsidRPr="00444F18" w:rsidRDefault="00683206" w:rsidP="00683206">
      <w:pPr>
        <w:pStyle w:val="ConsPlusNormal"/>
        <w:jc w:val="both"/>
        <w:rPr>
          <w:rFonts w:ascii="Times New Roman" w:hAnsi="Times New Roman" w:cs="Times New Roman"/>
        </w:rPr>
      </w:pPr>
    </w:p>
    <w:p w:rsidR="00683206" w:rsidRPr="00444F18" w:rsidRDefault="00683206" w:rsidP="00683206">
      <w:pPr>
        <w:pStyle w:val="ConsPlusNormal"/>
        <w:jc w:val="both"/>
        <w:rPr>
          <w:rFonts w:ascii="Times New Roman" w:hAnsi="Times New Roman" w:cs="Times New Roman"/>
        </w:rPr>
      </w:pPr>
    </w:p>
    <w:p w:rsidR="00683206" w:rsidRPr="00444F18" w:rsidRDefault="00683206" w:rsidP="00683206">
      <w:pPr>
        <w:pStyle w:val="ConsPlusNormal"/>
        <w:jc w:val="both"/>
        <w:rPr>
          <w:rFonts w:ascii="Times New Roman" w:hAnsi="Times New Roman" w:cs="Times New Roman"/>
        </w:rPr>
      </w:pPr>
    </w:p>
    <w:p w:rsidR="00683206" w:rsidRDefault="00683206" w:rsidP="00683206">
      <w:pPr>
        <w:pStyle w:val="ConsPlusNormal"/>
        <w:jc w:val="right"/>
        <w:outlineLvl w:val="1"/>
        <w:rPr>
          <w:rFonts w:ascii="Times New Roman" w:hAnsi="Times New Roman" w:cs="Times New Roman"/>
        </w:rPr>
        <w:sectPr w:rsidR="00683206" w:rsidSect="004A2B09">
          <w:pgSz w:w="11906" w:h="16838"/>
          <w:pgMar w:top="567" w:right="567" w:bottom="567" w:left="1134" w:header="709" w:footer="709" w:gutter="0"/>
          <w:cols w:space="708"/>
          <w:docGrid w:linePitch="360"/>
        </w:sectPr>
      </w:pPr>
    </w:p>
    <w:p w:rsidR="00683206" w:rsidRPr="00444F18" w:rsidRDefault="00683206" w:rsidP="00683206">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Pr="00444F18">
        <w:rPr>
          <w:rFonts w:ascii="Times New Roman" w:hAnsi="Times New Roman" w:cs="Times New Roman"/>
        </w:rPr>
        <w:t xml:space="preserve"> 3</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к Порядку</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учета </w:t>
      </w:r>
      <w:proofErr w:type="gramStart"/>
      <w:r w:rsidRPr="00444F18">
        <w:rPr>
          <w:rFonts w:ascii="Times New Roman" w:hAnsi="Times New Roman" w:cs="Times New Roman"/>
        </w:rPr>
        <w:t>бюджетных</w:t>
      </w:r>
      <w:proofErr w:type="gramEnd"/>
      <w:r w:rsidRPr="00444F18">
        <w:rPr>
          <w:rFonts w:ascii="Times New Roman" w:hAnsi="Times New Roman" w:cs="Times New Roman"/>
        </w:rPr>
        <w:t xml:space="preserve"> и денежных</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обязательств получателей средств</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бюджета </w:t>
      </w:r>
      <w:bookmarkStart w:id="17" w:name="P406"/>
      <w:bookmarkEnd w:id="17"/>
      <w:proofErr w:type="spellStart"/>
      <w:r>
        <w:rPr>
          <w:rFonts w:ascii="Times New Roman" w:hAnsi="Times New Roman" w:cs="Times New Roman"/>
        </w:rPr>
        <w:t>Шокшинского</w:t>
      </w:r>
      <w:proofErr w:type="spellEnd"/>
    </w:p>
    <w:p w:rsidR="00683206" w:rsidRPr="00444F18" w:rsidRDefault="00683206" w:rsidP="00683206">
      <w:pPr>
        <w:pStyle w:val="ConsPlusNormal"/>
        <w:jc w:val="right"/>
        <w:rPr>
          <w:rFonts w:ascii="Times New Roman" w:hAnsi="Times New Roman" w:cs="Times New Roman"/>
        </w:rPr>
      </w:pPr>
      <w:r>
        <w:rPr>
          <w:rFonts w:ascii="Times New Roman" w:hAnsi="Times New Roman" w:cs="Times New Roman"/>
        </w:rPr>
        <w:t>вепсского сельского поселения</w:t>
      </w:r>
    </w:p>
    <w:p w:rsidR="00683206" w:rsidRDefault="00683206" w:rsidP="00683206">
      <w:pPr>
        <w:pStyle w:val="ConsPlusNormal"/>
        <w:jc w:val="right"/>
        <w:rPr>
          <w:rFonts w:ascii="Times New Roman" w:hAnsi="Times New Roman" w:cs="Times New Roman"/>
        </w:rPr>
      </w:pPr>
    </w:p>
    <w:p w:rsidR="00683206" w:rsidRPr="00444F18" w:rsidRDefault="00683206" w:rsidP="00683206">
      <w:pPr>
        <w:pStyle w:val="ConsPlusTitle"/>
        <w:jc w:val="center"/>
        <w:rPr>
          <w:rFonts w:ascii="Times New Roman" w:hAnsi="Times New Roman" w:cs="Times New Roman"/>
        </w:rPr>
      </w:pPr>
      <w:r w:rsidRPr="00444F18">
        <w:rPr>
          <w:rFonts w:ascii="Times New Roman" w:hAnsi="Times New Roman" w:cs="Times New Roman"/>
        </w:rPr>
        <w:t>ПЕРЕЧЕНЬ</w:t>
      </w:r>
    </w:p>
    <w:p w:rsidR="00683206" w:rsidRPr="00444F18" w:rsidRDefault="00683206" w:rsidP="00683206">
      <w:pPr>
        <w:pStyle w:val="ConsPlusTitle"/>
        <w:jc w:val="center"/>
        <w:rPr>
          <w:rFonts w:ascii="Times New Roman" w:hAnsi="Times New Roman" w:cs="Times New Roman"/>
        </w:rPr>
      </w:pPr>
      <w:r w:rsidRPr="00444F18">
        <w:rPr>
          <w:rFonts w:ascii="Times New Roman" w:hAnsi="Times New Roman" w:cs="Times New Roman"/>
        </w:rPr>
        <w:t xml:space="preserve">ДОКУМЕНТОВ, НА ОСНОВАНИИ КОТОРЫХ ВОЗНИКАЮТ </w:t>
      </w:r>
      <w:proofErr w:type="gramStart"/>
      <w:r w:rsidRPr="00444F18">
        <w:rPr>
          <w:rFonts w:ascii="Times New Roman" w:hAnsi="Times New Roman" w:cs="Times New Roman"/>
        </w:rPr>
        <w:t>БЮДЖЕТНЫЕ</w:t>
      </w:r>
      <w:proofErr w:type="gramEnd"/>
    </w:p>
    <w:p w:rsidR="00683206" w:rsidRPr="00444F18" w:rsidRDefault="00683206" w:rsidP="00683206">
      <w:pPr>
        <w:pStyle w:val="ConsPlusTitle"/>
        <w:jc w:val="center"/>
        <w:rPr>
          <w:rFonts w:ascii="Times New Roman" w:hAnsi="Times New Roman" w:cs="Times New Roman"/>
        </w:rPr>
      </w:pPr>
      <w:r w:rsidRPr="00444F18">
        <w:rPr>
          <w:rFonts w:ascii="Times New Roman" w:hAnsi="Times New Roman" w:cs="Times New Roman"/>
        </w:rPr>
        <w:t>ОБЯЗАТЕЛЬСТВА ПОЛУЧАТЕЛЕЙ БЮДЖЕТНЫХ СРЕДСТВ,</w:t>
      </w:r>
    </w:p>
    <w:p w:rsidR="00683206" w:rsidRPr="00444F18" w:rsidRDefault="00683206" w:rsidP="00683206">
      <w:pPr>
        <w:pStyle w:val="ConsPlusTitle"/>
        <w:jc w:val="center"/>
        <w:rPr>
          <w:rFonts w:ascii="Times New Roman" w:hAnsi="Times New Roman" w:cs="Times New Roman"/>
        </w:rPr>
      </w:pPr>
      <w:r w:rsidRPr="00444F18">
        <w:rPr>
          <w:rFonts w:ascii="Times New Roman" w:hAnsi="Times New Roman" w:cs="Times New Roman"/>
        </w:rPr>
        <w:t>И ДОКУМЕНТОВ, ПОДТВЕРЖДАЮЩИХ ВОЗНИКНОВЕНИЕ ДЕНЕЖНЫХ</w:t>
      </w:r>
    </w:p>
    <w:p w:rsidR="00683206" w:rsidRPr="00444F18" w:rsidRDefault="00683206" w:rsidP="00683206">
      <w:pPr>
        <w:pStyle w:val="ConsPlusTitle"/>
        <w:jc w:val="center"/>
        <w:rPr>
          <w:rFonts w:ascii="Times New Roman" w:hAnsi="Times New Roman" w:cs="Times New Roman"/>
        </w:rPr>
      </w:pPr>
      <w:r w:rsidRPr="00444F18">
        <w:rPr>
          <w:rFonts w:ascii="Times New Roman" w:hAnsi="Times New Roman" w:cs="Times New Roman"/>
        </w:rPr>
        <w:t>ОБЯЗАТЕЛЬСТВ ПОЛУЧАТЕЛЕЙ БЮДЖЕТНЫХ СРЕДСТВ</w:t>
      </w:r>
    </w:p>
    <w:p w:rsidR="00683206" w:rsidRPr="00444F18" w:rsidRDefault="00683206" w:rsidP="00683206">
      <w:pPr>
        <w:pStyle w:val="ConsPlusNormal"/>
        <w:jc w:val="both"/>
        <w:rPr>
          <w:rFonts w:ascii="Times New Roman" w:hAnsi="Times New Roman" w:cs="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4050"/>
        <w:gridCol w:w="5528"/>
      </w:tblGrid>
      <w:tr w:rsidR="00683206" w:rsidRPr="004A2B09" w:rsidTr="004A2B09">
        <w:tc>
          <w:tcPr>
            <w:tcW w:w="623"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 xml:space="preserve">N </w:t>
            </w:r>
            <w:proofErr w:type="spellStart"/>
            <w:proofErr w:type="gramStart"/>
            <w:r w:rsidRPr="00444F18">
              <w:rPr>
                <w:rFonts w:ascii="Times New Roman" w:hAnsi="Times New Roman" w:cs="Times New Roman"/>
              </w:rPr>
              <w:t>п</w:t>
            </w:r>
            <w:proofErr w:type="spellEnd"/>
            <w:proofErr w:type="gramEnd"/>
            <w:r w:rsidRPr="00444F18">
              <w:rPr>
                <w:rFonts w:ascii="Times New Roman" w:hAnsi="Times New Roman" w:cs="Times New Roman"/>
              </w:rPr>
              <w:t>/</w:t>
            </w:r>
            <w:proofErr w:type="spellStart"/>
            <w:r w:rsidRPr="00444F18">
              <w:rPr>
                <w:rFonts w:ascii="Times New Roman" w:hAnsi="Times New Roman" w:cs="Times New Roman"/>
              </w:rPr>
              <w:t>п</w:t>
            </w:r>
            <w:proofErr w:type="spellEnd"/>
          </w:p>
        </w:tc>
        <w:tc>
          <w:tcPr>
            <w:tcW w:w="4050" w:type="dxa"/>
          </w:tcPr>
          <w:p w:rsidR="00683206" w:rsidRPr="00444F18" w:rsidRDefault="00683206" w:rsidP="004A2B09">
            <w:pPr>
              <w:pStyle w:val="ConsPlusNormal"/>
              <w:jc w:val="center"/>
              <w:rPr>
                <w:rFonts w:ascii="Times New Roman" w:hAnsi="Times New Roman" w:cs="Times New Roman"/>
              </w:rPr>
            </w:pPr>
            <w:bookmarkStart w:id="18" w:name="P413"/>
            <w:bookmarkEnd w:id="18"/>
            <w:r w:rsidRPr="00444F18">
              <w:rPr>
                <w:rFonts w:ascii="Times New Roman" w:hAnsi="Times New Roman" w:cs="Times New Roman"/>
              </w:rPr>
              <w:t>Документ, на основании которого возникает бюджетное обязательство получателя бюджетных средств</w:t>
            </w:r>
          </w:p>
        </w:tc>
        <w:tc>
          <w:tcPr>
            <w:tcW w:w="5528" w:type="dxa"/>
          </w:tcPr>
          <w:p w:rsidR="00683206" w:rsidRPr="00444F18" w:rsidRDefault="00683206" w:rsidP="004A2B09">
            <w:pPr>
              <w:pStyle w:val="ConsPlusNormal"/>
              <w:jc w:val="center"/>
              <w:rPr>
                <w:rFonts w:ascii="Times New Roman" w:hAnsi="Times New Roman" w:cs="Times New Roman"/>
              </w:rPr>
            </w:pPr>
            <w:bookmarkStart w:id="19" w:name="P414"/>
            <w:bookmarkEnd w:id="19"/>
            <w:r w:rsidRPr="00444F18">
              <w:rPr>
                <w:rFonts w:ascii="Times New Roman" w:hAnsi="Times New Roman" w:cs="Times New Roman"/>
              </w:rPr>
              <w:t>Документ, подтверждающий возникновение денежного обязательства получателя бюджетных средств</w:t>
            </w:r>
          </w:p>
        </w:tc>
      </w:tr>
      <w:tr w:rsidR="00683206" w:rsidRPr="00444F18" w:rsidTr="004A2B09">
        <w:trPr>
          <w:trHeight w:val="218"/>
        </w:trPr>
        <w:tc>
          <w:tcPr>
            <w:tcW w:w="623"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1</w:t>
            </w:r>
          </w:p>
        </w:tc>
        <w:tc>
          <w:tcPr>
            <w:tcW w:w="4050"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2</w:t>
            </w:r>
          </w:p>
        </w:tc>
        <w:tc>
          <w:tcPr>
            <w:tcW w:w="5528"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3</w:t>
            </w:r>
          </w:p>
        </w:tc>
      </w:tr>
      <w:tr w:rsidR="00683206" w:rsidRPr="004A2B09" w:rsidTr="004A2B09">
        <w:tc>
          <w:tcPr>
            <w:tcW w:w="623"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1.</w:t>
            </w:r>
          </w:p>
        </w:tc>
        <w:tc>
          <w:tcPr>
            <w:tcW w:w="4050" w:type="dxa"/>
          </w:tcPr>
          <w:p w:rsidR="00683206" w:rsidRPr="00444F18" w:rsidRDefault="00683206" w:rsidP="004A2B09">
            <w:pPr>
              <w:pStyle w:val="ConsPlusNormal"/>
              <w:jc w:val="both"/>
              <w:rPr>
                <w:rFonts w:ascii="Times New Roman" w:hAnsi="Times New Roman" w:cs="Times New Roman"/>
              </w:rPr>
            </w:pPr>
            <w:bookmarkStart w:id="20" w:name="P419"/>
            <w:bookmarkEnd w:id="20"/>
            <w:r w:rsidRPr="00444F18">
              <w:rPr>
                <w:rFonts w:ascii="Times New Roman" w:hAnsi="Times New Roman" w:cs="Times New Roman"/>
              </w:rPr>
              <w:t>Извещение об осуществлении закупки</w:t>
            </w: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Формирование денежного обязательства не предусматривается</w:t>
            </w:r>
          </w:p>
        </w:tc>
      </w:tr>
      <w:tr w:rsidR="00683206" w:rsidRPr="00444F18" w:rsidTr="004A2B09">
        <w:tc>
          <w:tcPr>
            <w:tcW w:w="623" w:type="dxa"/>
            <w:vMerge w:val="restart"/>
          </w:tcPr>
          <w:p w:rsidR="00683206" w:rsidRPr="00444F18" w:rsidRDefault="00683206" w:rsidP="004A2B09">
            <w:pPr>
              <w:pStyle w:val="ConsPlusNormal"/>
              <w:jc w:val="center"/>
              <w:rPr>
                <w:rFonts w:ascii="Times New Roman" w:hAnsi="Times New Roman" w:cs="Times New Roman"/>
              </w:rPr>
            </w:pPr>
            <w:bookmarkStart w:id="21" w:name="P421"/>
            <w:bookmarkEnd w:id="21"/>
            <w:r w:rsidRPr="00444F18">
              <w:rPr>
                <w:rFonts w:ascii="Times New Roman" w:hAnsi="Times New Roman" w:cs="Times New Roman"/>
              </w:rPr>
              <w:t>2.</w:t>
            </w:r>
          </w:p>
        </w:tc>
        <w:tc>
          <w:tcPr>
            <w:tcW w:w="4050" w:type="dxa"/>
            <w:vMerge w:val="restart"/>
          </w:tcPr>
          <w:p w:rsidR="00683206" w:rsidRPr="00444F18" w:rsidRDefault="00683206" w:rsidP="004A2B09">
            <w:pPr>
              <w:pStyle w:val="ConsPlusNormal"/>
              <w:jc w:val="both"/>
              <w:rPr>
                <w:rFonts w:ascii="Times New Roman" w:hAnsi="Times New Roman" w:cs="Times New Roman"/>
              </w:rPr>
            </w:pPr>
            <w:bookmarkStart w:id="22" w:name="P422"/>
            <w:bookmarkEnd w:id="22"/>
            <w:r w:rsidRPr="00444F18">
              <w:rPr>
                <w:rFonts w:ascii="Times New Roman" w:hAnsi="Times New Roman" w:cs="Times New Roman"/>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Соглашение (договор) о предоставлении субсидии муниципальному бюджетному или автономному учреждению, сведения о котором подлежат включению в реестр соглашений (договоров)</w:t>
            </w: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выполненных работ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об оказании услуг</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приема-передачи</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683206" w:rsidRPr="004A2B09"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Справка-расчет или иной документ, являющийся основанием для оплаты неустойки</w:t>
            </w:r>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Счет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Счет-фактура</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Товарная накладная (унифицированная форма N ТОРГ-12) </w:t>
            </w:r>
            <w:hyperlink r:id="rId20" w:history="1">
              <w:r w:rsidRPr="00444F18">
                <w:rPr>
                  <w:rFonts w:ascii="Times New Roman" w:hAnsi="Times New Roman" w:cs="Times New Roman"/>
                </w:rPr>
                <w:t>(ф. 0330212)</w:t>
              </w:r>
            </w:hyperlink>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Универсальный передаточный документ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Чек</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муниципального контракта, соглашения (договора) о предоставлении субсидии муниципальному бюджетному или автономному учреждению</w:t>
            </w:r>
          </w:p>
        </w:tc>
      </w:tr>
      <w:tr w:rsidR="00683206" w:rsidRPr="00444F18" w:rsidTr="004A2B09">
        <w:tc>
          <w:tcPr>
            <w:tcW w:w="623" w:type="dxa"/>
            <w:vMerge w:val="restart"/>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3.</w:t>
            </w:r>
          </w:p>
        </w:tc>
        <w:tc>
          <w:tcPr>
            <w:tcW w:w="4050" w:type="dxa"/>
            <w:vMerge w:val="restart"/>
          </w:tcPr>
          <w:p w:rsidR="00683206" w:rsidRPr="00444F18" w:rsidRDefault="00683206" w:rsidP="004A2B09">
            <w:pPr>
              <w:pStyle w:val="ConsPlusNormal"/>
              <w:jc w:val="both"/>
              <w:rPr>
                <w:rFonts w:ascii="Times New Roman" w:hAnsi="Times New Roman" w:cs="Times New Roman"/>
              </w:rPr>
            </w:pPr>
            <w:bookmarkStart w:id="23" w:name="P436"/>
            <w:bookmarkEnd w:id="23"/>
            <w:proofErr w:type="gramStart"/>
            <w:r w:rsidRPr="00444F18">
              <w:rPr>
                <w:rFonts w:ascii="Times New Roman" w:hAnsi="Times New Roman" w:cs="Times New Roman"/>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соглашение (договор) (далее - договор), за исключением договоров, указанных в </w:t>
            </w:r>
            <w:hyperlink w:anchor="P502" w:history="1">
              <w:r w:rsidRPr="00444F18">
                <w:rPr>
                  <w:rFonts w:ascii="Times New Roman" w:hAnsi="Times New Roman" w:cs="Times New Roman"/>
                </w:rPr>
                <w:t>10 пункте</w:t>
              </w:r>
            </w:hyperlink>
            <w:r w:rsidRPr="00444F18">
              <w:rPr>
                <w:rFonts w:ascii="Times New Roman" w:hAnsi="Times New Roman" w:cs="Times New Roman"/>
              </w:rPr>
              <w:t xml:space="preserve"> настоящего перечня</w:t>
            </w:r>
            <w:proofErr w:type="gramEnd"/>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выполненных работ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об оказании услуг</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приема-передачи</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683206" w:rsidRPr="004A2B09"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Справка-расчет или иной документ, являющийся основанием для оплаты неустойки</w:t>
            </w:r>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Счет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Счет-фактура</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Товарная накладная (унифицированная форма N ТОРГ-12) </w:t>
            </w:r>
            <w:hyperlink r:id="rId21" w:history="1">
              <w:r w:rsidRPr="00444F18">
                <w:rPr>
                  <w:rFonts w:ascii="Times New Roman" w:hAnsi="Times New Roman" w:cs="Times New Roman"/>
                </w:rPr>
                <w:t>(ф. 0330212)</w:t>
              </w:r>
            </w:hyperlink>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Универсальный передаточный документ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Чек</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683206" w:rsidRPr="004A2B09" w:rsidTr="004A2B09">
        <w:tc>
          <w:tcPr>
            <w:tcW w:w="623" w:type="dxa"/>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4.</w:t>
            </w:r>
          </w:p>
        </w:tc>
        <w:tc>
          <w:tcPr>
            <w:tcW w:w="4050" w:type="dxa"/>
          </w:tcPr>
          <w:p w:rsidR="00683206" w:rsidRPr="00444F18" w:rsidRDefault="00683206" w:rsidP="004A2B09">
            <w:pPr>
              <w:pStyle w:val="ConsPlusNormal"/>
              <w:jc w:val="both"/>
              <w:rPr>
                <w:rFonts w:ascii="Times New Roman" w:hAnsi="Times New Roman" w:cs="Times New Roman"/>
              </w:rPr>
            </w:pPr>
            <w:r w:rsidRPr="00050825">
              <w:rPr>
                <w:rFonts w:ascii="Times New Roman" w:hAnsi="Times New Roman" w:cs="Times New Roman"/>
              </w:rPr>
              <w:t>С 01.04.2024</w:t>
            </w:r>
            <w:r>
              <w:rPr>
                <w:rFonts w:ascii="Times New Roman" w:hAnsi="Times New Roman" w:cs="Times New Roman"/>
              </w:rPr>
              <w:t xml:space="preserve"> </w:t>
            </w:r>
            <w:r w:rsidRPr="00050825">
              <w:rPr>
                <w:rFonts w:ascii="Times New Roman" w:hAnsi="Times New Roman" w:cs="Times New Roman"/>
              </w:rPr>
              <w:t>Проект контракта, заключаемого с единственным поставщиком (подрядчиком, исполнителем), подлежащий</w:t>
            </w:r>
            <w:r>
              <w:rPr>
                <w:rFonts w:ascii="Times New Roman" w:hAnsi="Times New Roman" w:cs="Times New Roman"/>
              </w:rPr>
              <w:t xml:space="preserve"> </w:t>
            </w:r>
            <w:r w:rsidRPr="00050825">
              <w:rPr>
                <w:rFonts w:ascii="Times New Roman" w:hAnsi="Times New Roman" w:cs="Times New Roman"/>
              </w:rPr>
              <w:t>размещению в единой информационной системе в сфере закупок (далее - единая информационная система)</w:t>
            </w:r>
          </w:p>
        </w:tc>
        <w:tc>
          <w:tcPr>
            <w:tcW w:w="5528" w:type="dxa"/>
          </w:tcPr>
          <w:p w:rsidR="00683206" w:rsidRPr="00444F18" w:rsidRDefault="00683206" w:rsidP="004A2B09">
            <w:pPr>
              <w:pStyle w:val="ConsPlusNormal"/>
              <w:jc w:val="both"/>
              <w:rPr>
                <w:rFonts w:ascii="Times New Roman" w:hAnsi="Times New Roman" w:cs="Times New Roman"/>
              </w:rPr>
            </w:pPr>
            <w:r w:rsidRPr="00FF2EA4">
              <w:rPr>
                <w:rFonts w:ascii="Times New Roman" w:hAnsi="Times New Roman" w:cs="Times New Roman"/>
              </w:rPr>
              <w:t>Формирование денежного обязательства не предусматривается</w:t>
            </w:r>
          </w:p>
        </w:tc>
      </w:tr>
      <w:tr w:rsidR="00683206" w:rsidRPr="004A2B09" w:rsidTr="004A2B09">
        <w:tc>
          <w:tcPr>
            <w:tcW w:w="623" w:type="dxa"/>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5.</w:t>
            </w:r>
          </w:p>
        </w:tc>
        <w:tc>
          <w:tcPr>
            <w:tcW w:w="4050" w:type="dxa"/>
          </w:tcPr>
          <w:p w:rsidR="00683206" w:rsidRPr="00444F18" w:rsidRDefault="00683206" w:rsidP="004A2B09">
            <w:pPr>
              <w:pStyle w:val="ConsPlusNormal"/>
              <w:jc w:val="both"/>
              <w:rPr>
                <w:rFonts w:ascii="Times New Roman" w:hAnsi="Times New Roman" w:cs="Times New Roman"/>
              </w:rPr>
            </w:pPr>
            <w:r w:rsidRPr="00FF2EA4">
              <w:rPr>
                <w:rFonts w:ascii="Times New Roman" w:hAnsi="Times New Roman" w:cs="Times New Roman"/>
              </w:rPr>
              <w:t>С 01.07.2024</w:t>
            </w:r>
            <w:r>
              <w:rPr>
                <w:rFonts w:ascii="Times New Roman" w:hAnsi="Times New Roman" w:cs="Times New Roman"/>
              </w:rPr>
              <w:t xml:space="preserve"> </w:t>
            </w:r>
            <w:r w:rsidRPr="00FF2EA4">
              <w:rPr>
                <w:rFonts w:ascii="Times New Roman" w:hAnsi="Times New Roman" w:cs="Times New Roman"/>
              </w:rPr>
              <w:t>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подлежат включению в реестр контрактов</w:t>
            </w:r>
          </w:p>
        </w:tc>
        <w:tc>
          <w:tcPr>
            <w:tcW w:w="5528" w:type="dxa"/>
          </w:tcPr>
          <w:p w:rsidR="00683206" w:rsidRPr="00444F18" w:rsidRDefault="00683206" w:rsidP="004A2B09">
            <w:pPr>
              <w:pStyle w:val="ConsPlusNormal"/>
              <w:jc w:val="both"/>
              <w:rPr>
                <w:rFonts w:ascii="Times New Roman" w:hAnsi="Times New Roman" w:cs="Times New Roman"/>
              </w:rPr>
            </w:pPr>
            <w:r w:rsidRPr="00FF2EA4">
              <w:rPr>
                <w:rFonts w:ascii="Times New Roman" w:hAnsi="Times New Roman" w:cs="Times New Roman"/>
              </w:rPr>
              <w:t>Формирование денежного обязательства не предусматривается</w:t>
            </w:r>
          </w:p>
        </w:tc>
      </w:tr>
      <w:tr w:rsidR="00683206" w:rsidRPr="004A2B09" w:rsidTr="004A2B09">
        <w:tc>
          <w:tcPr>
            <w:tcW w:w="623" w:type="dxa"/>
            <w:vMerge w:val="restart"/>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6</w:t>
            </w:r>
            <w:r w:rsidRPr="00444F18">
              <w:rPr>
                <w:rFonts w:ascii="Times New Roman" w:hAnsi="Times New Roman" w:cs="Times New Roman"/>
              </w:rPr>
              <w:t>.</w:t>
            </w:r>
          </w:p>
        </w:tc>
        <w:tc>
          <w:tcPr>
            <w:tcW w:w="4050" w:type="dxa"/>
            <w:vMerge w:val="restart"/>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Соглашение (договор) о предоставлении субсидии муниципальному бюджетному или автономному учреждению, сведения о котором </w:t>
            </w:r>
            <w:r>
              <w:rPr>
                <w:rFonts w:ascii="Times New Roman" w:hAnsi="Times New Roman" w:cs="Times New Roman"/>
              </w:rPr>
              <w:t xml:space="preserve">подлежат либо </w:t>
            </w:r>
            <w:r w:rsidRPr="00444F18">
              <w:rPr>
                <w:rFonts w:ascii="Times New Roman" w:hAnsi="Times New Roman" w:cs="Times New Roman"/>
              </w:rPr>
              <w:t>не подлежат включению в реестр соглашений</w:t>
            </w: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683206" w:rsidRPr="004A2B09"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Предварительный отчет о выполнении государственного задания </w:t>
            </w:r>
            <w:hyperlink r:id="rId22" w:history="1">
              <w:r w:rsidRPr="00444F18">
                <w:rPr>
                  <w:rFonts w:ascii="Times New Roman" w:hAnsi="Times New Roman" w:cs="Times New Roman"/>
                </w:rPr>
                <w:t>(ф. 0506501)</w:t>
              </w:r>
            </w:hyperlink>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Казначейское обеспечение обязательств (ф. </w:t>
            </w:r>
            <w:hyperlink r:id="rId23" w:history="1">
              <w:r w:rsidRPr="00444F18">
                <w:rPr>
                  <w:rFonts w:ascii="Times New Roman" w:hAnsi="Times New Roman" w:cs="Times New Roman"/>
                </w:rPr>
                <w:t>0506110</w:t>
              </w:r>
            </w:hyperlink>
            <w:r w:rsidRPr="00444F18">
              <w:rPr>
                <w:rFonts w:ascii="Times New Roman" w:hAnsi="Times New Roman" w:cs="Times New Roman"/>
              </w:rPr>
              <w:t>)</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муниципальному бюджетному или автономному учреждению</w:t>
            </w:r>
          </w:p>
        </w:tc>
      </w:tr>
      <w:tr w:rsidR="00683206" w:rsidRPr="00444F18" w:rsidTr="004A2B09">
        <w:tc>
          <w:tcPr>
            <w:tcW w:w="623" w:type="dxa"/>
            <w:vMerge w:val="restart"/>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7</w:t>
            </w:r>
            <w:r w:rsidRPr="00444F18">
              <w:rPr>
                <w:rFonts w:ascii="Times New Roman" w:hAnsi="Times New Roman" w:cs="Times New Roman"/>
              </w:rPr>
              <w:t>.</w:t>
            </w:r>
          </w:p>
        </w:tc>
        <w:tc>
          <w:tcPr>
            <w:tcW w:w="4050" w:type="dxa"/>
            <w:vMerge w:val="restart"/>
          </w:tcPr>
          <w:p w:rsidR="00683206" w:rsidRPr="00444F18" w:rsidRDefault="00683206" w:rsidP="004A2B09">
            <w:pPr>
              <w:pStyle w:val="ConsPlusNormal"/>
              <w:jc w:val="both"/>
              <w:rPr>
                <w:rFonts w:ascii="Times New Roman" w:hAnsi="Times New Roman" w:cs="Times New Roman"/>
              </w:rPr>
            </w:pPr>
            <w:bookmarkStart w:id="24" w:name="P457"/>
            <w:bookmarkEnd w:id="24"/>
            <w:proofErr w:type="gramStart"/>
            <w:r w:rsidRPr="00444F18">
              <w:rPr>
                <w:rFonts w:ascii="Times New Roman" w:hAnsi="Times New Roman" w:cs="Times New Roman"/>
              </w:rPr>
              <w:t>Соглашение (договор) о предоставлении субсидии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или бюджетных инвестиций юридическому лицу), сведения о котором подлежат либо не</w:t>
            </w:r>
            <w:proofErr w:type="gramEnd"/>
            <w:r w:rsidRPr="00444F18">
              <w:rPr>
                <w:rFonts w:ascii="Times New Roman" w:hAnsi="Times New Roman" w:cs="Times New Roman"/>
              </w:rPr>
              <w:t xml:space="preserve"> подлежат включению в реестр соглашений</w:t>
            </w: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выполненных работ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об оказании услуг</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приема-передачи</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683206" w:rsidRPr="004A2B09"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683206" w:rsidRPr="004A2B09"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Справка-расчет или иной документ, являющийся основанием для оплаты неустойки</w:t>
            </w:r>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Счет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Счет-фактура</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Товарная накладная (унифицированная форма N ТОРГ-12) </w:t>
            </w:r>
            <w:hyperlink r:id="rId24" w:history="1">
              <w:r w:rsidRPr="00444F18">
                <w:rPr>
                  <w:rFonts w:ascii="Times New Roman" w:hAnsi="Times New Roman" w:cs="Times New Roman"/>
                </w:rPr>
                <w:t>(ф. 0330212)</w:t>
              </w:r>
            </w:hyperlink>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Чек</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предоставления субсидии юридическому лицу, индивидуальному предпринимателю или физическому лицу - производителю товаров, работ, услуг на возмещение фактически произведенных расходов (недополученных доходов):</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отчет о выполнении условий, установленных при предоставлении субсидии юридическому лицу, индивидуальному предпринимателю или физическому лицу - производителю товаров, работ, услуг в соответствии с порядком (правилами) предоставления субсидии;</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заявка на перечисление субсидии по форме, установленной в соответствии с порядком (правилами) предоставления указанной субсидии (далее - Заявка на перечисление субсидии) (при наличии)</w:t>
            </w:r>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Казначейское обеспечение обязательств </w:t>
            </w:r>
            <w:hyperlink r:id="rId25" w:history="1">
              <w:r w:rsidRPr="00444F18">
                <w:rPr>
                  <w:rFonts w:ascii="Times New Roman" w:hAnsi="Times New Roman" w:cs="Times New Roman"/>
                </w:rPr>
                <w:t>(ф. 0506110)</w:t>
              </w:r>
            </w:hyperlink>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и бюджетных инвестиций юридическому лицу, индивидуальному предпринимателю или физическому лицу - производителю товаров, работ, услуг</w:t>
            </w:r>
          </w:p>
        </w:tc>
      </w:tr>
      <w:tr w:rsidR="00683206" w:rsidRPr="004A2B09" w:rsidTr="004A2B09">
        <w:tc>
          <w:tcPr>
            <w:tcW w:w="623" w:type="dxa"/>
            <w:vMerge w:val="restart"/>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8</w:t>
            </w:r>
            <w:r w:rsidRPr="00444F18">
              <w:rPr>
                <w:rFonts w:ascii="Times New Roman" w:hAnsi="Times New Roman" w:cs="Times New Roman"/>
              </w:rPr>
              <w:t>.</w:t>
            </w:r>
          </w:p>
        </w:tc>
        <w:tc>
          <w:tcPr>
            <w:tcW w:w="4050" w:type="dxa"/>
            <w:vMerge w:val="restart"/>
          </w:tcPr>
          <w:p w:rsidR="00683206" w:rsidRPr="00444F18" w:rsidRDefault="00683206" w:rsidP="004A2B09">
            <w:pPr>
              <w:pStyle w:val="ConsPlusNormal"/>
              <w:jc w:val="both"/>
              <w:rPr>
                <w:rFonts w:ascii="Times New Roman" w:hAnsi="Times New Roman" w:cs="Times New Roman"/>
              </w:rPr>
            </w:pPr>
            <w:bookmarkStart w:id="25" w:name="P475"/>
            <w:bookmarkEnd w:id="25"/>
            <w:proofErr w:type="gramStart"/>
            <w:r w:rsidRPr="00444F18">
              <w:rPr>
                <w:rFonts w:ascii="Times New Roman" w:hAnsi="Times New Roman" w:cs="Times New Roman"/>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r>
              <w:rPr>
                <w:rFonts w:ascii="Times New Roman" w:hAnsi="Times New Roman" w:cs="Times New Roman"/>
              </w:rPr>
              <w:t xml:space="preserve"> </w:t>
            </w:r>
            <w:r w:rsidRPr="00FF2EA4">
              <w:rPr>
                <w:rFonts w:ascii="Times New Roman" w:hAnsi="Times New Roman" w:cs="Times New Roman"/>
              </w:rPr>
              <w:t>(за исключением нормативного правового акта, предусматривающего предоставление из бюджета</w:t>
            </w:r>
            <w:r>
              <w:rPr>
                <w:rFonts w:ascii="Times New Roman" w:hAnsi="Times New Roman" w:cs="Times New Roman"/>
              </w:rPr>
              <w:t xml:space="preserve">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FF2EA4">
              <w:rPr>
                <w:rFonts w:ascii="Times New Roman" w:hAnsi="Times New Roman" w:cs="Times New Roman"/>
              </w:rPr>
              <w:t xml:space="preserve"> субсидии иному бюджету)</w:t>
            </w:r>
            <w:proofErr w:type="gramEnd"/>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683206" w:rsidRPr="004A2B09"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Заявка на перечисление субсидии юридическому лицу (при наличии)</w:t>
            </w:r>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Казначейское обеспечение обязательств (ф. </w:t>
            </w:r>
            <w:hyperlink r:id="rId26" w:history="1">
              <w:r w:rsidRPr="00444F18">
                <w:rPr>
                  <w:rFonts w:ascii="Times New Roman" w:hAnsi="Times New Roman" w:cs="Times New Roman"/>
                </w:rPr>
                <w:t>0506110</w:t>
              </w:r>
            </w:hyperlink>
            <w:r w:rsidRPr="00444F18">
              <w:rPr>
                <w:rFonts w:ascii="Times New Roman" w:hAnsi="Times New Roman" w:cs="Times New Roman"/>
              </w:rPr>
              <w:t>)</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683206" w:rsidRPr="004A2B09" w:rsidTr="004A2B09">
        <w:tc>
          <w:tcPr>
            <w:tcW w:w="623" w:type="dxa"/>
            <w:vMerge w:val="restart"/>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9</w:t>
            </w:r>
            <w:r w:rsidRPr="00444F18">
              <w:rPr>
                <w:rFonts w:ascii="Times New Roman" w:hAnsi="Times New Roman" w:cs="Times New Roman"/>
              </w:rPr>
              <w:t>.</w:t>
            </w:r>
          </w:p>
        </w:tc>
        <w:tc>
          <w:tcPr>
            <w:tcW w:w="4050" w:type="dxa"/>
            <w:vMerge w:val="restart"/>
          </w:tcPr>
          <w:p w:rsidR="00683206" w:rsidRPr="00444F18" w:rsidRDefault="00683206" w:rsidP="004A2B09">
            <w:pPr>
              <w:pStyle w:val="ConsPlusNormal"/>
              <w:jc w:val="both"/>
              <w:rPr>
                <w:rFonts w:ascii="Times New Roman" w:hAnsi="Times New Roman" w:cs="Times New Roman"/>
              </w:rPr>
            </w:pPr>
            <w:bookmarkStart w:id="26" w:name="P484"/>
            <w:bookmarkEnd w:id="26"/>
            <w:proofErr w:type="gramStart"/>
            <w:r w:rsidRPr="00444F18">
              <w:rPr>
                <w:rFonts w:ascii="Times New Roman" w:hAnsi="Times New Roman" w:cs="Times New Roman"/>
              </w:rPr>
              <w:t xml:space="preserve">Приказ об утверждении фонда оплаты труда (иной документ, подтверждающий возникновение бюджетного обязательства, содержащий </w:t>
            </w:r>
            <w:r w:rsidRPr="00444F18">
              <w:rPr>
                <w:rFonts w:ascii="Times New Roman" w:hAnsi="Times New Roman" w:cs="Times New Roman"/>
              </w:rPr>
              <w:lastRenderedPageBreak/>
              <w:t>расчет годового объема оплаты труда (денежного содержания, денежного довольствия)</w:t>
            </w:r>
            <w:proofErr w:type="gramEnd"/>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lastRenderedPageBreak/>
              <w:t xml:space="preserve">Записка-расчет об исчислении среднего заработка при предоставлении отпуска, увольнении и других случаях </w:t>
            </w:r>
            <w:hyperlink r:id="rId27" w:history="1">
              <w:r w:rsidRPr="00444F18">
                <w:rPr>
                  <w:rFonts w:ascii="Times New Roman" w:hAnsi="Times New Roman" w:cs="Times New Roman"/>
                </w:rPr>
                <w:t>(ф. 0504425)</w:t>
              </w:r>
            </w:hyperlink>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Расчетно-платежная ведомость </w:t>
            </w:r>
            <w:hyperlink r:id="rId28" w:history="1">
              <w:r w:rsidRPr="00444F18">
                <w:rPr>
                  <w:rFonts w:ascii="Times New Roman" w:hAnsi="Times New Roman" w:cs="Times New Roman"/>
                </w:rPr>
                <w:t>(ф. 0504401)</w:t>
              </w:r>
            </w:hyperlink>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Расчетная ведомость </w:t>
            </w:r>
            <w:hyperlink r:id="rId29" w:history="1">
              <w:r w:rsidRPr="00444F18">
                <w:rPr>
                  <w:rFonts w:ascii="Times New Roman" w:hAnsi="Times New Roman" w:cs="Times New Roman"/>
                </w:rPr>
                <w:t>(ф. 0504402)</w:t>
              </w:r>
            </w:hyperlink>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бюджетных средств, возникшему по реализации трудовых функций работника в соответствии с трудовым законодательством Российской Федерации</w:t>
            </w:r>
          </w:p>
        </w:tc>
      </w:tr>
      <w:tr w:rsidR="00683206" w:rsidRPr="00444F18" w:rsidTr="004A2B09">
        <w:tc>
          <w:tcPr>
            <w:tcW w:w="623" w:type="dxa"/>
            <w:vMerge w:val="restart"/>
          </w:tcPr>
          <w:p w:rsidR="00683206" w:rsidRPr="00444F18" w:rsidRDefault="00683206" w:rsidP="004A2B09">
            <w:pPr>
              <w:pStyle w:val="ConsPlusNormal"/>
              <w:jc w:val="center"/>
              <w:rPr>
                <w:rFonts w:ascii="Times New Roman" w:hAnsi="Times New Roman" w:cs="Times New Roman"/>
              </w:rPr>
            </w:pPr>
            <w:bookmarkStart w:id="27" w:name="P489"/>
            <w:bookmarkEnd w:id="27"/>
            <w:r>
              <w:rPr>
                <w:rFonts w:ascii="Times New Roman" w:hAnsi="Times New Roman" w:cs="Times New Roman"/>
              </w:rPr>
              <w:t>10</w:t>
            </w:r>
            <w:r w:rsidRPr="00444F18">
              <w:rPr>
                <w:rFonts w:ascii="Times New Roman" w:hAnsi="Times New Roman" w:cs="Times New Roman"/>
              </w:rPr>
              <w:t>.</w:t>
            </w:r>
          </w:p>
        </w:tc>
        <w:tc>
          <w:tcPr>
            <w:tcW w:w="4050" w:type="dxa"/>
            <w:vMerge w:val="restart"/>
          </w:tcPr>
          <w:p w:rsidR="00683206" w:rsidRPr="00444F18" w:rsidRDefault="00683206" w:rsidP="004A2B09">
            <w:pPr>
              <w:pStyle w:val="ConsPlusNormal"/>
              <w:jc w:val="both"/>
              <w:rPr>
                <w:rFonts w:ascii="Times New Roman" w:hAnsi="Times New Roman" w:cs="Times New Roman"/>
              </w:rPr>
            </w:pPr>
            <w:bookmarkStart w:id="28" w:name="P490"/>
            <w:bookmarkEnd w:id="28"/>
            <w:r w:rsidRPr="00444F18">
              <w:rPr>
                <w:rFonts w:ascii="Times New Roman" w:hAnsi="Times New Roman" w:cs="Times New Roman"/>
              </w:rPr>
              <w:t>Исполнительный документ (исполнительный лист, судебный приказ) (далее - исполнительный документ)</w:t>
            </w: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Бухгалтерская справка </w:t>
            </w:r>
            <w:hyperlink r:id="rId30" w:history="1">
              <w:r w:rsidRPr="00444F18">
                <w:rPr>
                  <w:rFonts w:ascii="Times New Roman" w:hAnsi="Times New Roman" w:cs="Times New Roman"/>
                </w:rPr>
                <w:t>(ф. 0504833)</w:t>
              </w:r>
            </w:hyperlink>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График выплат по исполнительному документу, предусматривающему выплаты периодического характера</w:t>
            </w:r>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Исполнительный документ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Справка-расчет</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683206" w:rsidRPr="00444F18" w:rsidTr="004A2B09">
        <w:tc>
          <w:tcPr>
            <w:tcW w:w="623" w:type="dxa"/>
            <w:vMerge w:val="restart"/>
          </w:tcPr>
          <w:p w:rsidR="00683206" w:rsidRPr="00444F18" w:rsidRDefault="00683206" w:rsidP="004A2B09">
            <w:pPr>
              <w:pStyle w:val="ConsPlusNormal"/>
              <w:jc w:val="center"/>
              <w:rPr>
                <w:rFonts w:ascii="Times New Roman" w:hAnsi="Times New Roman" w:cs="Times New Roman"/>
              </w:rPr>
            </w:pPr>
            <w:bookmarkStart w:id="29" w:name="P496"/>
            <w:bookmarkEnd w:id="29"/>
            <w:r>
              <w:rPr>
                <w:rFonts w:ascii="Times New Roman" w:hAnsi="Times New Roman" w:cs="Times New Roman"/>
              </w:rPr>
              <w:t>11</w:t>
            </w:r>
            <w:r w:rsidRPr="00444F18">
              <w:rPr>
                <w:rFonts w:ascii="Times New Roman" w:hAnsi="Times New Roman" w:cs="Times New Roman"/>
              </w:rPr>
              <w:t>.</w:t>
            </w:r>
          </w:p>
        </w:tc>
        <w:tc>
          <w:tcPr>
            <w:tcW w:w="4050" w:type="dxa"/>
            <w:vMerge w:val="restart"/>
          </w:tcPr>
          <w:p w:rsidR="00683206" w:rsidRPr="00444F18" w:rsidRDefault="00683206" w:rsidP="004A2B09">
            <w:pPr>
              <w:pStyle w:val="ConsPlusNormal"/>
              <w:jc w:val="both"/>
              <w:rPr>
                <w:rFonts w:ascii="Times New Roman" w:hAnsi="Times New Roman" w:cs="Times New Roman"/>
              </w:rPr>
            </w:pPr>
            <w:bookmarkStart w:id="30" w:name="P497"/>
            <w:bookmarkEnd w:id="30"/>
            <w:r w:rsidRPr="00444F18">
              <w:rPr>
                <w:rFonts w:ascii="Times New Roman" w:hAnsi="Times New Roman" w:cs="Times New Roman"/>
              </w:rPr>
              <w:t>Решение налогового органа о взыскании налога, сбора, пеней и штрафов (далее - решение налогового органа)</w:t>
            </w: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Бухгалтерская справка </w:t>
            </w:r>
            <w:hyperlink r:id="rId31" w:history="1">
              <w:r w:rsidRPr="00444F18">
                <w:rPr>
                  <w:rFonts w:ascii="Times New Roman" w:hAnsi="Times New Roman" w:cs="Times New Roman"/>
                </w:rPr>
                <w:t>(ф. 0504833)</w:t>
              </w:r>
            </w:hyperlink>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Решение налогового органа</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Справка-расчет</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бюджетных средств федерального бюджета, возникшему на основании решения налогового органа</w:t>
            </w:r>
          </w:p>
        </w:tc>
      </w:tr>
      <w:tr w:rsidR="00683206" w:rsidRPr="00444F18" w:rsidTr="004A2B09">
        <w:tc>
          <w:tcPr>
            <w:tcW w:w="623" w:type="dxa"/>
            <w:vMerge w:val="restart"/>
          </w:tcPr>
          <w:p w:rsidR="00683206" w:rsidRPr="00444F18" w:rsidRDefault="00683206" w:rsidP="004A2B09">
            <w:pPr>
              <w:pStyle w:val="ConsPlusNormal"/>
              <w:jc w:val="center"/>
              <w:rPr>
                <w:rFonts w:ascii="Times New Roman" w:hAnsi="Times New Roman" w:cs="Times New Roman"/>
              </w:rPr>
            </w:pPr>
            <w:bookmarkStart w:id="31" w:name="P502"/>
            <w:bookmarkEnd w:id="31"/>
            <w:r w:rsidRPr="00444F18">
              <w:rPr>
                <w:rFonts w:ascii="Times New Roman" w:hAnsi="Times New Roman" w:cs="Times New Roman"/>
              </w:rPr>
              <w:t>1</w:t>
            </w:r>
            <w:r>
              <w:rPr>
                <w:rFonts w:ascii="Times New Roman" w:hAnsi="Times New Roman" w:cs="Times New Roman"/>
              </w:rPr>
              <w:t>2</w:t>
            </w:r>
            <w:r w:rsidRPr="00444F18">
              <w:rPr>
                <w:rFonts w:ascii="Times New Roman" w:hAnsi="Times New Roman" w:cs="Times New Roman"/>
              </w:rPr>
              <w:t>.</w:t>
            </w:r>
          </w:p>
        </w:tc>
        <w:tc>
          <w:tcPr>
            <w:tcW w:w="4050" w:type="dxa"/>
            <w:vMerge w:val="restart"/>
          </w:tcPr>
          <w:p w:rsidR="00683206" w:rsidRPr="00444F18" w:rsidRDefault="00683206" w:rsidP="004A2B09">
            <w:pPr>
              <w:pStyle w:val="ConsPlusNormal"/>
              <w:jc w:val="both"/>
              <w:rPr>
                <w:rFonts w:ascii="Times New Roman" w:hAnsi="Times New Roman" w:cs="Times New Roman"/>
              </w:rPr>
            </w:pPr>
            <w:bookmarkStart w:id="32" w:name="P503"/>
            <w:bookmarkEnd w:id="32"/>
            <w:r w:rsidRPr="00444F18">
              <w:rPr>
                <w:rFonts w:ascii="Times New Roman" w:hAnsi="Times New Roman" w:cs="Times New Roman"/>
              </w:rPr>
              <w:t xml:space="preserve">Документ, не определенный </w:t>
            </w:r>
            <w:hyperlink w:anchor="P421" w:history="1">
              <w:r w:rsidRPr="00444F18">
                <w:rPr>
                  <w:rFonts w:ascii="Times New Roman" w:hAnsi="Times New Roman" w:cs="Times New Roman"/>
                </w:rPr>
                <w:t>пунктами 2</w:t>
              </w:r>
            </w:hyperlink>
            <w:r w:rsidRPr="00444F18">
              <w:rPr>
                <w:rFonts w:ascii="Times New Roman" w:hAnsi="Times New Roman" w:cs="Times New Roman"/>
              </w:rPr>
              <w:t>-</w:t>
            </w:r>
            <w:hyperlink w:anchor="P496" w:history="1">
              <w:r w:rsidRPr="00444F18">
                <w:rPr>
                  <w:rFonts w:ascii="Times New Roman" w:hAnsi="Times New Roman" w:cs="Times New Roman"/>
                </w:rPr>
                <w:t>9</w:t>
              </w:r>
            </w:hyperlink>
            <w:r w:rsidRPr="00444F18">
              <w:rPr>
                <w:rFonts w:ascii="Times New Roman" w:hAnsi="Times New Roman" w:cs="Times New Roman"/>
              </w:rPr>
              <w:t xml:space="preserve"> настоящего перечня, в соответствии с которым возникает бюджетное обязательство получателя бюджетных средств:</w:t>
            </w:r>
          </w:p>
          <w:p w:rsidR="00683206" w:rsidRPr="00444F18" w:rsidRDefault="00683206" w:rsidP="004A2B09">
            <w:pPr>
              <w:pStyle w:val="ConsPlusNormal"/>
              <w:jc w:val="both"/>
              <w:rPr>
                <w:rFonts w:ascii="Times New Roman" w:hAnsi="Times New Roman" w:cs="Times New Roman"/>
              </w:rPr>
            </w:pPr>
            <w:proofErr w:type="gramStart"/>
            <w:r w:rsidRPr="00444F18">
              <w:rPr>
                <w:rFonts w:ascii="Times New Roman" w:hAnsi="Times New Roman" w:cs="Times New Roman"/>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roofErr w:type="gramEnd"/>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договор, расчет по которому в соответствии с законодательством Российской Федерации осуществляется наличными деньгами, если получателем бюджетных средств в УФК по РК не направлены информация и документы по указанному договору для их включения в реестр контрактов;</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Генеральные условия (условия), эмиссия и обращения государственных ценных бумаг Российской Федерации;</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договор на оказание услуг, выполнение работ, заключенный получателем бюджетных сре</w:t>
            </w:r>
            <w:proofErr w:type="gramStart"/>
            <w:r w:rsidRPr="00444F18">
              <w:rPr>
                <w:rFonts w:ascii="Times New Roman" w:hAnsi="Times New Roman" w:cs="Times New Roman"/>
              </w:rPr>
              <w:t>дств с ф</w:t>
            </w:r>
            <w:proofErr w:type="gramEnd"/>
            <w:r w:rsidRPr="00444F18">
              <w:rPr>
                <w:rFonts w:ascii="Times New Roman" w:hAnsi="Times New Roman" w:cs="Times New Roman"/>
              </w:rPr>
              <w:t>изическим лицом, не являющимся индивидуальным предпринимателем.</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Иной документ, в соответствии с </w:t>
            </w:r>
            <w:r w:rsidRPr="00444F18">
              <w:rPr>
                <w:rFonts w:ascii="Times New Roman" w:hAnsi="Times New Roman" w:cs="Times New Roman"/>
              </w:rPr>
              <w:lastRenderedPageBreak/>
              <w:t>которым возникает бюджетное обязательство получателя бюджетных средств</w:t>
            </w: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lastRenderedPageBreak/>
              <w:t xml:space="preserve">Авансовый отчет </w:t>
            </w:r>
            <w:hyperlink r:id="rId32" w:history="1">
              <w:r w:rsidRPr="00444F18">
                <w:rPr>
                  <w:rFonts w:ascii="Times New Roman" w:hAnsi="Times New Roman" w:cs="Times New Roman"/>
                </w:rPr>
                <w:t>(ф. 0504505)</w:t>
              </w:r>
            </w:hyperlink>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выполненных работ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приема-передачи</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Акт об оказании услуг</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Договор на оказание услуг, выполнение работ, заключенный получателем бюджетных сре</w:t>
            </w:r>
            <w:proofErr w:type="gramStart"/>
            <w:r w:rsidRPr="00444F18">
              <w:rPr>
                <w:rFonts w:ascii="Times New Roman" w:hAnsi="Times New Roman" w:cs="Times New Roman"/>
              </w:rPr>
              <w:t>дств с ф</w:t>
            </w:r>
            <w:proofErr w:type="gramEnd"/>
            <w:r w:rsidRPr="00444F18">
              <w:rPr>
                <w:rFonts w:ascii="Times New Roman" w:hAnsi="Times New Roman" w:cs="Times New Roman"/>
              </w:rPr>
              <w:t>изическим лицом, не являющимся индивидуальным предпринимателем</w:t>
            </w:r>
          </w:p>
        </w:tc>
      </w:tr>
      <w:tr w:rsidR="00683206" w:rsidRPr="004A2B09"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Заявление на выдачу денежных средств под отчет</w:t>
            </w:r>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Заявление физического лица</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Квитанция</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Приказ о направлении в командировку, с прилагаемым расчетом командировочных сумм</w:t>
            </w:r>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Служебная записка</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Справка-расчет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Счет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Счет-фактура</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Товарная накладная (унифицированная форма N ТОРГ-12) </w:t>
            </w:r>
            <w:hyperlink r:id="rId33" w:history="1">
              <w:r w:rsidRPr="00444F18">
                <w:rPr>
                  <w:rFonts w:ascii="Times New Roman" w:hAnsi="Times New Roman" w:cs="Times New Roman"/>
                </w:rPr>
                <w:t>(ф. 0330212)</w:t>
              </w:r>
            </w:hyperlink>
          </w:p>
        </w:tc>
      </w:tr>
      <w:tr w:rsidR="00683206" w:rsidRPr="00444F18" w:rsidTr="004A2B09">
        <w:tc>
          <w:tcPr>
            <w:tcW w:w="623" w:type="dxa"/>
            <w:vMerge/>
          </w:tcPr>
          <w:p w:rsidR="00683206" w:rsidRPr="00683206" w:rsidRDefault="00683206" w:rsidP="004A2B09">
            <w:pPr>
              <w:rPr>
                <w:lang w:val="ru-RU"/>
              </w:rPr>
            </w:pPr>
          </w:p>
        </w:tc>
        <w:tc>
          <w:tcPr>
            <w:tcW w:w="4050" w:type="dxa"/>
            <w:vMerge/>
          </w:tcPr>
          <w:p w:rsidR="00683206" w:rsidRPr="00683206" w:rsidRDefault="00683206" w:rsidP="004A2B09">
            <w:pPr>
              <w:rPr>
                <w:lang w:val="ru-RU"/>
              </w:rPr>
            </w:pPr>
          </w:p>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Универсальный передаточный документ</w:t>
            </w:r>
          </w:p>
        </w:tc>
      </w:tr>
      <w:tr w:rsidR="00683206" w:rsidRPr="00444F18"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Чек</w:t>
            </w:r>
          </w:p>
        </w:tc>
      </w:tr>
      <w:tr w:rsidR="00683206" w:rsidRPr="004A2B09" w:rsidTr="004A2B09">
        <w:tc>
          <w:tcPr>
            <w:tcW w:w="623" w:type="dxa"/>
            <w:vMerge/>
          </w:tcPr>
          <w:p w:rsidR="00683206" w:rsidRPr="00444F18" w:rsidRDefault="00683206" w:rsidP="004A2B09"/>
        </w:tc>
        <w:tc>
          <w:tcPr>
            <w:tcW w:w="4050" w:type="dxa"/>
            <w:vMerge/>
          </w:tcPr>
          <w:p w:rsidR="00683206" w:rsidRPr="00444F18" w:rsidRDefault="00683206" w:rsidP="004A2B09"/>
        </w:tc>
        <w:tc>
          <w:tcPr>
            <w:tcW w:w="5528"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бюджетных средств</w:t>
            </w:r>
          </w:p>
        </w:tc>
      </w:tr>
    </w:tbl>
    <w:p w:rsidR="00683206" w:rsidRPr="00444F18" w:rsidRDefault="00683206" w:rsidP="00683206">
      <w:pPr>
        <w:pStyle w:val="ConsPlusNormal"/>
        <w:jc w:val="both"/>
        <w:rPr>
          <w:rFonts w:ascii="Times New Roman" w:hAnsi="Times New Roman" w:cs="Times New Roman"/>
        </w:rPr>
      </w:pPr>
    </w:p>
    <w:p w:rsidR="00683206" w:rsidRPr="00444F18" w:rsidRDefault="00683206" w:rsidP="00683206">
      <w:pPr>
        <w:pStyle w:val="ConsPlusNormal"/>
        <w:jc w:val="both"/>
        <w:rPr>
          <w:rFonts w:ascii="Times New Roman" w:hAnsi="Times New Roman" w:cs="Times New Roman"/>
        </w:rPr>
      </w:pPr>
    </w:p>
    <w:p w:rsidR="00683206" w:rsidRDefault="00683206" w:rsidP="00683206">
      <w:pPr>
        <w:pStyle w:val="ConsPlusNormal"/>
        <w:jc w:val="both"/>
        <w:rPr>
          <w:rFonts w:ascii="Times New Roman" w:hAnsi="Times New Roman" w:cs="Times New Roman"/>
        </w:rPr>
      </w:pPr>
    </w:p>
    <w:p w:rsidR="00683206" w:rsidRPr="00444F18" w:rsidRDefault="00683206" w:rsidP="00683206">
      <w:pPr>
        <w:pStyle w:val="ConsPlusNormal"/>
        <w:jc w:val="both"/>
        <w:rPr>
          <w:rFonts w:ascii="Times New Roman" w:hAnsi="Times New Roman" w:cs="Times New Roman"/>
        </w:rPr>
      </w:pPr>
    </w:p>
    <w:p w:rsidR="00683206" w:rsidRDefault="00683206" w:rsidP="00683206">
      <w:pPr>
        <w:pStyle w:val="ConsPlusNormal"/>
        <w:jc w:val="right"/>
        <w:outlineLvl w:val="1"/>
        <w:rPr>
          <w:rFonts w:ascii="Times New Roman" w:hAnsi="Times New Roman" w:cs="Times New Roman"/>
        </w:rPr>
        <w:sectPr w:rsidR="00683206" w:rsidSect="004A2B09">
          <w:pgSz w:w="11906" w:h="16838"/>
          <w:pgMar w:top="567" w:right="567" w:bottom="567" w:left="1134" w:header="709" w:footer="709" w:gutter="0"/>
          <w:cols w:space="708"/>
          <w:docGrid w:linePitch="360"/>
        </w:sectPr>
      </w:pPr>
    </w:p>
    <w:p w:rsidR="00683206" w:rsidRPr="00444F18" w:rsidRDefault="00683206" w:rsidP="00683206">
      <w:pPr>
        <w:pStyle w:val="ConsPlusNormal"/>
        <w:jc w:val="right"/>
        <w:outlineLvl w:val="1"/>
        <w:rPr>
          <w:rFonts w:ascii="Times New Roman" w:hAnsi="Times New Roman" w:cs="Times New Roman"/>
        </w:rPr>
      </w:pPr>
      <w:r w:rsidRPr="00444F18">
        <w:rPr>
          <w:rFonts w:ascii="Times New Roman" w:hAnsi="Times New Roman" w:cs="Times New Roman"/>
        </w:rPr>
        <w:lastRenderedPageBreak/>
        <w:t xml:space="preserve">Приложение </w:t>
      </w:r>
      <w:r>
        <w:rPr>
          <w:rFonts w:ascii="Times New Roman" w:hAnsi="Times New Roman" w:cs="Times New Roman"/>
        </w:rPr>
        <w:t>№</w:t>
      </w:r>
      <w:r w:rsidRPr="00444F18">
        <w:rPr>
          <w:rFonts w:ascii="Times New Roman" w:hAnsi="Times New Roman" w:cs="Times New Roman"/>
        </w:rPr>
        <w:t xml:space="preserve"> 4</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к Порядку</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учета </w:t>
      </w:r>
      <w:proofErr w:type="gramStart"/>
      <w:r w:rsidRPr="00444F18">
        <w:rPr>
          <w:rFonts w:ascii="Times New Roman" w:hAnsi="Times New Roman" w:cs="Times New Roman"/>
        </w:rPr>
        <w:t>бюджетных</w:t>
      </w:r>
      <w:proofErr w:type="gramEnd"/>
      <w:r w:rsidRPr="00444F18">
        <w:rPr>
          <w:rFonts w:ascii="Times New Roman" w:hAnsi="Times New Roman" w:cs="Times New Roman"/>
        </w:rPr>
        <w:t xml:space="preserve"> и денежных</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обязательств получателей средств</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бюджета </w:t>
      </w:r>
      <w:proofErr w:type="spellStart"/>
      <w:r>
        <w:rPr>
          <w:rFonts w:ascii="Times New Roman" w:hAnsi="Times New Roman" w:cs="Times New Roman"/>
        </w:rPr>
        <w:t>Шокшинского</w:t>
      </w:r>
      <w:proofErr w:type="spellEnd"/>
    </w:p>
    <w:p w:rsidR="00683206" w:rsidRPr="00444F18" w:rsidRDefault="00683206" w:rsidP="00683206">
      <w:pPr>
        <w:pStyle w:val="ConsPlusNormal"/>
        <w:jc w:val="right"/>
        <w:rPr>
          <w:rFonts w:ascii="Times New Roman" w:hAnsi="Times New Roman" w:cs="Times New Roman"/>
        </w:rPr>
      </w:pPr>
      <w:r>
        <w:rPr>
          <w:rFonts w:ascii="Times New Roman" w:hAnsi="Times New Roman" w:cs="Times New Roman"/>
        </w:rPr>
        <w:t>вепсского сельского поселения</w:t>
      </w:r>
    </w:p>
    <w:p w:rsidR="00683206" w:rsidRDefault="00683206" w:rsidP="00683206">
      <w:pPr>
        <w:pStyle w:val="ConsPlusNormal"/>
        <w:jc w:val="right"/>
        <w:rPr>
          <w:rFonts w:ascii="Times New Roman" w:hAnsi="Times New Roman" w:cs="Times New Roman"/>
        </w:rPr>
      </w:pPr>
    </w:p>
    <w:tbl>
      <w:tblPr>
        <w:tblW w:w="10206" w:type="dxa"/>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4536"/>
        <w:gridCol w:w="5670"/>
      </w:tblGrid>
      <w:tr w:rsidR="00683206" w:rsidRPr="00444F18" w:rsidTr="004A2B09">
        <w:tc>
          <w:tcPr>
            <w:tcW w:w="10206" w:type="dxa"/>
            <w:gridSpan w:val="2"/>
            <w:tcBorders>
              <w:top w:val="nil"/>
              <w:left w:val="nil"/>
              <w:bottom w:val="nil"/>
              <w:right w:val="nil"/>
            </w:tcBorders>
          </w:tcPr>
          <w:p w:rsidR="00683206" w:rsidRPr="006D51FE" w:rsidRDefault="00683206" w:rsidP="004A2B09">
            <w:pPr>
              <w:pStyle w:val="ConsPlusNormal"/>
              <w:jc w:val="center"/>
              <w:rPr>
                <w:rFonts w:ascii="Times New Roman" w:hAnsi="Times New Roman" w:cs="Times New Roman"/>
                <w:b/>
              </w:rPr>
            </w:pPr>
            <w:bookmarkStart w:id="33" w:name="P538"/>
            <w:bookmarkEnd w:id="33"/>
            <w:r w:rsidRPr="006D51FE">
              <w:rPr>
                <w:rFonts w:ascii="Times New Roman" w:hAnsi="Times New Roman" w:cs="Times New Roman"/>
                <w:b/>
              </w:rPr>
              <w:t>Реквизиты</w:t>
            </w:r>
          </w:p>
          <w:p w:rsidR="00683206" w:rsidRPr="006D51FE" w:rsidRDefault="00683206" w:rsidP="004A2B09">
            <w:pPr>
              <w:pStyle w:val="ConsPlusNormal"/>
              <w:jc w:val="center"/>
              <w:rPr>
                <w:rFonts w:ascii="Times New Roman" w:hAnsi="Times New Roman" w:cs="Times New Roman"/>
                <w:b/>
              </w:rPr>
            </w:pPr>
            <w:r w:rsidRPr="006D51FE">
              <w:rPr>
                <w:rFonts w:ascii="Times New Roman" w:hAnsi="Times New Roman" w:cs="Times New Roman"/>
                <w:b/>
              </w:rPr>
              <w:t>Уведомления о превышении принятым бюджетным обязательством</w:t>
            </w:r>
          </w:p>
          <w:p w:rsidR="00683206" w:rsidRPr="00444F18" w:rsidRDefault="00683206" w:rsidP="004A2B09">
            <w:pPr>
              <w:pStyle w:val="ConsPlusNormal"/>
              <w:jc w:val="center"/>
              <w:rPr>
                <w:rFonts w:ascii="Times New Roman" w:hAnsi="Times New Roman" w:cs="Times New Roman"/>
              </w:rPr>
            </w:pPr>
            <w:r w:rsidRPr="006D51FE">
              <w:rPr>
                <w:rFonts w:ascii="Times New Roman" w:hAnsi="Times New Roman" w:cs="Times New Roman"/>
                <w:b/>
              </w:rPr>
              <w:t>неиспользованных лимитов бюджетных обязательств</w:t>
            </w:r>
          </w:p>
        </w:tc>
      </w:tr>
      <w:tr w:rsidR="00683206" w:rsidRPr="004A2B09" w:rsidTr="004A2B09">
        <w:tc>
          <w:tcPr>
            <w:tcW w:w="10206" w:type="dxa"/>
            <w:gridSpan w:val="2"/>
            <w:tcBorders>
              <w:top w:val="nil"/>
              <w:left w:val="nil"/>
              <w:right w:val="nil"/>
            </w:tcBorders>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Единица измерения: руб.</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 точностью до второго десятичного знака)</w:t>
            </w:r>
          </w:p>
        </w:tc>
      </w:tr>
      <w:tr w:rsidR="00683206" w:rsidRPr="00444F18"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Наименование</w:t>
            </w:r>
            <w:r w:rsidRPr="00444F18">
              <w:rPr>
                <w:rFonts w:ascii="Times New Roman" w:hAnsi="Times New Roman" w:cs="Times New Roman"/>
              </w:rPr>
              <w:t xml:space="preserve"> реквизита</w:t>
            </w:r>
          </w:p>
        </w:tc>
        <w:tc>
          <w:tcPr>
            <w:tcW w:w="5670"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 xml:space="preserve">Правила формирования </w:t>
            </w:r>
            <w:r>
              <w:rPr>
                <w:rFonts w:ascii="Times New Roman" w:hAnsi="Times New Roman" w:cs="Times New Roman"/>
              </w:rPr>
              <w:t>(</w:t>
            </w:r>
            <w:r w:rsidRPr="00444F18">
              <w:rPr>
                <w:rFonts w:ascii="Times New Roman" w:hAnsi="Times New Roman" w:cs="Times New Roman"/>
              </w:rPr>
              <w:t>заполнения</w:t>
            </w:r>
            <w:r>
              <w:rPr>
                <w:rFonts w:ascii="Times New Roman" w:hAnsi="Times New Roman" w:cs="Times New Roman"/>
              </w:rPr>
              <w:t>)</w:t>
            </w:r>
            <w:r w:rsidRPr="00444F18">
              <w:rPr>
                <w:rFonts w:ascii="Times New Roman" w:hAnsi="Times New Roman" w:cs="Times New Roman"/>
              </w:rPr>
              <w:t xml:space="preserve"> реквизита</w:t>
            </w:r>
          </w:p>
        </w:tc>
      </w:tr>
      <w:tr w:rsidR="00683206" w:rsidRPr="00444F18"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1</w:t>
            </w:r>
          </w:p>
        </w:tc>
        <w:tc>
          <w:tcPr>
            <w:tcW w:w="5670"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2</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 Номер</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2. Дата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дата Уведомления о превышении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3. Наименование органа Федерального казначейства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3.1. Код по КОФК</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4. Главный распорядитель бюджетных средств</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главного распорядителя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4.1. Глава по БК</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глава главного распорядителя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4.2. Код по Сводному реестру</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5. Получатель бюджетных средств</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5.1. Код по Сводному реестру</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по Сводному реестру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5.2. Номер соответствующего лицевого счета получателя бюджетных средств</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номер соответствующего лицевого счета получателя бюджетных средств</w:t>
            </w:r>
          </w:p>
        </w:tc>
      </w:tr>
      <w:tr w:rsidR="00683206" w:rsidRPr="00444F18"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6. Наименование бюджета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бюджета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7. Код </w:t>
            </w:r>
            <w:hyperlink r:id="rId34" w:history="1">
              <w:r w:rsidRPr="00444F18">
                <w:rPr>
                  <w:rFonts w:ascii="Times New Roman" w:hAnsi="Times New Roman" w:cs="Times New Roman"/>
                </w:rPr>
                <w:t>ОКТМО</w:t>
              </w:r>
            </w:hyperlink>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код финансового органа по Общероссийскому </w:t>
            </w:r>
            <w:hyperlink r:id="rId35" w:history="1">
              <w:r w:rsidRPr="00444F18">
                <w:rPr>
                  <w:rFonts w:ascii="Times New Roman" w:hAnsi="Times New Roman" w:cs="Times New Roman"/>
                </w:rPr>
                <w:t>классификатору</w:t>
              </w:r>
            </w:hyperlink>
            <w:r w:rsidRPr="00444F18">
              <w:rPr>
                <w:rFonts w:ascii="Times New Roman" w:hAnsi="Times New Roman" w:cs="Times New Roman"/>
              </w:rPr>
              <w:t xml:space="preserve"> территорий муниципальных образований</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8. Финансовый орган</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финансового органа - "</w:t>
            </w:r>
            <w:r>
              <w:rPr>
                <w:rFonts w:ascii="Times New Roman" w:hAnsi="Times New Roman" w:cs="Times New Roman"/>
              </w:rPr>
              <w:t xml:space="preserve">Администрация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lastRenderedPageBreak/>
              <w:t>8.1. Код по ОКПО</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9. Дата постановки на учет бюджетного обязательства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дата постановки на учет бюджетного обязательства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670" w:type="dxa"/>
          </w:tcPr>
          <w:p w:rsidR="00683206" w:rsidRPr="00444F18" w:rsidRDefault="00683206" w:rsidP="004A2B09">
            <w:pPr>
              <w:pStyle w:val="ConsPlusNormal"/>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bookmarkStart w:id="34" w:name="P578"/>
            <w:bookmarkEnd w:id="34"/>
            <w:r w:rsidRPr="00444F18">
              <w:rPr>
                <w:rFonts w:ascii="Times New Roman" w:hAnsi="Times New Roman" w:cs="Times New Roman"/>
              </w:rPr>
              <w:t>10.1. Вид документа-основания</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10.2. Наименование нормативного правового акта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При заполнении в </w:t>
            </w:r>
            <w:hyperlink w:anchor="P578" w:history="1">
              <w:r w:rsidRPr="00444F18">
                <w:rPr>
                  <w:rFonts w:ascii="Times New Roman" w:hAnsi="Times New Roman" w:cs="Times New Roman"/>
                </w:rPr>
                <w:t>пункте 10.1</w:t>
              </w:r>
            </w:hyperlink>
            <w:r w:rsidRPr="00444F18">
              <w:rPr>
                <w:rFonts w:ascii="Times New Roman" w:hAnsi="Times New Roman" w:cs="Times New Roman"/>
              </w:rPr>
              <w:t xml:space="preserve"> настоящей информации значения "нормативный правовой акт" указывается наименование нормативного правового акта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10.3. Номер документа-основания</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номер документа-основания (при наличии)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bookmarkStart w:id="35" w:name="P584"/>
            <w:bookmarkEnd w:id="35"/>
            <w:r w:rsidRPr="00444F18">
              <w:rPr>
                <w:rFonts w:ascii="Times New Roman" w:hAnsi="Times New Roman" w:cs="Times New Roman"/>
              </w:rPr>
              <w:t>10.4. Дата документа-основания</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10.5. Идентификатор</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идентификатор документа-основания (при наличии)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10.6. Предмет по документу-основанию</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предмет по документу-основанию.</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При заполнении в </w:t>
            </w:r>
            <w:hyperlink w:anchor="P578" w:history="1">
              <w:r w:rsidRPr="00444F18">
                <w:rPr>
                  <w:rFonts w:ascii="Times New Roman" w:hAnsi="Times New Roman" w:cs="Times New Roman"/>
                </w:rPr>
                <w:t>пункте 10.1</w:t>
              </w:r>
            </w:hyperlink>
            <w:r w:rsidRPr="00444F18">
              <w:rPr>
                <w:rFonts w:ascii="Times New Roman" w:hAnsi="Times New Roman" w:cs="Times New Roman"/>
              </w:rPr>
              <w:t xml:space="preserve"> настоящей информации значения "контракт", "договор", указывается наименовани</w:t>
            </w:r>
            <w:proofErr w:type="gramStart"/>
            <w:r w:rsidRPr="00444F18">
              <w:rPr>
                <w:rFonts w:ascii="Times New Roman" w:hAnsi="Times New Roman" w:cs="Times New Roman"/>
              </w:rPr>
              <w:t>е(</w:t>
            </w:r>
            <w:proofErr w:type="gramEnd"/>
            <w:r w:rsidRPr="00444F18">
              <w:rPr>
                <w:rFonts w:ascii="Times New Roman" w:hAnsi="Times New Roman" w:cs="Times New Roman"/>
              </w:rPr>
              <w:t>я) объекта закупки (поставляемых товаров, выполняемых работ, оказываемых услуг), указанное(</w:t>
            </w:r>
            <w:proofErr w:type="spellStart"/>
            <w:r w:rsidRPr="00444F18">
              <w:rPr>
                <w:rFonts w:ascii="Times New Roman" w:hAnsi="Times New Roman" w:cs="Times New Roman"/>
              </w:rPr>
              <w:t>ые</w:t>
            </w:r>
            <w:proofErr w:type="spellEnd"/>
            <w:r w:rsidRPr="00444F18">
              <w:rPr>
                <w:rFonts w:ascii="Times New Roman" w:hAnsi="Times New Roman" w:cs="Times New Roman"/>
              </w:rPr>
              <w:t>) в контракте (договоре).</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При заполнении в пункте 10.1 настоящей информации значения "соглашение" или "нормативный правовой акт" указывается наименовани</w:t>
            </w:r>
            <w:proofErr w:type="gramStart"/>
            <w:r w:rsidRPr="00444F18">
              <w:rPr>
                <w:rFonts w:ascii="Times New Roman" w:hAnsi="Times New Roman" w:cs="Times New Roman"/>
              </w:rPr>
              <w:t>е(</w:t>
            </w:r>
            <w:proofErr w:type="gramEnd"/>
            <w:r w:rsidRPr="00444F18">
              <w:rPr>
                <w:rFonts w:ascii="Times New Roman" w:hAnsi="Times New Roman" w:cs="Times New Roman"/>
              </w:rPr>
              <w:t>я) цели(ей) предоставления, целевого направления, направления(</w:t>
            </w:r>
            <w:proofErr w:type="spellStart"/>
            <w:r w:rsidRPr="00444F18">
              <w:rPr>
                <w:rFonts w:ascii="Times New Roman" w:hAnsi="Times New Roman" w:cs="Times New Roman"/>
              </w:rPr>
              <w:t>ий</w:t>
            </w:r>
            <w:proofErr w:type="spellEnd"/>
            <w:r w:rsidRPr="00444F18">
              <w:rPr>
                <w:rFonts w:ascii="Times New Roman" w:hAnsi="Times New Roman" w:cs="Times New Roman"/>
              </w:rPr>
              <w:t>) расходования субсидии, бюджетных инвестиций, межбюджетного трансферта или средств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10.7. Учетный номер бюджетного обязательства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учетный номер обязательства, присвоенный ему при постановке на учет</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10.8. Уникальный номер реестровой записи в реестре контрактов / реестре соглашений</w:t>
            </w:r>
          </w:p>
        </w:tc>
        <w:tc>
          <w:tcPr>
            <w:tcW w:w="5670" w:type="dxa"/>
          </w:tcPr>
          <w:p w:rsidR="00683206" w:rsidRPr="00444F18" w:rsidRDefault="00683206" w:rsidP="004A2B09">
            <w:pPr>
              <w:pStyle w:val="ConsPlusNormal"/>
              <w:jc w:val="both"/>
              <w:rPr>
                <w:rFonts w:ascii="Times New Roman" w:hAnsi="Times New Roman" w:cs="Times New Roman"/>
              </w:rPr>
            </w:pPr>
            <w:proofErr w:type="gramStart"/>
            <w:r w:rsidRPr="00444F18">
              <w:rPr>
                <w:rFonts w:ascii="Times New Roman" w:hAnsi="Times New Roman" w:cs="Times New Roman"/>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 реестре соглашений (договоров) о предоставлении субсидий бюджетных инвестиций межбюджетных трансфертов (далее - реестр соглашений)</w:t>
            </w:r>
            <w:r>
              <w:rPr>
                <w:rFonts w:ascii="Times New Roman" w:hAnsi="Times New Roman" w:cs="Times New Roman"/>
              </w:rPr>
              <w:t>.</w:t>
            </w:r>
            <w:proofErr w:type="gramEnd"/>
            <w:r>
              <w:rPr>
                <w:rFonts w:ascii="Times New Roman" w:hAnsi="Times New Roman" w:cs="Times New Roman"/>
              </w:rPr>
              <w:t xml:space="preserve"> </w:t>
            </w:r>
            <w:r w:rsidRPr="00FF2EA4">
              <w:rPr>
                <w:rFonts w:ascii="Times New Roman" w:hAnsi="Times New Roman" w:cs="Times New Roman"/>
              </w:rPr>
              <w:t>Не заполняется при постановке на учет бюджетного обязательства, сведения о котором направляются в уполномоченный орган одновременно с информацией о муниципальном контракте, соглашении для ее первичного включения в реестр контрактов/реестр соглашений</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10.9. Сумма в валюте обязательства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10.10. Код валюты по </w:t>
            </w:r>
            <w:hyperlink r:id="rId36" w:history="1">
              <w:r w:rsidRPr="00444F18">
                <w:rPr>
                  <w:rFonts w:ascii="Times New Roman" w:hAnsi="Times New Roman" w:cs="Times New Roman"/>
                </w:rPr>
                <w:t>ОКВ</w:t>
              </w:r>
            </w:hyperlink>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код валюты, в которой принято бюджетное обязательство, в соответствии с Общероссийским </w:t>
            </w:r>
            <w:hyperlink r:id="rId37" w:history="1">
              <w:r w:rsidRPr="00444F18">
                <w:rPr>
                  <w:rFonts w:ascii="Times New Roman" w:hAnsi="Times New Roman" w:cs="Times New Roman"/>
                </w:rPr>
                <w:t>классификатором</w:t>
              </w:r>
            </w:hyperlink>
            <w:r w:rsidRPr="00444F18">
              <w:rPr>
                <w:rFonts w:ascii="Times New Roman" w:hAnsi="Times New Roman" w:cs="Times New Roman"/>
              </w:rPr>
              <w:t xml:space="preserve"> валют. Формируется автоматически после указания наименования валюты в соответствии с Общероссийским </w:t>
            </w:r>
            <w:hyperlink r:id="rId38" w:history="1">
              <w:r w:rsidRPr="00444F18">
                <w:rPr>
                  <w:rFonts w:ascii="Times New Roman" w:hAnsi="Times New Roman" w:cs="Times New Roman"/>
                </w:rPr>
                <w:t>классификатором</w:t>
              </w:r>
            </w:hyperlink>
            <w:r w:rsidRPr="00444F18">
              <w:rPr>
                <w:rFonts w:ascii="Times New Roman" w:hAnsi="Times New Roman" w:cs="Times New Roman"/>
              </w:rPr>
              <w:t xml:space="preserve"> валют</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lastRenderedPageBreak/>
              <w:t>10.11. Сумма в валюте Российской Федерации</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сумма бюджетного обязательства в валюте Российской Федерации.</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584" w:history="1">
              <w:r w:rsidRPr="00444F18">
                <w:rPr>
                  <w:rFonts w:ascii="Times New Roman" w:hAnsi="Times New Roman" w:cs="Times New Roman"/>
                </w:rPr>
                <w:t>пункте 10.4</w:t>
              </w:r>
            </w:hyperlink>
            <w:r w:rsidRPr="00444F18">
              <w:rPr>
                <w:rFonts w:ascii="Times New Roman" w:hAnsi="Times New Roman" w:cs="Times New Roman"/>
              </w:rPr>
              <w:t xml:space="preserve"> настоящей информации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10.12. Уведомление о поступлении исполнительного документа / решения налогового органа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При заполнении в </w:t>
            </w:r>
            <w:hyperlink w:anchor="P578" w:history="1">
              <w:r w:rsidRPr="00444F18">
                <w:rPr>
                  <w:rFonts w:ascii="Times New Roman" w:hAnsi="Times New Roman" w:cs="Times New Roman"/>
                </w:rPr>
                <w:t>пункте 10.1</w:t>
              </w:r>
            </w:hyperlink>
            <w:r w:rsidRPr="00444F18">
              <w:rPr>
                <w:rFonts w:ascii="Times New Roman" w:hAnsi="Times New Roman" w:cs="Times New Roman"/>
              </w:rPr>
              <w:t xml:space="preserve"> настоящей информации значений "исполнительный документ" или "решение налогового органа" указывается номер и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10.13. Основание </w:t>
            </w:r>
            <w:proofErr w:type="spellStart"/>
            <w:r w:rsidRPr="00444F18">
              <w:rPr>
                <w:rFonts w:ascii="Times New Roman" w:hAnsi="Times New Roman" w:cs="Times New Roman"/>
              </w:rPr>
              <w:t>невключения</w:t>
            </w:r>
            <w:proofErr w:type="spellEnd"/>
            <w:r w:rsidRPr="00444F18">
              <w:rPr>
                <w:rFonts w:ascii="Times New Roman" w:hAnsi="Times New Roman" w:cs="Times New Roman"/>
              </w:rPr>
              <w:t xml:space="preserve"> договора (муниципального контракта) в реестр контрактов</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При заполнении в </w:t>
            </w:r>
            <w:hyperlink w:anchor="P578" w:history="1">
              <w:r w:rsidRPr="00444F18">
                <w:rPr>
                  <w:rFonts w:ascii="Times New Roman" w:hAnsi="Times New Roman" w:cs="Times New Roman"/>
                </w:rPr>
                <w:t>пункте 10.1</w:t>
              </w:r>
            </w:hyperlink>
            <w:r w:rsidRPr="00444F18">
              <w:rPr>
                <w:rFonts w:ascii="Times New Roman" w:hAnsi="Times New Roman" w:cs="Times New Roman"/>
              </w:rPr>
              <w:t xml:space="preserve"> настоящей информации значения "договор" указывается основание </w:t>
            </w:r>
            <w:proofErr w:type="spellStart"/>
            <w:r w:rsidRPr="00444F18">
              <w:rPr>
                <w:rFonts w:ascii="Times New Roman" w:hAnsi="Times New Roman" w:cs="Times New Roman"/>
              </w:rPr>
              <w:t>невключения</w:t>
            </w:r>
            <w:proofErr w:type="spellEnd"/>
            <w:r w:rsidRPr="00444F18">
              <w:rPr>
                <w:rFonts w:ascii="Times New Roman" w:hAnsi="Times New Roman" w:cs="Times New Roman"/>
              </w:rPr>
              <w:t xml:space="preserve"> договора (контракта) в реестр контрактов</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11. Реквизиты контрагента/взыскателя по исполнительному документу</w:t>
            </w:r>
            <w:r>
              <w:rPr>
                <w:rFonts w:ascii="Times New Roman" w:hAnsi="Times New Roman" w:cs="Times New Roman"/>
              </w:rPr>
              <w:t xml:space="preserve"> </w:t>
            </w:r>
            <w:r w:rsidRPr="00444F18">
              <w:rPr>
                <w:rFonts w:ascii="Times New Roman" w:hAnsi="Times New Roman" w:cs="Times New Roman"/>
              </w:rPr>
              <w:t>/</w:t>
            </w:r>
            <w:r>
              <w:rPr>
                <w:rFonts w:ascii="Times New Roman" w:hAnsi="Times New Roman" w:cs="Times New Roman"/>
              </w:rPr>
              <w:t xml:space="preserve"> </w:t>
            </w:r>
            <w:r w:rsidRPr="00444F18">
              <w:rPr>
                <w:rFonts w:ascii="Times New Roman" w:hAnsi="Times New Roman" w:cs="Times New Roman"/>
              </w:rPr>
              <w:t>решению налогового органа</w:t>
            </w:r>
          </w:p>
        </w:tc>
        <w:tc>
          <w:tcPr>
            <w:tcW w:w="5670" w:type="dxa"/>
          </w:tcPr>
          <w:p w:rsidR="00683206" w:rsidRPr="00444F18" w:rsidRDefault="00683206" w:rsidP="004A2B09">
            <w:pPr>
              <w:pStyle w:val="ConsPlusNormal"/>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11.1. Наименование юридического лица / фамилия, имя, отчество физического лица</w:t>
            </w:r>
          </w:p>
        </w:tc>
        <w:tc>
          <w:tcPr>
            <w:tcW w:w="5670" w:type="dxa"/>
          </w:tcPr>
          <w:p w:rsidR="00683206" w:rsidRPr="00444F18" w:rsidRDefault="00683206" w:rsidP="004A2B09">
            <w:pPr>
              <w:pStyle w:val="ConsPlusNormal"/>
              <w:jc w:val="both"/>
              <w:rPr>
                <w:rFonts w:ascii="Times New Roman" w:hAnsi="Times New Roman" w:cs="Times New Roman"/>
              </w:rPr>
            </w:pPr>
            <w:proofErr w:type="gramStart"/>
            <w:r w:rsidRPr="00444F18">
              <w:rPr>
                <w:rFonts w:ascii="Times New Roman" w:hAnsi="Times New Roman" w:cs="Times New Roman"/>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roofErr w:type="gramEnd"/>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11.2. Идентификационный номер налогоплательщика (ИНН)</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идентификационный номер налогоплательщика контрагента в соответствии со сведениями ЕГРЮЛ</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11.3. Код причины постановки на учет в налоговом органе (КПП)</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причины постановки на учет контрагента в соответствии со сведениями ЕГРЮЛ</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11.4. Код по Сводному реестру</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11.5. Номер лицевого счета (раздела на лицевом счете)</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11.6. Номер банковского счета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Указываются номер банковского счета контрагента (при наличии в документе-основании)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11.7. Наименование банка (иной организации), в которо</w:t>
            </w:r>
            <w:proofErr w:type="gramStart"/>
            <w:r w:rsidRPr="00444F18">
              <w:rPr>
                <w:rFonts w:ascii="Times New Roman" w:hAnsi="Times New Roman" w:cs="Times New Roman"/>
              </w:rPr>
              <w:t>м(</w:t>
            </w:r>
            <w:proofErr w:type="gramEnd"/>
            <w:r w:rsidRPr="00444F18">
              <w:rPr>
                <w:rFonts w:ascii="Times New Roman" w:hAnsi="Times New Roman" w:cs="Times New Roman"/>
              </w:rPr>
              <w:t>ой) открыт счет контрагенту</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11.8. БИК банка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БИК банка контрагента (при наличии в документе-основании)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11.9. Корреспондентский счет банка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корреспондентский счет банка контрагента (при наличии в документе-основании)</w:t>
            </w:r>
          </w:p>
        </w:tc>
      </w:tr>
      <w:tr w:rsidR="00683206" w:rsidRPr="00444F18"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12. Расшифровка обязательства</w:t>
            </w:r>
          </w:p>
        </w:tc>
        <w:tc>
          <w:tcPr>
            <w:tcW w:w="5670" w:type="dxa"/>
          </w:tcPr>
          <w:p w:rsidR="00683206" w:rsidRPr="00444F18" w:rsidRDefault="00683206" w:rsidP="004A2B09">
            <w:pPr>
              <w:pStyle w:val="ConsPlusNormal"/>
              <w:rPr>
                <w:rFonts w:ascii="Times New Roman" w:hAnsi="Times New Roman" w:cs="Times New Roman"/>
              </w:rPr>
            </w:pP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12.1. Наименование объекта </w:t>
            </w:r>
            <w:r w:rsidRPr="00FF2EA4">
              <w:rPr>
                <w:rFonts w:ascii="Times New Roman" w:hAnsi="Times New Roman" w:cs="Times New Roman"/>
              </w:rPr>
              <w:t>капитального строительства или объекта недвижимого имущества</w:t>
            </w:r>
          </w:p>
        </w:tc>
        <w:tc>
          <w:tcPr>
            <w:tcW w:w="5670" w:type="dxa"/>
          </w:tcPr>
          <w:p w:rsidR="00683206" w:rsidRPr="00444F18" w:rsidRDefault="00683206" w:rsidP="004A2B09">
            <w:pPr>
              <w:pStyle w:val="ConsPlusNormal"/>
              <w:jc w:val="both"/>
              <w:rPr>
                <w:rFonts w:ascii="Times New Roman" w:hAnsi="Times New Roman" w:cs="Times New Roman"/>
              </w:rPr>
            </w:pPr>
            <w:r w:rsidRPr="00FF2EA4">
              <w:rPr>
                <w:rFonts w:ascii="Times New Roman" w:hAnsi="Times New Roman" w:cs="Times New Roman"/>
              </w:rPr>
              <w:t>Указывается наименование объекта капитального строительства или объекта недвижимого имущества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12.2. </w:t>
            </w:r>
            <w:r w:rsidRPr="00FF2EA4">
              <w:rPr>
                <w:rFonts w:ascii="Times New Roman" w:hAnsi="Times New Roman" w:cs="Times New Roman"/>
              </w:rPr>
              <w:t xml:space="preserve">Уникальный код объекта </w:t>
            </w:r>
            <w:r w:rsidRPr="00FF2EA4">
              <w:rPr>
                <w:rFonts w:ascii="Times New Roman" w:hAnsi="Times New Roman" w:cs="Times New Roman"/>
              </w:rPr>
              <w:lastRenderedPageBreak/>
              <w:t>капитального строительства или объекта недвижимого имущества</w:t>
            </w:r>
          </w:p>
        </w:tc>
        <w:tc>
          <w:tcPr>
            <w:tcW w:w="5670" w:type="dxa"/>
          </w:tcPr>
          <w:p w:rsidR="00683206" w:rsidRPr="00444F18" w:rsidRDefault="00683206" w:rsidP="004A2B09">
            <w:pPr>
              <w:pStyle w:val="ConsPlusNormal"/>
              <w:jc w:val="both"/>
              <w:rPr>
                <w:rFonts w:ascii="Times New Roman" w:hAnsi="Times New Roman" w:cs="Times New Roman"/>
              </w:rPr>
            </w:pPr>
            <w:r w:rsidRPr="00FF2EA4">
              <w:rPr>
                <w:rFonts w:ascii="Times New Roman" w:hAnsi="Times New Roman" w:cs="Times New Roman"/>
              </w:rPr>
              <w:lastRenderedPageBreak/>
              <w:t xml:space="preserve">Указывается уникальный код объекта капитального </w:t>
            </w:r>
            <w:r w:rsidRPr="00FF2EA4">
              <w:rPr>
                <w:rFonts w:ascii="Times New Roman" w:hAnsi="Times New Roman" w:cs="Times New Roman"/>
              </w:rPr>
              <w:lastRenderedPageBreak/>
              <w:t>строительства или объекта недвижимого имущества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lastRenderedPageBreak/>
              <w:t xml:space="preserve">12.3. Итого </w:t>
            </w:r>
            <w:r w:rsidRPr="00FF2EA4">
              <w:rPr>
                <w:rFonts w:ascii="Times New Roman" w:hAnsi="Times New Roman" w:cs="Times New Roman"/>
              </w:rPr>
              <w:t>по уникальному коду объекта капитального строительства или объекта недвижимого имущества</w:t>
            </w:r>
          </w:p>
        </w:tc>
        <w:tc>
          <w:tcPr>
            <w:tcW w:w="5670" w:type="dxa"/>
          </w:tcPr>
          <w:p w:rsidR="00683206" w:rsidRPr="00444F18" w:rsidRDefault="00683206" w:rsidP="004A2B09">
            <w:pPr>
              <w:pStyle w:val="ConsPlusNormal"/>
              <w:jc w:val="both"/>
              <w:rPr>
                <w:rFonts w:ascii="Times New Roman" w:hAnsi="Times New Roman" w:cs="Times New Roman"/>
              </w:rPr>
            </w:pPr>
            <w:r w:rsidRPr="00FF2EA4">
              <w:rPr>
                <w:rFonts w:ascii="Times New Roman" w:hAnsi="Times New Roman" w:cs="Times New Roman"/>
              </w:rPr>
              <w:t xml:space="preserve">Указываются </w:t>
            </w:r>
            <w:proofErr w:type="spellStart"/>
            <w:r w:rsidRPr="00FF2EA4">
              <w:rPr>
                <w:rFonts w:ascii="Times New Roman" w:hAnsi="Times New Roman" w:cs="Times New Roman"/>
              </w:rPr>
              <w:t>группировочно</w:t>
            </w:r>
            <w:proofErr w:type="spellEnd"/>
            <w:r w:rsidRPr="00FF2EA4">
              <w:rPr>
                <w:rFonts w:ascii="Times New Roman" w:hAnsi="Times New Roman" w:cs="Times New Roman"/>
              </w:rPr>
              <w:t xml:space="preserve"> итоговые суммы по уникальному коду объекта капитального строительства или объекта недвижимого имущества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12.4. Код по бюджетной классификации</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код классификации расходов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 xml:space="preserve"> в соответствии с предметом документа-основания.</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 xml:space="preserve"> на основании информации, представленной должником</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12.5. Сумма обязательства в разрезе на текущий финансовый год и </w:t>
            </w:r>
            <w:proofErr w:type="gramStart"/>
            <w:r w:rsidRPr="00444F18">
              <w:rPr>
                <w:rFonts w:ascii="Times New Roman" w:hAnsi="Times New Roman" w:cs="Times New Roman"/>
              </w:rPr>
              <w:t>первый</w:t>
            </w:r>
            <w:proofErr w:type="gramEnd"/>
            <w:r w:rsidRPr="00444F18">
              <w:rPr>
                <w:rFonts w:ascii="Times New Roman" w:hAnsi="Times New Roman" w:cs="Times New Roman"/>
              </w:rPr>
              <w:t xml:space="preserve"> и второй год планового периода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Отражаются суммы принятых бюджетных обязательств за счет средств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 xml:space="preserve"> в валюте Российской Федерации в разрезе на 20__ текущий финансовый год (первый и второй год планового периода)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12.6. Объем права на принятие обязательств в разрезе сумм на текущий финансовый год, на первый и второй год планового периода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Указываются суммы доведенных лимитов бюджетных обязательств на текущий финансовый год, на первый и второй год планового периода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12.7. Сумма обязательства, превышающая допустимый объем на текущий финансовый год, на первый и второй год планового периода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12.8. Всего в разрезе сумм на текущий финансовый год, на первый и второй год планового периода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Указываются итоговые суммы </w:t>
            </w:r>
            <w:proofErr w:type="spellStart"/>
            <w:r w:rsidRPr="00444F18">
              <w:rPr>
                <w:rFonts w:ascii="Times New Roman" w:hAnsi="Times New Roman" w:cs="Times New Roman"/>
              </w:rPr>
              <w:t>группировочно</w:t>
            </w:r>
            <w:proofErr w:type="spellEnd"/>
            <w:r w:rsidRPr="00444F18">
              <w:rPr>
                <w:rFonts w:ascii="Times New Roman" w:hAnsi="Times New Roman" w:cs="Times New Roman"/>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12.9. Примечание</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иная информация, необходимая для формирования Уведомления о превышении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13. Руководитель (уполномоченное лицо)</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Указываются должность, подпись, расшифровка подписи руководителя (уполномоченного лица), подписавшего Уведомление о превышении</w:t>
            </w:r>
          </w:p>
        </w:tc>
      </w:tr>
      <w:tr w:rsidR="00683206" w:rsidRPr="004A2B09" w:rsidTr="004A2B09">
        <w:tblPrEx>
          <w:tblBorders>
            <w:left w:val="single" w:sz="4" w:space="0" w:color="auto"/>
            <w:right w:val="single" w:sz="4" w:space="0" w:color="auto"/>
            <w:insideH w:val="single" w:sz="4" w:space="0" w:color="auto"/>
          </w:tblBorders>
        </w:tblPrEx>
        <w:tc>
          <w:tcPr>
            <w:tcW w:w="4536"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14. Дата</w:t>
            </w:r>
          </w:p>
        </w:tc>
        <w:tc>
          <w:tcPr>
            <w:tcW w:w="5670"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дата подписания Уведомления о превышении</w:t>
            </w:r>
          </w:p>
        </w:tc>
      </w:tr>
    </w:tbl>
    <w:p w:rsidR="00683206" w:rsidRDefault="00683206" w:rsidP="00683206">
      <w:pPr>
        <w:pStyle w:val="ConsPlusNormal"/>
        <w:jc w:val="right"/>
        <w:outlineLvl w:val="1"/>
        <w:rPr>
          <w:rFonts w:ascii="Times New Roman" w:hAnsi="Times New Roman" w:cs="Times New Roman"/>
        </w:rPr>
        <w:sectPr w:rsidR="00683206" w:rsidSect="004A2B09">
          <w:pgSz w:w="11906" w:h="16838"/>
          <w:pgMar w:top="567" w:right="567" w:bottom="567" w:left="1134" w:header="709" w:footer="709" w:gutter="0"/>
          <w:cols w:space="708"/>
          <w:docGrid w:linePitch="360"/>
        </w:sectPr>
      </w:pPr>
    </w:p>
    <w:p w:rsidR="00683206" w:rsidRPr="00444F18" w:rsidRDefault="00683206" w:rsidP="00683206">
      <w:pPr>
        <w:pStyle w:val="ConsPlusNormal"/>
        <w:jc w:val="right"/>
        <w:outlineLvl w:val="1"/>
        <w:rPr>
          <w:rFonts w:ascii="Times New Roman" w:hAnsi="Times New Roman" w:cs="Times New Roman"/>
        </w:rPr>
      </w:pPr>
      <w:r w:rsidRPr="00444F18">
        <w:rPr>
          <w:rFonts w:ascii="Times New Roman" w:hAnsi="Times New Roman" w:cs="Times New Roman"/>
        </w:rPr>
        <w:lastRenderedPageBreak/>
        <w:t xml:space="preserve">Приложение </w:t>
      </w:r>
      <w:r>
        <w:rPr>
          <w:rFonts w:ascii="Times New Roman" w:hAnsi="Times New Roman" w:cs="Times New Roman"/>
        </w:rPr>
        <w:t>№</w:t>
      </w:r>
      <w:r w:rsidRPr="00444F18">
        <w:rPr>
          <w:rFonts w:ascii="Times New Roman" w:hAnsi="Times New Roman" w:cs="Times New Roman"/>
        </w:rPr>
        <w:t xml:space="preserve"> 5</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к Порядку</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учета </w:t>
      </w:r>
      <w:proofErr w:type="gramStart"/>
      <w:r w:rsidRPr="00444F18">
        <w:rPr>
          <w:rFonts w:ascii="Times New Roman" w:hAnsi="Times New Roman" w:cs="Times New Roman"/>
        </w:rPr>
        <w:t>бюджетных</w:t>
      </w:r>
      <w:proofErr w:type="gramEnd"/>
      <w:r w:rsidRPr="00444F18">
        <w:rPr>
          <w:rFonts w:ascii="Times New Roman" w:hAnsi="Times New Roman" w:cs="Times New Roman"/>
        </w:rPr>
        <w:t xml:space="preserve"> и денежных</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обязательств получателей средств</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бюджета </w:t>
      </w:r>
      <w:proofErr w:type="spellStart"/>
      <w:r>
        <w:rPr>
          <w:rFonts w:ascii="Times New Roman" w:hAnsi="Times New Roman" w:cs="Times New Roman"/>
        </w:rPr>
        <w:t>Шокшинского</w:t>
      </w:r>
      <w:proofErr w:type="spellEnd"/>
    </w:p>
    <w:p w:rsidR="00683206" w:rsidRPr="00444F18" w:rsidRDefault="00683206" w:rsidP="00683206">
      <w:pPr>
        <w:pStyle w:val="ConsPlusNormal"/>
        <w:jc w:val="right"/>
        <w:rPr>
          <w:rFonts w:ascii="Times New Roman" w:hAnsi="Times New Roman" w:cs="Times New Roman"/>
        </w:rPr>
      </w:pPr>
      <w:r>
        <w:rPr>
          <w:rFonts w:ascii="Times New Roman" w:hAnsi="Times New Roman" w:cs="Times New Roman"/>
        </w:rPr>
        <w:t>вепсского сельского поселения</w:t>
      </w:r>
    </w:p>
    <w:p w:rsidR="00683206" w:rsidRDefault="00683206" w:rsidP="00683206">
      <w:pPr>
        <w:pStyle w:val="ConsPlusNormal"/>
        <w:jc w:val="right"/>
        <w:rPr>
          <w:rFonts w:ascii="Times New Roman" w:hAnsi="Times New Roman" w:cs="Times New Roman"/>
        </w:rPr>
      </w:pPr>
    </w:p>
    <w:tbl>
      <w:tblPr>
        <w:tblW w:w="10206" w:type="dxa"/>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3969"/>
        <w:gridCol w:w="6237"/>
      </w:tblGrid>
      <w:tr w:rsidR="00683206" w:rsidRPr="00444F18" w:rsidTr="004A2B09">
        <w:tc>
          <w:tcPr>
            <w:tcW w:w="10206" w:type="dxa"/>
            <w:gridSpan w:val="2"/>
            <w:tcBorders>
              <w:top w:val="nil"/>
              <w:left w:val="nil"/>
              <w:bottom w:val="nil"/>
              <w:right w:val="nil"/>
            </w:tcBorders>
          </w:tcPr>
          <w:p w:rsidR="00683206" w:rsidRPr="00AB1CE7" w:rsidRDefault="00683206" w:rsidP="004A2B09">
            <w:pPr>
              <w:pStyle w:val="ConsPlusNormal"/>
              <w:jc w:val="center"/>
              <w:rPr>
                <w:rFonts w:ascii="Times New Roman" w:hAnsi="Times New Roman" w:cs="Times New Roman"/>
                <w:b/>
                <w:szCs w:val="22"/>
              </w:rPr>
            </w:pPr>
            <w:bookmarkStart w:id="36" w:name="P664"/>
            <w:bookmarkEnd w:id="36"/>
            <w:r w:rsidRPr="00AB1CE7">
              <w:rPr>
                <w:rFonts w:ascii="Times New Roman" w:hAnsi="Times New Roman" w:cs="Times New Roman"/>
                <w:b/>
                <w:szCs w:val="22"/>
              </w:rPr>
              <w:t>Реквизиты</w:t>
            </w:r>
          </w:p>
          <w:p w:rsidR="00683206" w:rsidRPr="00AB1CE7" w:rsidRDefault="00683206" w:rsidP="004A2B09">
            <w:pPr>
              <w:pStyle w:val="ConsPlusNormal"/>
              <w:jc w:val="center"/>
              <w:rPr>
                <w:rFonts w:ascii="Times New Roman" w:hAnsi="Times New Roman" w:cs="Times New Roman"/>
                <w:b/>
                <w:szCs w:val="22"/>
              </w:rPr>
            </w:pPr>
            <w:r w:rsidRPr="00AB1CE7">
              <w:rPr>
                <w:rFonts w:ascii="Times New Roman" w:hAnsi="Times New Roman" w:cs="Times New Roman"/>
                <w:b/>
                <w:szCs w:val="22"/>
              </w:rPr>
              <w:t>Отчет</w:t>
            </w:r>
            <w:r>
              <w:rPr>
                <w:rFonts w:ascii="Times New Roman" w:hAnsi="Times New Roman" w:cs="Times New Roman"/>
                <w:b/>
                <w:szCs w:val="22"/>
              </w:rPr>
              <w:t>ного документа</w:t>
            </w:r>
            <w:r w:rsidRPr="00AB1CE7">
              <w:rPr>
                <w:rFonts w:ascii="Times New Roman" w:hAnsi="Times New Roman" w:cs="Times New Roman"/>
                <w:b/>
                <w:szCs w:val="22"/>
              </w:rPr>
              <w:t xml:space="preserve"> </w:t>
            </w:r>
            <w:r>
              <w:rPr>
                <w:rFonts w:ascii="Times New Roman" w:hAnsi="Times New Roman" w:cs="Times New Roman"/>
                <w:b/>
                <w:szCs w:val="22"/>
              </w:rPr>
              <w:t xml:space="preserve">Справка об исполнении </w:t>
            </w:r>
            <w:proofErr w:type="gramStart"/>
            <w:r>
              <w:rPr>
                <w:rFonts w:ascii="Times New Roman" w:hAnsi="Times New Roman" w:cs="Times New Roman"/>
                <w:b/>
                <w:szCs w:val="22"/>
              </w:rPr>
              <w:t>принятых</w:t>
            </w:r>
            <w:proofErr w:type="gramEnd"/>
            <w:r>
              <w:rPr>
                <w:rFonts w:ascii="Times New Roman" w:hAnsi="Times New Roman" w:cs="Times New Roman"/>
                <w:b/>
                <w:szCs w:val="22"/>
              </w:rPr>
              <w:t xml:space="preserve"> на учет</w:t>
            </w:r>
          </w:p>
          <w:p w:rsidR="00683206" w:rsidRPr="00AB1CE7" w:rsidRDefault="00683206" w:rsidP="004A2B09">
            <w:pPr>
              <w:pStyle w:val="ConsPlusNormal"/>
              <w:jc w:val="center"/>
              <w:rPr>
                <w:rFonts w:ascii="Times New Roman" w:hAnsi="Times New Roman" w:cs="Times New Roman"/>
                <w:b/>
                <w:szCs w:val="22"/>
              </w:rPr>
            </w:pPr>
            <w:r w:rsidRPr="00AB1CE7">
              <w:rPr>
                <w:rFonts w:ascii="Times New Roman" w:hAnsi="Times New Roman" w:cs="Times New Roman"/>
                <w:b/>
                <w:szCs w:val="22"/>
              </w:rPr>
              <w:t>_________</w:t>
            </w:r>
            <w:r>
              <w:rPr>
                <w:rFonts w:ascii="Times New Roman" w:hAnsi="Times New Roman" w:cs="Times New Roman"/>
                <w:b/>
                <w:szCs w:val="22"/>
              </w:rPr>
              <w:t>_________________ обязательств</w:t>
            </w:r>
          </w:p>
          <w:p w:rsidR="00683206" w:rsidRPr="00444F18" w:rsidRDefault="00683206" w:rsidP="004A2B09">
            <w:pPr>
              <w:pStyle w:val="ConsPlusNormal"/>
              <w:jc w:val="center"/>
              <w:rPr>
                <w:rFonts w:ascii="Times New Roman" w:hAnsi="Times New Roman" w:cs="Times New Roman"/>
              </w:rPr>
            </w:pPr>
            <w:r w:rsidRPr="00AB1CE7">
              <w:rPr>
                <w:rFonts w:ascii="Times New Roman" w:hAnsi="Times New Roman" w:cs="Times New Roman"/>
                <w:b/>
                <w:szCs w:val="22"/>
              </w:rPr>
              <w:t>(бюджетных, денежных)</w:t>
            </w:r>
          </w:p>
        </w:tc>
      </w:tr>
      <w:tr w:rsidR="00683206" w:rsidRPr="00444F18" w:rsidTr="004A2B09">
        <w:tblPrEx>
          <w:tblBorders>
            <w:insideV w:val="nil"/>
          </w:tblBorders>
        </w:tblPrEx>
        <w:tc>
          <w:tcPr>
            <w:tcW w:w="3969" w:type="dxa"/>
            <w:tcBorders>
              <w:top w:val="nil"/>
            </w:tcBorders>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Единица измерения: руб.</w:t>
            </w:r>
          </w:p>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(с точностью до второго десятичного знака)</w:t>
            </w:r>
          </w:p>
        </w:tc>
        <w:tc>
          <w:tcPr>
            <w:tcW w:w="6237" w:type="dxa"/>
            <w:tcBorders>
              <w:top w:val="nil"/>
            </w:tcBorders>
            <w:vAlign w:val="bottom"/>
          </w:tcPr>
          <w:p w:rsidR="00683206" w:rsidRPr="00444F18" w:rsidRDefault="00683206" w:rsidP="004A2B09">
            <w:pPr>
              <w:pStyle w:val="ConsPlusNormal"/>
              <w:jc w:val="right"/>
              <w:rPr>
                <w:rFonts w:ascii="Times New Roman" w:hAnsi="Times New Roman" w:cs="Times New Roman"/>
              </w:rPr>
            </w:pPr>
            <w:r w:rsidRPr="00444F18">
              <w:rPr>
                <w:rFonts w:ascii="Times New Roman" w:hAnsi="Times New Roman" w:cs="Times New Roman"/>
              </w:rPr>
              <w:t>Периодичность: месячная</w:t>
            </w:r>
          </w:p>
        </w:tc>
      </w:tr>
      <w:tr w:rsidR="00683206" w:rsidRPr="00444F18" w:rsidTr="004A2B09">
        <w:tblPrEx>
          <w:tblBorders>
            <w:left w:val="single" w:sz="4" w:space="0" w:color="auto"/>
            <w:right w:val="single" w:sz="4" w:space="0" w:color="auto"/>
            <w:insideH w:val="single" w:sz="4" w:space="0" w:color="auto"/>
          </w:tblBorders>
        </w:tblPrEx>
        <w:tc>
          <w:tcPr>
            <w:tcW w:w="3969"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Наименование реквизита</w:t>
            </w:r>
          </w:p>
        </w:tc>
        <w:tc>
          <w:tcPr>
            <w:tcW w:w="6237"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 xml:space="preserve">Правила формирования </w:t>
            </w:r>
            <w:r>
              <w:rPr>
                <w:rFonts w:ascii="Times New Roman" w:hAnsi="Times New Roman" w:cs="Times New Roman"/>
              </w:rPr>
              <w:t>(</w:t>
            </w:r>
            <w:r w:rsidRPr="00444F18">
              <w:rPr>
                <w:rFonts w:ascii="Times New Roman" w:hAnsi="Times New Roman" w:cs="Times New Roman"/>
              </w:rPr>
              <w:t>заполнения</w:t>
            </w:r>
            <w:r>
              <w:rPr>
                <w:rFonts w:ascii="Times New Roman" w:hAnsi="Times New Roman" w:cs="Times New Roman"/>
              </w:rPr>
              <w:t>)</w:t>
            </w:r>
            <w:r w:rsidRPr="00444F18">
              <w:rPr>
                <w:rFonts w:ascii="Times New Roman" w:hAnsi="Times New Roman" w:cs="Times New Roman"/>
              </w:rPr>
              <w:t xml:space="preserve"> реквизита</w:t>
            </w:r>
          </w:p>
        </w:tc>
      </w:tr>
      <w:tr w:rsidR="00683206" w:rsidRPr="00444F18" w:rsidTr="004A2B09">
        <w:tblPrEx>
          <w:tblBorders>
            <w:left w:val="single" w:sz="4" w:space="0" w:color="auto"/>
            <w:right w:val="single" w:sz="4" w:space="0" w:color="auto"/>
            <w:insideH w:val="single" w:sz="4" w:space="0" w:color="auto"/>
          </w:tblBorders>
        </w:tblPrEx>
        <w:tc>
          <w:tcPr>
            <w:tcW w:w="3969"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1</w:t>
            </w:r>
          </w:p>
        </w:tc>
        <w:tc>
          <w:tcPr>
            <w:tcW w:w="6237"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2</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1. Дата</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w:t>
            </w:r>
            <w:proofErr w:type="gramStart"/>
            <w:r w:rsidRPr="00F92EE4">
              <w:rPr>
                <w:rFonts w:ascii="Times New Roman" w:hAnsi="Times New Roman" w:cs="Times New Roman"/>
              </w:rPr>
              <w:t>указанными</w:t>
            </w:r>
            <w:proofErr w:type="gramEnd"/>
            <w:r w:rsidRPr="00F92EE4">
              <w:rPr>
                <w:rFonts w:ascii="Times New Roman" w:hAnsi="Times New Roman" w:cs="Times New Roman"/>
              </w:rPr>
              <w:t xml:space="preserve"> в запросе детализацией и группировкой показателей</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2. Наименование органа Федерального казначейства</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3. Код органа Федерального казначейства (далее - КОФК)</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683206" w:rsidRPr="00444F18"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4. Вид отчета</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Указывается простой, сводный</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5. Главный распорядитель бюджетных средств</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 xml:space="preserve">Указывается наименование главного распорядителя средств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F92EE4">
              <w:rPr>
                <w:rFonts w:ascii="Times New Roman" w:hAnsi="Times New Roman" w:cs="Times New Roman"/>
              </w:rPr>
              <w:t xml:space="preserve"> по находящимся в ведении получателям средств бюджета.</w:t>
            </w:r>
          </w:p>
          <w:p w:rsidR="00683206" w:rsidRPr="00F92EE4" w:rsidRDefault="00683206" w:rsidP="004A2B09">
            <w:pPr>
              <w:pStyle w:val="ConsPlusNormal"/>
              <w:jc w:val="both"/>
              <w:rPr>
                <w:rFonts w:ascii="Times New Roman" w:hAnsi="Times New Roman" w:cs="Times New Roman"/>
              </w:rPr>
            </w:pPr>
            <w:proofErr w:type="gramStart"/>
            <w:r w:rsidRPr="00F92EE4">
              <w:rPr>
                <w:rFonts w:ascii="Times New Roman" w:hAnsi="Times New Roman" w:cs="Times New Roman"/>
              </w:rPr>
              <w:t>При формировании Информации о принятых на учет обязательствах в целом по всем получателям</w:t>
            </w:r>
            <w:proofErr w:type="gramEnd"/>
            <w:r w:rsidRPr="00F92EE4">
              <w:rPr>
                <w:rFonts w:ascii="Times New Roman" w:hAnsi="Times New Roman" w:cs="Times New Roman"/>
              </w:rPr>
              <w:t xml:space="preserve"> бюджетных средств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F92EE4">
              <w:rPr>
                <w:rFonts w:ascii="Times New Roman" w:hAnsi="Times New Roman" w:cs="Times New Roman"/>
              </w:rPr>
              <w:t xml:space="preserve"> реквизит "Главный распорядитель бюджетных средств" не заполняется</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5.1. Глава по бюджетной классификации</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 xml:space="preserve">Указывается глава главного распорядителя средств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F92EE4">
              <w:rPr>
                <w:rFonts w:ascii="Times New Roman" w:hAnsi="Times New Roman" w:cs="Times New Roman"/>
              </w:rPr>
              <w:t xml:space="preserve"> по находящимся в ведении получателям средств бюджета</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5.2. Код по Сводному реестру</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 xml:space="preserve">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бюджета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p>
        </w:tc>
      </w:tr>
      <w:tr w:rsidR="00683206" w:rsidRPr="00444F18"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6. Наименование бюджета</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Указывается наименование бюджета</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 xml:space="preserve">7. Код </w:t>
            </w:r>
            <w:hyperlink r:id="rId39" w:history="1">
              <w:r w:rsidRPr="00F92EE4">
                <w:rPr>
                  <w:rFonts w:ascii="Times New Roman" w:hAnsi="Times New Roman" w:cs="Times New Roman"/>
                </w:rPr>
                <w:t>ОКТМО</w:t>
              </w:r>
            </w:hyperlink>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 xml:space="preserve">Указывается код финансового органа по Общероссийскому </w:t>
            </w:r>
            <w:hyperlink r:id="rId40" w:history="1">
              <w:r w:rsidRPr="00F92EE4">
                <w:rPr>
                  <w:rFonts w:ascii="Times New Roman" w:hAnsi="Times New Roman" w:cs="Times New Roman"/>
                </w:rPr>
                <w:t>классификатору</w:t>
              </w:r>
            </w:hyperlink>
            <w:r w:rsidRPr="00F92EE4">
              <w:rPr>
                <w:rFonts w:ascii="Times New Roman" w:hAnsi="Times New Roman" w:cs="Times New Roman"/>
              </w:rPr>
              <w:t xml:space="preserve"> территорий муниципальных образований</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8. Финансовый орган</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Указывается наименование финансового органа - "</w:t>
            </w:r>
            <w:r>
              <w:rPr>
                <w:rFonts w:ascii="Times New Roman" w:hAnsi="Times New Roman" w:cs="Times New Roman"/>
              </w:rPr>
              <w:t xml:space="preserve">Администрация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F92EE4">
              <w:rPr>
                <w:rFonts w:ascii="Times New Roman" w:hAnsi="Times New Roman" w:cs="Times New Roman"/>
              </w:rPr>
              <w:t>"</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8.1. Код по ОКПО</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lastRenderedPageBreak/>
              <w:t>9. Наименование участника бюджетного процесса</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Указывается наименование участника бюджетного процесса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9.1. Код по Сводному реестру</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Указывается код участника бюджетного процесса (получателя бюджетных средств) по Сводному реестру</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9.2. Учетный номер обязательства</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Указывается учетный номер бюджетного или денежного обязательства</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9.3. Уникальный код объекта капитального строительства или объекта недвижимого имущества</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Указывается уникальный код объекта капитального строительства или объекта недвижимого имущества</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9.4. Сумма принятых на учет обязательств на 20__ текущий финансовый год в валюте Российской Федерации</w:t>
            </w:r>
          </w:p>
        </w:tc>
        <w:tc>
          <w:tcPr>
            <w:tcW w:w="623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Указываются суммы принятых на учет бюджетных или денежных обязательств на текущий финансовый год (с учетом неисполненных бюджетных или денежных обязатель</w:t>
            </w:r>
            <w:proofErr w:type="gramStart"/>
            <w:r w:rsidRPr="00F92EE4">
              <w:rPr>
                <w:rFonts w:ascii="Times New Roman" w:hAnsi="Times New Roman" w:cs="Times New Roman"/>
                <w:szCs w:val="22"/>
              </w:rPr>
              <w:t>ств пр</w:t>
            </w:r>
            <w:proofErr w:type="gramEnd"/>
            <w:r w:rsidRPr="00F92EE4">
              <w:rPr>
                <w:rFonts w:ascii="Times New Roman" w:hAnsi="Times New Roman" w:cs="Times New Roman"/>
                <w:szCs w:val="22"/>
              </w:rPr>
              <w:t>ошлых лет) в разрезе кодов по бюджетной классификации</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 xml:space="preserve">9.5. Сумма принятых на учет </w:t>
            </w:r>
            <w:proofErr w:type="gramStart"/>
            <w:r w:rsidRPr="00F92EE4">
              <w:rPr>
                <w:rFonts w:ascii="Times New Roman" w:hAnsi="Times New Roman" w:cs="Times New Roman"/>
                <w:szCs w:val="22"/>
              </w:rPr>
              <w:t>обязательств</w:t>
            </w:r>
            <w:proofErr w:type="gramEnd"/>
            <w:r w:rsidRPr="00F92EE4">
              <w:rPr>
                <w:rFonts w:ascii="Times New Roman" w:hAnsi="Times New Roman" w:cs="Times New Roman"/>
                <w:szCs w:val="22"/>
              </w:rPr>
              <w:t xml:space="preserve"> на плановый период в валюте Российской Федерации в разрезе первого и второго года</w:t>
            </w:r>
          </w:p>
        </w:tc>
        <w:tc>
          <w:tcPr>
            <w:tcW w:w="623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Указываются суммы принятых на учет бюджетных или денежных обязательств на первый и на второй года планового периода в разрезе кодов по бюджетной классификации</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9.6. Сумма исполненных обязательств текущего финансового года в валюте Российской Федерации</w:t>
            </w:r>
          </w:p>
        </w:tc>
        <w:tc>
          <w:tcPr>
            <w:tcW w:w="623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9.6.1. Процент исполнения бюджетных или денежных обязательств текущего финансового года</w:t>
            </w:r>
          </w:p>
        </w:tc>
        <w:tc>
          <w:tcPr>
            <w:tcW w:w="623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9.7. Неисполненные обязательства текущего финансового года в валюте Российской Федерации</w:t>
            </w:r>
          </w:p>
        </w:tc>
        <w:tc>
          <w:tcPr>
            <w:tcW w:w="623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1041">
              <w:r w:rsidRPr="00F92EE4">
                <w:rPr>
                  <w:rFonts w:ascii="Times New Roman" w:hAnsi="Times New Roman" w:cs="Times New Roman"/>
                  <w:szCs w:val="22"/>
                </w:rPr>
                <w:t>пункта 9.4</w:t>
              </w:r>
            </w:hyperlink>
            <w:r w:rsidRPr="00F92EE4">
              <w:rPr>
                <w:rFonts w:ascii="Times New Roman" w:hAnsi="Times New Roman" w:cs="Times New Roman"/>
                <w:szCs w:val="22"/>
              </w:rPr>
              <w:t xml:space="preserve"> минус показатель </w:t>
            </w:r>
            <w:hyperlink w:anchor="P1047">
              <w:r w:rsidRPr="00F92EE4">
                <w:rPr>
                  <w:rFonts w:ascii="Times New Roman" w:hAnsi="Times New Roman" w:cs="Times New Roman"/>
                  <w:szCs w:val="22"/>
                </w:rPr>
                <w:t>пункта 9.6</w:t>
              </w:r>
            </w:hyperlink>
            <w:r w:rsidRPr="00F92EE4">
              <w:rPr>
                <w:rFonts w:ascii="Times New Roman" w:hAnsi="Times New Roman" w:cs="Times New Roman"/>
                <w:szCs w:val="22"/>
              </w:rPr>
              <w:t>)</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9.8. Сумма неиспользованного остатка лимитов бюджетных обязательств текущего финансового года</w:t>
            </w:r>
          </w:p>
        </w:tc>
        <w:tc>
          <w:tcPr>
            <w:tcW w:w="623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1023">
              <w:r w:rsidRPr="00F92EE4">
                <w:rPr>
                  <w:rFonts w:ascii="Times New Roman" w:hAnsi="Times New Roman" w:cs="Times New Roman"/>
                  <w:szCs w:val="22"/>
                </w:rPr>
                <w:t>пункта 8</w:t>
              </w:r>
            </w:hyperlink>
            <w:r w:rsidRPr="00F92EE4">
              <w:rPr>
                <w:rFonts w:ascii="Times New Roman" w:hAnsi="Times New Roman" w:cs="Times New Roman"/>
                <w:szCs w:val="22"/>
              </w:rPr>
              <w:t xml:space="preserve"> минус показатель </w:t>
            </w:r>
            <w:hyperlink w:anchor="P1047">
              <w:r w:rsidRPr="00F92EE4">
                <w:rPr>
                  <w:rFonts w:ascii="Times New Roman" w:hAnsi="Times New Roman" w:cs="Times New Roman"/>
                  <w:szCs w:val="22"/>
                </w:rPr>
                <w:t>пункта 9.6</w:t>
              </w:r>
            </w:hyperlink>
            <w:r w:rsidRPr="00F92EE4">
              <w:rPr>
                <w:rFonts w:ascii="Times New Roman" w:hAnsi="Times New Roman" w:cs="Times New Roman"/>
                <w:szCs w:val="22"/>
              </w:rPr>
              <w:t>)</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623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rPr>
            </w:pPr>
            <w:r w:rsidRPr="00F92EE4">
              <w:rPr>
                <w:rFonts w:ascii="Times New Roman" w:hAnsi="Times New Roman" w:cs="Times New Roman"/>
              </w:rPr>
              <w:t>10. Итого по коду по бюджетной классификации</w:t>
            </w:r>
          </w:p>
        </w:tc>
        <w:tc>
          <w:tcPr>
            <w:tcW w:w="6237" w:type="dxa"/>
          </w:tcPr>
          <w:p w:rsidR="00683206" w:rsidRPr="00F92EE4" w:rsidRDefault="00683206" w:rsidP="004A2B09">
            <w:pPr>
              <w:pStyle w:val="ConsPlusNormal"/>
              <w:jc w:val="both"/>
              <w:rPr>
                <w:rFonts w:ascii="Times New Roman" w:hAnsi="Times New Roman" w:cs="Times New Roman"/>
              </w:rPr>
            </w:pPr>
            <w:r w:rsidRPr="00F92EE4">
              <w:rPr>
                <w:rFonts w:ascii="Times New Roman" w:hAnsi="Times New Roman" w:cs="Times New Roman"/>
              </w:rPr>
              <w:t xml:space="preserve">Указывается итоговая сумма бюджетных или денежных обязательств </w:t>
            </w:r>
            <w:proofErr w:type="spellStart"/>
            <w:r w:rsidRPr="00F92EE4">
              <w:rPr>
                <w:rFonts w:ascii="Times New Roman" w:hAnsi="Times New Roman" w:cs="Times New Roman"/>
              </w:rPr>
              <w:t>группировочно</w:t>
            </w:r>
            <w:proofErr w:type="spellEnd"/>
            <w:r w:rsidRPr="00F92EE4">
              <w:rPr>
                <w:rFonts w:ascii="Times New Roman" w:hAnsi="Times New Roman" w:cs="Times New Roman"/>
              </w:rPr>
              <w:t xml:space="preserve"> по всем кодам бюджетной классификации Российской Федерации, указанным в отчете</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11. Всего</w:t>
            </w:r>
          </w:p>
        </w:tc>
        <w:tc>
          <w:tcPr>
            <w:tcW w:w="623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Указываются итоговые суммы бюджетных или денежных обязательств</w:t>
            </w:r>
          </w:p>
        </w:tc>
      </w:tr>
      <w:tr w:rsidR="00683206" w:rsidRPr="004A2B09"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r w:rsidRPr="00F92EE4">
              <w:t xml:space="preserve">12. </w:t>
            </w:r>
            <w:proofErr w:type="spellStart"/>
            <w:r w:rsidRPr="00F92EE4">
              <w:t>Ответственный</w:t>
            </w:r>
            <w:proofErr w:type="spellEnd"/>
            <w:r w:rsidRPr="00F92EE4">
              <w:t xml:space="preserve"> </w:t>
            </w:r>
            <w:proofErr w:type="spellStart"/>
            <w:r w:rsidRPr="00F92EE4">
              <w:t>исполнитель</w:t>
            </w:r>
            <w:proofErr w:type="spellEnd"/>
          </w:p>
        </w:tc>
        <w:tc>
          <w:tcPr>
            <w:tcW w:w="6237" w:type="dxa"/>
          </w:tcPr>
          <w:p w:rsidR="00683206" w:rsidRPr="00683206" w:rsidRDefault="00683206" w:rsidP="004A2B09">
            <w:pPr>
              <w:rPr>
                <w:lang w:val="ru-RU"/>
              </w:rPr>
            </w:pPr>
            <w:r w:rsidRPr="00683206">
              <w:rPr>
                <w:lang w:val="ru-RU"/>
              </w:rPr>
              <w:t>Указываются должность, подпись, расшифровка подписи, телефон ответственного исполнителя, сформировавшего отчет</w:t>
            </w:r>
          </w:p>
        </w:tc>
      </w:tr>
      <w:tr w:rsidR="00683206" w:rsidRPr="00444F18" w:rsidTr="004A2B09">
        <w:tblPrEx>
          <w:tblBorders>
            <w:left w:val="single" w:sz="4" w:space="0" w:color="auto"/>
            <w:right w:val="single" w:sz="4" w:space="0" w:color="auto"/>
            <w:insideH w:val="single" w:sz="4" w:space="0" w:color="auto"/>
          </w:tblBorders>
        </w:tblPrEx>
        <w:tc>
          <w:tcPr>
            <w:tcW w:w="3969"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13. Дата</w:t>
            </w:r>
          </w:p>
        </w:tc>
        <w:tc>
          <w:tcPr>
            <w:tcW w:w="623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дата подписания отчета</w:t>
            </w:r>
          </w:p>
        </w:tc>
      </w:tr>
    </w:tbl>
    <w:p w:rsidR="00683206" w:rsidRDefault="00683206" w:rsidP="00683206">
      <w:pPr>
        <w:pStyle w:val="ConsPlusNormal"/>
        <w:jc w:val="right"/>
        <w:outlineLvl w:val="1"/>
        <w:rPr>
          <w:rFonts w:ascii="Times New Roman" w:hAnsi="Times New Roman" w:cs="Times New Roman"/>
        </w:rPr>
      </w:pPr>
    </w:p>
    <w:p w:rsidR="00683206" w:rsidRDefault="00683206" w:rsidP="00683206">
      <w:pPr>
        <w:pStyle w:val="ConsPlusNormal"/>
        <w:jc w:val="right"/>
        <w:outlineLvl w:val="1"/>
        <w:rPr>
          <w:rFonts w:ascii="Times New Roman" w:hAnsi="Times New Roman" w:cs="Times New Roman"/>
        </w:rPr>
      </w:pPr>
    </w:p>
    <w:p w:rsidR="00683206" w:rsidRDefault="00683206" w:rsidP="00683206">
      <w:pPr>
        <w:pStyle w:val="ConsPlusNormal"/>
        <w:jc w:val="right"/>
        <w:outlineLvl w:val="1"/>
        <w:rPr>
          <w:rFonts w:ascii="Times New Roman" w:hAnsi="Times New Roman" w:cs="Times New Roman"/>
        </w:rPr>
        <w:sectPr w:rsidR="00683206" w:rsidSect="004A2B09">
          <w:pgSz w:w="11906" w:h="16838"/>
          <w:pgMar w:top="567" w:right="567" w:bottom="567" w:left="1134" w:header="709" w:footer="709" w:gutter="0"/>
          <w:cols w:space="708"/>
          <w:docGrid w:linePitch="360"/>
        </w:sectPr>
      </w:pPr>
    </w:p>
    <w:p w:rsidR="00683206" w:rsidRPr="00130760" w:rsidRDefault="00683206" w:rsidP="00683206">
      <w:pPr>
        <w:pStyle w:val="ConsPlusNormal"/>
        <w:jc w:val="right"/>
        <w:outlineLvl w:val="1"/>
        <w:rPr>
          <w:rFonts w:ascii="Times New Roman" w:hAnsi="Times New Roman" w:cs="Times New Roman"/>
          <w:sz w:val="18"/>
          <w:szCs w:val="18"/>
        </w:rPr>
      </w:pPr>
      <w:r w:rsidRPr="00130760">
        <w:rPr>
          <w:rFonts w:ascii="Times New Roman" w:hAnsi="Times New Roman" w:cs="Times New Roman"/>
          <w:sz w:val="18"/>
          <w:szCs w:val="18"/>
        </w:rPr>
        <w:lastRenderedPageBreak/>
        <w:t>Приложение № 6</w:t>
      </w:r>
    </w:p>
    <w:p w:rsidR="00683206" w:rsidRPr="00130760" w:rsidRDefault="00683206" w:rsidP="00683206">
      <w:pPr>
        <w:pStyle w:val="ConsPlusNormal"/>
        <w:jc w:val="right"/>
        <w:rPr>
          <w:rFonts w:ascii="Times New Roman" w:hAnsi="Times New Roman" w:cs="Times New Roman"/>
          <w:sz w:val="18"/>
          <w:szCs w:val="18"/>
        </w:rPr>
      </w:pPr>
      <w:r w:rsidRPr="00130760">
        <w:rPr>
          <w:rFonts w:ascii="Times New Roman" w:hAnsi="Times New Roman" w:cs="Times New Roman"/>
          <w:sz w:val="18"/>
          <w:szCs w:val="18"/>
        </w:rPr>
        <w:t>к Порядку</w:t>
      </w:r>
    </w:p>
    <w:p w:rsidR="00683206" w:rsidRPr="00130760" w:rsidRDefault="00683206" w:rsidP="00683206">
      <w:pPr>
        <w:pStyle w:val="ConsPlusNormal"/>
        <w:jc w:val="right"/>
        <w:rPr>
          <w:rFonts w:ascii="Times New Roman" w:hAnsi="Times New Roman" w:cs="Times New Roman"/>
          <w:sz w:val="18"/>
          <w:szCs w:val="18"/>
        </w:rPr>
      </w:pPr>
      <w:r w:rsidRPr="00130760">
        <w:rPr>
          <w:rFonts w:ascii="Times New Roman" w:hAnsi="Times New Roman" w:cs="Times New Roman"/>
          <w:sz w:val="18"/>
          <w:szCs w:val="18"/>
        </w:rPr>
        <w:t xml:space="preserve">учета </w:t>
      </w:r>
      <w:proofErr w:type="gramStart"/>
      <w:r w:rsidRPr="00130760">
        <w:rPr>
          <w:rFonts w:ascii="Times New Roman" w:hAnsi="Times New Roman" w:cs="Times New Roman"/>
          <w:sz w:val="18"/>
          <w:szCs w:val="18"/>
        </w:rPr>
        <w:t>бюджетных</w:t>
      </w:r>
      <w:proofErr w:type="gramEnd"/>
      <w:r w:rsidRPr="00130760">
        <w:rPr>
          <w:rFonts w:ascii="Times New Roman" w:hAnsi="Times New Roman" w:cs="Times New Roman"/>
          <w:sz w:val="18"/>
          <w:szCs w:val="18"/>
        </w:rPr>
        <w:t xml:space="preserve"> и денежных</w:t>
      </w:r>
    </w:p>
    <w:p w:rsidR="00683206" w:rsidRPr="00130760" w:rsidRDefault="00683206" w:rsidP="00683206">
      <w:pPr>
        <w:pStyle w:val="ConsPlusNormal"/>
        <w:jc w:val="right"/>
        <w:rPr>
          <w:rFonts w:ascii="Times New Roman" w:hAnsi="Times New Roman" w:cs="Times New Roman"/>
          <w:sz w:val="18"/>
          <w:szCs w:val="18"/>
        </w:rPr>
      </w:pPr>
      <w:r w:rsidRPr="00130760">
        <w:rPr>
          <w:rFonts w:ascii="Times New Roman" w:hAnsi="Times New Roman" w:cs="Times New Roman"/>
          <w:sz w:val="18"/>
          <w:szCs w:val="18"/>
        </w:rPr>
        <w:t>обязательств получателей средств</w:t>
      </w:r>
    </w:p>
    <w:p w:rsidR="00683206" w:rsidRPr="00130760" w:rsidRDefault="00683206" w:rsidP="00683206">
      <w:pPr>
        <w:pStyle w:val="ConsPlusNormal"/>
        <w:jc w:val="right"/>
        <w:rPr>
          <w:rFonts w:ascii="Times New Roman" w:hAnsi="Times New Roman" w:cs="Times New Roman"/>
          <w:sz w:val="18"/>
          <w:szCs w:val="18"/>
        </w:rPr>
      </w:pPr>
      <w:r w:rsidRPr="00130760">
        <w:rPr>
          <w:rFonts w:ascii="Times New Roman" w:hAnsi="Times New Roman" w:cs="Times New Roman"/>
          <w:sz w:val="18"/>
          <w:szCs w:val="18"/>
        </w:rPr>
        <w:t xml:space="preserve">бюджета </w:t>
      </w:r>
      <w:proofErr w:type="spellStart"/>
      <w:r w:rsidRPr="00130760">
        <w:rPr>
          <w:rFonts w:ascii="Times New Roman" w:hAnsi="Times New Roman" w:cs="Times New Roman"/>
          <w:sz w:val="18"/>
          <w:szCs w:val="18"/>
        </w:rPr>
        <w:t>Шокшинского</w:t>
      </w:r>
      <w:proofErr w:type="spellEnd"/>
    </w:p>
    <w:p w:rsidR="00683206" w:rsidRPr="00130760" w:rsidRDefault="00683206" w:rsidP="00683206">
      <w:pPr>
        <w:pStyle w:val="ConsPlusNormal"/>
        <w:jc w:val="right"/>
        <w:rPr>
          <w:rFonts w:ascii="Times New Roman" w:hAnsi="Times New Roman" w:cs="Times New Roman"/>
          <w:sz w:val="18"/>
          <w:szCs w:val="18"/>
        </w:rPr>
      </w:pPr>
      <w:r w:rsidRPr="00130760">
        <w:rPr>
          <w:rFonts w:ascii="Times New Roman" w:hAnsi="Times New Roman" w:cs="Times New Roman"/>
          <w:sz w:val="18"/>
          <w:szCs w:val="18"/>
        </w:rPr>
        <w:t>вепсского сельского поселения</w:t>
      </w:r>
    </w:p>
    <w:p w:rsidR="00683206" w:rsidRPr="00444F18" w:rsidRDefault="00683206" w:rsidP="00683206">
      <w:pPr>
        <w:pStyle w:val="ConsPlusNormal"/>
        <w:jc w:val="right"/>
        <w:rPr>
          <w:rFonts w:ascii="Times New Roman" w:hAnsi="Times New Roman" w:cs="Times New Roman"/>
        </w:rPr>
      </w:pPr>
    </w:p>
    <w:tbl>
      <w:tblPr>
        <w:tblW w:w="10206" w:type="dxa"/>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4111"/>
        <w:gridCol w:w="6095"/>
      </w:tblGrid>
      <w:tr w:rsidR="00683206" w:rsidRPr="00444F18" w:rsidTr="004A2B09">
        <w:tc>
          <w:tcPr>
            <w:tcW w:w="10206" w:type="dxa"/>
            <w:gridSpan w:val="2"/>
            <w:tcBorders>
              <w:top w:val="nil"/>
              <w:left w:val="nil"/>
              <w:bottom w:val="nil"/>
              <w:right w:val="nil"/>
            </w:tcBorders>
          </w:tcPr>
          <w:p w:rsidR="00683206" w:rsidRPr="003C06E1" w:rsidRDefault="00683206" w:rsidP="004A2B09">
            <w:pPr>
              <w:pStyle w:val="ConsPlusNormal"/>
              <w:jc w:val="center"/>
              <w:rPr>
                <w:rFonts w:ascii="Times New Roman" w:hAnsi="Times New Roman" w:cs="Times New Roman"/>
                <w:b/>
                <w:szCs w:val="22"/>
              </w:rPr>
            </w:pPr>
            <w:bookmarkStart w:id="37" w:name="P742"/>
            <w:bookmarkEnd w:id="37"/>
            <w:r w:rsidRPr="003C06E1">
              <w:rPr>
                <w:rFonts w:ascii="Times New Roman" w:hAnsi="Times New Roman" w:cs="Times New Roman"/>
                <w:b/>
                <w:szCs w:val="22"/>
              </w:rPr>
              <w:t>Реквизиты</w:t>
            </w:r>
          </w:p>
          <w:p w:rsidR="00683206" w:rsidRPr="003C06E1" w:rsidRDefault="00683206" w:rsidP="004A2B09">
            <w:pPr>
              <w:pStyle w:val="ConsPlusNormal"/>
              <w:jc w:val="center"/>
              <w:rPr>
                <w:rFonts w:ascii="Times New Roman" w:hAnsi="Times New Roman" w:cs="Times New Roman"/>
                <w:b/>
                <w:szCs w:val="22"/>
              </w:rPr>
            </w:pPr>
            <w:r w:rsidRPr="003C06E1">
              <w:rPr>
                <w:rFonts w:ascii="Times New Roman" w:hAnsi="Times New Roman" w:cs="Times New Roman"/>
                <w:b/>
                <w:szCs w:val="22"/>
              </w:rPr>
              <w:t>Отчет</w:t>
            </w:r>
            <w:r>
              <w:rPr>
                <w:rFonts w:ascii="Times New Roman" w:hAnsi="Times New Roman" w:cs="Times New Roman"/>
                <w:b/>
                <w:szCs w:val="22"/>
              </w:rPr>
              <w:t>ного документа</w:t>
            </w:r>
            <w:r w:rsidRPr="003C06E1">
              <w:rPr>
                <w:rFonts w:ascii="Times New Roman" w:hAnsi="Times New Roman" w:cs="Times New Roman"/>
                <w:b/>
                <w:szCs w:val="22"/>
              </w:rPr>
              <w:t xml:space="preserve"> Информация о</w:t>
            </w:r>
            <w:r>
              <w:rPr>
                <w:rFonts w:ascii="Times New Roman" w:hAnsi="Times New Roman" w:cs="Times New Roman"/>
                <w:b/>
                <w:szCs w:val="22"/>
              </w:rPr>
              <w:t xml:space="preserve"> </w:t>
            </w:r>
            <w:proofErr w:type="gramStart"/>
            <w:r>
              <w:rPr>
                <w:rFonts w:ascii="Times New Roman" w:hAnsi="Times New Roman" w:cs="Times New Roman"/>
                <w:b/>
                <w:szCs w:val="22"/>
              </w:rPr>
              <w:t>принятых</w:t>
            </w:r>
            <w:proofErr w:type="gramEnd"/>
            <w:r>
              <w:rPr>
                <w:rFonts w:ascii="Times New Roman" w:hAnsi="Times New Roman" w:cs="Times New Roman"/>
                <w:b/>
                <w:szCs w:val="22"/>
              </w:rPr>
              <w:t xml:space="preserve"> на учет</w:t>
            </w:r>
          </w:p>
          <w:p w:rsidR="00683206" w:rsidRPr="003C06E1" w:rsidRDefault="00683206" w:rsidP="004A2B09">
            <w:pPr>
              <w:pStyle w:val="ConsPlusNormal"/>
              <w:jc w:val="center"/>
              <w:rPr>
                <w:rFonts w:ascii="Times New Roman" w:hAnsi="Times New Roman" w:cs="Times New Roman"/>
                <w:b/>
                <w:szCs w:val="22"/>
              </w:rPr>
            </w:pPr>
            <w:r w:rsidRPr="003C06E1">
              <w:rPr>
                <w:rFonts w:ascii="Times New Roman" w:hAnsi="Times New Roman" w:cs="Times New Roman"/>
                <w:b/>
                <w:szCs w:val="22"/>
              </w:rPr>
              <w:t xml:space="preserve">_____________________________ </w:t>
            </w:r>
            <w:proofErr w:type="gramStart"/>
            <w:r w:rsidRPr="003C06E1">
              <w:rPr>
                <w:rFonts w:ascii="Times New Roman" w:hAnsi="Times New Roman" w:cs="Times New Roman"/>
                <w:b/>
                <w:szCs w:val="22"/>
              </w:rPr>
              <w:t>обязательств</w:t>
            </w:r>
            <w:r>
              <w:rPr>
                <w:rFonts w:ascii="Times New Roman" w:hAnsi="Times New Roman" w:cs="Times New Roman"/>
                <w:b/>
                <w:szCs w:val="22"/>
              </w:rPr>
              <w:t>ах</w:t>
            </w:r>
            <w:proofErr w:type="gramEnd"/>
          </w:p>
          <w:p w:rsidR="00683206" w:rsidRPr="00444F18" w:rsidRDefault="00683206" w:rsidP="004A2B09">
            <w:pPr>
              <w:pStyle w:val="ConsPlusNormal"/>
              <w:jc w:val="center"/>
              <w:rPr>
                <w:rFonts w:ascii="Times New Roman" w:hAnsi="Times New Roman" w:cs="Times New Roman"/>
              </w:rPr>
            </w:pPr>
            <w:r w:rsidRPr="003C06E1">
              <w:rPr>
                <w:rFonts w:ascii="Times New Roman" w:hAnsi="Times New Roman" w:cs="Times New Roman"/>
                <w:b/>
                <w:szCs w:val="22"/>
              </w:rPr>
              <w:t>(бюджетных, денежных)</w:t>
            </w:r>
          </w:p>
        </w:tc>
      </w:tr>
      <w:tr w:rsidR="00683206" w:rsidRPr="00444F18" w:rsidTr="004A2B09">
        <w:tblPrEx>
          <w:tblBorders>
            <w:insideV w:val="nil"/>
          </w:tblBorders>
        </w:tblPrEx>
        <w:tc>
          <w:tcPr>
            <w:tcW w:w="4111" w:type="dxa"/>
            <w:tcBorders>
              <w:top w:val="nil"/>
            </w:tcBorders>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Единица измерения: руб.</w:t>
            </w:r>
          </w:p>
          <w:p w:rsidR="00683206" w:rsidRPr="00B95A97" w:rsidRDefault="00683206" w:rsidP="004A2B09">
            <w:pPr>
              <w:pStyle w:val="ConsPlusNormal"/>
              <w:jc w:val="both"/>
              <w:rPr>
                <w:rFonts w:ascii="Times New Roman" w:hAnsi="Times New Roman" w:cs="Times New Roman"/>
                <w:sz w:val="18"/>
                <w:szCs w:val="18"/>
              </w:rPr>
            </w:pPr>
            <w:r w:rsidRPr="00B95A97">
              <w:rPr>
                <w:rFonts w:ascii="Times New Roman" w:hAnsi="Times New Roman" w:cs="Times New Roman"/>
                <w:sz w:val="18"/>
                <w:szCs w:val="18"/>
              </w:rPr>
              <w:t>(с точностью до второго десятичного знака)</w:t>
            </w:r>
          </w:p>
        </w:tc>
        <w:tc>
          <w:tcPr>
            <w:tcW w:w="6095" w:type="dxa"/>
            <w:tcBorders>
              <w:top w:val="nil"/>
            </w:tcBorders>
            <w:vAlign w:val="bottom"/>
          </w:tcPr>
          <w:p w:rsidR="00683206" w:rsidRPr="00444F18" w:rsidRDefault="00683206" w:rsidP="004A2B09">
            <w:pPr>
              <w:pStyle w:val="ConsPlusNormal"/>
              <w:jc w:val="right"/>
              <w:rPr>
                <w:rFonts w:ascii="Times New Roman" w:hAnsi="Times New Roman" w:cs="Times New Roman"/>
              </w:rPr>
            </w:pPr>
            <w:r w:rsidRPr="00444F18">
              <w:rPr>
                <w:rFonts w:ascii="Times New Roman" w:hAnsi="Times New Roman" w:cs="Times New Roman"/>
              </w:rPr>
              <w:t>Периодичность: месячная</w:t>
            </w:r>
          </w:p>
        </w:tc>
      </w:tr>
      <w:tr w:rsidR="00683206" w:rsidRPr="00444F18"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Наименование</w:t>
            </w:r>
            <w:r w:rsidRPr="00444F18">
              <w:rPr>
                <w:rFonts w:ascii="Times New Roman" w:hAnsi="Times New Roman" w:cs="Times New Roman"/>
              </w:rPr>
              <w:t xml:space="preserve"> реквизита</w:t>
            </w:r>
          </w:p>
        </w:tc>
        <w:tc>
          <w:tcPr>
            <w:tcW w:w="6095" w:type="dxa"/>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Правила формирования</w:t>
            </w:r>
            <w:r w:rsidRPr="00444F18">
              <w:rPr>
                <w:rFonts w:ascii="Times New Roman" w:hAnsi="Times New Roman" w:cs="Times New Roman"/>
              </w:rPr>
              <w:t xml:space="preserve"> </w:t>
            </w:r>
            <w:r>
              <w:rPr>
                <w:rFonts w:ascii="Times New Roman" w:hAnsi="Times New Roman" w:cs="Times New Roman"/>
              </w:rPr>
              <w:t>(</w:t>
            </w:r>
            <w:r w:rsidRPr="00444F18">
              <w:rPr>
                <w:rFonts w:ascii="Times New Roman" w:hAnsi="Times New Roman" w:cs="Times New Roman"/>
              </w:rPr>
              <w:t>заполнения</w:t>
            </w:r>
            <w:r>
              <w:rPr>
                <w:rFonts w:ascii="Times New Roman" w:hAnsi="Times New Roman" w:cs="Times New Roman"/>
              </w:rPr>
              <w:t>)</w:t>
            </w:r>
            <w:r w:rsidRPr="00444F18">
              <w:rPr>
                <w:rFonts w:ascii="Times New Roman" w:hAnsi="Times New Roman" w:cs="Times New Roman"/>
              </w:rPr>
              <w:t xml:space="preserve"> реквизита</w:t>
            </w:r>
          </w:p>
        </w:tc>
      </w:tr>
      <w:tr w:rsidR="00683206" w:rsidRPr="00444F18"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1</w:t>
            </w:r>
          </w:p>
        </w:tc>
        <w:tc>
          <w:tcPr>
            <w:tcW w:w="6095"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2</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1. Дата</w:t>
            </w:r>
          </w:p>
        </w:tc>
        <w:tc>
          <w:tcPr>
            <w:tcW w:w="6095" w:type="dxa"/>
          </w:tcPr>
          <w:p w:rsidR="00683206" w:rsidRPr="00444F18" w:rsidRDefault="00683206" w:rsidP="004A2B09">
            <w:pPr>
              <w:pStyle w:val="ConsPlusNormal"/>
              <w:jc w:val="both"/>
              <w:rPr>
                <w:rFonts w:ascii="Times New Roman" w:hAnsi="Times New Roman" w:cs="Times New Roman"/>
              </w:rPr>
            </w:pPr>
            <w:r w:rsidRPr="00E14CD0">
              <w:rPr>
                <w:rFonts w:ascii="Times New Roman" w:hAnsi="Times New Roman" w:cs="Times New Roman"/>
              </w:rP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w:t>
            </w:r>
            <w:proofErr w:type="gramStart"/>
            <w:r w:rsidRPr="00E14CD0">
              <w:rPr>
                <w:rFonts w:ascii="Times New Roman" w:hAnsi="Times New Roman" w:cs="Times New Roman"/>
              </w:rPr>
              <w:t>указанными</w:t>
            </w:r>
            <w:proofErr w:type="gramEnd"/>
            <w:r w:rsidRPr="00E14CD0">
              <w:rPr>
                <w:rFonts w:ascii="Times New Roman" w:hAnsi="Times New Roman" w:cs="Times New Roman"/>
              </w:rPr>
              <w:t xml:space="preserve"> в запросе детализацией и группировкой показателей</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2. Наименование органа Федерального казначейства</w:t>
            </w:r>
          </w:p>
        </w:tc>
        <w:tc>
          <w:tcPr>
            <w:tcW w:w="6095" w:type="dxa"/>
          </w:tcPr>
          <w:p w:rsidR="00683206" w:rsidRPr="00444F18" w:rsidRDefault="00683206" w:rsidP="004A2B09">
            <w:pPr>
              <w:pStyle w:val="ConsPlusNormal"/>
              <w:jc w:val="both"/>
              <w:rPr>
                <w:rFonts w:ascii="Times New Roman" w:hAnsi="Times New Roman" w:cs="Times New Roman"/>
              </w:rPr>
            </w:pPr>
            <w:r w:rsidRPr="00EB036E">
              <w:rPr>
                <w:rFonts w:ascii="Times New Roman" w:hAnsi="Times New Roman" w:cs="Times New Roman"/>
              </w:rPr>
              <w:t>Указывается наименование уполномоченного органа, в котором получателю бюджетных средств открыт соответствующий лицевой счет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3. Код органа Федерального казначейства (далее - КОФК)</w:t>
            </w:r>
          </w:p>
        </w:tc>
        <w:tc>
          <w:tcPr>
            <w:tcW w:w="6095"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683206" w:rsidRPr="00444F18" w:rsidTr="004A2B09">
        <w:tblPrEx>
          <w:tblBorders>
            <w:left w:val="single" w:sz="4" w:space="0" w:color="auto"/>
            <w:right w:val="single" w:sz="4" w:space="0" w:color="auto"/>
            <w:insideH w:val="single" w:sz="4" w:space="0" w:color="auto"/>
          </w:tblBorders>
        </w:tblPrEx>
        <w:tc>
          <w:tcPr>
            <w:tcW w:w="4111" w:type="dxa"/>
          </w:tcPr>
          <w:p w:rsidR="00683206" w:rsidRPr="000202BF" w:rsidRDefault="00683206" w:rsidP="004A2B09">
            <w:pPr>
              <w:pStyle w:val="ConsPlusNormal"/>
              <w:rPr>
                <w:rFonts w:ascii="Times New Roman" w:hAnsi="Times New Roman" w:cs="Times New Roman"/>
                <w:szCs w:val="22"/>
              </w:rPr>
            </w:pPr>
            <w:r w:rsidRPr="000202BF">
              <w:rPr>
                <w:rFonts w:ascii="Times New Roman" w:hAnsi="Times New Roman" w:cs="Times New Roman"/>
                <w:szCs w:val="22"/>
              </w:rPr>
              <w:t>4. Вид отчета</w:t>
            </w:r>
          </w:p>
        </w:tc>
        <w:tc>
          <w:tcPr>
            <w:tcW w:w="6095" w:type="dxa"/>
          </w:tcPr>
          <w:p w:rsidR="00683206" w:rsidRPr="000202BF" w:rsidRDefault="00683206" w:rsidP="004A2B09">
            <w:pPr>
              <w:pStyle w:val="ConsPlusNormal"/>
              <w:jc w:val="both"/>
              <w:rPr>
                <w:rFonts w:ascii="Times New Roman" w:hAnsi="Times New Roman" w:cs="Times New Roman"/>
                <w:szCs w:val="22"/>
              </w:rPr>
            </w:pPr>
            <w:r>
              <w:rPr>
                <w:rFonts w:ascii="Times New Roman" w:hAnsi="Times New Roman" w:cs="Times New Roman"/>
                <w:szCs w:val="22"/>
              </w:rPr>
              <w:t>Указывается простой, сводный</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0202BF" w:rsidRDefault="00683206" w:rsidP="004A2B09">
            <w:pPr>
              <w:pStyle w:val="ConsPlusNormal"/>
              <w:rPr>
                <w:rFonts w:ascii="Times New Roman" w:hAnsi="Times New Roman" w:cs="Times New Roman"/>
                <w:szCs w:val="22"/>
              </w:rPr>
            </w:pPr>
            <w:r w:rsidRPr="000202BF">
              <w:rPr>
                <w:rFonts w:ascii="Times New Roman" w:hAnsi="Times New Roman" w:cs="Times New Roman"/>
                <w:szCs w:val="22"/>
              </w:rPr>
              <w:t>5. Главный распорядитель (распорядитель) бюджетных средств</w:t>
            </w:r>
          </w:p>
        </w:tc>
        <w:tc>
          <w:tcPr>
            <w:tcW w:w="6095" w:type="dxa"/>
          </w:tcPr>
          <w:p w:rsidR="00683206" w:rsidRPr="000202BF" w:rsidRDefault="00683206" w:rsidP="004A2B09">
            <w:pPr>
              <w:pStyle w:val="ConsPlusNormal"/>
              <w:jc w:val="both"/>
              <w:rPr>
                <w:rFonts w:ascii="Times New Roman" w:hAnsi="Times New Roman" w:cs="Times New Roman"/>
                <w:szCs w:val="22"/>
              </w:rPr>
            </w:pPr>
            <w:r w:rsidRPr="000202BF">
              <w:rPr>
                <w:rFonts w:ascii="Times New Roman" w:hAnsi="Times New Roman" w:cs="Times New Roman"/>
                <w:szCs w:val="22"/>
              </w:rPr>
              <w:t>Указывается наименование главного распорядителя бюджетных средств по находящимся в ведении главного распорядителя средств бюджета</w:t>
            </w:r>
            <w:r>
              <w:rPr>
                <w:rFonts w:ascii="Times New Roman" w:hAnsi="Times New Roman" w:cs="Times New Roman"/>
                <w:szCs w:val="22"/>
              </w:rPr>
              <w:t xml:space="preserve">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r w:rsidRPr="000202BF">
              <w:rPr>
                <w:rFonts w:ascii="Times New Roman" w:hAnsi="Times New Roman" w:cs="Times New Roman"/>
                <w:szCs w:val="22"/>
              </w:rPr>
              <w:t xml:space="preserve"> получателям бюджетных средств.</w:t>
            </w:r>
          </w:p>
          <w:p w:rsidR="00683206" w:rsidRPr="000202BF" w:rsidRDefault="00683206" w:rsidP="004A2B09">
            <w:pPr>
              <w:pStyle w:val="ConsPlusNormal"/>
              <w:jc w:val="both"/>
              <w:rPr>
                <w:rFonts w:ascii="Times New Roman" w:hAnsi="Times New Roman" w:cs="Times New Roman"/>
                <w:szCs w:val="22"/>
              </w:rPr>
            </w:pPr>
            <w:proofErr w:type="gramStart"/>
            <w:r w:rsidRPr="000202BF">
              <w:rPr>
                <w:rFonts w:ascii="Times New Roman" w:hAnsi="Times New Roman" w:cs="Times New Roman"/>
                <w:szCs w:val="22"/>
              </w:rPr>
              <w:t>При формировании Информации о принятых на учет обязательствах в целом по всем получателям</w:t>
            </w:r>
            <w:proofErr w:type="gramEnd"/>
            <w:r w:rsidRPr="000202BF">
              <w:rPr>
                <w:rFonts w:ascii="Times New Roman" w:hAnsi="Times New Roman" w:cs="Times New Roman"/>
                <w:szCs w:val="22"/>
              </w:rPr>
              <w:t xml:space="preserve"> бюджетных средств "Главный распорядитель бю</w:t>
            </w:r>
            <w:r>
              <w:rPr>
                <w:rFonts w:ascii="Times New Roman" w:hAnsi="Times New Roman" w:cs="Times New Roman"/>
                <w:szCs w:val="22"/>
              </w:rPr>
              <w:t>джетных средств" не заполняется</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0202BF" w:rsidRDefault="00683206" w:rsidP="004A2B09">
            <w:pPr>
              <w:pStyle w:val="ConsPlusNormal"/>
              <w:rPr>
                <w:rFonts w:ascii="Times New Roman" w:hAnsi="Times New Roman" w:cs="Times New Roman"/>
                <w:szCs w:val="22"/>
              </w:rPr>
            </w:pPr>
            <w:r w:rsidRPr="000202BF">
              <w:rPr>
                <w:rFonts w:ascii="Times New Roman" w:hAnsi="Times New Roman" w:cs="Times New Roman"/>
                <w:szCs w:val="22"/>
              </w:rPr>
              <w:t>5.1. Глава по бюджетной классификации</w:t>
            </w:r>
          </w:p>
        </w:tc>
        <w:tc>
          <w:tcPr>
            <w:tcW w:w="6095" w:type="dxa"/>
          </w:tcPr>
          <w:p w:rsidR="00683206" w:rsidRPr="000202BF" w:rsidRDefault="00683206" w:rsidP="004A2B09">
            <w:pPr>
              <w:pStyle w:val="ConsPlusNormal"/>
              <w:jc w:val="both"/>
              <w:rPr>
                <w:rFonts w:ascii="Times New Roman" w:hAnsi="Times New Roman" w:cs="Times New Roman"/>
                <w:szCs w:val="22"/>
              </w:rPr>
            </w:pPr>
            <w:r w:rsidRPr="000202BF">
              <w:rPr>
                <w:rFonts w:ascii="Times New Roman" w:hAnsi="Times New Roman" w:cs="Times New Roman"/>
                <w:szCs w:val="22"/>
              </w:rPr>
              <w:t>Указывается глава по бюджетной классификации главного распорядителя бюджетных средств по находящимся в ведении главного распорядителя средств получателям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0202BF" w:rsidRDefault="00683206" w:rsidP="004A2B09">
            <w:pPr>
              <w:pStyle w:val="ConsPlusNormal"/>
              <w:rPr>
                <w:rFonts w:ascii="Times New Roman" w:hAnsi="Times New Roman" w:cs="Times New Roman"/>
                <w:szCs w:val="22"/>
              </w:rPr>
            </w:pPr>
            <w:r w:rsidRPr="000202BF">
              <w:rPr>
                <w:rFonts w:ascii="Times New Roman" w:hAnsi="Times New Roman" w:cs="Times New Roman"/>
                <w:szCs w:val="22"/>
              </w:rPr>
              <w:t>5.2. Код по Сводному реестру</w:t>
            </w:r>
          </w:p>
        </w:tc>
        <w:tc>
          <w:tcPr>
            <w:tcW w:w="6095" w:type="dxa"/>
          </w:tcPr>
          <w:p w:rsidR="00683206" w:rsidRPr="000202BF" w:rsidRDefault="00683206" w:rsidP="004A2B09">
            <w:pPr>
              <w:pStyle w:val="ConsPlusNormal"/>
              <w:jc w:val="both"/>
              <w:rPr>
                <w:rFonts w:ascii="Times New Roman" w:hAnsi="Times New Roman" w:cs="Times New Roman"/>
                <w:szCs w:val="22"/>
              </w:rPr>
            </w:pPr>
            <w:r w:rsidRPr="000202BF">
              <w:rPr>
                <w:rFonts w:ascii="Times New Roman" w:hAnsi="Times New Roman" w:cs="Times New Roman"/>
                <w:szCs w:val="22"/>
              </w:rPr>
              <w:t xml:space="preserve">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w:t>
            </w:r>
            <w:r>
              <w:rPr>
                <w:rFonts w:ascii="Times New Roman" w:hAnsi="Times New Roman" w:cs="Times New Roman"/>
                <w:szCs w:val="22"/>
              </w:rPr>
              <w:t>распорядителя бюджетных средств</w:t>
            </w:r>
          </w:p>
        </w:tc>
      </w:tr>
      <w:tr w:rsidR="00683206" w:rsidRPr="00444F18"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Pr>
                <w:rFonts w:ascii="Times New Roman" w:hAnsi="Times New Roman" w:cs="Times New Roman"/>
              </w:rPr>
              <w:t>6</w:t>
            </w:r>
            <w:r w:rsidRPr="00444F18">
              <w:rPr>
                <w:rFonts w:ascii="Times New Roman" w:hAnsi="Times New Roman" w:cs="Times New Roman"/>
              </w:rPr>
              <w:t>. Наименование бюджета</w:t>
            </w:r>
          </w:p>
        </w:tc>
        <w:tc>
          <w:tcPr>
            <w:tcW w:w="6095"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бюджета</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Pr>
                <w:rFonts w:ascii="Times New Roman" w:hAnsi="Times New Roman" w:cs="Times New Roman"/>
              </w:rPr>
              <w:t>7</w:t>
            </w:r>
            <w:r w:rsidRPr="00444F18">
              <w:rPr>
                <w:rFonts w:ascii="Times New Roman" w:hAnsi="Times New Roman" w:cs="Times New Roman"/>
              </w:rPr>
              <w:t xml:space="preserve">. Код </w:t>
            </w:r>
            <w:hyperlink r:id="rId41" w:history="1">
              <w:r w:rsidRPr="00444F18">
                <w:rPr>
                  <w:rFonts w:ascii="Times New Roman" w:hAnsi="Times New Roman" w:cs="Times New Roman"/>
                </w:rPr>
                <w:t>ОКТМО</w:t>
              </w:r>
            </w:hyperlink>
          </w:p>
        </w:tc>
        <w:tc>
          <w:tcPr>
            <w:tcW w:w="6095"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 xml:space="preserve">Указывается код финансового органа по Общероссийскому </w:t>
            </w:r>
            <w:hyperlink r:id="rId42" w:history="1">
              <w:r w:rsidRPr="00444F18">
                <w:rPr>
                  <w:rFonts w:ascii="Times New Roman" w:hAnsi="Times New Roman" w:cs="Times New Roman"/>
                </w:rPr>
                <w:t>классификатору</w:t>
              </w:r>
            </w:hyperlink>
            <w:r w:rsidRPr="00444F18">
              <w:rPr>
                <w:rFonts w:ascii="Times New Roman" w:hAnsi="Times New Roman" w:cs="Times New Roman"/>
              </w:rPr>
              <w:t xml:space="preserve"> территорий муниципальных образований</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Pr>
                <w:rFonts w:ascii="Times New Roman" w:hAnsi="Times New Roman" w:cs="Times New Roman"/>
              </w:rPr>
              <w:t>8</w:t>
            </w:r>
            <w:r w:rsidRPr="00444F18">
              <w:rPr>
                <w:rFonts w:ascii="Times New Roman" w:hAnsi="Times New Roman" w:cs="Times New Roman"/>
              </w:rPr>
              <w:t>. Финансовый орган</w:t>
            </w:r>
          </w:p>
        </w:tc>
        <w:tc>
          <w:tcPr>
            <w:tcW w:w="6095"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финансового органа - "</w:t>
            </w:r>
            <w:r>
              <w:rPr>
                <w:rFonts w:ascii="Times New Roman" w:hAnsi="Times New Roman" w:cs="Times New Roman"/>
              </w:rPr>
              <w:t xml:space="preserve">Администрация </w:t>
            </w:r>
            <w:proofErr w:type="spellStart"/>
            <w:r>
              <w:rPr>
                <w:rFonts w:ascii="Times New Roman" w:hAnsi="Times New Roman" w:cs="Times New Roman"/>
              </w:rPr>
              <w:t>Шокшинского</w:t>
            </w:r>
            <w:proofErr w:type="spellEnd"/>
            <w:r>
              <w:rPr>
                <w:rFonts w:ascii="Times New Roman" w:hAnsi="Times New Roman" w:cs="Times New Roman"/>
              </w:rPr>
              <w:t xml:space="preserve"> вепсского сельского поселения</w:t>
            </w:r>
            <w:r w:rsidRPr="00444F18">
              <w:rPr>
                <w:rFonts w:ascii="Times New Roman" w:hAnsi="Times New Roman" w:cs="Times New Roman"/>
              </w:rPr>
              <w:t>"</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Pr>
                <w:rFonts w:ascii="Times New Roman" w:hAnsi="Times New Roman" w:cs="Times New Roman"/>
              </w:rPr>
              <w:t>8</w:t>
            </w:r>
            <w:r w:rsidRPr="00444F18">
              <w:rPr>
                <w:rFonts w:ascii="Times New Roman" w:hAnsi="Times New Roman" w:cs="Times New Roman"/>
              </w:rPr>
              <w:t>.1. Код по ОКПО</w:t>
            </w:r>
          </w:p>
        </w:tc>
        <w:tc>
          <w:tcPr>
            <w:tcW w:w="6095"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Pr>
                <w:rFonts w:ascii="Times New Roman" w:hAnsi="Times New Roman" w:cs="Times New Roman"/>
              </w:rPr>
              <w:t>9</w:t>
            </w:r>
            <w:r w:rsidRPr="00444F18">
              <w:rPr>
                <w:rFonts w:ascii="Times New Roman" w:hAnsi="Times New Roman" w:cs="Times New Roman"/>
              </w:rPr>
              <w:t>. Наименование органа исполнительной власти</w:t>
            </w:r>
          </w:p>
        </w:tc>
        <w:tc>
          <w:tcPr>
            <w:tcW w:w="6095"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наименование органа исполнительной власти</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0202BF" w:rsidRDefault="00683206" w:rsidP="004A2B09">
            <w:pPr>
              <w:pStyle w:val="ConsPlusNormal"/>
              <w:rPr>
                <w:rFonts w:ascii="Times New Roman" w:hAnsi="Times New Roman" w:cs="Times New Roman"/>
                <w:szCs w:val="22"/>
              </w:rPr>
            </w:pPr>
            <w:r w:rsidRPr="000202BF">
              <w:rPr>
                <w:rFonts w:ascii="Times New Roman" w:hAnsi="Times New Roman" w:cs="Times New Roman"/>
                <w:szCs w:val="22"/>
              </w:rPr>
              <w:t>9.1. Код по Сводному реестру</w:t>
            </w:r>
          </w:p>
        </w:tc>
        <w:tc>
          <w:tcPr>
            <w:tcW w:w="6095" w:type="dxa"/>
          </w:tcPr>
          <w:p w:rsidR="00683206" w:rsidRPr="000202BF" w:rsidRDefault="00683206" w:rsidP="004A2B09">
            <w:pPr>
              <w:pStyle w:val="ConsPlusNormal"/>
              <w:jc w:val="both"/>
              <w:rPr>
                <w:rFonts w:ascii="Times New Roman" w:hAnsi="Times New Roman" w:cs="Times New Roman"/>
                <w:szCs w:val="22"/>
              </w:rPr>
            </w:pPr>
            <w:r w:rsidRPr="000202BF">
              <w:rPr>
                <w:rFonts w:ascii="Times New Roman" w:hAnsi="Times New Roman" w:cs="Times New Roman"/>
                <w:szCs w:val="22"/>
              </w:rPr>
              <w:t xml:space="preserve">Указывается код участника бюджетного процесса </w:t>
            </w:r>
            <w:r w:rsidRPr="000202BF">
              <w:rPr>
                <w:rFonts w:ascii="Times New Roman" w:hAnsi="Times New Roman" w:cs="Times New Roman"/>
                <w:szCs w:val="22"/>
              </w:rPr>
              <w:lastRenderedPageBreak/>
              <w:t>(получателя бюджетных средств</w:t>
            </w:r>
            <w:r>
              <w:rPr>
                <w:rFonts w:ascii="Times New Roman" w:hAnsi="Times New Roman" w:cs="Times New Roman"/>
                <w:szCs w:val="22"/>
              </w:rPr>
              <w:t>) по Сводному реестру</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Pr>
                <w:rFonts w:ascii="Times New Roman" w:hAnsi="Times New Roman" w:cs="Times New Roman"/>
              </w:rPr>
              <w:lastRenderedPageBreak/>
              <w:t>10</w:t>
            </w:r>
            <w:r w:rsidRPr="00444F18">
              <w:rPr>
                <w:rFonts w:ascii="Times New Roman" w:hAnsi="Times New Roman" w:cs="Times New Roman"/>
              </w:rPr>
              <w:t>. Код по бюджетной классификации</w:t>
            </w:r>
          </w:p>
        </w:tc>
        <w:tc>
          <w:tcPr>
            <w:tcW w:w="6095" w:type="dxa"/>
          </w:tcPr>
          <w:p w:rsidR="00683206" w:rsidRPr="000202BF" w:rsidRDefault="00683206" w:rsidP="004A2B09">
            <w:pPr>
              <w:pStyle w:val="ConsPlusNormal"/>
              <w:jc w:val="both"/>
              <w:rPr>
                <w:rFonts w:ascii="Times New Roman" w:hAnsi="Times New Roman" w:cs="Times New Roman"/>
                <w:szCs w:val="22"/>
              </w:rPr>
            </w:pPr>
            <w:r w:rsidRPr="000202BF">
              <w:rPr>
                <w:rFonts w:ascii="Times New Roman" w:hAnsi="Times New Roman" w:cs="Times New Roman"/>
                <w:szCs w:val="22"/>
              </w:rPr>
              <w:t xml:space="preserve">Указывается составная часть кода классификации расходов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r w:rsidRPr="000202BF">
              <w:rPr>
                <w:rFonts w:ascii="Times New Roman" w:hAnsi="Times New Roman" w:cs="Times New Roman"/>
                <w:szCs w:val="22"/>
              </w:rPr>
              <w:t xml:space="preserve">, по которому учтено бюджетное или денежное обязательство (глава, раздел, подраздел, целевая статья, вид расходов). </w:t>
            </w:r>
            <w:proofErr w:type="gramStart"/>
            <w:r w:rsidRPr="000202BF">
              <w:rPr>
                <w:rFonts w:ascii="Times New Roman" w:hAnsi="Times New Roman" w:cs="Times New Roman"/>
                <w:szCs w:val="22"/>
              </w:rPr>
              <w:t>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бюджетных средств бюджетных или денежных обязательствах, устанавливается главным распорядителем бюджетных средств, по запросу которого формируется Информация о принятых на учет обязательствах.</w:t>
            </w:r>
            <w:proofErr w:type="gramEnd"/>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BA5B23" w:rsidRDefault="00683206" w:rsidP="004A2B09">
            <w:pPr>
              <w:pStyle w:val="ConsPlusNormal"/>
              <w:rPr>
                <w:rFonts w:ascii="Times New Roman" w:hAnsi="Times New Roman" w:cs="Times New Roman"/>
                <w:szCs w:val="22"/>
              </w:rPr>
            </w:pPr>
            <w:bookmarkStart w:id="38" w:name="P774"/>
            <w:bookmarkEnd w:id="38"/>
            <w:r w:rsidRPr="00BA5B23">
              <w:rPr>
                <w:rFonts w:ascii="Times New Roman" w:hAnsi="Times New Roman" w:cs="Times New Roman"/>
                <w:szCs w:val="22"/>
              </w:rPr>
              <w:t xml:space="preserve">11. Код валюты по </w:t>
            </w:r>
            <w:hyperlink r:id="rId43">
              <w:r w:rsidRPr="00BA5B23">
                <w:rPr>
                  <w:rFonts w:ascii="Times New Roman" w:hAnsi="Times New Roman" w:cs="Times New Roman"/>
                  <w:szCs w:val="22"/>
                </w:rPr>
                <w:t>ОКВ</w:t>
              </w:r>
            </w:hyperlink>
          </w:p>
        </w:tc>
        <w:tc>
          <w:tcPr>
            <w:tcW w:w="6095" w:type="dxa"/>
          </w:tcPr>
          <w:p w:rsidR="00683206" w:rsidRPr="00BA5B23" w:rsidRDefault="00683206" w:rsidP="004A2B09">
            <w:pPr>
              <w:pStyle w:val="ConsPlusNormal"/>
              <w:jc w:val="both"/>
              <w:rPr>
                <w:rFonts w:ascii="Times New Roman" w:hAnsi="Times New Roman" w:cs="Times New Roman"/>
                <w:szCs w:val="22"/>
              </w:rPr>
            </w:pPr>
            <w:r w:rsidRPr="00BA5B23">
              <w:rPr>
                <w:rFonts w:ascii="Times New Roman" w:hAnsi="Times New Roman" w:cs="Times New Roman"/>
                <w:szCs w:val="22"/>
              </w:rPr>
              <w:t xml:space="preserve">Указывается код валюты, в которой принято бюджетное или денежное обязательство, в соответствии с Общероссийским </w:t>
            </w:r>
            <w:hyperlink r:id="rId44">
              <w:r w:rsidRPr="00BA5B23">
                <w:rPr>
                  <w:rFonts w:ascii="Times New Roman" w:hAnsi="Times New Roman" w:cs="Times New Roman"/>
                  <w:szCs w:val="22"/>
                </w:rPr>
                <w:t>классификатором</w:t>
              </w:r>
            </w:hyperlink>
            <w:r>
              <w:rPr>
                <w:rFonts w:ascii="Times New Roman" w:hAnsi="Times New Roman" w:cs="Times New Roman"/>
                <w:szCs w:val="22"/>
              </w:rPr>
              <w:t xml:space="preserve"> валют</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BA5B23" w:rsidRDefault="00683206" w:rsidP="004A2B09">
            <w:pPr>
              <w:pStyle w:val="ConsPlusNormal"/>
              <w:rPr>
                <w:rFonts w:ascii="Times New Roman" w:hAnsi="Times New Roman" w:cs="Times New Roman"/>
                <w:szCs w:val="22"/>
              </w:rPr>
            </w:pPr>
            <w:r w:rsidRPr="00BA5B23">
              <w:rPr>
                <w:rFonts w:ascii="Times New Roman" w:hAnsi="Times New Roman" w:cs="Times New Roman"/>
                <w:szCs w:val="22"/>
              </w:rPr>
              <w:t xml:space="preserve">12. Уникальный код объекта капитального строительства или объекта недвижимого имущества </w:t>
            </w:r>
          </w:p>
        </w:tc>
        <w:tc>
          <w:tcPr>
            <w:tcW w:w="6095" w:type="dxa"/>
          </w:tcPr>
          <w:p w:rsidR="00683206" w:rsidRPr="00BA5B23" w:rsidRDefault="00683206" w:rsidP="004A2B09">
            <w:pPr>
              <w:pStyle w:val="ConsPlusNormal"/>
              <w:jc w:val="both"/>
              <w:rPr>
                <w:rFonts w:ascii="Times New Roman" w:hAnsi="Times New Roman" w:cs="Times New Roman"/>
                <w:szCs w:val="22"/>
              </w:rPr>
            </w:pPr>
            <w:r w:rsidRPr="00BA5B23">
              <w:rPr>
                <w:rFonts w:ascii="Times New Roman" w:hAnsi="Times New Roman" w:cs="Times New Roman"/>
                <w:szCs w:val="22"/>
              </w:rPr>
              <w:t xml:space="preserve">Указывается уникальный код объекта капитального строительства или </w:t>
            </w:r>
            <w:r>
              <w:rPr>
                <w:rFonts w:ascii="Times New Roman" w:hAnsi="Times New Roman" w:cs="Times New Roman"/>
                <w:szCs w:val="22"/>
              </w:rPr>
              <w:t>объекта недвижимого имущества</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BA5B23" w:rsidRDefault="00683206" w:rsidP="004A2B09">
            <w:pPr>
              <w:pStyle w:val="ConsPlusNormal"/>
              <w:rPr>
                <w:rFonts w:ascii="Times New Roman" w:hAnsi="Times New Roman" w:cs="Times New Roman"/>
                <w:szCs w:val="22"/>
              </w:rPr>
            </w:pPr>
            <w:r w:rsidRPr="00BA5B23">
              <w:rPr>
                <w:rFonts w:ascii="Times New Roman" w:hAnsi="Times New Roman" w:cs="Times New Roman"/>
                <w:szCs w:val="22"/>
              </w:rPr>
              <w:t>13. Сумма неисполненного обязательства прошлых лет</w:t>
            </w:r>
          </w:p>
        </w:tc>
        <w:tc>
          <w:tcPr>
            <w:tcW w:w="6095" w:type="dxa"/>
          </w:tcPr>
          <w:p w:rsidR="00683206" w:rsidRPr="00BA5B23" w:rsidRDefault="00683206" w:rsidP="004A2B09">
            <w:pPr>
              <w:pStyle w:val="ConsPlusNormal"/>
              <w:jc w:val="both"/>
              <w:rPr>
                <w:rFonts w:ascii="Times New Roman" w:hAnsi="Times New Roman" w:cs="Times New Roman"/>
                <w:szCs w:val="22"/>
              </w:rPr>
            </w:pPr>
            <w:r w:rsidRPr="00BA5B23">
              <w:rPr>
                <w:rFonts w:ascii="Times New Roman" w:hAnsi="Times New Roman" w:cs="Times New Roman"/>
                <w:szCs w:val="22"/>
              </w:rPr>
              <w:t>Отражаются суммы неисполненных обязатель</w:t>
            </w:r>
            <w:proofErr w:type="gramStart"/>
            <w:r w:rsidRPr="00BA5B23">
              <w:rPr>
                <w:rFonts w:ascii="Times New Roman" w:hAnsi="Times New Roman" w:cs="Times New Roman"/>
                <w:szCs w:val="22"/>
              </w:rPr>
              <w:t>ств пр</w:t>
            </w:r>
            <w:proofErr w:type="gramEnd"/>
            <w:r w:rsidRPr="00BA5B23">
              <w:rPr>
                <w:rFonts w:ascii="Times New Roman" w:hAnsi="Times New Roman" w:cs="Times New Roman"/>
                <w:szCs w:val="22"/>
              </w:rPr>
              <w:t xml:space="preserve">ошлых лет в разрезе кодов по бюджетной классификации, уникальных кодов объектов капитального строительства или объектов недвижимого имущества </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BA5B23" w:rsidRDefault="00683206" w:rsidP="004A2B09">
            <w:pPr>
              <w:pStyle w:val="ConsPlusNormal"/>
              <w:rPr>
                <w:rFonts w:ascii="Times New Roman" w:hAnsi="Times New Roman" w:cs="Times New Roman"/>
                <w:szCs w:val="22"/>
              </w:rPr>
            </w:pPr>
            <w:r w:rsidRPr="00BA5B23">
              <w:rPr>
                <w:rFonts w:ascii="Times New Roman" w:hAnsi="Times New Roman" w:cs="Times New Roman"/>
                <w:szCs w:val="22"/>
              </w:rPr>
              <w:t>14. Сумма на 20__ текущий финансовый год с помесячной разбивкой</w:t>
            </w:r>
          </w:p>
        </w:tc>
        <w:tc>
          <w:tcPr>
            <w:tcW w:w="6095" w:type="dxa"/>
          </w:tcPr>
          <w:p w:rsidR="00683206" w:rsidRPr="00BA5B23" w:rsidRDefault="00683206" w:rsidP="004A2B09">
            <w:pPr>
              <w:pStyle w:val="ConsPlusNormal"/>
              <w:jc w:val="both"/>
              <w:rPr>
                <w:rFonts w:ascii="Times New Roman" w:hAnsi="Times New Roman" w:cs="Times New Roman"/>
                <w:szCs w:val="22"/>
              </w:rPr>
            </w:pPr>
            <w:r w:rsidRPr="00BA5B23">
              <w:rPr>
                <w:rFonts w:ascii="Times New Roman" w:hAnsi="Times New Roman" w:cs="Times New Roman"/>
                <w:szCs w:val="22"/>
              </w:rPr>
              <w:t>Отражаются суммы принятых бюджетных или денежных обязательств за счет средств бюджета</w:t>
            </w:r>
            <w:r>
              <w:rPr>
                <w:rFonts w:ascii="Times New Roman" w:hAnsi="Times New Roman" w:cs="Times New Roman"/>
                <w:szCs w:val="22"/>
              </w:rPr>
              <w:t xml:space="preserve">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 </w:t>
            </w:r>
            <w:r w:rsidRPr="00BA5B23">
              <w:rPr>
                <w:rFonts w:ascii="Times New Roman" w:hAnsi="Times New Roman" w:cs="Times New Roman"/>
                <w:szCs w:val="22"/>
              </w:rPr>
              <w:t>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w:t>
            </w:r>
            <w:r>
              <w:rPr>
                <w:rFonts w:ascii="Times New Roman" w:hAnsi="Times New Roman" w:cs="Times New Roman"/>
                <w:szCs w:val="22"/>
              </w:rPr>
              <w:t>есяца текущего финансового года</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BA5B23" w:rsidRDefault="00683206" w:rsidP="004A2B09">
            <w:pPr>
              <w:pStyle w:val="ConsPlusNormal"/>
              <w:rPr>
                <w:rFonts w:ascii="Times New Roman" w:hAnsi="Times New Roman" w:cs="Times New Roman"/>
                <w:szCs w:val="22"/>
              </w:rPr>
            </w:pPr>
            <w:r w:rsidRPr="00BA5B23">
              <w:rPr>
                <w:rFonts w:ascii="Times New Roman" w:hAnsi="Times New Roman" w:cs="Times New Roman"/>
                <w:szCs w:val="22"/>
              </w:rPr>
              <w:t>15. Сумма на плановый период с разбивкой по годам</w:t>
            </w:r>
          </w:p>
        </w:tc>
        <w:tc>
          <w:tcPr>
            <w:tcW w:w="6095" w:type="dxa"/>
          </w:tcPr>
          <w:p w:rsidR="00683206" w:rsidRPr="00BA5B23" w:rsidRDefault="00683206" w:rsidP="004A2B09">
            <w:pPr>
              <w:pStyle w:val="ConsPlusNormal"/>
              <w:jc w:val="both"/>
              <w:rPr>
                <w:rFonts w:ascii="Times New Roman" w:hAnsi="Times New Roman" w:cs="Times New Roman"/>
                <w:szCs w:val="22"/>
              </w:rPr>
            </w:pPr>
            <w:r w:rsidRPr="00BA5B23">
              <w:rPr>
                <w:rFonts w:ascii="Times New Roman" w:hAnsi="Times New Roman" w:cs="Times New Roman"/>
                <w:szCs w:val="22"/>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w:t>
            </w:r>
            <w:r>
              <w:rPr>
                <w:rFonts w:ascii="Times New Roman" w:hAnsi="Times New Roman" w:cs="Times New Roman"/>
                <w:szCs w:val="22"/>
              </w:rPr>
              <w:t>ижимого имущества (при наличии)</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BA5B23" w:rsidRDefault="00683206" w:rsidP="004A2B09">
            <w:pPr>
              <w:pStyle w:val="ConsPlusNormal"/>
              <w:rPr>
                <w:rFonts w:ascii="Times New Roman" w:hAnsi="Times New Roman" w:cs="Times New Roman"/>
                <w:szCs w:val="22"/>
              </w:rPr>
            </w:pPr>
            <w:r w:rsidRPr="00BA5B23">
              <w:rPr>
                <w:rFonts w:ascii="Times New Roman" w:hAnsi="Times New Roman" w:cs="Times New Roman"/>
                <w:szCs w:val="22"/>
              </w:rPr>
              <w:t>16. Сумма на период после текущего финансового года на третий год после текущего финансового года</w:t>
            </w:r>
          </w:p>
        </w:tc>
        <w:tc>
          <w:tcPr>
            <w:tcW w:w="6095" w:type="dxa"/>
          </w:tcPr>
          <w:p w:rsidR="00683206" w:rsidRPr="00BA5B23" w:rsidRDefault="00683206" w:rsidP="004A2B09">
            <w:pPr>
              <w:pStyle w:val="ConsPlusNormal"/>
              <w:jc w:val="both"/>
              <w:rPr>
                <w:rFonts w:ascii="Times New Roman" w:hAnsi="Times New Roman" w:cs="Times New Roman"/>
                <w:szCs w:val="22"/>
              </w:rPr>
            </w:pPr>
            <w:proofErr w:type="gramStart"/>
            <w:r w:rsidRPr="00BA5B23">
              <w:rPr>
                <w:rFonts w:ascii="Times New Roman" w:hAnsi="Times New Roman" w:cs="Times New Roman"/>
                <w:szCs w:val="22"/>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w:t>
            </w:r>
            <w:r>
              <w:rPr>
                <w:rFonts w:ascii="Times New Roman" w:hAnsi="Times New Roman" w:cs="Times New Roman"/>
                <w:szCs w:val="22"/>
              </w:rPr>
              <w:t>ижимого имущества (при наличии)</w:t>
            </w:r>
            <w:proofErr w:type="gramEnd"/>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BA5B23" w:rsidRDefault="00683206" w:rsidP="004A2B09">
            <w:pPr>
              <w:pStyle w:val="ConsPlusNormal"/>
              <w:rPr>
                <w:rFonts w:ascii="Times New Roman" w:hAnsi="Times New Roman" w:cs="Times New Roman"/>
                <w:szCs w:val="22"/>
              </w:rPr>
            </w:pPr>
            <w:r w:rsidRPr="00BA5B23">
              <w:rPr>
                <w:rFonts w:ascii="Times New Roman" w:hAnsi="Times New Roman" w:cs="Times New Roman"/>
                <w:szCs w:val="22"/>
              </w:rPr>
              <w:t>16.1. Сумма на последующие периоды после третьего года после текущего финансового года</w:t>
            </w:r>
          </w:p>
        </w:tc>
        <w:tc>
          <w:tcPr>
            <w:tcW w:w="6095" w:type="dxa"/>
          </w:tcPr>
          <w:p w:rsidR="00683206" w:rsidRPr="00BA5B23" w:rsidRDefault="00683206" w:rsidP="004A2B09">
            <w:pPr>
              <w:pStyle w:val="ConsPlusNormal"/>
              <w:jc w:val="both"/>
              <w:rPr>
                <w:rFonts w:ascii="Times New Roman" w:hAnsi="Times New Roman" w:cs="Times New Roman"/>
                <w:szCs w:val="22"/>
              </w:rPr>
            </w:pPr>
            <w:proofErr w:type="gramStart"/>
            <w:r w:rsidRPr="00BA5B23">
              <w:rPr>
                <w:rFonts w:ascii="Times New Roman" w:hAnsi="Times New Roman" w:cs="Times New Roman"/>
                <w:szCs w:val="22"/>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w:t>
            </w:r>
            <w:r>
              <w:rPr>
                <w:rFonts w:ascii="Times New Roman" w:hAnsi="Times New Roman" w:cs="Times New Roman"/>
                <w:szCs w:val="22"/>
              </w:rPr>
              <w:t>ижимого имущества (при наличии)</w:t>
            </w:r>
            <w:proofErr w:type="gramEnd"/>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BA5B23" w:rsidRDefault="00683206" w:rsidP="004A2B09">
            <w:pPr>
              <w:pStyle w:val="ConsPlusNormal"/>
              <w:rPr>
                <w:rFonts w:ascii="Times New Roman" w:hAnsi="Times New Roman" w:cs="Times New Roman"/>
                <w:szCs w:val="22"/>
              </w:rPr>
            </w:pPr>
            <w:bookmarkStart w:id="39" w:name="P788"/>
            <w:bookmarkEnd w:id="39"/>
            <w:r w:rsidRPr="00BA5B23">
              <w:rPr>
                <w:rFonts w:ascii="Times New Roman" w:hAnsi="Times New Roman" w:cs="Times New Roman"/>
                <w:szCs w:val="22"/>
              </w:rPr>
              <w:t>17. Итого по коду бюджетной классификации</w:t>
            </w:r>
          </w:p>
        </w:tc>
        <w:tc>
          <w:tcPr>
            <w:tcW w:w="6095" w:type="dxa"/>
          </w:tcPr>
          <w:p w:rsidR="00683206" w:rsidRPr="00BA5B23" w:rsidRDefault="00683206" w:rsidP="004A2B09">
            <w:pPr>
              <w:pStyle w:val="ConsPlusNormal"/>
              <w:jc w:val="both"/>
              <w:rPr>
                <w:rFonts w:ascii="Times New Roman" w:hAnsi="Times New Roman" w:cs="Times New Roman"/>
                <w:szCs w:val="22"/>
              </w:rPr>
            </w:pPr>
            <w:r w:rsidRPr="00BA5B23">
              <w:rPr>
                <w:rFonts w:ascii="Times New Roman" w:hAnsi="Times New Roman" w:cs="Times New Roman"/>
                <w:szCs w:val="22"/>
              </w:rPr>
              <w:t xml:space="preserve">Указывается итоговая сумма бюджетных или денежных обязательств </w:t>
            </w:r>
            <w:proofErr w:type="spellStart"/>
            <w:r w:rsidRPr="00BA5B23">
              <w:rPr>
                <w:rFonts w:ascii="Times New Roman" w:hAnsi="Times New Roman" w:cs="Times New Roman"/>
                <w:szCs w:val="22"/>
              </w:rPr>
              <w:t>группировочно</w:t>
            </w:r>
            <w:proofErr w:type="spellEnd"/>
            <w:r w:rsidRPr="00BA5B23">
              <w:rPr>
                <w:rFonts w:ascii="Times New Roman" w:hAnsi="Times New Roman" w:cs="Times New Roman"/>
                <w:szCs w:val="22"/>
              </w:rPr>
              <w:t xml:space="preserve"> по всем кодам бюджетной классификации Российско</w:t>
            </w:r>
            <w:r>
              <w:rPr>
                <w:rFonts w:ascii="Times New Roman" w:hAnsi="Times New Roman" w:cs="Times New Roman"/>
                <w:szCs w:val="22"/>
              </w:rPr>
              <w:t>й Федерации, указанным в отчете</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Pr>
                <w:rFonts w:ascii="Times New Roman" w:hAnsi="Times New Roman" w:cs="Times New Roman"/>
              </w:rPr>
              <w:t>19</w:t>
            </w:r>
            <w:r w:rsidRPr="00444F18">
              <w:rPr>
                <w:rFonts w:ascii="Times New Roman" w:hAnsi="Times New Roman" w:cs="Times New Roman"/>
              </w:rPr>
              <w:t>. Всего</w:t>
            </w:r>
          </w:p>
        </w:tc>
        <w:tc>
          <w:tcPr>
            <w:tcW w:w="6095"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Указываются итоговые суммы бюджетных или денежных обязательств</w:t>
            </w:r>
          </w:p>
        </w:tc>
      </w:tr>
      <w:tr w:rsidR="00683206" w:rsidRPr="004A2B09"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Pr>
                <w:rFonts w:ascii="Times New Roman" w:hAnsi="Times New Roman" w:cs="Times New Roman"/>
              </w:rPr>
              <w:t>20</w:t>
            </w:r>
            <w:r w:rsidRPr="00444F18">
              <w:rPr>
                <w:rFonts w:ascii="Times New Roman" w:hAnsi="Times New Roman" w:cs="Times New Roman"/>
              </w:rPr>
              <w:t>. Ответственный исполнитель</w:t>
            </w:r>
          </w:p>
        </w:tc>
        <w:tc>
          <w:tcPr>
            <w:tcW w:w="6095"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683206" w:rsidRPr="00444F18" w:rsidTr="004A2B09">
        <w:tblPrEx>
          <w:tblBorders>
            <w:left w:val="single" w:sz="4" w:space="0" w:color="auto"/>
            <w:right w:val="single" w:sz="4" w:space="0" w:color="auto"/>
            <w:insideH w:val="single" w:sz="4" w:space="0" w:color="auto"/>
          </w:tblBorders>
        </w:tblPrEx>
        <w:tc>
          <w:tcPr>
            <w:tcW w:w="4111" w:type="dxa"/>
          </w:tcPr>
          <w:p w:rsidR="00683206" w:rsidRPr="00444F18" w:rsidRDefault="00683206" w:rsidP="004A2B09">
            <w:pPr>
              <w:pStyle w:val="ConsPlusNormal"/>
              <w:rPr>
                <w:rFonts w:ascii="Times New Roman" w:hAnsi="Times New Roman" w:cs="Times New Roman"/>
              </w:rPr>
            </w:pPr>
            <w:r>
              <w:rPr>
                <w:rFonts w:ascii="Times New Roman" w:hAnsi="Times New Roman" w:cs="Times New Roman"/>
              </w:rPr>
              <w:lastRenderedPageBreak/>
              <w:t>21</w:t>
            </w:r>
            <w:r w:rsidRPr="00444F18">
              <w:rPr>
                <w:rFonts w:ascii="Times New Roman" w:hAnsi="Times New Roman" w:cs="Times New Roman"/>
              </w:rPr>
              <w:t>. Дата</w:t>
            </w:r>
          </w:p>
        </w:tc>
        <w:tc>
          <w:tcPr>
            <w:tcW w:w="6095" w:type="dxa"/>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Указывается дата подписания отчета</w:t>
            </w:r>
          </w:p>
        </w:tc>
      </w:tr>
    </w:tbl>
    <w:p w:rsidR="00683206" w:rsidRPr="00444F18" w:rsidRDefault="00683206" w:rsidP="00683206">
      <w:pPr>
        <w:pStyle w:val="ConsPlusNormal"/>
        <w:jc w:val="both"/>
        <w:rPr>
          <w:rFonts w:ascii="Times New Roman" w:hAnsi="Times New Roman" w:cs="Times New Roman"/>
        </w:rPr>
      </w:pPr>
    </w:p>
    <w:p w:rsidR="00683206" w:rsidRDefault="00683206" w:rsidP="00683206">
      <w:pPr>
        <w:pStyle w:val="ConsPlusNormal"/>
        <w:jc w:val="right"/>
        <w:outlineLvl w:val="1"/>
        <w:rPr>
          <w:rFonts w:ascii="Times New Roman" w:hAnsi="Times New Roman" w:cs="Times New Roman"/>
        </w:rPr>
      </w:pPr>
    </w:p>
    <w:p w:rsidR="00683206" w:rsidRDefault="00683206" w:rsidP="00683206">
      <w:pPr>
        <w:pStyle w:val="ConsPlusNormal"/>
        <w:jc w:val="right"/>
        <w:outlineLvl w:val="1"/>
        <w:rPr>
          <w:rFonts w:ascii="Times New Roman" w:hAnsi="Times New Roman" w:cs="Times New Roman"/>
        </w:rPr>
        <w:sectPr w:rsidR="00683206" w:rsidSect="004A2B09">
          <w:pgSz w:w="11906" w:h="16838"/>
          <w:pgMar w:top="567" w:right="567" w:bottom="567" w:left="1134" w:header="709" w:footer="709" w:gutter="0"/>
          <w:cols w:space="708"/>
          <w:docGrid w:linePitch="360"/>
        </w:sectPr>
      </w:pPr>
    </w:p>
    <w:p w:rsidR="00683206" w:rsidRPr="00444F18" w:rsidRDefault="00683206" w:rsidP="00683206">
      <w:pPr>
        <w:pStyle w:val="ConsPlusNormal"/>
        <w:jc w:val="right"/>
        <w:outlineLvl w:val="1"/>
        <w:rPr>
          <w:rFonts w:ascii="Times New Roman" w:hAnsi="Times New Roman" w:cs="Times New Roman"/>
        </w:rPr>
      </w:pPr>
      <w:r w:rsidRPr="00444F18">
        <w:rPr>
          <w:rFonts w:ascii="Times New Roman" w:hAnsi="Times New Roman" w:cs="Times New Roman"/>
        </w:rPr>
        <w:lastRenderedPageBreak/>
        <w:t xml:space="preserve">Приложение </w:t>
      </w:r>
      <w:r>
        <w:rPr>
          <w:rFonts w:ascii="Times New Roman" w:hAnsi="Times New Roman" w:cs="Times New Roman"/>
        </w:rPr>
        <w:t>№</w:t>
      </w:r>
      <w:r w:rsidRPr="00444F18">
        <w:rPr>
          <w:rFonts w:ascii="Times New Roman" w:hAnsi="Times New Roman" w:cs="Times New Roman"/>
        </w:rPr>
        <w:t xml:space="preserve"> 7</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к Порядку</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учета </w:t>
      </w:r>
      <w:proofErr w:type="gramStart"/>
      <w:r w:rsidRPr="00444F18">
        <w:rPr>
          <w:rFonts w:ascii="Times New Roman" w:hAnsi="Times New Roman" w:cs="Times New Roman"/>
        </w:rPr>
        <w:t>бюджетных</w:t>
      </w:r>
      <w:proofErr w:type="gramEnd"/>
      <w:r w:rsidRPr="00444F18">
        <w:rPr>
          <w:rFonts w:ascii="Times New Roman" w:hAnsi="Times New Roman" w:cs="Times New Roman"/>
        </w:rPr>
        <w:t xml:space="preserve"> и денежных</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обязательств получателей средств</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бюджета </w:t>
      </w:r>
      <w:proofErr w:type="spellStart"/>
      <w:r>
        <w:rPr>
          <w:rFonts w:ascii="Times New Roman" w:hAnsi="Times New Roman" w:cs="Times New Roman"/>
        </w:rPr>
        <w:t>Шокшинского</w:t>
      </w:r>
      <w:proofErr w:type="spellEnd"/>
    </w:p>
    <w:p w:rsidR="00683206" w:rsidRPr="00444F18" w:rsidRDefault="00683206" w:rsidP="00683206">
      <w:pPr>
        <w:pStyle w:val="ConsPlusNormal"/>
        <w:jc w:val="right"/>
        <w:rPr>
          <w:rFonts w:ascii="Times New Roman" w:hAnsi="Times New Roman" w:cs="Times New Roman"/>
        </w:rPr>
      </w:pPr>
      <w:r>
        <w:rPr>
          <w:rFonts w:ascii="Times New Roman" w:hAnsi="Times New Roman" w:cs="Times New Roman"/>
        </w:rPr>
        <w:t>вепсского сельского поселения</w:t>
      </w:r>
    </w:p>
    <w:p w:rsidR="00683206" w:rsidRPr="00444F18" w:rsidRDefault="00683206" w:rsidP="00683206">
      <w:pPr>
        <w:pStyle w:val="ConsPlusNormal"/>
        <w:jc w:val="right"/>
        <w:rPr>
          <w:rFonts w:ascii="Times New Roman" w:hAnsi="Times New Roman" w:cs="Times New Roman"/>
        </w:rPr>
      </w:pPr>
    </w:p>
    <w:tbl>
      <w:tblPr>
        <w:tblW w:w="10348" w:type="dxa"/>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4395"/>
        <w:gridCol w:w="5953"/>
      </w:tblGrid>
      <w:tr w:rsidR="00683206" w:rsidRPr="00444F18" w:rsidTr="004A2B09">
        <w:tc>
          <w:tcPr>
            <w:tcW w:w="10348" w:type="dxa"/>
            <w:gridSpan w:val="2"/>
            <w:tcBorders>
              <w:top w:val="nil"/>
              <w:left w:val="nil"/>
              <w:bottom w:val="nil"/>
              <w:right w:val="nil"/>
            </w:tcBorders>
          </w:tcPr>
          <w:p w:rsidR="00683206" w:rsidRPr="003C06E1" w:rsidRDefault="00683206" w:rsidP="004A2B09">
            <w:pPr>
              <w:pStyle w:val="ConsPlusNormal"/>
              <w:jc w:val="center"/>
              <w:rPr>
                <w:rFonts w:ascii="Times New Roman" w:hAnsi="Times New Roman" w:cs="Times New Roman"/>
                <w:b/>
              </w:rPr>
            </w:pPr>
            <w:bookmarkStart w:id="40" w:name="P816"/>
            <w:bookmarkEnd w:id="40"/>
            <w:r w:rsidRPr="003C06E1">
              <w:rPr>
                <w:rFonts w:ascii="Times New Roman" w:hAnsi="Times New Roman" w:cs="Times New Roman"/>
                <w:b/>
              </w:rPr>
              <w:t>Реквизиты</w:t>
            </w:r>
          </w:p>
          <w:p w:rsidR="00683206" w:rsidRPr="003C06E1" w:rsidRDefault="00683206" w:rsidP="004A2B09">
            <w:pPr>
              <w:pStyle w:val="ConsPlusNormal"/>
              <w:jc w:val="center"/>
              <w:rPr>
                <w:rFonts w:ascii="Times New Roman" w:hAnsi="Times New Roman" w:cs="Times New Roman"/>
                <w:b/>
              </w:rPr>
            </w:pPr>
            <w:r w:rsidRPr="003C06E1">
              <w:rPr>
                <w:rFonts w:ascii="Times New Roman" w:hAnsi="Times New Roman" w:cs="Times New Roman"/>
                <w:b/>
              </w:rPr>
              <w:t>Отчет</w:t>
            </w:r>
            <w:r>
              <w:rPr>
                <w:rFonts w:ascii="Times New Roman" w:hAnsi="Times New Roman" w:cs="Times New Roman"/>
                <w:b/>
              </w:rPr>
              <w:t>ного документа</w:t>
            </w:r>
            <w:r w:rsidRPr="003C06E1">
              <w:rPr>
                <w:rFonts w:ascii="Times New Roman" w:hAnsi="Times New Roman" w:cs="Times New Roman"/>
                <w:b/>
              </w:rPr>
              <w:t xml:space="preserve"> </w:t>
            </w:r>
            <w:r>
              <w:rPr>
                <w:rFonts w:ascii="Times New Roman" w:hAnsi="Times New Roman" w:cs="Times New Roman"/>
                <w:b/>
              </w:rPr>
              <w:t>Информация</w:t>
            </w:r>
            <w:r w:rsidRPr="003C06E1">
              <w:rPr>
                <w:rFonts w:ascii="Times New Roman" w:hAnsi="Times New Roman" w:cs="Times New Roman"/>
                <w:b/>
              </w:rPr>
              <w:t xml:space="preserve"> об исполнении </w:t>
            </w:r>
            <w:proofErr w:type="gramStart"/>
            <w:r w:rsidRPr="003C06E1">
              <w:rPr>
                <w:rFonts w:ascii="Times New Roman" w:hAnsi="Times New Roman" w:cs="Times New Roman"/>
                <w:b/>
              </w:rPr>
              <w:t>принятых</w:t>
            </w:r>
            <w:proofErr w:type="gramEnd"/>
            <w:r w:rsidRPr="003C06E1">
              <w:rPr>
                <w:rFonts w:ascii="Times New Roman" w:hAnsi="Times New Roman" w:cs="Times New Roman"/>
                <w:b/>
              </w:rPr>
              <w:t xml:space="preserve"> на учет</w:t>
            </w:r>
          </w:p>
          <w:p w:rsidR="00683206" w:rsidRPr="003C06E1" w:rsidRDefault="00683206" w:rsidP="004A2B09">
            <w:pPr>
              <w:pStyle w:val="ConsPlusNormal"/>
              <w:jc w:val="center"/>
              <w:rPr>
                <w:rFonts w:ascii="Times New Roman" w:hAnsi="Times New Roman" w:cs="Times New Roman"/>
                <w:b/>
              </w:rPr>
            </w:pPr>
            <w:r w:rsidRPr="003C06E1">
              <w:rPr>
                <w:rFonts w:ascii="Times New Roman" w:hAnsi="Times New Roman" w:cs="Times New Roman"/>
                <w:b/>
              </w:rPr>
              <w:t>_____________________________ обязательств</w:t>
            </w:r>
          </w:p>
          <w:p w:rsidR="00683206" w:rsidRPr="00444F18" w:rsidRDefault="00683206" w:rsidP="004A2B09">
            <w:pPr>
              <w:pStyle w:val="ConsPlusNormal"/>
              <w:jc w:val="center"/>
              <w:rPr>
                <w:rFonts w:ascii="Times New Roman" w:hAnsi="Times New Roman" w:cs="Times New Roman"/>
              </w:rPr>
            </w:pPr>
            <w:r w:rsidRPr="003C06E1">
              <w:rPr>
                <w:rFonts w:ascii="Times New Roman" w:hAnsi="Times New Roman" w:cs="Times New Roman"/>
                <w:b/>
              </w:rPr>
              <w:t>(бюджетных, денежных)</w:t>
            </w:r>
          </w:p>
        </w:tc>
      </w:tr>
      <w:tr w:rsidR="00683206" w:rsidRPr="00444F18" w:rsidTr="004A2B09">
        <w:tblPrEx>
          <w:tblBorders>
            <w:insideV w:val="nil"/>
          </w:tblBorders>
        </w:tblPrEx>
        <w:tc>
          <w:tcPr>
            <w:tcW w:w="4395" w:type="dxa"/>
            <w:tcBorders>
              <w:top w:val="nil"/>
            </w:tcBorders>
          </w:tcPr>
          <w:p w:rsidR="00683206" w:rsidRPr="00444F18" w:rsidRDefault="00683206" w:rsidP="004A2B09">
            <w:pPr>
              <w:pStyle w:val="ConsPlusNormal"/>
              <w:jc w:val="both"/>
              <w:rPr>
                <w:rFonts w:ascii="Times New Roman" w:hAnsi="Times New Roman" w:cs="Times New Roman"/>
              </w:rPr>
            </w:pPr>
            <w:r w:rsidRPr="00444F18">
              <w:rPr>
                <w:rFonts w:ascii="Times New Roman" w:hAnsi="Times New Roman" w:cs="Times New Roman"/>
              </w:rPr>
              <w:t>Единица измерения: руб.</w:t>
            </w:r>
          </w:p>
          <w:p w:rsidR="00683206" w:rsidRPr="00B95A97" w:rsidRDefault="00683206" w:rsidP="004A2B09">
            <w:pPr>
              <w:pStyle w:val="ConsPlusNormal"/>
              <w:jc w:val="both"/>
              <w:rPr>
                <w:rFonts w:ascii="Times New Roman" w:hAnsi="Times New Roman" w:cs="Times New Roman"/>
                <w:sz w:val="18"/>
                <w:szCs w:val="18"/>
              </w:rPr>
            </w:pPr>
            <w:r w:rsidRPr="00B95A97">
              <w:rPr>
                <w:rFonts w:ascii="Times New Roman" w:hAnsi="Times New Roman" w:cs="Times New Roman"/>
                <w:sz w:val="18"/>
                <w:szCs w:val="18"/>
              </w:rPr>
              <w:t>(с точностью до второго десятичного знака)</w:t>
            </w:r>
          </w:p>
        </w:tc>
        <w:tc>
          <w:tcPr>
            <w:tcW w:w="5953" w:type="dxa"/>
            <w:tcBorders>
              <w:top w:val="nil"/>
            </w:tcBorders>
            <w:vAlign w:val="bottom"/>
          </w:tcPr>
          <w:p w:rsidR="00683206" w:rsidRPr="00444F18" w:rsidRDefault="00683206" w:rsidP="004A2B09">
            <w:pPr>
              <w:pStyle w:val="ConsPlusNormal"/>
              <w:jc w:val="right"/>
              <w:rPr>
                <w:rFonts w:ascii="Times New Roman" w:hAnsi="Times New Roman" w:cs="Times New Roman"/>
              </w:rPr>
            </w:pPr>
            <w:r w:rsidRPr="00444F18">
              <w:rPr>
                <w:rFonts w:ascii="Times New Roman" w:hAnsi="Times New Roman" w:cs="Times New Roman"/>
              </w:rPr>
              <w:t>Периодичность: месячная</w:t>
            </w:r>
          </w:p>
        </w:tc>
      </w:tr>
      <w:tr w:rsidR="00683206" w:rsidRPr="00444F18" w:rsidTr="004A2B09">
        <w:tblPrEx>
          <w:tblBorders>
            <w:left w:val="single" w:sz="4" w:space="0" w:color="auto"/>
            <w:right w:val="single" w:sz="4" w:space="0" w:color="auto"/>
            <w:insideH w:val="single" w:sz="4" w:space="0" w:color="auto"/>
          </w:tblBorders>
        </w:tblPrEx>
        <w:tc>
          <w:tcPr>
            <w:tcW w:w="4395"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Описание реквизита</w:t>
            </w:r>
          </w:p>
        </w:tc>
        <w:tc>
          <w:tcPr>
            <w:tcW w:w="5953" w:type="dxa"/>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Правила формирования</w:t>
            </w:r>
            <w:r w:rsidRPr="00444F18">
              <w:rPr>
                <w:rFonts w:ascii="Times New Roman" w:hAnsi="Times New Roman" w:cs="Times New Roman"/>
              </w:rPr>
              <w:t xml:space="preserve"> </w:t>
            </w:r>
            <w:r>
              <w:rPr>
                <w:rFonts w:ascii="Times New Roman" w:hAnsi="Times New Roman" w:cs="Times New Roman"/>
              </w:rPr>
              <w:t>(</w:t>
            </w:r>
            <w:r w:rsidRPr="00444F18">
              <w:rPr>
                <w:rFonts w:ascii="Times New Roman" w:hAnsi="Times New Roman" w:cs="Times New Roman"/>
              </w:rPr>
              <w:t>заполнения</w:t>
            </w:r>
            <w:r>
              <w:rPr>
                <w:rFonts w:ascii="Times New Roman" w:hAnsi="Times New Roman" w:cs="Times New Roman"/>
              </w:rPr>
              <w:t>)</w:t>
            </w:r>
            <w:r w:rsidRPr="00444F18">
              <w:rPr>
                <w:rFonts w:ascii="Times New Roman" w:hAnsi="Times New Roman" w:cs="Times New Roman"/>
              </w:rPr>
              <w:t xml:space="preserve"> реквизита</w:t>
            </w:r>
          </w:p>
        </w:tc>
      </w:tr>
      <w:tr w:rsidR="00683206" w:rsidRPr="00444F18" w:rsidTr="004A2B09">
        <w:tblPrEx>
          <w:tblBorders>
            <w:left w:val="single" w:sz="4" w:space="0" w:color="auto"/>
            <w:right w:val="single" w:sz="4" w:space="0" w:color="auto"/>
            <w:insideH w:val="single" w:sz="4" w:space="0" w:color="auto"/>
          </w:tblBorders>
        </w:tblPrEx>
        <w:tc>
          <w:tcPr>
            <w:tcW w:w="4395"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1</w:t>
            </w:r>
          </w:p>
        </w:tc>
        <w:tc>
          <w:tcPr>
            <w:tcW w:w="5953" w:type="dxa"/>
          </w:tcPr>
          <w:p w:rsidR="00683206" w:rsidRPr="00444F18" w:rsidRDefault="00683206" w:rsidP="004A2B09">
            <w:pPr>
              <w:pStyle w:val="ConsPlusNormal"/>
              <w:jc w:val="center"/>
              <w:rPr>
                <w:rFonts w:ascii="Times New Roman" w:hAnsi="Times New Roman" w:cs="Times New Roman"/>
              </w:rPr>
            </w:pPr>
            <w:r w:rsidRPr="00444F18">
              <w:rPr>
                <w:rFonts w:ascii="Times New Roman" w:hAnsi="Times New Roman" w:cs="Times New Roman"/>
              </w:rPr>
              <w:t>2</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rPr>
                <w:rFonts w:ascii="Times New Roman" w:hAnsi="Times New Roman" w:cs="Times New Roman"/>
                <w:szCs w:val="22"/>
              </w:rPr>
            </w:pPr>
            <w:r w:rsidRPr="00911F90">
              <w:rPr>
                <w:rFonts w:ascii="Times New Roman" w:hAnsi="Times New Roman" w:cs="Times New Roman"/>
                <w:szCs w:val="22"/>
              </w:rPr>
              <w:t>1. Дата</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w:t>
            </w:r>
            <w:r>
              <w:rPr>
                <w:rFonts w:ascii="Times New Roman" w:hAnsi="Times New Roman" w:cs="Times New Roman"/>
                <w:szCs w:val="22"/>
              </w:rPr>
              <w:t>ается дата, указанная в запросе</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rPr>
                <w:rFonts w:ascii="Times New Roman" w:hAnsi="Times New Roman" w:cs="Times New Roman"/>
                <w:szCs w:val="22"/>
              </w:rPr>
            </w:pPr>
            <w:r w:rsidRPr="00911F90">
              <w:rPr>
                <w:rFonts w:ascii="Times New Roman" w:hAnsi="Times New Roman" w:cs="Times New Roman"/>
                <w:szCs w:val="22"/>
              </w:rPr>
              <w:t>2. Наименование органа Федерального казначейства</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наименование уполномоченного органа, в котором получателю бюджетных средств открыт соответствующий лицевой счет получателя бюджетных средств</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rPr>
                <w:rFonts w:ascii="Times New Roman" w:hAnsi="Times New Roman" w:cs="Times New Roman"/>
                <w:szCs w:val="22"/>
              </w:rPr>
            </w:pPr>
            <w:r w:rsidRPr="00911F90">
              <w:rPr>
                <w:rFonts w:ascii="Times New Roman" w:hAnsi="Times New Roman" w:cs="Times New Roman"/>
                <w:szCs w:val="22"/>
              </w:rPr>
              <w:t>3. Код органа Федерального казначейства (КОФК)</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683206" w:rsidRPr="00444F18"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rPr>
                <w:rFonts w:ascii="Times New Roman" w:hAnsi="Times New Roman" w:cs="Times New Roman"/>
                <w:szCs w:val="22"/>
              </w:rPr>
            </w:pPr>
            <w:r w:rsidRPr="00911F90">
              <w:rPr>
                <w:rFonts w:ascii="Times New Roman" w:hAnsi="Times New Roman" w:cs="Times New Roman"/>
                <w:szCs w:val="22"/>
              </w:rPr>
              <w:t>4. Наименование бюджета</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w:t>
            </w:r>
            <w:r>
              <w:rPr>
                <w:rFonts w:ascii="Times New Roman" w:hAnsi="Times New Roman" w:cs="Times New Roman"/>
                <w:szCs w:val="22"/>
              </w:rPr>
              <w:t>казывается наименование бюджета</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 xml:space="preserve">5. Код по </w:t>
            </w:r>
            <w:hyperlink r:id="rId45">
              <w:r w:rsidRPr="00911F90">
                <w:rPr>
                  <w:rFonts w:ascii="Times New Roman" w:hAnsi="Times New Roman" w:cs="Times New Roman"/>
                  <w:szCs w:val="22"/>
                </w:rPr>
                <w:t>ОКТМО</w:t>
              </w:r>
            </w:hyperlink>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код финансового органа по Общероссийскому классификатору территорий муниципальных образований</w:t>
            </w:r>
          </w:p>
        </w:tc>
      </w:tr>
      <w:tr w:rsidR="00683206" w:rsidRPr="00444F18"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rPr>
                <w:rFonts w:ascii="Times New Roman" w:hAnsi="Times New Roman" w:cs="Times New Roman"/>
                <w:szCs w:val="22"/>
              </w:rPr>
            </w:pPr>
            <w:r w:rsidRPr="00911F90">
              <w:rPr>
                <w:rFonts w:ascii="Times New Roman" w:hAnsi="Times New Roman" w:cs="Times New Roman"/>
                <w:szCs w:val="22"/>
              </w:rPr>
              <w:t>6. Финансовый орган</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наименование Финансового органа</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rPr>
                <w:rFonts w:ascii="Times New Roman" w:hAnsi="Times New Roman" w:cs="Times New Roman"/>
                <w:szCs w:val="22"/>
              </w:rPr>
            </w:pPr>
            <w:r w:rsidRPr="00911F90">
              <w:rPr>
                <w:rFonts w:ascii="Times New Roman" w:hAnsi="Times New Roman" w:cs="Times New Roman"/>
                <w:szCs w:val="22"/>
              </w:rPr>
              <w:t>6.1. Код по ОКПО</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код финансового органа по Общероссийскому классифик</w:t>
            </w:r>
            <w:r>
              <w:rPr>
                <w:rFonts w:ascii="Times New Roman" w:hAnsi="Times New Roman" w:cs="Times New Roman"/>
                <w:szCs w:val="22"/>
              </w:rPr>
              <w:t>атору предприятий и организаций</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rPr>
                <w:rFonts w:ascii="Times New Roman" w:hAnsi="Times New Roman" w:cs="Times New Roman"/>
                <w:szCs w:val="22"/>
              </w:rPr>
            </w:pPr>
            <w:r w:rsidRPr="00911F90">
              <w:rPr>
                <w:rFonts w:ascii="Times New Roman" w:hAnsi="Times New Roman" w:cs="Times New Roman"/>
                <w:szCs w:val="22"/>
              </w:rPr>
              <w:t>7. Наименование органа исполнительной власти</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 xml:space="preserve">Указывается наименование органа исполнительной власти </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rPr>
                <w:rFonts w:ascii="Times New Roman" w:hAnsi="Times New Roman" w:cs="Times New Roman"/>
                <w:szCs w:val="22"/>
              </w:rPr>
            </w:pPr>
            <w:r w:rsidRPr="00911F90">
              <w:rPr>
                <w:rFonts w:ascii="Times New Roman" w:hAnsi="Times New Roman" w:cs="Times New Roman"/>
                <w:szCs w:val="22"/>
              </w:rPr>
              <w:t>7.1. Код по ОКПО</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код органа исполнительной власти по Общероссийскому классифик</w:t>
            </w:r>
            <w:r>
              <w:rPr>
                <w:rFonts w:ascii="Times New Roman" w:hAnsi="Times New Roman" w:cs="Times New Roman"/>
                <w:szCs w:val="22"/>
              </w:rPr>
              <w:t>атору предприятий и организаций</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rPr>
                <w:rFonts w:ascii="Times New Roman" w:hAnsi="Times New Roman" w:cs="Times New Roman"/>
                <w:szCs w:val="22"/>
              </w:rPr>
            </w:pPr>
            <w:r w:rsidRPr="00911F90">
              <w:rPr>
                <w:rFonts w:ascii="Times New Roman" w:hAnsi="Times New Roman" w:cs="Times New Roman"/>
                <w:szCs w:val="22"/>
              </w:rPr>
              <w:t>8. Код по бюджетной классификации</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составная часть кода классификации расходов бюджета</w:t>
            </w:r>
            <w:r>
              <w:rPr>
                <w:rFonts w:ascii="Times New Roman" w:hAnsi="Times New Roman" w:cs="Times New Roman"/>
                <w:szCs w:val="22"/>
              </w:rPr>
              <w:t xml:space="preserve"> </w:t>
            </w:r>
            <w:proofErr w:type="spellStart"/>
            <w:r>
              <w:rPr>
                <w:rFonts w:ascii="Times New Roman" w:hAnsi="Times New Roman" w:cs="Times New Roman"/>
                <w:sz w:val="24"/>
                <w:szCs w:val="24"/>
              </w:rPr>
              <w:t>Шокшинского</w:t>
            </w:r>
            <w:proofErr w:type="spellEnd"/>
            <w:r>
              <w:rPr>
                <w:rFonts w:ascii="Times New Roman" w:hAnsi="Times New Roman" w:cs="Times New Roman"/>
                <w:sz w:val="24"/>
                <w:szCs w:val="24"/>
              </w:rPr>
              <w:t xml:space="preserve"> вепсского сельского поселения</w:t>
            </w:r>
            <w:r w:rsidRPr="00911F90">
              <w:rPr>
                <w:rFonts w:ascii="Times New Roman" w:hAnsi="Times New Roman" w:cs="Times New Roman"/>
                <w:szCs w:val="22"/>
              </w:rPr>
              <w:t>, по которому учтено бюджетное или денежное обязательство (глава, раздел, подраздел</w:t>
            </w:r>
            <w:r>
              <w:rPr>
                <w:rFonts w:ascii="Times New Roman" w:hAnsi="Times New Roman" w:cs="Times New Roman"/>
                <w:szCs w:val="22"/>
              </w:rPr>
              <w:t>, целевая статья, вид расходов)</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rPr>
                <w:rFonts w:ascii="Times New Roman" w:hAnsi="Times New Roman" w:cs="Times New Roman"/>
                <w:szCs w:val="22"/>
              </w:rPr>
            </w:pPr>
            <w:bookmarkStart w:id="41" w:name="P848"/>
            <w:bookmarkEnd w:id="41"/>
            <w:r w:rsidRPr="00911F90">
              <w:rPr>
                <w:rFonts w:ascii="Times New Roman" w:hAnsi="Times New Roman" w:cs="Times New Roman"/>
                <w:szCs w:val="22"/>
              </w:rPr>
              <w:t>9. Распределенные на лицевой счет получателя бюджетных средств лимиты бюджетных обязательств на 20__ текущий финансовый год</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сумма распределенных лимитов бюджетных обязательств на текущий финансовый год в разрезе к</w:t>
            </w:r>
            <w:r>
              <w:rPr>
                <w:rFonts w:ascii="Times New Roman" w:hAnsi="Times New Roman" w:cs="Times New Roman"/>
                <w:szCs w:val="22"/>
              </w:rPr>
              <w:t>одов по бюджетной классификации</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rPr>
                <w:rFonts w:ascii="Times New Roman" w:hAnsi="Times New Roman" w:cs="Times New Roman"/>
                <w:szCs w:val="22"/>
              </w:rPr>
            </w:pPr>
            <w:r w:rsidRPr="00911F90">
              <w:rPr>
                <w:rFonts w:ascii="Times New Roman" w:hAnsi="Times New Roman" w:cs="Times New Roman"/>
                <w:szCs w:val="22"/>
              </w:rPr>
              <w:t>9.1. Распределенные на лицевой счет получателя бюджетных средств лимиты бюджетных обязательств на плановый период в разрезе лет</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 xml:space="preserve">10. Принятые на учет бюджетные или денежные обязательства за счет средств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r w:rsidRPr="00911F90">
              <w:rPr>
                <w:rFonts w:ascii="Times New Roman" w:hAnsi="Times New Roman" w:cs="Times New Roman"/>
                <w:szCs w:val="22"/>
              </w:rPr>
              <w:t xml:space="preserve"> на текущий финансовый год</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сумма принятых на учет бюджетных или денежных обязательств за счет средств бюджета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Шокшинского</w:t>
            </w:r>
            <w:proofErr w:type="spellEnd"/>
            <w:r>
              <w:rPr>
                <w:rFonts w:ascii="Times New Roman" w:hAnsi="Times New Roman" w:cs="Times New Roman"/>
                <w:sz w:val="24"/>
                <w:szCs w:val="24"/>
              </w:rPr>
              <w:t xml:space="preserve"> вепсского сельского поселения</w:t>
            </w:r>
            <w:r w:rsidRPr="00911F90">
              <w:rPr>
                <w:rFonts w:ascii="Times New Roman" w:hAnsi="Times New Roman" w:cs="Times New Roman"/>
                <w:szCs w:val="22"/>
              </w:rPr>
              <w:t xml:space="preserve"> на текущий финансовый год (с учетом неисполненных обязатель</w:t>
            </w:r>
            <w:proofErr w:type="gramStart"/>
            <w:r w:rsidRPr="00911F90">
              <w:rPr>
                <w:rFonts w:ascii="Times New Roman" w:hAnsi="Times New Roman" w:cs="Times New Roman"/>
                <w:szCs w:val="22"/>
              </w:rPr>
              <w:t>ств пр</w:t>
            </w:r>
            <w:proofErr w:type="gramEnd"/>
            <w:r w:rsidRPr="00911F90">
              <w:rPr>
                <w:rFonts w:ascii="Times New Roman" w:hAnsi="Times New Roman" w:cs="Times New Roman"/>
                <w:szCs w:val="22"/>
              </w:rPr>
              <w:t>ошлых лет) в разрезе кодов по бюджетной классиф</w:t>
            </w:r>
            <w:r>
              <w:rPr>
                <w:rFonts w:ascii="Times New Roman" w:hAnsi="Times New Roman" w:cs="Times New Roman"/>
                <w:szCs w:val="22"/>
              </w:rPr>
              <w:t>икации</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 xml:space="preserve">10.1. Принятые на учет бюджетные или </w:t>
            </w:r>
            <w:r w:rsidRPr="00911F90">
              <w:rPr>
                <w:rFonts w:ascii="Times New Roman" w:hAnsi="Times New Roman" w:cs="Times New Roman"/>
                <w:szCs w:val="22"/>
              </w:rPr>
              <w:lastRenderedPageBreak/>
              <w:t xml:space="preserve">денежные обязательства за счет средств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r w:rsidRPr="00911F90">
              <w:rPr>
                <w:rFonts w:ascii="Times New Roman" w:hAnsi="Times New Roman" w:cs="Times New Roman"/>
                <w:szCs w:val="22"/>
              </w:rPr>
              <w:t xml:space="preserve"> на плановый период в разрезе лет</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lastRenderedPageBreak/>
              <w:t xml:space="preserve">Указывается сумма принятых на учет бюджетных или </w:t>
            </w:r>
            <w:r w:rsidRPr="00911F90">
              <w:rPr>
                <w:rFonts w:ascii="Times New Roman" w:hAnsi="Times New Roman" w:cs="Times New Roman"/>
                <w:szCs w:val="22"/>
              </w:rPr>
              <w:lastRenderedPageBreak/>
              <w:t>денежных обязательств за счет средств бюджета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Шокшинского</w:t>
            </w:r>
            <w:proofErr w:type="spellEnd"/>
            <w:r>
              <w:rPr>
                <w:rFonts w:ascii="Times New Roman" w:hAnsi="Times New Roman" w:cs="Times New Roman"/>
                <w:sz w:val="24"/>
                <w:szCs w:val="24"/>
              </w:rPr>
              <w:t xml:space="preserve"> вепсского сельского поселения</w:t>
            </w:r>
            <w:r w:rsidRPr="00911F90">
              <w:rPr>
                <w:rFonts w:ascii="Times New Roman" w:hAnsi="Times New Roman" w:cs="Times New Roman"/>
                <w:szCs w:val="22"/>
              </w:rPr>
              <w:t xml:space="preserve"> на первый и второй год планового периода в разрезе к</w:t>
            </w:r>
            <w:r>
              <w:rPr>
                <w:rFonts w:ascii="Times New Roman" w:hAnsi="Times New Roman" w:cs="Times New Roman"/>
                <w:szCs w:val="22"/>
              </w:rPr>
              <w:t>одов по бюджетной классификации</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lastRenderedPageBreak/>
              <w:t>11. Исполненные бюджетные или денежные обязательства с начала текущего финансового года</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Указываются суммы исполнения бюджетных или денежных обязательств, исполненных с начала текущего финансового года в разрезе к</w:t>
            </w:r>
            <w:r>
              <w:rPr>
                <w:rFonts w:ascii="Times New Roman" w:hAnsi="Times New Roman" w:cs="Times New Roman"/>
                <w:szCs w:val="22"/>
              </w:rPr>
              <w:t>одов по бюджетной классификации</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11.1. Процент исполнения бюджетных или денежных обязательств текущего финансового года</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процент исполненных бюджетных или денежных обязательств текущего финансового года в разрезе кодов бюджетной кла</w:t>
            </w:r>
            <w:r>
              <w:rPr>
                <w:rFonts w:ascii="Times New Roman" w:hAnsi="Times New Roman" w:cs="Times New Roman"/>
                <w:szCs w:val="22"/>
              </w:rPr>
              <w:t>ссификации Российской Федерации</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12. Не исполненные бюджетные или денежные обязательства текущего финансового года</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Указываются суммы бюджетных или денежных обязательств текущего финансового года (с учетом суммы неисполненных обязатель</w:t>
            </w:r>
            <w:proofErr w:type="gramStart"/>
            <w:r w:rsidRPr="00911F90">
              <w:rPr>
                <w:rFonts w:ascii="Times New Roman" w:hAnsi="Times New Roman" w:cs="Times New Roman"/>
                <w:szCs w:val="22"/>
              </w:rPr>
              <w:t>ств пр</w:t>
            </w:r>
            <w:proofErr w:type="gramEnd"/>
            <w:r w:rsidRPr="00911F90">
              <w:rPr>
                <w:rFonts w:ascii="Times New Roman" w:hAnsi="Times New Roman" w:cs="Times New Roman"/>
                <w:szCs w:val="22"/>
              </w:rPr>
              <w:t>ошлых лет), не исполненные на дату формирования Информации об исполнении обязательств в разрезе к</w:t>
            </w:r>
            <w:r>
              <w:rPr>
                <w:rFonts w:ascii="Times New Roman" w:hAnsi="Times New Roman" w:cs="Times New Roman"/>
                <w:szCs w:val="22"/>
              </w:rPr>
              <w:t>одов по бюджетной классификации</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13. Неиспользованный остаток лимитов бюджетных обязательств текущего финансового года</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сумма неиспользованных остатков лимитов бюджетных обязательств текущего финансового года в разрезе к</w:t>
            </w:r>
            <w:r>
              <w:rPr>
                <w:rFonts w:ascii="Times New Roman" w:hAnsi="Times New Roman" w:cs="Times New Roman"/>
                <w:szCs w:val="22"/>
              </w:rPr>
              <w:t>одов по бюджетной классификации</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Указывается процент неиспользованного остатка лимитов бюджетных обязательств текущего финансового года в разрезе к</w:t>
            </w:r>
            <w:r>
              <w:rPr>
                <w:rFonts w:ascii="Times New Roman" w:hAnsi="Times New Roman" w:cs="Times New Roman"/>
                <w:szCs w:val="22"/>
              </w:rPr>
              <w:t>одов по бюджетной классификации</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bookmarkStart w:id="42" w:name="P866"/>
            <w:bookmarkEnd w:id="42"/>
            <w:r w:rsidRPr="00911F90">
              <w:rPr>
                <w:rFonts w:ascii="Times New Roman" w:hAnsi="Times New Roman" w:cs="Times New Roman"/>
                <w:szCs w:val="22"/>
              </w:rPr>
              <w:t>14. Итого по коду главы</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 xml:space="preserve">В наименовании строки "Итого по коду главы" указывается код главного распорядителя средств бюджета </w:t>
            </w:r>
            <w:proofErr w:type="spellStart"/>
            <w:r>
              <w:rPr>
                <w:rFonts w:ascii="Times New Roman" w:hAnsi="Times New Roman" w:cs="Times New Roman"/>
                <w:sz w:val="24"/>
                <w:szCs w:val="24"/>
              </w:rPr>
              <w:t>Шокшинского</w:t>
            </w:r>
            <w:proofErr w:type="spellEnd"/>
            <w:r>
              <w:rPr>
                <w:rFonts w:ascii="Times New Roman" w:hAnsi="Times New Roman" w:cs="Times New Roman"/>
                <w:sz w:val="24"/>
                <w:szCs w:val="24"/>
              </w:rPr>
              <w:t xml:space="preserve"> вепсского сельского поселения</w:t>
            </w:r>
            <w:r w:rsidRPr="00911F90">
              <w:rPr>
                <w:rFonts w:ascii="Times New Roman" w:hAnsi="Times New Roman" w:cs="Times New Roman"/>
                <w:szCs w:val="22"/>
              </w:rPr>
              <w:t xml:space="preserve"> по бюджетной классификации Российской Федерации, с отражением в пунктах 9-13 итоговых данных по получателям средств бюджета </w:t>
            </w:r>
            <w:proofErr w:type="spellStart"/>
            <w:r>
              <w:rPr>
                <w:rFonts w:ascii="Times New Roman" w:hAnsi="Times New Roman" w:cs="Times New Roman"/>
                <w:sz w:val="24"/>
                <w:szCs w:val="24"/>
              </w:rPr>
              <w:t>Шокшинского</w:t>
            </w:r>
            <w:proofErr w:type="spellEnd"/>
            <w:r>
              <w:rPr>
                <w:rFonts w:ascii="Times New Roman" w:hAnsi="Times New Roman" w:cs="Times New Roman"/>
                <w:sz w:val="24"/>
                <w:szCs w:val="24"/>
              </w:rPr>
              <w:t xml:space="preserve"> вепсского сельского поселения</w:t>
            </w:r>
            <w:r w:rsidRPr="00911F90">
              <w:rPr>
                <w:rFonts w:ascii="Times New Roman" w:hAnsi="Times New Roman" w:cs="Times New Roman"/>
                <w:szCs w:val="22"/>
              </w:rPr>
              <w:t>, подведомственных данному главному распорядителю средств бюдже</w:t>
            </w:r>
            <w:r>
              <w:rPr>
                <w:rFonts w:ascii="Times New Roman" w:hAnsi="Times New Roman" w:cs="Times New Roman"/>
                <w:szCs w:val="22"/>
              </w:rPr>
              <w:t>та</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15. Всего</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Указываются итоговые суммы бюдж</w:t>
            </w:r>
            <w:r>
              <w:rPr>
                <w:rFonts w:ascii="Times New Roman" w:hAnsi="Times New Roman" w:cs="Times New Roman"/>
                <w:szCs w:val="22"/>
              </w:rPr>
              <w:t>етных или денежных обязательств</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bookmarkStart w:id="43" w:name="P870"/>
            <w:bookmarkEnd w:id="43"/>
            <w:r w:rsidRPr="00911F90">
              <w:rPr>
                <w:rFonts w:ascii="Times New Roman" w:hAnsi="Times New Roman" w:cs="Times New Roman"/>
                <w:szCs w:val="22"/>
              </w:rPr>
              <w:t>16. Руководитель</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 xml:space="preserve">Указываются подпись, расшифровка подписи руководителя уполномоченного </w:t>
            </w:r>
            <w:r>
              <w:rPr>
                <w:rFonts w:ascii="Times New Roman" w:hAnsi="Times New Roman" w:cs="Times New Roman"/>
                <w:szCs w:val="22"/>
              </w:rPr>
              <w:t>органа</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17. Главный бухгалтер</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 xml:space="preserve">Указываются подпись, расшифровка подписи главного бухгалтера уполномоченного </w:t>
            </w:r>
            <w:r>
              <w:rPr>
                <w:rFonts w:ascii="Times New Roman" w:hAnsi="Times New Roman" w:cs="Times New Roman"/>
                <w:szCs w:val="22"/>
              </w:rPr>
              <w:t>органа</w:t>
            </w:r>
          </w:p>
        </w:tc>
      </w:tr>
      <w:tr w:rsidR="00683206" w:rsidRPr="004A2B09"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18. Ответственный исполнитель</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Указываются должность, подпись, расшифровка подписи, телефон ответственного исп</w:t>
            </w:r>
            <w:r>
              <w:rPr>
                <w:rFonts w:ascii="Times New Roman" w:hAnsi="Times New Roman" w:cs="Times New Roman"/>
                <w:szCs w:val="22"/>
              </w:rPr>
              <w:t>олнителя, сформировавшего отчет</w:t>
            </w:r>
          </w:p>
        </w:tc>
      </w:tr>
      <w:tr w:rsidR="00683206" w:rsidRPr="00444F18" w:rsidTr="004A2B09">
        <w:tblPrEx>
          <w:tblBorders>
            <w:left w:val="single" w:sz="4" w:space="0" w:color="auto"/>
            <w:right w:val="single" w:sz="4" w:space="0" w:color="auto"/>
            <w:insideH w:val="single" w:sz="4" w:space="0" w:color="auto"/>
          </w:tblBorders>
        </w:tblPrEx>
        <w:tc>
          <w:tcPr>
            <w:tcW w:w="4395"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19. Дата</w:t>
            </w:r>
          </w:p>
        </w:tc>
        <w:tc>
          <w:tcPr>
            <w:tcW w:w="5953" w:type="dxa"/>
          </w:tcPr>
          <w:p w:rsidR="00683206" w:rsidRPr="00911F90" w:rsidRDefault="00683206" w:rsidP="004A2B09">
            <w:pPr>
              <w:pStyle w:val="ConsPlusNormal"/>
              <w:jc w:val="both"/>
              <w:rPr>
                <w:rFonts w:ascii="Times New Roman" w:hAnsi="Times New Roman" w:cs="Times New Roman"/>
                <w:szCs w:val="22"/>
              </w:rPr>
            </w:pPr>
            <w:r w:rsidRPr="00911F90">
              <w:rPr>
                <w:rFonts w:ascii="Times New Roman" w:hAnsi="Times New Roman" w:cs="Times New Roman"/>
                <w:szCs w:val="22"/>
              </w:rPr>
              <w:t xml:space="preserve">Указывается дата </w:t>
            </w:r>
            <w:r>
              <w:rPr>
                <w:rFonts w:ascii="Times New Roman" w:hAnsi="Times New Roman" w:cs="Times New Roman"/>
                <w:szCs w:val="22"/>
              </w:rPr>
              <w:t>подписания отчета</w:t>
            </w:r>
          </w:p>
        </w:tc>
      </w:tr>
    </w:tbl>
    <w:p w:rsidR="00683206" w:rsidRDefault="00683206" w:rsidP="00683206">
      <w:pPr>
        <w:pStyle w:val="ConsPlusNormal"/>
        <w:jc w:val="right"/>
        <w:outlineLvl w:val="1"/>
        <w:rPr>
          <w:rFonts w:ascii="Times New Roman" w:hAnsi="Times New Roman" w:cs="Times New Roman"/>
        </w:rPr>
        <w:sectPr w:rsidR="00683206" w:rsidSect="004A2B09">
          <w:pgSz w:w="11906" w:h="16838"/>
          <w:pgMar w:top="567" w:right="567" w:bottom="567" w:left="1134" w:header="709" w:footer="709" w:gutter="0"/>
          <w:cols w:space="708"/>
          <w:docGrid w:linePitch="360"/>
        </w:sectPr>
      </w:pPr>
    </w:p>
    <w:p w:rsidR="00683206" w:rsidRPr="00444F18" w:rsidRDefault="00683206" w:rsidP="00683206">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Pr="00444F18">
        <w:rPr>
          <w:rFonts w:ascii="Times New Roman" w:hAnsi="Times New Roman" w:cs="Times New Roman"/>
        </w:rPr>
        <w:t xml:space="preserve"> 8</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к Порядку</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учета </w:t>
      </w:r>
      <w:proofErr w:type="gramStart"/>
      <w:r w:rsidRPr="00444F18">
        <w:rPr>
          <w:rFonts w:ascii="Times New Roman" w:hAnsi="Times New Roman" w:cs="Times New Roman"/>
        </w:rPr>
        <w:t>бюджетных</w:t>
      </w:r>
      <w:proofErr w:type="gramEnd"/>
      <w:r w:rsidRPr="00444F18">
        <w:rPr>
          <w:rFonts w:ascii="Times New Roman" w:hAnsi="Times New Roman" w:cs="Times New Roman"/>
        </w:rPr>
        <w:t xml:space="preserve"> и денежных</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обязательств получателей средств</w:t>
      </w:r>
    </w:p>
    <w:p w:rsidR="00683206" w:rsidRPr="00444F18" w:rsidRDefault="00683206" w:rsidP="00683206">
      <w:pPr>
        <w:pStyle w:val="ConsPlusNormal"/>
        <w:jc w:val="right"/>
        <w:rPr>
          <w:rFonts w:ascii="Times New Roman" w:hAnsi="Times New Roman" w:cs="Times New Roman"/>
        </w:rPr>
      </w:pPr>
      <w:r w:rsidRPr="00444F18">
        <w:rPr>
          <w:rFonts w:ascii="Times New Roman" w:hAnsi="Times New Roman" w:cs="Times New Roman"/>
        </w:rPr>
        <w:t xml:space="preserve">бюджета </w:t>
      </w:r>
      <w:proofErr w:type="spellStart"/>
      <w:r>
        <w:rPr>
          <w:rFonts w:ascii="Times New Roman" w:hAnsi="Times New Roman" w:cs="Times New Roman"/>
        </w:rPr>
        <w:t>Шокшинского</w:t>
      </w:r>
      <w:proofErr w:type="spellEnd"/>
    </w:p>
    <w:p w:rsidR="00683206" w:rsidRPr="00444F18" w:rsidRDefault="00683206" w:rsidP="00683206">
      <w:pPr>
        <w:pStyle w:val="ConsPlusNormal"/>
        <w:jc w:val="right"/>
        <w:rPr>
          <w:rFonts w:ascii="Times New Roman" w:hAnsi="Times New Roman" w:cs="Times New Roman"/>
        </w:rPr>
      </w:pPr>
      <w:r>
        <w:rPr>
          <w:rFonts w:ascii="Times New Roman" w:hAnsi="Times New Roman" w:cs="Times New Roman"/>
        </w:rPr>
        <w:t>вепсского сельского поселения</w:t>
      </w:r>
    </w:p>
    <w:p w:rsidR="00683206" w:rsidRPr="00444F18" w:rsidRDefault="00683206" w:rsidP="00683206">
      <w:pPr>
        <w:pStyle w:val="ConsPlusNormal"/>
        <w:jc w:val="right"/>
        <w:rPr>
          <w:rFonts w:ascii="Times New Roman" w:hAnsi="Times New Roman" w:cs="Times New Roman"/>
        </w:rPr>
      </w:pPr>
    </w:p>
    <w:tbl>
      <w:tblPr>
        <w:tblW w:w="9409" w:type="dxa"/>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4182"/>
        <w:gridCol w:w="5227"/>
      </w:tblGrid>
      <w:tr w:rsidR="00683206" w:rsidRPr="003C06E1" w:rsidTr="00683206">
        <w:trPr>
          <w:trHeight w:val="144"/>
        </w:trPr>
        <w:tc>
          <w:tcPr>
            <w:tcW w:w="9409" w:type="dxa"/>
            <w:gridSpan w:val="2"/>
            <w:tcBorders>
              <w:top w:val="nil"/>
              <w:left w:val="nil"/>
              <w:bottom w:val="nil"/>
              <w:right w:val="nil"/>
            </w:tcBorders>
          </w:tcPr>
          <w:p w:rsidR="00683206" w:rsidRPr="003C06E1" w:rsidRDefault="00683206" w:rsidP="004A2B09">
            <w:pPr>
              <w:pStyle w:val="ConsPlusNormal"/>
              <w:jc w:val="center"/>
              <w:rPr>
                <w:rFonts w:ascii="Times New Roman" w:hAnsi="Times New Roman" w:cs="Times New Roman"/>
                <w:b/>
              </w:rPr>
            </w:pPr>
            <w:bookmarkStart w:id="44" w:name="P900"/>
            <w:bookmarkEnd w:id="44"/>
            <w:r w:rsidRPr="003C06E1">
              <w:rPr>
                <w:rFonts w:ascii="Times New Roman" w:hAnsi="Times New Roman" w:cs="Times New Roman"/>
                <w:b/>
              </w:rPr>
              <w:t>Реквизиты</w:t>
            </w:r>
          </w:p>
          <w:p w:rsidR="00683206" w:rsidRDefault="00683206" w:rsidP="004A2B09">
            <w:pPr>
              <w:pStyle w:val="ConsPlusNormal"/>
              <w:jc w:val="center"/>
              <w:rPr>
                <w:rFonts w:ascii="Times New Roman" w:hAnsi="Times New Roman" w:cs="Times New Roman"/>
                <w:b/>
              </w:rPr>
            </w:pPr>
            <w:r>
              <w:rPr>
                <w:rFonts w:ascii="Times New Roman" w:hAnsi="Times New Roman" w:cs="Times New Roman"/>
                <w:b/>
              </w:rPr>
              <w:t xml:space="preserve">Отчетного документа Справка о </w:t>
            </w:r>
            <w:proofErr w:type="gramStart"/>
            <w:r>
              <w:rPr>
                <w:rFonts w:ascii="Times New Roman" w:hAnsi="Times New Roman" w:cs="Times New Roman"/>
                <w:b/>
              </w:rPr>
              <w:t>не</w:t>
            </w:r>
            <w:r w:rsidRPr="003C06E1">
              <w:rPr>
                <w:rFonts w:ascii="Times New Roman" w:hAnsi="Times New Roman" w:cs="Times New Roman"/>
                <w:b/>
              </w:rPr>
              <w:t>исполненных</w:t>
            </w:r>
            <w:proofErr w:type="gramEnd"/>
            <w:r w:rsidRPr="003C06E1">
              <w:rPr>
                <w:rFonts w:ascii="Times New Roman" w:hAnsi="Times New Roman" w:cs="Times New Roman"/>
                <w:b/>
              </w:rPr>
              <w:t xml:space="preserve"> в отчетном финансовом году</w:t>
            </w:r>
          </w:p>
          <w:p w:rsidR="00683206" w:rsidRDefault="00683206" w:rsidP="004A2B09">
            <w:pPr>
              <w:pStyle w:val="ConsPlusNormal"/>
              <w:jc w:val="center"/>
              <w:rPr>
                <w:rFonts w:ascii="Times New Roman" w:hAnsi="Times New Roman" w:cs="Times New Roman"/>
                <w:b/>
              </w:rPr>
            </w:pPr>
            <w:r w:rsidRPr="003C06E1">
              <w:rPr>
                <w:rFonts w:ascii="Times New Roman" w:hAnsi="Times New Roman" w:cs="Times New Roman"/>
                <w:b/>
              </w:rPr>
              <w:t xml:space="preserve">бюджетных </w:t>
            </w:r>
            <w:proofErr w:type="gramStart"/>
            <w:r w:rsidRPr="003C06E1">
              <w:rPr>
                <w:rFonts w:ascii="Times New Roman" w:hAnsi="Times New Roman" w:cs="Times New Roman"/>
                <w:b/>
              </w:rPr>
              <w:t>обязательствах</w:t>
            </w:r>
            <w:proofErr w:type="gramEnd"/>
            <w:r w:rsidRPr="003C06E1">
              <w:rPr>
                <w:rFonts w:ascii="Times New Roman" w:hAnsi="Times New Roman" w:cs="Times New Roman"/>
                <w:b/>
              </w:rPr>
              <w:t xml:space="preserve"> по муниципальным контрактам на поставку товаров, </w:t>
            </w:r>
          </w:p>
          <w:p w:rsidR="00683206" w:rsidRDefault="00683206" w:rsidP="004A2B09">
            <w:pPr>
              <w:pStyle w:val="ConsPlusNormal"/>
              <w:jc w:val="center"/>
              <w:rPr>
                <w:rFonts w:ascii="Times New Roman" w:hAnsi="Times New Roman" w:cs="Times New Roman"/>
                <w:b/>
              </w:rPr>
            </w:pPr>
            <w:r w:rsidRPr="003C06E1">
              <w:rPr>
                <w:rFonts w:ascii="Times New Roman" w:hAnsi="Times New Roman" w:cs="Times New Roman"/>
                <w:b/>
              </w:rPr>
              <w:t>выполнение работ, оказание услуг и соглашениям (нормативным правовым актам)</w:t>
            </w:r>
          </w:p>
          <w:p w:rsidR="00683206" w:rsidRDefault="00683206" w:rsidP="004A2B09">
            <w:pPr>
              <w:pStyle w:val="ConsPlusNormal"/>
              <w:jc w:val="center"/>
              <w:rPr>
                <w:rFonts w:ascii="Times New Roman" w:hAnsi="Times New Roman" w:cs="Times New Roman"/>
                <w:b/>
              </w:rPr>
            </w:pPr>
            <w:r w:rsidRPr="003C06E1">
              <w:rPr>
                <w:rFonts w:ascii="Times New Roman" w:hAnsi="Times New Roman" w:cs="Times New Roman"/>
                <w:b/>
              </w:rPr>
              <w:t xml:space="preserve">о предоставлении из бюджета </w:t>
            </w:r>
            <w:proofErr w:type="spellStart"/>
            <w:r>
              <w:rPr>
                <w:rFonts w:ascii="Times New Roman" w:hAnsi="Times New Roman" w:cs="Times New Roman"/>
                <w:b/>
              </w:rPr>
              <w:t>Шокшинского</w:t>
            </w:r>
            <w:proofErr w:type="spellEnd"/>
            <w:r>
              <w:rPr>
                <w:rFonts w:ascii="Times New Roman" w:hAnsi="Times New Roman" w:cs="Times New Roman"/>
                <w:b/>
              </w:rPr>
              <w:t xml:space="preserve"> вепсского сельского поселения</w:t>
            </w:r>
            <w:r w:rsidRPr="003C06E1">
              <w:rPr>
                <w:rFonts w:ascii="Times New Roman" w:hAnsi="Times New Roman" w:cs="Times New Roman"/>
                <w:b/>
              </w:rPr>
              <w:t xml:space="preserve"> субсидий</w:t>
            </w:r>
          </w:p>
          <w:p w:rsidR="00683206" w:rsidRPr="003C06E1" w:rsidRDefault="00683206" w:rsidP="004A2B09">
            <w:pPr>
              <w:pStyle w:val="ConsPlusNormal"/>
              <w:jc w:val="center"/>
              <w:rPr>
                <w:rFonts w:ascii="Times New Roman" w:hAnsi="Times New Roman" w:cs="Times New Roman"/>
                <w:b/>
              </w:rPr>
            </w:pPr>
            <w:r w:rsidRPr="003C06E1">
              <w:rPr>
                <w:rFonts w:ascii="Times New Roman" w:hAnsi="Times New Roman" w:cs="Times New Roman"/>
                <w:b/>
              </w:rPr>
              <w:t xml:space="preserve"> юридическим лицам</w:t>
            </w:r>
          </w:p>
        </w:tc>
      </w:tr>
      <w:tr w:rsidR="00683206" w:rsidRPr="00444F18" w:rsidTr="00683206">
        <w:tblPrEx>
          <w:tblBorders>
            <w:insideV w:val="nil"/>
          </w:tblBorders>
        </w:tblPrEx>
        <w:trPr>
          <w:trHeight w:val="144"/>
        </w:trPr>
        <w:tc>
          <w:tcPr>
            <w:tcW w:w="4182" w:type="dxa"/>
            <w:tcBorders>
              <w:top w:val="nil"/>
            </w:tcBorders>
          </w:tcPr>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Единица измерения: руб.</w:t>
            </w:r>
          </w:p>
          <w:p w:rsidR="00683206" w:rsidRPr="00444F18" w:rsidRDefault="00683206" w:rsidP="004A2B09">
            <w:pPr>
              <w:pStyle w:val="ConsPlusNormal"/>
              <w:rPr>
                <w:rFonts w:ascii="Times New Roman" w:hAnsi="Times New Roman" w:cs="Times New Roman"/>
              </w:rPr>
            </w:pPr>
            <w:r w:rsidRPr="00444F18">
              <w:rPr>
                <w:rFonts w:ascii="Times New Roman" w:hAnsi="Times New Roman" w:cs="Times New Roman"/>
              </w:rPr>
              <w:t>(с точностью до второго десятичного знака)</w:t>
            </w:r>
          </w:p>
        </w:tc>
        <w:tc>
          <w:tcPr>
            <w:tcW w:w="5227" w:type="dxa"/>
            <w:tcBorders>
              <w:top w:val="nil"/>
            </w:tcBorders>
            <w:vAlign w:val="bottom"/>
          </w:tcPr>
          <w:p w:rsidR="00683206" w:rsidRPr="00444F18" w:rsidRDefault="00683206" w:rsidP="004A2B09">
            <w:pPr>
              <w:pStyle w:val="ConsPlusNormal"/>
              <w:jc w:val="right"/>
              <w:rPr>
                <w:rFonts w:ascii="Times New Roman" w:hAnsi="Times New Roman" w:cs="Times New Roman"/>
              </w:rPr>
            </w:pPr>
            <w:r w:rsidRPr="00444F18">
              <w:rPr>
                <w:rFonts w:ascii="Times New Roman" w:hAnsi="Times New Roman" w:cs="Times New Roman"/>
              </w:rPr>
              <w:t>Периодичность: годовая</w:t>
            </w:r>
          </w:p>
        </w:tc>
      </w:tr>
      <w:tr w:rsidR="00683206" w:rsidRPr="00444F18" w:rsidTr="00683206">
        <w:tblPrEx>
          <w:tblBorders>
            <w:left w:val="single" w:sz="4" w:space="0" w:color="auto"/>
            <w:right w:val="single" w:sz="4" w:space="0" w:color="auto"/>
            <w:insideH w:val="single" w:sz="4" w:space="0" w:color="auto"/>
          </w:tblBorders>
        </w:tblPrEx>
        <w:trPr>
          <w:trHeight w:val="144"/>
        </w:trPr>
        <w:tc>
          <w:tcPr>
            <w:tcW w:w="4182" w:type="dxa"/>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 xml:space="preserve">Наименование </w:t>
            </w:r>
            <w:r w:rsidRPr="00444F18">
              <w:rPr>
                <w:rFonts w:ascii="Times New Roman" w:hAnsi="Times New Roman" w:cs="Times New Roman"/>
              </w:rPr>
              <w:t>реквизита</w:t>
            </w:r>
          </w:p>
        </w:tc>
        <w:tc>
          <w:tcPr>
            <w:tcW w:w="5227" w:type="dxa"/>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Правила формирования</w:t>
            </w:r>
            <w:r w:rsidRPr="00444F18">
              <w:rPr>
                <w:rFonts w:ascii="Times New Roman" w:hAnsi="Times New Roman" w:cs="Times New Roman"/>
              </w:rPr>
              <w:t xml:space="preserve"> </w:t>
            </w:r>
            <w:r>
              <w:rPr>
                <w:rFonts w:ascii="Times New Roman" w:hAnsi="Times New Roman" w:cs="Times New Roman"/>
              </w:rPr>
              <w:t>(</w:t>
            </w:r>
            <w:r w:rsidRPr="00444F18">
              <w:rPr>
                <w:rFonts w:ascii="Times New Roman" w:hAnsi="Times New Roman" w:cs="Times New Roman"/>
              </w:rPr>
              <w:t>заполнения</w:t>
            </w:r>
            <w:r>
              <w:rPr>
                <w:rFonts w:ascii="Times New Roman" w:hAnsi="Times New Roman" w:cs="Times New Roman"/>
              </w:rPr>
              <w:t>)</w:t>
            </w:r>
            <w:r w:rsidRPr="00444F18">
              <w:rPr>
                <w:rFonts w:ascii="Times New Roman" w:hAnsi="Times New Roman" w:cs="Times New Roman"/>
              </w:rPr>
              <w:t xml:space="preserve"> реквизита</w:t>
            </w:r>
          </w:p>
        </w:tc>
      </w:tr>
      <w:tr w:rsidR="00683206" w:rsidRPr="00444F18" w:rsidTr="00683206">
        <w:tblPrEx>
          <w:tblBorders>
            <w:left w:val="single" w:sz="4" w:space="0" w:color="auto"/>
            <w:right w:val="single" w:sz="4" w:space="0" w:color="auto"/>
            <w:insideH w:val="single" w:sz="4" w:space="0" w:color="auto"/>
          </w:tblBorders>
        </w:tblPrEx>
        <w:trPr>
          <w:trHeight w:val="188"/>
        </w:trPr>
        <w:tc>
          <w:tcPr>
            <w:tcW w:w="4182" w:type="dxa"/>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1</w:t>
            </w:r>
          </w:p>
        </w:tc>
        <w:tc>
          <w:tcPr>
            <w:tcW w:w="5227" w:type="dxa"/>
          </w:tcPr>
          <w:p w:rsidR="00683206" w:rsidRPr="00444F18" w:rsidRDefault="00683206" w:rsidP="004A2B09">
            <w:pPr>
              <w:pStyle w:val="ConsPlusNormal"/>
              <w:jc w:val="center"/>
              <w:rPr>
                <w:rFonts w:ascii="Times New Roman" w:hAnsi="Times New Roman" w:cs="Times New Roman"/>
              </w:rPr>
            </w:pPr>
            <w:r>
              <w:rPr>
                <w:rFonts w:ascii="Times New Roman" w:hAnsi="Times New Roman" w:cs="Times New Roman"/>
              </w:rPr>
              <w:t>2</w:t>
            </w:r>
          </w:p>
        </w:tc>
      </w:tr>
      <w:tr w:rsidR="00683206" w:rsidRPr="004A2B09" w:rsidTr="00683206">
        <w:tblPrEx>
          <w:tblBorders>
            <w:left w:val="single" w:sz="4" w:space="0" w:color="auto"/>
            <w:right w:val="single" w:sz="4" w:space="0" w:color="auto"/>
            <w:insideH w:val="single" w:sz="4" w:space="0" w:color="auto"/>
          </w:tblBorders>
        </w:tblPrEx>
        <w:trPr>
          <w:trHeight w:val="144"/>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1. Дата</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дата по состоянию на 1 января текущего финансового года</w:t>
            </w:r>
          </w:p>
        </w:tc>
      </w:tr>
      <w:tr w:rsidR="00683206" w:rsidRPr="004A2B09" w:rsidTr="00683206">
        <w:tblPrEx>
          <w:tblBorders>
            <w:left w:val="single" w:sz="4" w:space="0" w:color="auto"/>
            <w:right w:val="single" w:sz="4" w:space="0" w:color="auto"/>
            <w:insideH w:val="single" w:sz="4" w:space="0" w:color="auto"/>
          </w:tblBorders>
        </w:tblPrEx>
        <w:trPr>
          <w:trHeight w:val="144"/>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2. Федеральное казначейство</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наименование уполномоченного органа, в котором получателю бюджетных средств открыт соответствующий лицевой счет получателя бюджетных средств</w:t>
            </w:r>
          </w:p>
        </w:tc>
      </w:tr>
      <w:tr w:rsidR="00683206" w:rsidRPr="004A2B09" w:rsidTr="00683206">
        <w:tblPrEx>
          <w:tblBorders>
            <w:left w:val="single" w:sz="4" w:space="0" w:color="auto"/>
            <w:right w:val="single" w:sz="4" w:space="0" w:color="auto"/>
            <w:insideH w:val="single" w:sz="4" w:space="0" w:color="auto"/>
          </w:tblBorders>
        </w:tblPrEx>
        <w:trPr>
          <w:trHeight w:val="144"/>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2.1. Код органа Федерального казначейства (КОФК)</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683206" w:rsidRPr="004A2B09" w:rsidTr="00683206">
        <w:tblPrEx>
          <w:tblBorders>
            <w:left w:val="single" w:sz="4" w:space="0" w:color="auto"/>
            <w:right w:val="single" w:sz="4" w:space="0" w:color="auto"/>
            <w:insideH w:val="single" w:sz="4" w:space="0" w:color="auto"/>
          </w:tblBorders>
        </w:tblPrEx>
        <w:trPr>
          <w:trHeight w:val="144"/>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3. Вид справки</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вид справки (простая, сводная)</w:t>
            </w:r>
          </w:p>
        </w:tc>
      </w:tr>
      <w:tr w:rsidR="00683206" w:rsidRPr="004A2B09" w:rsidTr="00683206">
        <w:tblPrEx>
          <w:tblBorders>
            <w:left w:val="single" w:sz="4" w:space="0" w:color="auto"/>
            <w:right w:val="single" w:sz="4" w:space="0" w:color="auto"/>
            <w:insideH w:val="single" w:sz="4" w:space="0" w:color="auto"/>
          </w:tblBorders>
        </w:tblPrEx>
        <w:trPr>
          <w:trHeight w:val="144"/>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 xml:space="preserve">4. Кому: Получатель средств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r w:rsidRPr="00F92EE4">
              <w:rPr>
                <w:rFonts w:ascii="Times New Roman" w:hAnsi="Times New Roman" w:cs="Times New Roman"/>
                <w:szCs w:val="22"/>
              </w:rPr>
              <w:t xml:space="preserve">, главный распорядитель средств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орган, которому представляется Справка о неисполненных бюджетных обязательствах</w:t>
            </w:r>
          </w:p>
        </w:tc>
      </w:tr>
      <w:tr w:rsidR="00683206" w:rsidRPr="004A2B09" w:rsidTr="00683206">
        <w:tblPrEx>
          <w:tblBorders>
            <w:left w:val="single" w:sz="4" w:space="0" w:color="auto"/>
            <w:right w:val="single" w:sz="4" w:space="0" w:color="auto"/>
            <w:insideH w:val="single" w:sz="4" w:space="0" w:color="auto"/>
          </w:tblBorders>
        </w:tblPrEx>
        <w:trPr>
          <w:trHeight w:val="144"/>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5. Код по бюджетной классификации</w:t>
            </w:r>
          </w:p>
        </w:tc>
        <w:tc>
          <w:tcPr>
            <w:tcW w:w="5227" w:type="dxa"/>
          </w:tcPr>
          <w:p w:rsidR="00683206" w:rsidRPr="00F92EE4" w:rsidRDefault="00683206" w:rsidP="004A2B09">
            <w:pPr>
              <w:pStyle w:val="ConsPlusNormal"/>
              <w:jc w:val="both"/>
              <w:rPr>
                <w:rFonts w:ascii="Times New Roman" w:hAnsi="Times New Roman" w:cs="Times New Roman"/>
                <w:szCs w:val="22"/>
              </w:rPr>
            </w:pPr>
            <w:proofErr w:type="gramStart"/>
            <w:r w:rsidRPr="00F92EE4">
              <w:rPr>
                <w:rFonts w:ascii="Times New Roman" w:hAnsi="Times New Roman" w:cs="Times New Roman"/>
                <w:szCs w:val="22"/>
              </w:rPr>
              <w:t xml:space="preserve">Указывается составная часть кода классификации расходов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r w:rsidRPr="00F92EE4">
              <w:rPr>
                <w:rFonts w:ascii="Times New Roman" w:hAnsi="Times New Roman" w:cs="Times New Roman"/>
                <w:szCs w:val="22"/>
              </w:rPr>
              <w:t>, по которому поставлены на учет бюджетные обязательства, возникшие из муниципальных контрактов, договоров, соглашений (нормативных правовых актов)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w:t>
            </w:r>
            <w:proofErr w:type="gramEnd"/>
          </w:p>
        </w:tc>
      </w:tr>
      <w:tr w:rsidR="00683206" w:rsidRPr="004A2B09" w:rsidTr="00683206">
        <w:tblPrEx>
          <w:tblBorders>
            <w:left w:val="single" w:sz="4" w:space="0" w:color="auto"/>
            <w:right w:val="single" w:sz="4" w:space="0" w:color="auto"/>
            <w:insideH w:val="single" w:sz="4" w:space="0" w:color="auto"/>
          </w:tblBorders>
        </w:tblPrEx>
        <w:trPr>
          <w:trHeight w:val="144"/>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 xml:space="preserve">6. Уникальный код объекта капитального строительства или объекта недвижимого имущества </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уникальный код объекта капитального строительства или объекта недвижимого (при наличии)</w:t>
            </w:r>
          </w:p>
        </w:tc>
      </w:tr>
      <w:tr w:rsidR="00683206" w:rsidRPr="00444F18" w:rsidTr="00683206">
        <w:tblPrEx>
          <w:tblBorders>
            <w:left w:val="single" w:sz="4" w:space="0" w:color="auto"/>
            <w:right w:val="single" w:sz="4" w:space="0" w:color="auto"/>
            <w:insideH w:val="single" w:sz="4" w:space="0" w:color="auto"/>
          </w:tblBorders>
        </w:tblPrEx>
        <w:trPr>
          <w:trHeight w:val="144"/>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 xml:space="preserve">7. Муниципальный заказчик (главный распорядитель средств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r w:rsidRPr="00F92EE4">
              <w:rPr>
                <w:rFonts w:ascii="Times New Roman" w:hAnsi="Times New Roman" w:cs="Times New Roman"/>
                <w:szCs w:val="22"/>
              </w:rPr>
              <w:t>)</w:t>
            </w:r>
          </w:p>
        </w:tc>
        <w:tc>
          <w:tcPr>
            <w:tcW w:w="5227" w:type="dxa"/>
          </w:tcPr>
          <w:p w:rsidR="00683206" w:rsidRPr="00F92EE4" w:rsidRDefault="00683206" w:rsidP="004A2B09">
            <w:pPr>
              <w:pStyle w:val="ConsPlusNormal"/>
              <w:jc w:val="both"/>
              <w:rPr>
                <w:rFonts w:ascii="Times New Roman" w:hAnsi="Times New Roman" w:cs="Times New Roman"/>
                <w:szCs w:val="22"/>
              </w:rPr>
            </w:pPr>
            <w:proofErr w:type="gramStart"/>
            <w:r w:rsidRPr="00F92EE4">
              <w:rPr>
                <w:rFonts w:ascii="Times New Roman" w:hAnsi="Times New Roman" w:cs="Times New Roman"/>
                <w:szCs w:val="22"/>
              </w:rPr>
              <w:t xml:space="preserve">Указывается наименование получателя бюджетных средств - муниципального заказчика (главного распорядителя бюджетных средств), соответствующее реестровой записи реестра участников бюджетного процесса, а также юридических лиц, не являющихся </w:t>
            </w:r>
            <w:r w:rsidRPr="00F92EE4">
              <w:rPr>
                <w:rFonts w:ascii="Times New Roman" w:hAnsi="Times New Roman" w:cs="Times New Roman"/>
                <w:szCs w:val="22"/>
              </w:rPr>
              <w:lastRenderedPageBreak/>
              <w:t xml:space="preserve">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 </w:t>
            </w:r>
            <w:proofErr w:type="gramEnd"/>
          </w:p>
        </w:tc>
      </w:tr>
      <w:tr w:rsidR="00683206" w:rsidRPr="00444F18" w:rsidTr="00683206">
        <w:tblPrEx>
          <w:tblBorders>
            <w:left w:val="single" w:sz="4" w:space="0" w:color="auto"/>
            <w:right w:val="single" w:sz="4" w:space="0" w:color="auto"/>
            <w:insideH w:val="single" w:sz="4" w:space="0" w:color="auto"/>
          </w:tblBorders>
        </w:tblPrEx>
        <w:trPr>
          <w:trHeight w:val="1624"/>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lastRenderedPageBreak/>
              <w:t>7.1. Код по Сводному реестру</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 xml:space="preserve">Указывается код соответствующей реестровой записи по Сводному реестру главного распорядителя главного распорядителя бюджетных средств,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 </w:t>
            </w:r>
          </w:p>
        </w:tc>
      </w:tr>
      <w:tr w:rsidR="00683206" w:rsidRPr="004A2B09" w:rsidTr="00683206">
        <w:tblPrEx>
          <w:tblBorders>
            <w:left w:val="single" w:sz="4" w:space="0" w:color="auto"/>
            <w:right w:val="single" w:sz="4" w:space="0" w:color="auto"/>
            <w:insideH w:val="single" w:sz="4" w:space="0" w:color="auto"/>
          </w:tblBorders>
        </w:tblPrEx>
        <w:trPr>
          <w:trHeight w:val="466"/>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8.Государственный контракт/Соглашение/Нормативный правовой акт</w:t>
            </w:r>
          </w:p>
        </w:tc>
        <w:tc>
          <w:tcPr>
            <w:tcW w:w="5227" w:type="dxa"/>
          </w:tcPr>
          <w:p w:rsidR="00683206" w:rsidRPr="00F92EE4" w:rsidRDefault="00683206" w:rsidP="004A2B09">
            <w:pPr>
              <w:pStyle w:val="ConsPlusNormal"/>
              <w:rPr>
                <w:rFonts w:ascii="Times New Roman" w:hAnsi="Times New Roman" w:cs="Times New Roman"/>
                <w:szCs w:val="22"/>
              </w:rPr>
            </w:pPr>
          </w:p>
        </w:tc>
      </w:tr>
      <w:tr w:rsidR="00683206" w:rsidRPr="004A2B09" w:rsidTr="00683206">
        <w:tblPrEx>
          <w:tblBorders>
            <w:left w:val="single" w:sz="4" w:space="0" w:color="auto"/>
            <w:right w:val="single" w:sz="4" w:space="0" w:color="auto"/>
            <w:insideH w:val="single" w:sz="4" w:space="0" w:color="auto"/>
          </w:tblBorders>
        </w:tblPrEx>
        <w:trPr>
          <w:trHeight w:val="1158"/>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8.1. Номер государственного контракта/Соглашения/Нормативного правового акта</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83206" w:rsidRPr="004A2B09" w:rsidTr="00683206">
        <w:tblPrEx>
          <w:tblBorders>
            <w:left w:val="single" w:sz="4" w:space="0" w:color="auto"/>
            <w:right w:val="single" w:sz="4" w:space="0" w:color="auto"/>
            <w:insideH w:val="single" w:sz="4" w:space="0" w:color="auto"/>
          </w:tblBorders>
        </w:tblPrEx>
        <w:trPr>
          <w:trHeight w:val="1158"/>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8.2. Дата государственного контракта/Соглашения/Нормативного правового акта</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83206" w:rsidRPr="004A2B09" w:rsidTr="00683206">
        <w:tblPrEx>
          <w:tblBorders>
            <w:left w:val="single" w:sz="4" w:space="0" w:color="auto"/>
            <w:right w:val="single" w:sz="4" w:space="0" w:color="auto"/>
            <w:insideH w:val="single" w:sz="4" w:space="0" w:color="auto"/>
          </w:tblBorders>
        </w:tblPrEx>
        <w:trPr>
          <w:trHeight w:val="1158"/>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8.3. Срок исполнения государственного контракта/Соглашения/Нормативного правового акта</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срок исполнения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83206" w:rsidRPr="004A2B09" w:rsidTr="00683206">
        <w:tblPrEx>
          <w:tblBorders>
            <w:left w:val="single" w:sz="4" w:space="0" w:color="auto"/>
            <w:right w:val="single" w:sz="4" w:space="0" w:color="auto"/>
            <w:insideH w:val="single" w:sz="4" w:space="0" w:color="auto"/>
          </w:tblBorders>
        </w:tblPrEx>
        <w:trPr>
          <w:trHeight w:val="466"/>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8.4. Признак казначейского сопровождения</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в случае наличия признака казначейского сопровождения в Сведениях о бюджетном обязательстве</w:t>
            </w:r>
          </w:p>
        </w:tc>
      </w:tr>
      <w:tr w:rsidR="00683206" w:rsidRPr="004A2B09" w:rsidTr="00683206">
        <w:tblPrEx>
          <w:tblBorders>
            <w:left w:val="single" w:sz="4" w:space="0" w:color="auto"/>
            <w:right w:val="single" w:sz="4" w:space="0" w:color="auto"/>
            <w:insideH w:val="single" w:sz="4" w:space="0" w:color="auto"/>
          </w:tblBorders>
        </w:tblPrEx>
        <w:trPr>
          <w:trHeight w:val="466"/>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8.4.1. Казначейское обеспечение обязательств</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при наличии в документе-основании (да/нет)</w:t>
            </w:r>
          </w:p>
        </w:tc>
      </w:tr>
      <w:tr w:rsidR="00683206" w:rsidRPr="004A2B09" w:rsidTr="00683206">
        <w:tblPrEx>
          <w:tblBorders>
            <w:left w:val="single" w:sz="4" w:space="0" w:color="auto"/>
            <w:right w:val="single" w:sz="4" w:space="0" w:color="auto"/>
            <w:insideH w:val="single" w:sz="4" w:space="0" w:color="auto"/>
          </w:tblBorders>
        </w:tblPrEx>
        <w:trPr>
          <w:trHeight w:val="692"/>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8.5. Идентификатор государственного контракта/Соглашения/Нормативного правового акта</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в случае наличия Идентификатора в Сведениях о бюджетном обязательстве</w:t>
            </w:r>
          </w:p>
        </w:tc>
      </w:tr>
      <w:tr w:rsidR="00683206" w:rsidRPr="00444F18" w:rsidTr="00683206">
        <w:tblPrEx>
          <w:tblBorders>
            <w:left w:val="single" w:sz="4" w:space="0" w:color="auto"/>
            <w:right w:val="single" w:sz="4" w:space="0" w:color="auto"/>
            <w:insideH w:val="single" w:sz="4" w:space="0" w:color="auto"/>
          </w:tblBorders>
        </w:tblPrEx>
        <w:trPr>
          <w:trHeight w:val="932"/>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9. Учетный номер неисполненного бюджетного обязательства отчетного финансового года</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учетный номер неисполненного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w:t>
            </w:r>
          </w:p>
        </w:tc>
      </w:tr>
      <w:tr w:rsidR="00683206" w:rsidRPr="004A2B09" w:rsidTr="00683206">
        <w:tblPrEx>
          <w:tblBorders>
            <w:left w:val="single" w:sz="4" w:space="0" w:color="auto"/>
            <w:right w:val="single" w:sz="4" w:space="0" w:color="auto"/>
            <w:insideH w:val="single" w:sz="4" w:space="0" w:color="auto"/>
          </w:tblBorders>
        </w:tblPrEx>
        <w:trPr>
          <w:trHeight w:val="1158"/>
        </w:trPr>
        <w:tc>
          <w:tcPr>
            <w:tcW w:w="4182" w:type="dxa"/>
          </w:tcPr>
          <w:p w:rsidR="00683206" w:rsidRPr="00F92EE4" w:rsidRDefault="00683206" w:rsidP="004A2B09">
            <w:pPr>
              <w:pStyle w:val="ConsPlusNormal"/>
              <w:rPr>
                <w:rFonts w:ascii="Times New Roman" w:hAnsi="Times New Roman" w:cs="Times New Roman"/>
                <w:szCs w:val="22"/>
              </w:rPr>
            </w:pPr>
            <w:bookmarkStart w:id="45" w:name="P943"/>
            <w:bookmarkEnd w:id="45"/>
            <w:r w:rsidRPr="00F92EE4">
              <w:rPr>
                <w:rFonts w:ascii="Times New Roman" w:hAnsi="Times New Roman" w:cs="Times New Roman"/>
                <w:szCs w:val="22"/>
              </w:rPr>
              <w:t>9.1. Сумма неисполненного остатка бюджетного обязательства</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 xml:space="preserve">Указывается сумма неисполненного в отчетном финансовом году остатка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 в разрезе </w:t>
            </w:r>
            <w:r w:rsidRPr="00F92EE4">
              <w:rPr>
                <w:rFonts w:ascii="Times New Roman" w:hAnsi="Times New Roman" w:cs="Times New Roman"/>
                <w:szCs w:val="22"/>
              </w:rPr>
              <w:lastRenderedPageBreak/>
              <w:t>кодов бюджетной классификации</w:t>
            </w:r>
          </w:p>
        </w:tc>
      </w:tr>
      <w:tr w:rsidR="00683206" w:rsidRPr="004A2B09" w:rsidTr="00683206">
        <w:tblPrEx>
          <w:tblBorders>
            <w:left w:val="single" w:sz="4" w:space="0" w:color="auto"/>
            <w:right w:val="single" w:sz="4" w:space="0" w:color="auto"/>
            <w:insideH w:val="single" w:sz="4" w:space="0" w:color="auto"/>
          </w:tblBorders>
        </w:tblPrEx>
        <w:trPr>
          <w:trHeight w:val="2541"/>
        </w:trPr>
        <w:tc>
          <w:tcPr>
            <w:tcW w:w="4182" w:type="dxa"/>
          </w:tcPr>
          <w:p w:rsidR="00683206" w:rsidRPr="00F92EE4" w:rsidRDefault="00683206" w:rsidP="004A2B09">
            <w:pPr>
              <w:pStyle w:val="ConsPlusNormal"/>
              <w:rPr>
                <w:rFonts w:ascii="Times New Roman" w:hAnsi="Times New Roman" w:cs="Times New Roman"/>
                <w:szCs w:val="22"/>
              </w:rPr>
            </w:pPr>
            <w:bookmarkStart w:id="46" w:name="P945"/>
            <w:bookmarkEnd w:id="46"/>
            <w:r w:rsidRPr="00F92EE4">
              <w:rPr>
                <w:rFonts w:ascii="Times New Roman" w:hAnsi="Times New Roman" w:cs="Times New Roman"/>
                <w:szCs w:val="22"/>
              </w:rPr>
              <w:lastRenderedPageBreak/>
              <w:t>10. Неисполненные в отчетном финансовом году бюджетные обязательства</w:t>
            </w:r>
          </w:p>
        </w:tc>
        <w:tc>
          <w:tcPr>
            <w:tcW w:w="5227" w:type="dxa"/>
          </w:tcPr>
          <w:p w:rsidR="00683206" w:rsidRPr="00F92EE4" w:rsidRDefault="00683206" w:rsidP="004A2B09">
            <w:pPr>
              <w:pStyle w:val="ConsPlusNormal"/>
              <w:jc w:val="both"/>
              <w:rPr>
                <w:rFonts w:ascii="Times New Roman" w:hAnsi="Times New Roman" w:cs="Times New Roman"/>
                <w:szCs w:val="22"/>
              </w:rPr>
            </w:pPr>
            <w:proofErr w:type="gramStart"/>
            <w:r w:rsidRPr="00F92EE4">
              <w:rPr>
                <w:rFonts w:ascii="Times New Roman" w:hAnsi="Times New Roman" w:cs="Times New Roman"/>
                <w:szCs w:val="22"/>
              </w:rPr>
              <w:t xml:space="preserve">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(государственных контрактов, договоров, соглашений (нормативных правовых актах) о предоставлении субсидии юридическим лицам), сгруппированных по каждому получателю бюджетных средств - муниципальному заказчику, главному распорядителю и по каждому коду классификации расходов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proofErr w:type="gramEnd"/>
          </w:p>
        </w:tc>
      </w:tr>
      <w:tr w:rsidR="00683206" w:rsidRPr="004A2B09" w:rsidTr="00683206">
        <w:tblPrEx>
          <w:tblBorders>
            <w:left w:val="single" w:sz="4" w:space="0" w:color="auto"/>
            <w:right w:val="single" w:sz="4" w:space="0" w:color="auto"/>
            <w:insideH w:val="single" w:sz="4" w:space="0" w:color="auto"/>
          </w:tblBorders>
        </w:tblPrEx>
        <w:trPr>
          <w:trHeight w:val="1850"/>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11. Неиспользованный остаток лимитов бюджетных обязательств отчетного финансового года</w:t>
            </w:r>
          </w:p>
        </w:tc>
        <w:tc>
          <w:tcPr>
            <w:tcW w:w="5227" w:type="dxa"/>
          </w:tcPr>
          <w:p w:rsidR="00683206" w:rsidRPr="00F92EE4" w:rsidRDefault="00683206" w:rsidP="004A2B09">
            <w:pPr>
              <w:pStyle w:val="ConsPlusNormal"/>
              <w:jc w:val="both"/>
              <w:rPr>
                <w:rFonts w:ascii="Times New Roman" w:hAnsi="Times New Roman" w:cs="Times New Roman"/>
                <w:szCs w:val="22"/>
              </w:rPr>
            </w:pPr>
            <w:proofErr w:type="gramStart"/>
            <w:r w:rsidRPr="00F92EE4">
              <w:rPr>
                <w:rFonts w:ascii="Times New Roman" w:hAnsi="Times New Roman" w:cs="Times New Roman"/>
                <w:szCs w:val="22"/>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бюджетных средств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proofErr w:type="gramEnd"/>
          </w:p>
        </w:tc>
      </w:tr>
      <w:tr w:rsidR="00683206" w:rsidRPr="004A2B09" w:rsidTr="00683206">
        <w:tblPrEx>
          <w:tblBorders>
            <w:left w:val="single" w:sz="4" w:space="0" w:color="auto"/>
            <w:right w:val="single" w:sz="4" w:space="0" w:color="auto"/>
            <w:insideH w:val="single" w:sz="4" w:space="0" w:color="auto"/>
          </w:tblBorders>
        </w:tblPrEx>
        <w:trPr>
          <w:trHeight w:val="2767"/>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12. Сумма, в пределах которой могут быть увеличены бюджетные ассигнования текущего финансового года</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сумма, в пределах которой главному распорядителю средств 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w:t>
            </w:r>
            <w:r w:rsidRPr="00F92EE4">
              <w:rPr>
                <w:szCs w:val="22"/>
              </w:rPr>
              <w:t xml:space="preserve"> </w:t>
            </w:r>
            <w:r w:rsidRPr="00F92EE4">
              <w:rPr>
                <w:rFonts w:ascii="Times New Roman" w:hAnsi="Times New Roman" w:cs="Times New Roman"/>
                <w:szCs w:val="22"/>
              </w:rPr>
              <w:t xml:space="preserve">лицам по соответствующему коду классификации расходов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r w:rsidRPr="00F92EE4">
              <w:rPr>
                <w:rFonts w:ascii="Times New Roman" w:hAnsi="Times New Roman" w:cs="Times New Roman"/>
                <w:szCs w:val="22"/>
              </w:rPr>
              <w:t>.</w:t>
            </w:r>
          </w:p>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 xml:space="preserve"> При этом по соответствующему коду классификации расходов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r w:rsidRPr="00F92EE4">
              <w:rPr>
                <w:rFonts w:ascii="Times New Roman" w:hAnsi="Times New Roman" w:cs="Times New Roman"/>
                <w:szCs w:val="22"/>
              </w:rPr>
              <w:t xml:space="preserve"> отражается наименьшая из сумм, указанных в </w:t>
            </w:r>
            <w:hyperlink w:anchor="P896">
              <w:r w:rsidRPr="00F92EE4">
                <w:rPr>
                  <w:rFonts w:ascii="Times New Roman" w:hAnsi="Times New Roman" w:cs="Times New Roman"/>
                  <w:szCs w:val="22"/>
                </w:rPr>
                <w:t>пунктах 10</w:t>
              </w:r>
            </w:hyperlink>
            <w:r w:rsidRPr="00F92EE4">
              <w:rPr>
                <w:rFonts w:ascii="Times New Roman" w:hAnsi="Times New Roman" w:cs="Times New Roman"/>
                <w:szCs w:val="22"/>
              </w:rPr>
              <w:t xml:space="preserve"> и </w:t>
            </w:r>
            <w:hyperlink w:anchor="P929">
              <w:r w:rsidRPr="00F92EE4">
                <w:rPr>
                  <w:rFonts w:ascii="Times New Roman" w:hAnsi="Times New Roman" w:cs="Times New Roman"/>
                  <w:szCs w:val="22"/>
                </w:rPr>
                <w:t>11</w:t>
              </w:r>
            </w:hyperlink>
          </w:p>
        </w:tc>
      </w:tr>
      <w:tr w:rsidR="00683206" w:rsidRPr="004A2B09" w:rsidTr="00683206">
        <w:tblPrEx>
          <w:tblBorders>
            <w:left w:val="single" w:sz="4" w:space="0" w:color="auto"/>
            <w:right w:val="single" w:sz="4" w:space="0" w:color="auto"/>
            <w:insideH w:val="single" w:sz="4" w:space="0" w:color="auto"/>
          </w:tblBorders>
        </w:tblPrEx>
        <w:trPr>
          <w:trHeight w:val="692"/>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13. Всего по коду главы бюджетной классификации</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 xml:space="preserve">Указываются итоговые данные, сгруппированные по каждому главному распорядителю средств бюджета </w:t>
            </w:r>
            <w:proofErr w:type="spellStart"/>
            <w:r>
              <w:rPr>
                <w:rFonts w:ascii="Times New Roman" w:hAnsi="Times New Roman" w:cs="Times New Roman"/>
                <w:szCs w:val="22"/>
              </w:rPr>
              <w:t>Шокшинского</w:t>
            </w:r>
            <w:proofErr w:type="spellEnd"/>
            <w:r>
              <w:rPr>
                <w:rFonts w:ascii="Times New Roman" w:hAnsi="Times New Roman" w:cs="Times New Roman"/>
                <w:szCs w:val="22"/>
              </w:rPr>
              <w:t xml:space="preserve"> вепсского сельского поселения</w:t>
            </w:r>
          </w:p>
        </w:tc>
      </w:tr>
      <w:tr w:rsidR="00683206" w:rsidRPr="004A2B09" w:rsidTr="00683206">
        <w:tblPrEx>
          <w:tblBorders>
            <w:left w:val="single" w:sz="4" w:space="0" w:color="auto"/>
            <w:right w:val="single" w:sz="4" w:space="0" w:color="auto"/>
            <w:insideH w:val="single" w:sz="4" w:space="0" w:color="auto"/>
          </w:tblBorders>
        </w:tblPrEx>
        <w:trPr>
          <w:trHeight w:val="692"/>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14. Ответственный исполнитель</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Указываются должность, подпись, расшифровка подписи, телефон ответственного исполнителя, сформировавшего отчет</w:t>
            </w:r>
          </w:p>
        </w:tc>
      </w:tr>
      <w:tr w:rsidR="00683206" w:rsidRPr="00444F18" w:rsidTr="00683206">
        <w:tblPrEx>
          <w:tblBorders>
            <w:left w:val="single" w:sz="4" w:space="0" w:color="auto"/>
            <w:right w:val="single" w:sz="4" w:space="0" w:color="auto"/>
            <w:insideH w:val="single" w:sz="4" w:space="0" w:color="auto"/>
          </w:tblBorders>
        </w:tblPrEx>
        <w:trPr>
          <w:trHeight w:val="241"/>
        </w:trPr>
        <w:tc>
          <w:tcPr>
            <w:tcW w:w="4182" w:type="dxa"/>
          </w:tcPr>
          <w:p w:rsidR="00683206" w:rsidRPr="00F92EE4" w:rsidRDefault="00683206" w:rsidP="004A2B09">
            <w:pPr>
              <w:pStyle w:val="ConsPlusNormal"/>
              <w:rPr>
                <w:rFonts w:ascii="Times New Roman" w:hAnsi="Times New Roman" w:cs="Times New Roman"/>
                <w:szCs w:val="22"/>
              </w:rPr>
            </w:pPr>
            <w:r w:rsidRPr="00F92EE4">
              <w:rPr>
                <w:rFonts w:ascii="Times New Roman" w:hAnsi="Times New Roman" w:cs="Times New Roman"/>
                <w:szCs w:val="22"/>
              </w:rPr>
              <w:t>15. Дата</w:t>
            </w:r>
          </w:p>
        </w:tc>
        <w:tc>
          <w:tcPr>
            <w:tcW w:w="5227" w:type="dxa"/>
          </w:tcPr>
          <w:p w:rsidR="00683206" w:rsidRPr="00F92EE4" w:rsidRDefault="00683206" w:rsidP="004A2B09">
            <w:pPr>
              <w:pStyle w:val="ConsPlusNormal"/>
              <w:jc w:val="both"/>
              <w:rPr>
                <w:rFonts w:ascii="Times New Roman" w:hAnsi="Times New Roman" w:cs="Times New Roman"/>
                <w:szCs w:val="22"/>
              </w:rPr>
            </w:pPr>
            <w:r w:rsidRPr="00F92EE4">
              <w:rPr>
                <w:rFonts w:ascii="Times New Roman" w:hAnsi="Times New Roman" w:cs="Times New Roman"/>
                <w:szCs w:val="22"/>
              </w:rPr>
              <w:t>Указывается дата подписания отчета</w:t>
            </w:r>
          </w:p>
        </w:tc>
      </w:tr>
    </w:tbl>
    <w:p w:rsidR="00683206" w:rsidRPr="00444F18" w:rsidRDefault="00683206" w:rsidP="00683206">
      <w:pPr>
        <w:pStyle w:val="ConsPlusNormal"/>
        <w:jc w:val="both"/>
        <w:rPr>
          <w:rFonts w:ascii="Times New Roman" w:hAnsi="Times New Roman" w:cs="Times New Roman"/>
        </w:rPr>
      </w:pPr>
    </w:p>
    <w:p w:rsidR="00683206" w:rsidRPr="00444F18" w:rsidRDefault="00683206" w:rsidP="00683206">
      <w:pPr>
        <w:pStyle w:val="ConsPlusNormal"/>
        <w:jc w:val="both"/>
        <w:rPr>
          <w:rFonts w:ascii="Times New Roman" w:hAnsi="Times New Roman" w:cs="Times New Roman"/>
        </w:rPr>
      </w:pPr>
    </w:p>
    <w:p w:rsidR="00683206" w:rsidRPr="00444F18" w:rsidRDefault="00683206" w:rsidP="00683206">
      <w:pPr>
        <w:pStyle w:val="ConsPlusTitle"/>
        <w:jc w:val="center"/>
        <w:rPr>
          <w:rFonts w:ascii="Times New Roman" w:hAnsi="Times New Roman" w:cs="Times New Roman"/>
          <w:sz w:val="28"/>
          <w:szCs w:val="28"/>
        </w:rPr>
      </w:pPr>
    </w:p>
    <w:p w:rsidR="00683206" w:rsidRPr="00444F18" w:rsidRDefault="00683206" w:rsidP="00683206">
      <w:pPr>
        <w:pStyle w:val="ConsPlusTitle"/>
        <w:jc w:val="center"/>
        <w:rPr>
          <w:rFonts w:ascii="Times New Roman" w:hAnsi="Times New Roman" w:cs="Times New Roman"/>
          <w:sz w:val="28"/>
          <w:szCs w:val="28"/>
        </w:rPr>
      </w:pPr>
    </w:p>
    <w:p w:rsidR="00683206" w:rsidRPr="00444F18" w:rsidRDefault="00683206" w:rsidP="00683206">
      <w:pPr>
        <w:pStyle w:val="ConsPlusTitle"/>
        <w:jc w:val="center"/>
        <w:rPr>
          <w:rFonts w:ascii="Times New Roman" w:hAnsi="Times New Roman" w:cs="Times New Roman"/>
          <w:sz w:val="28"/>
          <w:szCs w:val="28"/>
        </w:rPr>
      </w:pPr>
    </w:p>
    <w:p w:rsidR="00683206" w:rsidRPr="00641EE2" w:rsidRDefault="00683206" w:rsidP="00683206">
      <w:pPr>
        <w:pStyle w:val="ConsPlusTitle"/>
        <w:jc w:val="center"/>
        <w:rPr>
          <w:rFonts w:ascii="Times New Roman" w:hAnsi="Times New Roman" w:cs="Times New Roman"/>
          <w:sz w:val="28"/>
          <w:szCs w:val="28"/>
        </w:rPr>
      </w:pPr>
    </w:p>
    <w:p w:rsidR="00683206" w:rsidRDefault="00683206" w:rsidP="00C82245">
      <w:pPr>
        <w:widowControl w:val="0"/>
        <w:suppressAutoHyphens w:val="0"/>
        <w:overflowPunct/>
        <w:autoSpaceDN w:val="0"/>
        <w:adjustRightInd w:val="0"/>
        <w:jc w:val="both"/>
        <w:textAlignment w:val="auto"/>
        <w:rPr>
          <w:sz w:val="26"/>
          <w:szCs w:val="26"/>
          <w:lang w:val="ru-RU"/>
        </w:rPr>
      </w:pPr>
    </w:p>
    <w:p w:rsidR="00683206" w:rsidRPr="00841E73" w:rsidRDefault="00683206" w:rsidP="00C82245">
      <w:pPr>
        <w:widowControl w:val="0"/>
        <w:suppressAutoHyphens w:val="0"/>
        <w:overflowPunct/>
        <w:autoSpaceDN w:val="0"/>
        <w:adjustRightInd w:val="0"/>
        <w:jc w:val="both"/>
        <w:textAlignment w:val="auto"/>
        <w:rPr>
          <w:sz w:val="26"/>
          <w:szCs w:val="26"/>
          <w:lang w:val="ru-RU"/>
        </w:rPr>
      </w:pPr>
    </w:p>
    <w:sectPr w:rsidR="00683206" w:rsidRPr="00841E73" w:rsidSect="002A70CF">
      <w:headerReference w:type="first" r:id="rId46"/>
      <w:pgSz w:w="11906" w:h="16838"/>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99F" w:rsidRDefault="005C099F" w:rsidP="007320D4">
      <w:r>
        <w:separator/>
      </w:r>
    </w:p>
  </w:endnote>
  <w:endnote w:type="continuationSeparator" w:id="0">
    <w:p w:rsidR="005C099F" w:rsidRDefault="005C099F" w:rsidP="00732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Sans">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99F" w:rsidRDefault="005C099F" w:rsidP="007320D4">
      <w:r>
        <w:separator/>
      </w:r>
    </w:p>
  </w:footnote>
  <w:footnote w:type="continuationSeparator" w:id="0">
    <w:p w:rsidR="005C099F" w:rsidRDefault="005C099F" w:rsidP="00732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09" w:rsidRPr="00376874" w:rsidRDefault="004A2B09" w:rsidP="00376874">
    <w:pPr>
      <w:pStyle w:val="af0"/>
      <w:jc w:val="right"/>
      <w:rPr>
        <w:b/>
        <w:i/>
        <w:sz w:val="28"/>
        <w:szCs w:val="28"/>
        <w:u w:val="single"/>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2520D2"/>
    <w:multiLevelType w:val="multilevel"/>
    <w:tmpl w:val="56D2235E"/>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
    <w:nsid w:val="07241C58"/>
    <w:multiLevelType w:val="hybridMultilevel"/>
    <w:tmpl w:val="662C305C"/>
    <w:lvl w:ilvl="0" w:tplc="BFB86C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94417BE"/>
    <w:multiLevelType w:val="hybridMultilevel"/>
    <w:tmpl w:val="19F078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991D10"/>
    <w:multiLevelType w:val="hybridMultilevel"/>
    <w:tmpl w:val="648CC7DA"/>
    <w:lvl w:ilvl="0" w:tplc="3D08B8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D24697"/>
    <w:multiLevelType w:val="hybridMultilevel"/>
    <w:tmpl w:val="13A4D5E6"/>
    <w:lvl w:ilvl="0" w:tplc="62BAFA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AA1299"/>
    <w:multiLevelType w:val="hybridMultilevel"/>
    <w:tmpl w:val="474A4A1A"/>
    <w:lvl w:ilvl="0" w:tplc="3D08B8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E81AA4"/>
    <w:multiLevelType w:val="hybridMultilevel"/>
    <w:tmpl w:val="6226CB8A"/>
    <w:lvl w:ilvl="0" w:tplc="ABB82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8D21F0"/>
    <w:multiLevelType w:val="hybridMultilevel"/>
    <w:tmpl w:val="624A0550"/>
    <w:lvl w:ilvl="0" w:tplc="3D08B8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A6273F6"/>
    <w:multiLevelType w:val="hybridMultilevel"/>
    <w:tmpl w:val="F648F092"/>
    <w:lvl w:ilvl="0" w:tplc="E04E99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306034"/>
    <w:multiLevelType w:val="hybridMultilevel"/>
    <w:tmpl w:val="FBC07EF4"/>
    <w:lvl w:ilvl="0" w:tplc="3D08B8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E426EB6"/>
    <w:multiLevelType w:val="hybridMultilevel"/>
    <w:tmpl w:val="1B7CA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15210B"/>
    <w:multiLevelType w:val="hybridMultilevel"/>
    <w:tmpl w:val="019C2A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352599"/>
    <w:multiLevelType w:val="hybridMultilevel"/>
    <w:tmpl w:val="579A2D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927B3E"/>
    <w:multiLevelType w:val="hybridMultilevel"/>
    <w:tmpl w:val="7EFE72AE"/>
    <w:lvl w:ilvl="0" w:tplc="ABB82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E25856"/>
    <w:multiLevelType w:val="hybridMultilevel"/>
    <w:tmpl w:val="24FC5C64"/>
    <w:lvl w:ilvl="0" w:tplc="3D08B8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FBB302A"/>
    <w:multiLevelType w:val="hybridMultilevel"/>
    <w:tmpl w:val="EF682916"/>
    <w:lvl w:ilvl="0" w:tplc="DD049BF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DD7E8E"/>
    <w:multiLevelType w:val="hybridMultilevel"/>
    <w:tmpl w:val="A1BC241A"/>
    <w:lvl w:ilvl="0" w:tplc="3D08B8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2"/>
  </w:num>
  <w:num w:numId="5">
    <w:abstractNumId w:val="5"/>
  </w:num>
  <w:num w:numId="6">
    <w:abstractNumId w:val="12"/>
  </w:num>
  <w:num w:numId="7">
    <w:abstractNumId w:val="13"/>
  </w:num>
  <w:num w:numId="8">
    <w:abstractNumId w:val="15"/>
  </w:num>
  <w:num w:numId="9">
    <w:abstractNumId w:val="4"/>
  </w:num>
  <w:num w:numId="10">
    <w:abstractNumId w:val="3"/>
  </w:num>
  <w:num w:numId="11">
    <w:abstractNumId w:val="6"/>
  </w:num>
  <w:num w:numId="12">
    <w:abstractNumId w:val="8"/>
  </w:num>
  <w:num w:numId="13">
    <w:abstractNumId w:val="10"/>
  </w:num>
  <w:num w:numId="14">
    <w:abstractNumId w:val="17"/>
  </w:num>
  <w:num w:numId="15">
    <w:abstractNumId w:val="9"/>
  </w:num>
  <w:num w:numId="16">
    <w:abstractNumId w:val="16"/>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BE5F87"/>
    <w:rsid w:val="00001598"/>
    <w:rsid w:val="00003C5B"/>
    <w:rsid w:val="000040C3"/>
    <w:rsid w:val="000065DB"/>
    <w:rsid w:val="0001161D"/>
    <w:rsid w:val="000120CD"/>
    <w:rsid w:val="000161A7"/>
    <w:rsid w:val="0002289A"/>
    <w:rsid w:val="000229C8"/>
    <w:rsid w:val="000265E5"/>
    <w:rsid w:val="00034196"/>
    <w:rsid w:val="00037E99"/>
    <w:rsid w:val="000420C5"/>
    <w:rsid w:val="000500B3"/>
    <w:rsid w:val="00054463"/>
    <w:rsid w:val="000605D6"/>
    <w:rsid w:val="00060628"/>
    <w:rsid w:val="00064633"/>
    <w:rsid w:val="0007088B"/>
    <w:rsid w:val="00074BF4"/>
    <w:rsid w:val="00082C08"/>
    <w:rsid w:val="00083C77"/>
    <w:rsid w:val="00087F69"/>
    <w:rsid w:val="00090B7A"/>
    <w:rsid w:val="00093EEC"/>
    <w:rsid w:val="000964F1"/>
    <w:rsid w:val="000A25F5"/>
    <w:rsid w:val="000B41B3"/>
    <w:rsid w:val="000B47E8"/>
    <w:rsid w:val="000B5F22"/>
    <w:rsid w:val="000B6E5F"/>
    <w:rsid w:val="000C034A"/>
    <w:rsid w:val="000C07D8"/>
    <w:rsid w:val="000C09B0"/>
    <w:rsid w:val="000C1F3D"/>
    <w:rsid w:val="000C4697"/>
    <w:rsid w:val="000D201D"/>
    <w:rsid w:val="000D51D7"/>
    <w:rsid w:val="000D5319"/>
    <w:rsid w:val="000D6363"/>
    <w:rsid w:val="000D7F8E"/>
    <w:rsid w:val="000E2255"/>
    <w:rsid w:val="001013F0"/>
    <w:rsid w:val="001137B6"/>
    <w:rsid w:val="00122A21"/>
    <w:rsid w:val="00126242"/>
    <w:rsid w:val="00130760"/>
    <w:rsid w:val="0013168C"/>
    <w:rsid w:val="00134C7D"/>
    <w:rsid w:val="001378E0"/>
    <w:rsid w:val="001406EA"/>
    <w:rsid w:val="00140EF0"/>
    <w:rsid w:val="00143D19"/>
    <w:rsid w:val="001472F8"/>
    <w:rsid w:val="001556F5"/>
    <w:rsid w:val="001561AD"/>
    <w:rsid w:val="0016064F"/>
    <w:rsid w:val="00170843"/>
    <w:rsid w:val="0018153C"/>
    <w:rsid w:val="00191C5C"/>
    <w:rsid w:val="001A0049"/>
    <w:rsid w:val="001A5670"/>
    <w:rsid w:val="001B389C"/>
    <w:rsid w:val="001B45AB"/>
    <w:rsid w:val="001B6BD2"/>
    <w:rsid w:val="001B7FA0"/>
    <w:rsid w:val="001C54F0"/>
    <w:rsid w:val="001C7ED4"/>
    <w:rsid w:val="001D2D24"/>
    <w:rsid w:val="001D49B3"/>
    <w:rsid w:val="001E74E3"/>
    <w:rsid w:val="001F6240"/>
    <w:rsid w:val="00204D12"/>
    <w:rsid w:val="00205CD6"/>
    <w:rsid w:val="00207FDA"/>
    <w:rsid w:val="00211011"/>
    <w:rsid w:val="0021129A"/>
    <w:rsid w:val="00211641"/>
    <w:rsid w:val="00211EF7"/>
    <w:rsid w:val="00236A69"/>
    <w:rsid w:val="0024161E"/>
    <w:rsid w:val="002432CD"/>
    <w:rsid w:val="0024530B"/>
    <w:rsid w:val="0024568A"/>
    <w:rsid w:val="002513A1"/>
    <w:rsid w:val="0025189E"/>
    <w:rsid w:val="00254AB0"/>
    <w:rsid w:val="0025713E"/>
    <w:rsid w:val="00260592"/>
    <w:rsid w:val="00260C3C"/>
    <w:rsid w:val="00263719"/>
    <w:rsid w:val="00264461"/>
    <w:rsid w:val="00265D9C"/>
    <w:rsid w:val="00266A26"/>
    <w:rsid w:val="00277F1B"/>
    <w:rsid w:val="00281442"/>
    <w:rsid w:val="00285384"/>
    <w:rsid w:val="00286585"/>
    <w:rsid w:val="002A70CF"/>
    <w:rsid w:val="002B1C63"/>
    <w:rsid w:val="002B2D93"/>
    <w:rsid w:val="002B6C3F"/>
    <w:rsid w:val="002C583C"/>
    <w:rsid w:val="002C6F63"/>
    <w:rsid w:val="002D09F5"/>
    <w:rsid w:val="002E55AA"/>
    <w:rsid w:val="002F736C"/>
    <w:rsid w:val="003022B1"/>
    <w:rsid w:val="00305608"/>
    <w:rsid w:val="00310232"/>
    <w:rsid w:val="00315864"/>
    <w:rsid w:val="00317A05"/>
    <w:rsid w:val="0032299E"/>
    <w:rsid w:val="00324DC3"/>
    <w:rsid w:val="00332310"/>
    <w:rsid w:val="0033427A"/>
    <w:rsid w:val="00343D0B"/>
    <w:rsid w:val="003577D3"/>
    <w:rsid w:val="00376874"/>
    <w:rsid w:val="00383B83"/>
    <w:rsid w:val="003857CC"/>
    <w:rsid w:val="00385A8B"/>
    <w:rsid w:val="003905A4"/>
    <w:rsid w:val="00391D72"/>
    <w:rsid w:val="00395CFE"/>
    <w:rsid w:val="003A4261"/>
    <w:rsid w:val="003A502E"/>
    <w:rsid w:val="003A5D13"/>
    <w:rsid w:val="003A6355"/>
    <w:rsid w:val="003B0CEB"/>
    <w:rsid w:val="003B1C43"/>
    <w:rsid w:val="003B2758"/>
    <w:rsid w:val="003C3116"/>
    <w:rsid w:val="003C4132"/>
    <w:rsid w:val="003C4BB3"/>
    <w:rsid w:val="003E175B"/>
    <w:rsid w:val="003E3CEE"/>
    <w:rsid w:val="003F0376"/>
    <w:rsid w:val="003F1A10"/>
    <w:rsid w:val="003F27F0"/>
    <w:rsid w:val="0040534F"/>
    <w:rsid w:val="004101C3"/>
    <w:rsid w:val="00414411"/>
    <w:rsid w:val="0042600E"/>
    <w:rsid w:val="004331C1"/>
    <w:rsid w:val="004351EC"/>
    <w:rsid w:val="00440BDA"/>
    <w:rsid w:val="004412E7"/>
    <w:rsid w:val="00441361"/>
    <w:rsid w:val="00441566"/>
    <w:rsid w:val="0044389E"/>
    <w:rsid w:val="004519AE"/>
    <w:rsid w:val="004564F2"/>
    <w:rsid w:val="00456E29"/>
    <w:rsid w:val="00464ADC"/>
    <w:rsid w:val="00472560"/>
    <w:rsid w:val="004975AE"/>
    <w:rsid w:val="004A0921"/>
    <w:rsid w:val="004A1150"/>
    <w:rsid w:val="004A2B09"/>
    <w:rsid w:val="004A5287"/>
    <w:rsid w:val="004A6FCB"/>
    <w:rsid w:val="004B0378"/>
    <w:rsid w:val="004B4C88"/>
    <w:rsid w:val="004C21C4"/>
    <w:rsid w:val="004D01BE"/>
    <w:rsid w:val="004D6415"/>
    <w:rsid w:val="004D7B01"/>
    <w:rsid w:val="004E0C58"/>
    <w:rsid w:val="004E50A3"/>
    <w:rsid w:val="004E6E08"/>
    <w:rsid w:val="004E7496"/>
    <w:rsid w:val="004F2A1D"/>
    <w:rsid w:val="004F5376"/>
    <w:rsid w:val="004F582E"/>
    <w:rsid w:val="004F6F65"/>
    <w:rsid w:val="005025E1"/>
    <w:rsid w:val="005027C3"/>
    <w:rsid w:val="0051100F"/>
    <w:rsid w:val="005175AB"/>
    <w:rsid w:val="00523FE0"/>
    <w:rsid w:val="00527AFF"/>
    <w:rsid w:val="005323EC"/>
    <w:rsid w:val="00532AF7"/>
    <w:rsid w:val="00535EC3"/>
    <w:rsid w:val="005422C1"/>
    <w:rsid w:val="0054546F"/>
    <w:rsid w:val="00553A67"/>
    <w:rsid w:val="005670C3"/>
    <w:rsid w:val="0058146D"/>
    <w:rsid w:val="00582564"/>
    <w:rsid w:val="00586119"/>
    <w:rsid w:val="005905EE"/>
    <w:rsid w:val="00592AED"/>
    <w:rsid w:val="00593A11"/>
    <w:rsid w:val="00595771"/>
    <w:rsid w:val="005A27B5"/>
    <w:rsid w:val="005A646D"/>
    <w:rsid w:val="005B057B"/>
    <w:rsid w:val="005B3FF1"/>
    <w:rsid w:val="005B6B2A"/>
    <w:rsid w:val="005B7F26"/>
    <w:rsid w:val="005C099F"/>
    <w:rsid w:val="005C14EF"/>
    <w:rsid w:val="005C41AC"/>
    <w:rsid w:val="005D32CB"/>
    <w:rsid w:val="005E08C0"/>
    <w:rsid w:val="005E1F43"/>
    <w:rsid w:val="005F2D6F"/>
    <w:rsid w:val="005F504C"/>
    <w:rsid w:val="006123F9"/>
    <w:rsid w:val="00613C00"/>
    <w:rsid w:val="006141C2"/>
    <w:rsid w:val="00623F38"/>
    <w:rsid w:val="00634DC9"/>
    <w:rsid w:val="00636DA0"/>
    <w:rsid w:val="00641D4E"/>
    <w:rsid w:val="00653806"/>
    <w:rsid w:val="00654DD4"/>
    <w:rsid w:val="00660C4D"/>
    <w:rsid w:val="00663B3C"/>
    <w:rsid w:val="00665C9F"/>
    <w:rsid w:val="00671A61"/>
    <w:rsid w:val="006816A1"/>
    <w:rsid w:val="00683206"/>
    <w:rsid w:val="00686D0C"/>
    <w:rsid w:val="006962FD"/>
    <w:rsid w:val="006A7F9B"/>
    <w:rsid w:val="006C5609"/>
    <w:rsid w:val="006C79BD"/>
    <w:rsid w:val="006D5A3D"/>
    <w:rsid w:val="006D5E4F"/>
    <w:rsid w:val="006E3AD8"/>
    <w:rsid w:val="006E4760"/>
    <w:rsid w:val="006E6570"/>
    <w:rsid w:val="006E721D"/>
    <w:rsid w:val="006F4141"/>
    <w:rsid w:val="006F4F09"/>
    <w:rsid w:val="006F7250"/>
    <w:rsid w:val="00701CB2"/>
    <w:rsid w:val="00702FF6"/>
    <w:rsid w:val="00721864"/>
    <w:rsid w:val="007244B2"/>
    <w:rsid w:val="0073180B"/>
    <w:rsid w:val="00731995"/>
    <w:rsid w:val="00731B7D"/>
    <w:rsid w:val="007320D4"/>
    <w:rsid w:val="0073401F"/>
    <w:rsid w:val="007340DB"/>
    <w:rsid w:val="0073497A"/>
    <w:rsid w:val="00741225"/>
    <w:rsid w:val="0074253D"/>
    <w:rsid w:val="00754C84"/>
    <w:rsid w:val="00755D0F"/>
    <w:rsid w:val="007571C3"/>
    <w:rsid w:val="00757CC1"/>
    <w:rsid w:val="007602B8"/>
    <w:rsid w:val="00766DCE"/>
    <w:rsid w:val="00767B29"/>
    <w:rsid w:val="00774304"/>
    <w:rsid w:val="007750F3"/>
    <w:rsid w:val="00777305"/>
    <w:rsid w:val="00777FFB"/>
    <w:rsid w:val="00780C87"/>
    <w:rsid w:val="00781742"/>
    <w:rsid w:val="007943DE"/>
    <w:rsid w:val="007A0C79"/>
    <w:rsid w:val="007A53DD"/>
    <w:rsid w:val="007A6245"/>
    <w:rsid w:val="007A7450"/>
    <w:rsid w:val="007B1C76"/>
    <w:rsid w:val="007B3BA5"/>
    <w:rsid w:val="007B5550"/>
    <w:rsid w:val="007C38CE"/>
    <w:rsid w:val="007D2512"/>
    <w:rsid w:val="007D3409"/>
    <w:rsid w:val="007E02AF"/>
    <w:rsid w:val="007E1FA6"/>
    <w:rsid w:val="007F244A"/>
    <w:rsid w:val="00802D94"/>
    <w:rsid w:val="00815FF5"/>
    <w:rsid w:val="0081680A"/>
    <w:rsid w:val="00830F0E"/>
    <w:rsid w:val="008379CE"/>
    <w:rsid w:val="00841E73"/>
    <w:rsid w:val="0084267F"/>
    <w:rsid w:val="008503FA"/>
    <w:rsid w:val="00851652"/>
    <w:rsid w:val="00854962"/>
    <w:rsid w:val="008549FD"/>
    <w:rsid w:val="00861827"/>
    <w:rsid w:val="0086515A"/>
    <w:rsid w:val="008714F4"/>
    <w:rsid w:val="008742BE"/>
    <w:rsid w:val="0088344A"/>
    <w:rsid w:val="008945F2"/>
    <w:rsid w:val="00895C05"/>
    <w:rsid w:val="00896AF3"/>
    <w:rsid w:val="00896EA3"/>
    <w:rsid w:val="008A2C76"/>
    <w:rsid w:val="008A5481"/>
    <w:rsid w:val="008C0781"/>
    <w:rsid w:val="008C1823"/>
    <w:rsid w:val="008C197F"/>
    <w:rsid w:val="008C566D"/>
    <w:rsid w:val="008D7E9E"/>
    <w:rsid w:val="009040B8"/>
    <w:rsid w:val="00905E83"/>
    <w:rsid w:val="00911946"/>
    <w:rsid w:val="00912A11"/>
    <w:rsid w:val="009176F6"/>
    <w:rsid w:val="009222C8"/>
    <w:rsid w:val="0092235E"/>
    <w:rsid w:val="00941CDE"/>
    <w:rsid w:val="0094764E"/>
    <w:rsid w:val="00947932"/>
    <w:rsid w:val="00950E2F"/>
    <w:rsid w:val="00961E70"/>
    <w:rsid w:val="0096691F"/>
    <w:rsid w:val="009708A6"/>
    <w:rsid w:val="009716E3"/>
    <w:rsid w:val="009719FF"/>
    <w:rsid w:val="0097617F"/>
    <w:rsid w:val="00977F93"/>
    <w:rsid w:val="00980424"/>
    <w:rsid w:val="009812DC"/>
    <w:rsid w:val="009850BA"/>
    <w:rsid w:val="00986763"/>
    <w:rsid w:val="00987117"/>
    <w:rsid w:val="0099088F"/>
    <w:rsid w:val="009A3687"/>
    <w:rsid w:val="009A5AF6"/>
    <w:rsid w:val="009B3A76"/>
    <w:rsid w:val="009B6872"/>
    <w:rsid w:val="009C0DE6"/>
    <w:rsid w:val="009D4403"/>
    <w:rsid w:val="009E0C10"/>
    <w:rsid w:val="009F0D5A"/>
    <w:rsid w:val="009F274A"/>
    <w:rsid w:val="009F3655"/>
    <w:rsid w:val="009F38F7"/>
    <w:rsid w:val="009F475A"/>
    <w:rsid w:val="00A03233"/>
    <w:rsid w:val="00A04944"/>
    <w:rsid w:val="00A23761"/>
    <w:rsid w:val="00A35B31"/>
    <w:rsid w:val="00A35FBA"/>
    <w:rsid w:val="00A41322"/>
    <w:rsid w:val="00A44FA7"/>
    <w:rsid w:val="00A533B0"/>
    <w:rsid w:val="00A56DF0"/>
    <w:rsid w:val="00A63B8C"/>
    <w:rsid w:val="00A70C3F"/>
    <w:rsid w:val="00A71305"/>
    <w:rsid w:val="00A72D59"/>
    <w:rsid w:val="00A834AD"/>
    <w:rsid w:val="00AA6117"/>
    <w:rsid w:val="00AB04C7"/>
    <w:rsid w:val="00AC467F"/>
    <w:rsid w:val="00AD2707"/>
    <w:rsid w:val="00AD2760"/>
    <w:rsid w:val="00AD4C25"/>
    <w:rsid w:val="00AD616D"/>
    <w:rsid w:val="00AD7771"/>
    <w:rsid w:val="00AE60F0"/>
    <w:rsid w:val="00AF6144"/>
    <w:rsid w:val="00AF78B3"/>
    <w:rsid w:val="00B00A04"/>
    <w:rsid w:val="00B03AC7"/>
    <w:rsid w:val="00B144FC"/>
    <w:rsid w:val="00B16865"/>
    <w:rsid w:val="00B23526"/>
    <w:rsid w:val="00B26EAA"/>
    <w:rsid w:val="00B3008E"/>
    <w:rsid w:val="00B30261"/>
    <w:rsid w:val="00B33CC2"/>
    <w:rsid w:val="00B33D5F"/>
    <w:rsid w:val="00B37344"/>
    <w:rsid w:val="00B40DD0"/>
    <w:rsid w:val="00B50CAF"/>
    <w:rsid w:val="00B513B3"/>
    <w:rsid w:val="00B51DB5"/>
    <w:rsid w:val="00B531DC"/>
    <w:rsid w:val="00B57775"/>
    <w:rsid w:val="00B6108C"/>
    <w:rsid w:val="00B66976"/>
    <w:rsid w:val="00B74CC2"/>
    <w:rsid w:val="00B758AA"/>
    <w:rsid w:val="00B76F06"/>
    <w:rsid w:val="00B8182A"/>
    <w:rsid w:val="00B904D8"/>
    <w:rsid w:val="00B9323C"/>
    <w:rsid w:val="00B94770"/>
    <w:rsid w:val="00B97949"/>
    <w:rsid w:val="00BA0E17"/>
    <w:rsid w:val="00BA2DD9"/>
    <w:rsid w:val="00BB5334"/>
    <w:rsid w:val="00BC5725"/>
    <w:rsid w:val="00BC7489"/>
    <w:rsid w:val="00BE5F87"/>
    <w:rsid w:val="00BF0368"/>
    <w:rsid w:val="00BF4FFC"/>
    <w:rsid w:val="00BF7A17"/>
    <w:rsid w:val="00BF7F95"/>
    <w:rsid w:val="00C130CD"/>
    <w:rsid w:val="00C13BC6"/>
    <w:rsid w:val="00C14A09"/>
    <w:rsid w:val="00C16906"/>
    <w:rsid w:val="00C16FE4"/>
    <w:rsid w:val="00C2086E"/>
    <w:rsid w:val="00C209F9"/>
    <w:rsid w:val="00C24495"/>
    <w:rsid w:val="00C249EF"/>
    <w:rsid w:val="00C260A4"/>
    <w:rsid w:val="00C42918"/>
    <w:rsid w:val="00C43796"/>
    <w:rsid w:val="00C437AE"/>
    <w:rsid w:val="00C6370B"/>
    <w:rsid w:val="00C65038"/>
    <w:rsid w:val="00C65C55"/>
    <w:rsid w:val="00C6740B"/>
    <w:rsid w:val="00C679A6"/>
    <w:rsid w:val="00C81FBF"/>
    <w:rsid w:val="00C82245"/>
    <w:rsid w:val="00C92F70"/>
    <w:rsid w:val="00C93DF7"/>
    <w:rsid w:val="00CB6479"/>
    <w:rsid w:val="00CC5324"/>
    <w:rsid w:val="00CC639D"/>
    <w:rsid w:val="00CD09F1"/>
    <w:rsid w:val="00CD36D7"/>
    <w:rsid w:val="00CD6F8F"/>
    <w:rsid w:val="00CE3112"/>
    <w:rsid w:val="00CF20A2"/>
    <w:rsid w:val="00CF7CE8"/>
    <w:rsid w:val="00D00360"/>
    <w:rsid w:val="00D004E9"/>
    <w:rsid w:val="00D008B3"/>
    <w:rsid w:val="00D01B58"/>
    <w:rsid w:val="00D06752"/>
    <w:rsid w:val="00D06D5F"/>
    <w:rsid w:val="00D07A3C"/>
    <w:rsid w:val="00D124FF"/>
    <w:rsid w:val="00D25ACA"/>
    <w:rsid w:val="00D3083B"/>
    <w:rsid w:val="00D32122"/>
    <w:rsid w:val="00D3635D"/>
    <w:rsid w:val="00D36900"/>
    <w:rsid w:val="00D36B47"/>
    <w:rsid w:val="00D43EC9"/>
    <w:rsid w:val="00D45449"/>
    <w:rsid w:val="00D51017"/>
    <w:rsid w:val="00D53E4F"/>
    <w:rsid w:val="00D54BA7"/>
    <w:rsid w:val="00D64976"/>
    <w:rsid w:val="00D67D16"/>
    <w:rsid w:val="00D75064"/>
    <w:rsid w:val="00D754EF"/>
    <w:rsid w:val="00D75B57"/>
    <w:rsid w:val="00D76E59"/>
    <w:rsid w:val="00D82BA9"/>
    <w:rsid w:val="00D90EC0"/>
    <w:rsid w:val="00D9223B"/>
    <w:rsid w:val="00D95170"/>
    <w:rsid w:val="00D96673"/>
    <w:rsid w:val="00D96C00"/>
    <w:rsid w:val="00DA2B8F"/>
    <w:rsid w:val="00DA2BF9"/>
    <w:rsid w:val="00DA78C2"/>
    <w:rsid w:val="00DB2C79"/>
    <w:rsid w:val="00DB52AF"/>
    <w:rsid w:val="00DB5720"/>
    <w:rsid w:val="00DC0273"/>
    <w:rsid w:val="00DC6801"/>
    <w:rsid w:val="00DC76FE"/>
    <w:rsid w:val="00DD138E"/>
    <w:rsid w:val="00DD1E56"/>
    <w:rsid w:val="00DD71DA"/>
    <w:rsid w:val="00DE1705"/>
    <w:rsid w:val="00DE4C3B"/>
    <w:rsid w:val="00DF05C1"/>
    <w:rsid w:val="00DF4C03"/>
    <w:rsid w:val="00DF646C"/>
    <w:rsid w:val="00E07A52"/>
    <w:rsid w:val="00E15468"/>
    <w:rsid w:val="00E17F8A"/>
    <w:rsid w:val="00E2095B"/>
    <w:rsid w:val="00E27D58"/>
    <w:rsid w:val="00E32ECC"/>
    <w:rsid w:val="00E416A6"/>
    <w:rsid w:val="00E510BA"/>
    <w:rsid w:val="00E5237B"/>
    <w:rsid w:val="00E539C0"/>
    <w:rsid w:val="00E55B08"/>
    <w:rsid w:val="00E73231"/>
    <w:rsid w:val="00E74C99"/>
    <w:rsid w:val="00E74E26"/>
    <w:rsid w:val="00E83F26"/>
    <w:rsid w:val="00E85E54"/>
    <w:rsid w:val="00E96980"/>
    <w:rsid w:val="00EA6B92"/>
    <w:rsid w:val="00EA77B2"/>
    <w:rsid w:val="00EB02F5"/>
    <w:rsid w:val="00EB1165"/>
    <w:rsid w:val="00EB479E"/>
    <w:rsid w:val="00EB481F"/>
    <w:rsid w:val="00EC5974"/>
    <w:rsid w:val="00EC63B1"/>
    <w:rsid w:val="00ED03C6"/>
    <w:rsid w:val="00ED0B08"/>
    <w:rsid w:val="00ED5844"/>
    <w:rsid w:val="00ED5E45"/>
    <w:rsid w:val="00EE4289"/>
    <w:rsid w:val="00EF193C"/>
    <w:rsid w:val="00EF22E8"/>
    <w:rsid w:val="00EF69BE"/>
    <w:rsid w:val="00EF728B"/>
    <w:rsid w:val="00F03C0E"/>
    <w:rsid w:val="00F05877"/>
    <w:rsid w:val="00F06CAE"/>
    <w:rsid w:val="00F10013"/>
    <w:rsid w:val="00F14AA4"/>
    <w:rsid w:val="00F25CEB"/>
    <w:rsid w:val="00F30845"/>
    <w:rsid w:val="00F3188B"/>
    <w:rsid w:val="00F3335A"/>
    <w:rsid w:val="00F35751"/>
    <w:rsid w:val="00F41F00"/>
    <w:rsid w:val="00F46E25"/>
    <w:rsid w:val="00F53C58"/>
    <w:rsid w:val="00F550BE"/>
    <w:rsid w:val="00F57382"/>
    <w:rsid w:val="00F61FBE"/>
    <w:rsid w:val="00F636B3"/>
    <w:rsid w:val="00F70159"/>
    <w:rsid w:val="00F80C19"/>
    <w:rsid w:val="00F8154D"/>
    <w:rsid w:val="00F8287E"/>
    <w:rsid w:val="00F85FC7"/>
    <w:rsid w:val="00F916DB"/>
    <w:rsid w:val="00FA0171"/>
    <w:rsid w:val="00FA19C4"/>
    <w:rsid w:val="00FA213B"/>
    <w:rsid w:val="00FA4E60"/>
    <w:rsid w:val="00FA5B3B"/>
    <w:rsid w:val="00FA7149"/>
    <w:rsid w:val="00FC3531"/>
    <w:rsid w:val="00FC387B"/>
    <w:rsid w:val="00FD5708"/>
    <w:rsid w:val="00FE32E1"/>
    <w:rsid w:val="00FE5EA6"/>
    <w:rsid w:val="00FF2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B57"/>
    <w:pPr>
      <w:suppressAutoHyphens/>
      <w:overflowPunct w:val="0"/>
      <w:autoSpaceDE w:val="0"/>
      <w:textAlignment w:val="baseline"/>
    </w:pPr>
    <w:rPr>
      <w:lang w:val="en-US" w:eastAsia="ar-SA"/>
    </w:rPr>
  </w:style>
  <w:style w:type="paragraph" w:styleId="1">
    <w:name w:val="heading 1"/>
    <w:basedOn w:val="a"/>
    <w:next w:val="a"/>
    <w:qFormat/>
    <w:rsid w:val="002A70CF"/>
    <w:pPr>
      <w:keepNext/>
      <w:numPr>
        <w:numId w:val="1"/>
      </w:numPr>
      <w:jc w:val="center"/>
      <w:outlineLvl w:val="0"/>
    </w:pPr>
    <w:rPr>
      <w:b/>
      <w:bCs/>
      <w:sz w:val="24"/>
      <w:szCs w:val="24"/>
    </w:rPr>
  </w:style>
  <w:style w:type="paragraph" w:styleId="2">
    <w:name w:val="heading 2"/>
    <w:basedOn w:val="a"/>
    <w:next w:val="a"/>
    <w:qFormat/>
    <w:rsid w:val="002A70CF"/>
    <w:pPr>
      <w:keepNext/>
      <w:numPr>
        <w:ilvl w:val="1"/>
        <w:numId w:val="1"/>
      </w:numPr>
      <w:spacing w:before="240" w:after="60"/>
      <w:outlineLvl w:val="1"/>
    </w:pPr>
    <w:rPr>
      <w:rFonts w:ascii="Arial" w:hAnsi="Arial" w:cs="Arial"/>
      <w:b/>
      <w:bCs/>
      <w:i/>
      <w:iCs/>
      <w:w w:val="90"/>
      <w:kern w:val="1"/>
      <w:sz w:val="28"/>
      <w:szCs w:val="28"/>
      <w:lang w:val="ru-RU"/>
    </w:rPr>
  </w:style>
  <w:style w:type="paragraph" w:styleId="3">
    <w:name w:val="heading 3"/>
    <w:basedOn w:val="a"/>
    <w:next w:val="a"/>
    <w:qFormat/>
    <w:rsid w:val="002A70CF"/>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2A70CF"/>
    <w:pPr>
      <w:keepNext/>
      <w:keepLines/>
      <w:numPr>
        <w:ilvl w:val="3"/>
        <w:numId w:val="1"/>
      </w:numPr>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Основной шрифт абзаца3"/>
    <w:rsid w:val="002A70CF"/>
  </w:style>
  <w:style w:type="character" w:customStyle="1" w:styleId="WW8Num1z0">
    <w:name w:val="WW8Num1z0"/>
    <w:rsid w:val="002A70CF"/>
  </w:style>
  <w:style w:type="character" w:customStyle="1" w:styleId="WW8Num1z1">
    <w:name w:val="WW8Num1z1"/>
    <w:rsid w:val="002A70CF"/>
  </w:style>
  <w:style w:type="character" w:customStyle="1" w:styleId="WW8Num1z2">
    <w:name w:val="WW8Num1z2"/>
    <w:rsid w:val="002A70CF"/>
  </w:style>
  <w:style w:type="character" w:customStyle="1" w:styleId="WW8Num1z3">
    <w:name w:val="WW8Num1z3"/>
    <w:rsid w:val="002A70CF"/>
  </w:style>
  <w:style w:type="character" w:customStyle="1" w:styleId="WW8Num1z4">
    <w:name w:val="WW8Num1z4"/>
    <w:rsid w:val="002A70CF"/>
  </w:style>
  <w:style w:type="character" w:customStyle="1" w:styleId="WW8Num1z5">
    <w:name w:val="WW8Num1z5"/>
    <w:rsid w:val="002A70CF"/>
  </w:style>
  <w:style w:type="character" w:customStyle="1" w:styleId="WW8Num1z6">
    <w:name w:val="WW8Num1z6"/>
    <w:rsid w:val="002A70CF"/>
  </w:style>
  <w:style w:type="character" w:customStyle="1" w:styleId="WW8Num1z7">
    <w:name w:val="WW8Num1z7"/>
    <w:rsid w:val="002A70CF"/>
  </w:style>
  <w:style w:type="character" w:customStyle="1" w:styleId="WW8Num1z8">
    <w:name w:val="WW8Num1z8"/>
    <w:rsid w:val="002A70CF"/>
  </w:style>
  <w:style w:type="character" w:customStyle="1" w:styleId="WW8Num2z0">
    <w:name w:val="WW8Num2z0"/>
    <w:rsid w:val="002A70CF"/>
    <w:rPr>
      <w:rFonts w:ascii="Symbol" w:hAnsi="Symbol" w:cs="Symbol"/>
      <w:color w:val="auto"/>
      <w:sz w:val="28"/>
      <w:szCs w:val="28"/>
    </w:rPr>
  </w:style>
  <w:style w:type="character" w:customStyle="1" w:styleId="WW8Num3z0">
    <w:name w:val="WW8Num3z0"/>
    <w:rsid w:val="002A70CF"/>
  </w:style>
  <w:style w:type="character" w:customStyle="1" w:styleId="WW8Num4z1">
    <w:name w:val="WW8Num4z1"/>
    <w:rsid w:val="002A70CF"/>
  </w:style>
  <w:style w:type="character" w:customStyle="1" w:styleId="WW8Num4z2">
    <w:name w:val="WW8Num4z2"/>
    <w:rsid w:val="002A70CF"/>
  </w:style>
  <w:style w:type="character" w:customStyle="1" w:styleId="WW8Num5z0">
    <w:name w:val="WW8Num5z0"/>
    <w:rsid w:val="002A70CF"/>
  </w:style>
  <w:style w:type="character" w:customStyle="1" w:styleId="WW8Num7z0">
    <w:name w:val="WW8Num7z0"/>
    <w:rsid w:val="002A70CF"/>
    <w:rPr>
      <w:rFonts w:ascii="Symbol" w:hAnsi="Symbol" w:cs="Symbol"/>
    </w:rPr>
  </w:style>
  <w:style w:type="character" w:customStyle="1" w:styleId="WW8Num8z0">
    <w:name w:val="WW8Num8z0"/>
    <w:rsid w:val="002A70CF"/>
  </w:style>
  <w:style w:type="character" w:customStyle="1" w:styleId="WW8Num10z2">
    <w:name w:val="WW8Num10z2"/>
    <w:rsid w:val="002A70CF"/>
  </w:style>
  <w:style w:type="character" w:customStyle="1" w:styleId="WW8Num12z0">
    <w:name w:val="WW8Num12z0"/>
    <w:rsid w:val="002A70CF"/>
    <w:rPr>
      <w:sz w:val="28"/>
      <w:szCs w:val="28"/>
      <w:lang w:val="ru-RU"/>
    </w:rPr>
  </w:style>
  <w:style w:type="character" w:customStyle="1" w:styleId="WW8Num13z0">
    <w:name w:val="WW8Num13z0"/>
    <w:rsid w:val="002A70CF"/>
  </w:style>
  <w:style w:type="character" w:customStyle="1" w:styleId="WW8Num14z1">
    <w:name w:val="WW8Num14z1"/>
    <w:rsid w:val="002A70CF"/>
  </w:style>
  <w:style w:type="character" w:customStyle="1" w:styleId="WW8Num15z2">
    <w:name w:val="WW8Num15z2"/>
    <w:rsid w:val="002A70CF"/>
    <w:rPr>
      <w:sz w:val="28"/>
      <w:szCs w:val="28"/>
      <w:lang w:val="ru-RU"/>
    </w:rPr>
  </w:style>
  <w:style w:type="character" w:customStyle="1" w:styleId="WW8Num16z1">
    <w:name w:val="WW8Num16z1"/>
    <w:rsid w:val="002A70CF"/>
    <w:rPr>
      <w:rFonts w:ascii="Symbol" w:hAnsi="Symbol" w:cs="Symbol"/>
    </w:rPr>
  </w:style>
  <w:style w:type="character" w:customStyle="1" w:styleId="WW8Num17z0">
    <w:name w:val="WW8Num17z0"/>
    <w:rsid w:val="002A70CF"/>
    <w:rPr>
      <w:rFonts w:ascii="Symbol" w:hAnsi="Symbol" w:cs="Symbol"/>
    </w:rPr>
  </w:style>
  <w:style w:type="character" w:customStyle="1" w:styleId="WW8Num18z0">
    <w:name w:val="WW8Num18z0"/>
    <w:rsid w:val="002A70CF"/>
    <w:rPr>
      <w:rFonts w:ascii="Symbol" w:hAnsi="Symbol" w:cs="Symbol"/>
    </w:rPr>
  </w:style>
  <w:style w:type="character" w:customStyle="1" w:styleId="WW8Num20z0">
    <w:name w:val="WW8Num20z0"/>
    <w:rsid w:val="002A70CF"/>
  </w:style>
  <w:style w:type="character" w:customStyle="1" w:styleId="WW8Num21z0">
    <w:name w:val="WW8Num21z0"/>
    <w:rsid w:val="002A70CF"/>
    <w:rPr>
      <w:rFonts w:ascii="Symbol" w:hAnsi="Symbol" w:cs="Symbol"/>
      <w:sz w:val="28"/>
      <w:szCs w:val="28"/>
      <w:lang w:val="ru-RU"/>
    </w:rPr>
  </w:style>
  <w:style w:type="character" w:customStyle="1" w:styleId="WW8Num22z1">
    <w:name w:val="WW8Num22z1"/>
    <w:rsid w:val="002A70CF"/>
    <w:rPr>
      <w:rFonts w:ascii="Courier New" w:hAnsi="Courier New" w:cs="Courier New"/>
    </w:rPr>
  </w:style>
  <w:style w:type="character" w:customStyle="1" w:styleId="WW8Num22z2">
    <w:name w:val="WW8Num22z2"/>
    <w:rsid w:val="002A70CF"/>
    <w:rPr>
      <w:rFonts w:ascii="Wingdings" w:hAnsi="Wingdings" w:cs="Wingdings"/>
    </w:rPr>
  </w:style>
  <w:style w:type="character" w:customStyle="1" w:styleId="WW8Num23z1">
    <w:name w:val="WW8Num23z1"/>
    <w:rsid w:val="002A70CF"/>
  </w:style>
  <w:style w:type="character" w:customStyle="1" w:styleId="WW8Num24z2">
    <w:name w:val="WW8Num24z2"/>
    <w:rsid w:val="002A70CF"/>
  </w:style>
  <w:style w:type="character" w:customStyle="1" w:styleId="WW8Num25z2">
    <w:name w:val="WW8Num25z2"/>
    <w:rsid w:val="002A70CF"/>
    <w:rPr>
      <w:sz w:val="28"/>
      <w:szCs w:val="28"/>
      <w:lang w:val="ru-RU"/>
    </w:rPr>
  </w:style>
  <w:style w:type="character" w:customStyle="1" w:styleId="WW8Num26z0">
    <w:name w:val="WW8Num26z0"/>
    <w:rsid w:val="002A70CF"/>
  </w:style>
  <w:style w:type="character" w:customStyle="1" w:styleId="WW8Num27z1">
    <w:name w:val="WW8Num27z1"/>
    <w:rsid w:val="002A70CF"/>
  </w:style>
  <w:style w:type="character" w:customStyle="1" w:styleId="WW8Num27z2">
    <w:name w:val="WW8Num27z2"/>
    <w:rsid w:val="002A70CF"/>
    <w:rPr>
      <w:sz w:val="28"/>
      <w:szCs w:val="28"/>
      <w:lang w:val="ru-RU"/>
    </w:rPr>
  </w:style>
  <w:style w:type="character" w:customStyle="1" w:styleId="WW8Num28z0">
    <w:name w:val="WW8Num28z0"/>
    <w:rsid w:val="002A70CF"/>
  </w:style>
  <w:style w:type="character" w:customStyle="1" w:styleId="WW8Num29z0">
    <w:name w:val="WW8Num29z0"/>
    <w:rsid w:val="002A70CF"/>
    <w:rPr>
      <w:rFonts w:ascii="Symbol" w:hAnsi="Symbol" w:cs="Symbol"/>
    </w:rPr>
  </w:style>
  <w:style w:type="character" w:customStyle="1" w:styleId="WW8Num30z0">
    <w:name w:val="WW8Num30z0"/>
    <w:rsid w:val="002A70CF"/>
    <w:rPr>
      <w:rFonts w:ascii="Symbol" w:hAnsi="Symbol" w:cs="Symbol"/>
      <w:sz w:val="28"/>
      <w:szCs w:val="28"/>
      <w:lang w:val="ru-RU"/>
    </w:rPr>
  </w:style>
  <w:style w:type="character" w:customStyle="1" w:styleId="WW8Num31z0">
    <w:name w:val="WW8Num31z0"/>
    <w:rsid w:val="002A70CF"/>
  </w:style>
  <w:style w:type="character" w:customStyle="1" w:styleId="WW8Num31z2">
    <w:name w:val="WW8Num31z2"/>
    <w:rsid w:val="002A70CF"/>
    <w:rPr>
      <w:color w:val="auto"/>
      <w:sz w:val="28"/>
      <w:szCs w:val="28"/>
      <w:lang w:val="ru-RU"/>
    </w:rPr>
  </w:style>
  <w:style w:type="character" w:customStyle="1" w:styleId="WW8Num31z4">
    <w:name w:val="WW8Num31z4"/>
    <w:rsid w:val="002A70CF"/>
  </w:style>
  <w:style w:type="character" w:customStyle="1" w:styleId="WW8Num32z2">
    <w:name w:val="WW8Num32z2"/>
    <w:rsid w:val="002A70CF"/>
    <w:rPr>
      <w:rFonts w:ascii="Wingdings" w:hAnsi="Wingdings" w:cs="Wingdings"/>
    </w:rPr>
  </w:style>
  <w:style w:type="character" w:customStyle="1" w:styleId="WW8Num33z0">
    <w:name w:val="WW8Num33z0"/>
    <w:rsid w:val="002A70CF"/>
  </w:style>
  <w:style w:type="character" w:customStyle="1" w:styleId="WW8Num34z0">
    <w:name w:val="WW8Num34z0"/>
    <w:rsid w:val="002A70CF"/>
    <w:rPr>
      <w:rFonts w:ascii="Symbol" w:hAnsi="Symbol" w:cs="Symbol"/>
    </w:rPr>
  </w:style>
  <w:style w:type="character" w:customStyle="1" w:styleId="WW8Num35z2">
    <w:name w:val="WW8Num35z2"/>
    <w:rsid w:val="002A70CF"/>
    <w:rPr>
      <w:rFonts w:ascii="Wingdings" w:hAnsi="Wingdings" w:cs="Wingdings"/>
    </w:rPr>
  </w:style>
  <w:style w:type="character" w:customStyle="1" w:styleId="WW8Num37z1">
    <w:name w:val="WW8Num37z1"/>
    <w:rsid w:val="002A70CF"/>
    <w:rPr>
      <w:b/>
      <w:sz w:val="28"/>
      <w:szCs w:val="28"/>
    </w:rPr>
  </w:style>
  <w:style w:type="character" w:customStyle="1" w:styleId="WW8Num37z2">
    <w:name w:val="WW8Num37z2"/>
    <w:rsid w:val="002A70CF"/>
    <w:rPr>
      <w:rFonts w:ascii="Wingdings" w:hAnsi="Wingdings" w:cs="Wingdings"/>
    </w:rPr>
  </w:style>
  <w:style w:type="character" w:customStyle="1" w:styleId="WW8Num38z0">
    <w:name w:val="WW8Num38z0"/>
    <w:rsid w:val="002A70CF"/>
  </w:style>
  <w:style w:type="character" w:customStyle="1" w:styleId="WW8Num39z1">
    <w:name w:val="WW8Num39z1"/>
    <w:rsid w:val="002A70CF"/>
    <w:rPr>
      <w:rFonts w:ascii="Courier New" w:hAnsi="Courier New" w:cs="Courier New"/>
    </w:rPr>
  </w:style>
  <w:style w:type="character" w:customStyle="1" w:styleId="WW8Num40z0">
    <w:name w:val="WW8Num40z0"/>
    <w:rsid w:val="002A70CF"/>
    <w:rPr>
      <w:rFonts w:ascii="Times New Roman" w:hAnsi="Times New Roman" w:cs="Times New Roman"/>
      <w:sz w:val="28"/>
      <w:szCs w:val="28"/>
      <w:lang w:val="ru-RU"/>
    </w:rPr>
  </w:style>
  <w:style w:type="character" w:customStyle="1" w:styleId="WW8Num41z0">
    <w:name w:val="WW8Num41z0"/>
    <w:rsid w:val="002A70CF"/>
  </w:style>
  <w:style w:type="character" w:customStyle="1" w:styleId="WW8Num42z0">
    <w:name w:val="WW8Num42z0"/>
    <w:rsid w:val="002A70CF"/>
  </w:style>
  <w:style w:type="character" w:customStyle="1" w:styleId="WW8Num42z1">
    <w:name w:val="WW8Num42z1"/>
    <w:rsid w:val="002A70CF"/>
  </w:style>
  <w:style w:type="character" w:customStyle="1" w:styleId="WW8Num43z0">
    <w:name w:val="WW8Num43z0"/>
    <w:rsid w:val="002A70CF"/>
  </w:style>
  <w:style w:type="character" w:customStyle="1" w:styleId="WW8Num44z0">
    <w:name w:val="WW8Num44z0"/>
    <w:rsid w:val="002A70CF"/>
    <w:rPr>
      <w:rFonts w:ascii="Symbol" w:hAnsi="Symbol" w:cs="Symbol"/>
    </w:rPr>
  </w:style>
  <w:style w:type="character" w:customStyle="1" w:styleId="WW8Num45z0">
    <w:name w:val="WW8Num45z0"/>
    <w:rsid w:val="002A70CF"/>
  </w:style>
  <w:style w:type="character" w:customStyle="1" w:styleId="WW8Num46z0">
    <w:name w:val="WW8Num46z0"/>
    <w:rsid w:val="002A70CF"/>
  </w:style>
  <w:style w:type="character" w:customStyle="1" w:styleId="WW8Num47z1">
    <w:name w:val="WW8Num47z1"/>
    <w:rsid w:val="002A70CF"/>
    <w:rPr>
      <w:rFonts w:ascii="Courier New" w:hAnsi="Courier New" w:cs="Courier New"/>
    </w:rPr>
  </w:style>
  <w:style w:type="character" w:customStyle="1" w:styleId="WW8Num48z0">
    <w:name w:val="WW8Num48z0"/>
    <w:rsid w:val="002A70CF"/>
    <w:rPr>
      <w:rFonts w:ascii="Symbol" w:hAnsi="Symbol" w:cs="Symbol"/>
      <w:sz w:val="28"/>
      <w:szCs w:val="28"/>
      <w:lang w:val="ru-RU"/>
    </w:rPr>
  </w:style>
  <w:style w:type="character" w:customStyle="1" w:styleId="WW8Num48z1">
    <w:name w:val="WW8Num48z1"/>
    <w:rsid w:val="002A70CF"/>
    <w:rPr>
      <w:rFonts w:ascii="Courier New" w:hAnsi="Courier New" w:cs="Courier New"/>
    </w:rPr>
  </w:style>
  <w:style w:type="character" w:customStyle="1" w:styleId="WW8Num48z2">
    <w:name w:val="WW8Num48z2"/>
    <w:rsid w:val="002A70CF"/>
    <w:rPr>
      <w:rFonts w:ascii="Wingdings" w:hAnsi="Wingdings" w:cs="Wingdings"/>
    </w:rPr>
  </w:style>
  <w:style w:type="character" w:customStyle="1" w:styleId="WW8Num49z0">
    <w:name w:val="WW8Num49z0"/>
    <w:rsid w:val="002A70CF"/>
  </w:style>
  <w:style w:type="character" w:customStyle="1" w:styleId="WW8Num49z1">
    <w:name w:val="WW8Num49z1"/>
    <w:rsid w:val="002A70CF"/>
  </w:style>
  <w:style w:type="character" w:customStyle="1" w:styleId="WW8Num49z2">
    <w:name w:val="WW8Num49z2"/>
    <w:rsid w:val="002A70CF"/>
  </w:style>
  <w:style w:type="character" w:customStyle="1" w:styleId="20">
    <w:name w:val="Основной шрифт абзаца2"/>
    <w:rsid w:val="002A70CF"/>
  </w:style>
  <w:style w:type="character" w:customStyle="1" w:styleId="WW8Num2z1">
    <w:name w:val="WW8Num2z1"/>
    <w:rsid w:val="002A70CF"/>
    <w:rPr>
      <w:rFonts w:ascii="Courier New" w:hAnsi="Courier New" w:cs="Courier New"/>
    </w:rPr>
  </w:style>
  <w:style w:type="character" w:customStyle="1" w:styleId="WW8Num2z2">
    <w:name w:val="WW8Num2z2"/>
    <w:rsid w:val="002A70CF"/>
    <w:rPr>
      <w:rFonts w:ascii="Wingdings" w:hAnsi="Wingdings" w:cs="Wingdings"/>
    </w:rPr>
  </w:style>
  <w:style w:type="character" w:customStyle="1" w:styleId="WW8Num3z1">
    <w:name w:val="WW8Num3z1"/>
    <w:rsid w:val="002A70CF"/>
  </w:style>
  <w:style w:type="character" w:customStyle="1" w:styleId="WW8Num3z2">
    <w:name w:val="WW8Num3z2"/>
    <w:rsid w:val="002A70CF"/>
    <w:rPr>
      <w:color w:val="auto"/>
      <w:sz w:val="28"/>
      <w:szCs w:val="28"/>
      <w:lang w:val="ru-RU"/>
    </w:rPr>
  </w:style>
  <w:style w:type="character" w:customStyle="1" w:styleId="WW8Num3z3">
    <w:name w:val="WW8Num3z3"/>
    <w:rsid w:val="002A70CF"/>
  </w:style>
  <w:style w:type="character" w:customStyle="1" w:styleId="WW8Num3z4">
    <w:name w:val="WW8Num3z4"/>
    <w:rsid w:val="002A70CF"/>
  </w:style>
  <w:style w:type="character" w:customStyle="1" w:styleId="WW8Num3z5">
    <w:name w:val="WW8Num3z5"/>
    <w:rsid w:val="002A70CF"/>
  </w:style>
  <w:style w:type="character" w:customStyle="1" w:styleId="WW8Num3z6">
    <w:name w:val="WW8Num3z6"/>
    <w:rsid w:val="002A70CF"/>
  </w:style>
  <w:style w:type="character" w:customStyle="1" w:styleId="WW8Num3z7">
    <w:name w:val="WW8Num3z7"/>
    <w:rsid w:val="002A70CF"/>
  </w:style>
  <w:style w:type="character" w:customStyle="1" w:styleId="WW8Num3z8">
    <w:name w:val="WW8Num3z8"/>
    <w:rsid w:val="002A70CF"/>
  </w:style>
  <w:style w:type="character" w:customStyle="1" w:styleId="WW8Num4z0">
    <w:name w:val="WW8Num4z0"/>
    <w:rsid w:val="002A70CF"/>
    <w:rPr>
      <w:sz w:val="28"/>
      <w:szCs w:val="28"/>
      <w:lang w:val="ru-RU"/>
    </w:rPr>
  </w:style>
  <w:style w:type="character" w:customStyle="1" w:styleId="WW8Num4z3">
    <w:name w:val="WW8Num4z3"/>
    <w:rsid w:val="002A70CF"/>
  </w:style>
  <w:style w:type="character" w:customStyle="1" w:styleId="WW8Num4z4">
    <w:name w:val="WW8Num4z4"/>
    <w:rsid w:val="002A70CF"/>
  </w:style>
  <w:style w:type="character" w:customStyle="1" w:styleId="WW8Num4z5">
    <w:name w:val="WW8Num4z5"/>
    <w:rsid w:val="002A70CF"/>
  </w:style>
  <w:style w:type="character" w:customStyle="1" w:styleId="WW8Num4z6">
    <w:name w:val="WW8Num4z6"/>
    <w:rsid w:val="002A70CF"/>
  </w:style>
  <w:style w:type="character" w:customStyle="1" w:styleId="WW8Num4z7">
    <w:name w:val="WW8Num4z7"/>
    <w:rsid w:val="002A70CF"/>
  </w:style>
  <w:style w:type="character" w:customStyle="1" w:styleId="WW8Num4z8">
    <w:name w:val="WW8Num4z8"/>
    <w:rsid w:val="002A70CF"/>
  </w:style>
  <w:style w:type="character" w:customStyle="1" w:styleId="WW8Num5z1">
    <w:name w:val="WW8Num5z1"/>
    <w:rsid w:val="002A70CF"/>
  </w:style>
  <w:style w:type="character" w:customStyle="1" w:styleId="WW8Num5z2">
    <w:name w:val="WW8Num5z2"/>
    <w:rsid w:val="002A70CF"/>
  </w:style>
  <w:style w:type="character" w:customStyle="1" w:styleId="WW8Num5z3">
    <w:name w:val="WW8Num5z3"/>
    <w:rsid w:val="002A70CF"/>
  </w:style>
  <w:style w:type="character" w:customStyle="1" w:styleId="WW8Num5z4">
    <w:name w:val="WW8Num5z4"/>
    <w:rsid w:val="002A70CF"/>
  </w:style>
  <w:style w:type="character" w:customStyle="1" w:styleId="WW8Num5z5">
    <w:name w:val="WW8Num5z5"/>
    <w:rsid w:val="002A70CF"/>
  </w:style>
  <w:style w:type="character" w:customStyle="1" w:styleId="WW8Num5z6">
    <w:name w:val="WW8Num5z6"/>
    <w:rsid w:val="002A70CF"/>
  </w:style>
  <w:style w:type="character" w:customStyle="1" w:styleId="WW8Num5z7">
    <w:name w:val="WW8Num5z7"/>
    <w:rsid w:val="002A70CF"/>
  </w:style>
  <w:style w:type="character" w:customStyle="1" w:styleId="WW8Num5z8">
    <w:name w:val="WW8Num5z8"/>
    <w:rsid w:val="002A70CF"/>
  </w:style>
  <w:style w:type="character" w:customStyle="1" w:styleId="WW8Num6z0">
    <w:name w:val="WW8Num6z0"/>
    <w:rsid w:val="002A70CF"/>
    <w:rPr>
      <w:rFonts w:ascii="Symbol" w:hAnsi="Symbol" w:cs="Symbol"/>
      <w:sz w:val="28"/>
      <w:szCs w:val="28"/>
      <w:lang w:val="ru-RU"/>
    </w:rPr>
  </w:style>
  <w:style w:type="character" w:customStyle="1" w:styleId="WW8Num6z1">
    <w:name w:val="WW8Num6z1"/>
    <w:rsid w:val="002A70CF"/>
    <w:rPr>
      <w:rFonts w:ascii="Courier New" w:hAnsi="Courier New" w:cs="Courier New"/>
    </w:rPr>
  </w:style>
  <w:style w:type="character" w:customStyle="1" w:styleId="WW8Num6z2">
    <w:name w:val="WW8Num6z2"/>
    <w:rsid w:val="002A70CF"/>
    <w:rPr>
      <w:rFonts w:ascii="Wingdings" w:hAnsi="Wingdings" w:cs="Wingdings"/>
    </w:rPr>
  </w:style>
  <w:style w:type="character" w:customStyle="1" w:styleId="WW8Num7z1">
    <w:name w:val="WW8Num7z1"/>
    <w:rsid w:val="002A70CF"/>
    <w:rPr>
      <w:rFonts w:ascii="Courier New" w:hAnsi="Courier New" w:cs="Courier New"/>
    </w:rPr>
  </w:style>
  <w:style w:type="character" w:customStyle="1" w:styleId="WW8Num7z2">
    <w:name w:val="WW8Num7z2"/>
    <w:rsid w:val="002A70CF"/>
    <w:rPr>
      <w:rFonts w:ascii="Wingdings" w:hAnsi="Wingdings" w:cs="Wingdings"/>
    </w:rPr>
  </w:style>
  <w:style w:type="character" w:customStyle="1" w:styleId="WW8Num8z1">
    <w:name w:val="WW8Num8z1"/>
    <w:rsid w:val="002A70CF"/>
  </w:style>
  <w:style w:type="character" w:customStyle="1" w:styleId="WW8Num8z2">
    <w:name w:val="WW8Num8z2"/>
    <w:rsid w:val="002A70CF"/>
  </w:style>
  <w:style w:type="character" w:customStyle="1" w:styleId="WW8Num8z3">
    <w:name w:val="WW8Num8z3"/>
    <w:rsid w:val="002A70CF"/>
  </w:style>
  <w:style w:type="character" w:customStyle="1" w:styleId="WW8Num8z4">
    <w:name w:val="WW8Num8z4"/>
    <w:rsid w:val="002A70CF"/>
  </w:style>
  <w:style w:type="character" w:customStyle="1" w:styleId="WW8Num8z5">
    <w:name w:val="WW8Num8z5"/>
    <w:rsid w:val="002A70CF"/>
  </w:style>
  <w:style w:type="character" w:customStyle="1" w:styleId="WW8Num8z6">
    <w:name w:val="WW8Num8z6"/>
    <w:rsid w:val="002A70CF"/>
  </w:style>
  <w:style w:type="character" w:customStyle="1" w:styleId="WW8Num8z7">
    <w:name w:val="WW8Num8z7"/>
    <w:rsid w:val="002A70CF"/>
  </w:style>
  <w:style w:type="character" w:customStyle="1" w:styleId="WW8Num8z8">
    <w:name w:val="WW8Num8z8"/>
    <w:rsid w:val="002A70CF"/>
  </w:style>
  <w:style w:type="character" w:customStyle="1" w:styleId="WW8Num9z0">
    <w:name w:val="WW8Num9z0"/>
    <w:rsid w:val="002A70CF"/>
  </w:style>
  <w:style w:type="character" w:customStyle="1" w:styleId="WW8Num9z1">
    <w:name w:val="WW8Num9z1"/>
    <w:rsid w:val="002A70CF"/>
  </w:style>
  <w:style w:type="character" w:customStyle="1" w:styleId="WW8Num9z2">
    <w:name w:val="WW8Num9z2"/>
    <w:rsid w:val="002A70CF"/>
    <w:rPr>
      <w:sz w:val="28"/>
      <w:szCs w:val="28"/>
    </w:rPr>
  </w:style>
  <w:style w:type="character" w:customStyle="1" w:styleId="WW8Num9z3">
    <w:name w:val="WW8Num9z3"/>
    <w:rsid w:val="002A70CF"/>
  </w:style>
  <w:style w:type="character" w:customStyle="1" w:styleId="WW8Num9z4">
    <w:name w:val="WW8Num9z4"/>
    <w:rsid w:val="002A70CF"/>
  </w:style>
  <w:style w:type="character" w:customStyle="1" w:styleId="WW8Num9z5">
    <w:name w:val="WW8Num9z5"/>
    <w:rsid w:val="002A70CF"/>
  </w:style>
  <w:style w:type="character" w:customStyle="1" w:styleId="WW8Num9z6">
    <w:name w:val="WW8Num9z6"/>
    <w:rsid w:val="002A70CF"/>
  </w:style>
  <w:style w:type="character" w:customStyle="1" w:styleId="WW8Num9z7">
    <w:name w:val="WW8Num9z7"/>
    <w:rsid w:val="002A70CF"/>
  </w:style>
  <w:style w:type="character" w:customStyle="1" w:styleId="WW8Num9z8">
    <w:name w:val="WW8Num9z8"/>
    <w:rsid w:val="002A70CF"/>
  </w:style>
  <w:style w:type="character" w:customStyle="1" w:styleId="WW8Num10z0">
    <w:name w:val="WW8Num10z0"/>
    <w:rsid w:val="002A70CF"/>
  </w:style>
  <w:style w:type="character" w:customStyle="1" w:styleId="WW8Num10z1">
    <w:name w:val="WW8Num10z1"/>
    <w:rsid w:val="002A70CF"/>
  </w:style>
  <w:style w:type="character" w:customStyle="1" w:styleId="WW8Num10z3">
    <w:name w:val="WW8Num10z3"/>
    <w:rsid w:val="002A70CF"/>
  </w:style>
  <w:style w:type="character" w:customStyle="1" w:styleId="WW8Num10z4">
    <w:name w:val="WW8Num10z4"/>
    <w:rsid w:val="002A70CF"/>
  </w:style>
  <w:style w:type="character" w:customStyle="1" w:styleId="WW8Num10z5">
    <w:name w:val="WW8Num10z5"/>
    <w:rsid w:val="002A70CF"/>
  </w:style>
  <w:style w:type="character" w:customStyle="1" w:styleId="WW8Num10z6">
    <w:name w:val="WW8Num10z6"/>
    <w:rsid w:val="002A70CF"/>
  </w:style>
  <w:style w:type="character" w:customStyle="1" w:styleId="WW8Num10z7">
    <w:name w:val="WW8Num10z7"/>
    <w:rsid w:val="002A70CF"/>
  </w:style>
  <w:style w:type="character" w:customStyle="1" w:styleId="WW8Num10z8">
    <w:name w:val="WW8Num10z8"/>
    <w:rsid w:val="002A70CF"/>
  </w:style>
  <w:style w:type="character" w:customStyle="1" w:styleId="WW8Num11z0">
    <w:name w:val="WW8Num11z0"/>
    <w:rsid w:val="002A70CF"/>
    <w:rPr>
      <w:rFonts w:ascii="Symbol" w:hAnsi="Symbol" w:cs="Symbol"/>
    </w:rPr>
  </w:style>
  <w:style w:type="character" w:customStyle="1" w:styleId="WW8Num11z1">
    <w:name w:val="WW8Num11z1"/>
    <w:rsid w:val="002A70CF"/>
    <w:rPr>
      <w:rFonts w:ascii="Courier New" w:hAnsi="Courier New" w:cs="Courier New"/>
    </w:rPr>
  </w:style>
  <w:style w:type="character" w:customStyle="1" w:styleId="WW8Num11z2">
    <w:name w:val="WW8Num11z2"/>
    <w:rsid w:val="002A70CF"/>
    <w:rPr>
      <w:rFonts w:ascii="Wingdings" w:hAnsi="Wingdings" w:cs="Wingdings"/>
    </w:rPr>
  </w:style>
  <w:style w:type="character" w:customStyle="1" w:styleId="WW8Num12z1">
    <w:name w:val="WW8Num12z1"/>
    <w:rsid w:val="002A70CF"/>
  </w:style>
  <w:style w:type="character" w:customStyle="1" w:styleId="WW8Num12z2">
    <w:name w:val="WW8Num12z2"/>
    <w:rsid w:val="002A70CF"/>
  </w:style>
  <w:style w:type="character" w:customStyle="1" w:styleId="WW8Num12z3">
    <w:name w:val="WW8Num12z3"/>
    <w:rsid w:val="002A70CF"/>
  </w:style>
  <w:style w:type="character" w:customStyle="1" w:styleId="WW8Num12z4">
    <w:name w:val="WW8Num12z4"/>
    <w:rsid w:val="002A70CF"/>
  </w:style>
  <w:style w:type="character" w:customStyle="1" w:styleId="WW8Num12z5">
    <w:name w:val="WW8Num12z5"/>
    <w:rsid w:val="002A70CF"/>
  </w:style>
  <w:style w:type="character" w:customStyle="1" w:styleId="WW8Num12z6">
    <w:name w:val="WW8Num12z6"/>
    <w:rsid w:val="002A70CF"/>
  </w:style>
  <w:style w:type="character" w:customStyle="1" w:styleId="WW8Num12z7">
    <w:name w:val="WW8Num12z7"/>
    <w:rsid w:val="002A70CF"/>
  </w:style>
  <w:style w:type="character" w:customStyle="1" w:styleId="WW8Num12z8">
    <w:name w:val="WW8Num12z8"/>
    <w:rsid w:val="002A70CF"/>
  </w:style>
  <w:style w:type="character" w:customStyle="1" w:styleId="WW8Num13z1">
    <w:name w:val="WW8Num13z1"/>
    <w:rsid w:val="002A70CF"/>
  </w:style>
  <w:style w:type="character" w:customStyle="1" w:styleId="WW8Num13z2">
    <w:name w:val="WW8Num13z2"/>
    <w:rsid w:val="002A70CF"/>
  </w:style>
  <w:style w:type="character" w:customStyle="1" w:styleId="WW8Num13z3">
    <w:name w:val="WW8Num13z3"/>
    <w:rsid w:val="002A70CF"/>
  </w:style>
  <w:style w:type="character" w:customStyle="1" w:styleId="WW8Num13z4">
    <w:name w:val="WW8Num13z4"/>
    <w:rsid w:val="002A70CF"/>
  </w:style>
  <w:style w:type="character" w:customStyle="1" w:styleId="WW8Num13z5">
    <w:name w:val="WW8Num13z5"/>
    <w:rsid w:val="002A70CF"/>
  </w:style>
  <w:style w:type="character" w:customStyle="1" w:styleId="WW8Num13z6">
    <w:name w:val="WW8Num13z6"/>
    <w:rsid w:val="002A70CF"/>
  </w:style>
  <w:style w:type="character" w:customStyle="1" w:styleId="WW8Num13z7">
    <w:name w:val="WW8Num13z7"/>
    <w:rsid w:val="002A70CF"/>
  </w:style>
  <w:style w:type="character" w:customStyle="1" w:styleId="WW8Num13z8">
    <w:name w:val="WW8Num13z8"/>
    <w:rsid w:val="002A70CF"/>
  </w:style>
  <w:style w:type="character" w:customStyle="1" w:styleId="WW8Num14z0">
    <w:name w:val="WW8Num14z0"/>
    <w:rsid w:val="002A70CF"/>
  </w:style>
  <w:style w:type="character" w:customStyle="1" w:styleId="WW8Num14z2">
    <w:name w:val="WW8Num14z2"/>
    <w:rsid w:val="002A70CF"/>
  </w:style>
  <w:style w:type="character" w:customStyle="1" w:styleId="WW8Num14z3">
    <w:name w:val="WW8Num14z3"/>
    <w:rsid w:val="002A70CF"/>
  </w:style>
  <w:style w:type="character" w:customStyle="1" w:styleId="WW8Num14z4">
    <w:name w:val="WW8Num14z4"/>
    <w:rsid w:val="002A70CF"/>
  </w:style>
  <w:style w:type="character" w:customStyle="1" w:styleId="WW8Num14z5">
    <w:name w:val="WW8Num14z5"/>
    <w:rsid w:val="002A70CF"/>
  </w:style>
  <w:style w:type="character" w:customStyle="1" w:styleId="WW8Num14z6">
    <w:name w:val="WW8Num14z6"/>
    <w:rsid w:val="002A70CF"/>
  </w:style>
  <w:style w:type="character" w:customStyle="1" w:styleId="WW8Num14z7">
    <w:name w:val="WW8Num14z7"/>
    <w:rsid w:val="002A70CF"/>
  </w:style>
  <w:style w:type="character" w:customStyle="1" w:styleId="WW8Num14z8">
    <w:name w:val="WW8Num14z8"/>
    <w:rsid w:val="002A70CF"/>
  </w:style>
  <w:style w:type="character" w:customStyle="1" w:styleId="WW8Num15z0">
    <w:name w:val="WW8Num15z0"/>
    <w:rsid w:val="002A70CF"/>
  </w:style>
  <w:style w:type="character" w:customStyle="1" w:styleId="WW8Num15z1">
    <w:name w:val="WW8Num15z1"/>
    <w:rsid w:val="002A70CF"/>
  </w:style>
  <w:style w:type="character" w:customStyle="1" w:styleId="WW8Num15z3">
    <w:name w:val="WW8Num15z3"/>
    <w:rsid w:val="002A70CF"/>
  </w:style>
  <w:style w:type="character" w:customStyle="1" w:styleId="WW8Num15z4">
    <w:name w:val="WW8Num15z4"/>
    <w:rsid w:val="002A70CF"/>
  </w:style>
  <w:style w:type="character" w:customStyle="1" w:styleId="WW8Num15z5">
    <w:name w:val="WW8Num15z5"/>
    <w:rsid w:val="002A70CF"/>
  </w:style>
  <w:style w:type="character" w:customStyle="1" w:styleId="WW8Num15z6">
    <w:name w:val="WW8Num15z6"/>
    <w:rsid w:val="002A70CF"/>
  </w:style>
  <w:style w:type="character" w:customStyle="1" w:styleId="WW8Num15z7">
    <w:name w:val="WW8Num15z7"/>
    <w:rsid w:val="002A70CF"/>
  </w:style>
  <w:style w:type="character" w:customStyle="1" w:styleId="WW8Num15z8">
    <w:name w:val="WW8Num15z8"/>
    <w:rsid w:val="002A70CF"/>
  </w:style>
  <w:style w:type="character" w:customStyle="1" w:styleId="WW8Num16z0">
    <w:name w:val="WW8Num16z0"/>
    <w:rsid w:val="002A70CF"/>
  </w:style>
  <w:style w:type="character" w:customStyle="1" w:styleId="WW8Num16z2">
    <w:name w:val="WW8Num16z2"/>
    <w:rsid w:val="002A70CF"/>
  </w:style>
  <w:style w:type="character" w:customStyle="1" w:styleId="WW8Num16z3">
    <w:name w:val="WW8Num16z3"/>
    <w:rsid w:val="002A70CF"/>
  </w:style>
  <w:style w:type="character" w:customStyle="1" w:styleId="WW8Num16z4">
    <w:name w:val="WW8Num16z4"/>
    <w:rsid w:val="002A70CF"/>
  </w:style>
  <w:style w:type="character" w:customStyle="1" w:styleId="WW8Num16z5">
    <w:name w:val="WW8Num16z5"/>
    <w:rsid w:val="002A70CF"/>
  </w:style>
  <w:style w:type="character" w:customStyle="1" w:styleId="WW8Num16z6">
    <w:name w:val="WW8Num16z6"/>
    <w:rsid w:val="002A70CF"/>
  </w:style>
  <w:style w:type="character" w:customStyle="1" w:styleId="WW8Num16z7">
    <w:name w:val="WW8Num16z7"/>
    <w:rsid w:val="002A70CF"/>
  </w:style>
  <w:style w:type="character" w:customStyle="1" w:styleId="WW8Num16z8">
    <w:name w:val="WW8Num16z8"/>
    <w:rsid w:val="002A70CF"/>
  </w:style>
  <w:style w:type="character" w:customStyle="1" w:styleId="WW8Num17z1">
    <w:name w:val="WW8Num17z1"/>
    <w:rsid w:val="002A70CF"/>
  </w:style>
  <w:style w:type="character" w:customStyle="1" w:styleId="WW8Num17z2">
    <w:name w:val="WW8Num17z2"/>
    <w:rsid w:val="002A70CF"/>
  </w:style>
  <w:style w:type="character" w:customStyle="1" w:styleId="WW8Num17z3">
    <w:name w:val="WW8Num17z3"/>
    <w:rsid w:val="002A70CF"/>
  </w:style>
  <w:style w:type="character" w:customStyle="1" w:styleId="WW8Num17z4">
    <w:name w:val="WW8Num17z4"/>
    <w:rsid w:val="002A70CF"/>
  </w:style>
  <w:style w:type="character" w:customStyle="1" w:styleId="WW8Num17z5">
    <w:name w:val="WW8Num17z5"/>
    <w:rsid w:val="002A70CF"/>
  </w:style>
  <w:style w:type="character" w:customStyle="1" w:styleId="WW8Num17z6">
    <w:name w:val="WW8Num17z6"/>
    <w:rsid w:val="002A70CF"/>
  </w:style>
  <w:style w:type="character" w:customStyle="1" w:styleId="WW8Num17z7">
    <w:name w:val="WW8Num17z7"/>
    <w:rsid w:val="002A70CF"/>
  </w:style>
  <w:style w:type="character" w:customStyle="1" w:styleId="WW8Num17z8">
    <w:name w:val="WW8Num17z8"/>
    <w:rsid w:val="002A70CF"/>
  </w:style>
  <w:style w:type="character" w:customStyle="1" w:styleId="WW8Num18z1">
    <w:name w:val="WW8Num18z1"/>
    <w:rsid w:val="002A70CF"/>
    <w:rPr>
      <w:rFonts w:ascii="Courier New" w:hAnsi="Courier New" w:cs="Courier New"/>
    </w:rPr>
  </w:style>
  <w:style w:type="character" w:customStyle="1" w:styleId="WW8Num18z2">
    <w:name w:val="WW8Num18z2"/>
    <w:rsid w:val="002A70CF"/>
    <w:rPr>
      <w:rFonts w:ascii="Wingdings" w:hAnsi="Wingdings" w:cs="Wingdings"/>
    </w:rPr>
  </w:style>
  <w:style w:type="character" w:customStyle="1" w:styleId="WW8Num19z0">
    <w:name w:val="WW8Num19z0"/>
    <w:rsid w:val="002A70CF"/>
  </w:style>
  <w:style w:type="character" w:customStyle="1" w:styleId="WW8Num19z1">
    <w:name w:val="WW8Num19z1"/>
    <w:rsid w:val="002A70CF"/>
  </w:style>
  <w:style w:type="character" w:customStyle="1" w:styleId="WW8Num19z2">
    <w:name w:val="WW8Num19z2"/>
    <w:rsid w:val="002A70CF"/>
  </w:style>
  <w:style w:type="character" w:customStyle="1" w:styleId="WW8Num19z3">
    <w:name w:val="WW8Num19z3"/>
    <w:rsid w:val="002A70CF"/>
  </w:style>
  <w:style w:type="character" w:customStyle="1" w:styleId="WW8Num19z4">
    <w:name w:val="WW8Num19z4"/>
    <w:rsid w:val="002A70CF"/>
  </w:style>
  <w:style w:type="character" w:customStyle="1" w:styleId="WW8Num19z5">
    <w:name w:val="WW8Num19z5"/>
    <w:rsid w:val="002A70CF"/>
  </w:style>
  <w:style w:type="character" w:customStyle="1" w:styleId="WW8Num19z6">
    <w:name w:val="WW8Num19z6"/>
    <w:rsid w:val="002A70CF"/>
  </w:style>
  <w:style w:type="character" w:customStyle="1" w:styleId="WW8Num19z7">
    <w:name w:val="WW8Num19z7"/>
    <w:rsid w:val="002A70CF"/>
  </w:style>
  <w:style w:type="character" w:customStyle="1" w:styleId="WW8Num19z8">
    <w:name w:val="WW8Num19z8"/>
    <w:rsid w:val="002A70CF"/>
  </w:style>
  <w:style w:type="character" w:customStyle="1" w:styleId="WW8Num20z1">
    <w:name w:val="WW8Num20z1"/>
    <w:rsid w:val="002A70CF"/>
  </w:style>
  <w:style w:type="character" w:customStyle="1" w:styleId="WW8Num20z2">
    <w:name w:val="WW8Num20z2"/>
    <w:rsid w:val="002A70CF"/>
  </w:style>
  <w:style w:type="character" w:customStyle="1" w:styleId="WW8Num20z3">
    <w:name w:val="WW8Num20z3"/>
    <w:rsid w:val="002A70CF"/>
  </w:style>
  <w:style w:type="character" w:customStyle="1" w:styleId="WW8Num20z4">
    <w:name w:val="WW8Num20z4"/>
    <w:rsid w:val="002A70CF"/>
  </w:style>
  <w:style w:type="character" w:customStyle="1" w:styleId="WW8Num20z5">
    <w:name w:val="WW8Num20z5"/>
    <w:rsid w:val="002A70CF"/>
  </w:style>
  <w:style w:type="character" w:customStyle="1" w:styleId="WW8Num20z6">
    <w:name w:val="WW8Num20z6"/>
    <w:rsid w:val="002A70CF"/>
  </w:style>
  <w:style w:type="character" w:customStyle="1" w:styleId="WW8Num20z7">
    <w:name w:val="WW8Num20z7"/>
    <w:rsid w:val="002A70CF"/>
  </w:style>
  <w:style w:type="character" w:customStyle="1" w:styleId="WW8Num20z8">
    <w:name w:val="WW8Num20z8"/>
    <w:rsid w:val="002A70CF"/>
  </w:style>
  <w:style w:type="character" w:customStyle="1" w:styleId="WW8Num21z1">
    <w:name w:val="WW8Num21z1"/>
    <w:rsid w:val="002A70CF"/>
    <w:rPr>
      <w:rFonts w:ascii="Courier New" w:hAnsi="Courier New" w:cs="Courier New"/>
    </w:rPr>
  </w:style>
  <w:style w:type="character" w:customStyle="1" w:styleId="WW8Num21z2">
    <w:name w:val="WW8Num21z2"/>
    <w:rsid w:val="002A70CF"/>
    <w:rPr>
      <w:rFonts w:ascii="Wingdings" w:hAnsi="Wingdings" w:cs="Wingdings"/>
    </w:rPr>
  </w:style>
  <w:style w:type="character" w:customStyle="1" w:styleId="WW8Num22z0">
    <w:name w:val="WW8Num22z0"/>
    <w:rsid w:val="002A70CF"/>
    <w:rPr>
      <w:rFonts w:ascii="Times New Roman" w:hAnsi="Times New Roman" w:cs="Times New Roman"/>
    </w:rPr>
  </w:style>
  <w:style w:type="character" w:customStyle="1" w:styleId="WW8Num22z3">
    <w:name w:val="WW8Num22z3"/>
    <w:rsid w:val="002A70CF"/>
    <w:rPr>
      <w:rFonts w:ascii="Symbol" w:hAnsi="Symbol" w:cs="Symbol"/>
    </w:rPr>
  </w:style>
  <w:style w:type="character" w:customStyle="1" w:styleId="WW8Num23z0">
    <w:name w:val="WW8Num23z0"/>
    <w:rsid w:val="002A70CF"/>
  </w:style>
  <w:style w:type="character" w:customStyle="1" w:styleId="WW8Num23z2">
    <w:name w:val="WW8Num23z2"/>
    <w:rsid w:val="002A70CF"/>
  </w:style>
  <w:style w:type="character" w:customStyle="1" w:styleId="WW8Num23z3">
    <w:name w:val="WW8Num23z3"/>
    <w:rsid w:val="002A70CF"/>
  </w:style>
  <w:style w:type="character" w:customStyle="1" w:styleId="WW8Num23z4">
    <w:name w:val="WW8Num23z4"/>
    <w:rsid w:val="002A70CF"/>
  </w:style>
  <w:style w:type="character" w:customStyle="1" w:styleId="WW8Num23z5">
    <w:name w:val="WW8Num23z5"/>
    <w:rsid w:val="002A70CF"/>
  </w:style>
  <w:style w:type="character" w:customStyle="1" w:styleId="WW8Num23z6">
    <w:name w:val="WW8Num23z6"/>
    <w:rsid w:val="002A70CF"/>
  </w:style>
  <w:style w:type="character" w:customStyle="1" w:styleId="WW8Num23z7">
    <w:name w:val="WW8Num23z7"/>
    <w:rsid w:val="002A70CF"/>
  </w:style>
  <w:style w:type="character" w:customStyle="1" w:styleId="WW8Num23z8">
    <w:name w:val="WW8Num23z8"/>
    <w:rsid w:val="002A70CF"/>
  </w:style>
  <w:style w:type="character" w:customStyle="1" w:styleId="WW8Num24z0">
    <w:name w:val="WW8Num24z0"/>
    <w:rsid w:val="002A70CF"/>
  </w:style>
  <w:style w:type="character" w:customStyle="1" w:styleId="WW8Num24z1">
    <w:name w:val="WW8Num24z1"/>
    <w:rsid w:val="002A70CF"/>
  </w:style>
  <w:style w:type="character" w:customStyle="1" w:styleId="WW8Num24z3">
    <w:name w:val="WW8Num24z3"/>
    <w:rsid w:val="002A70CF"/>
  </w:style>
  <w:style w:type="character" w:customStyle="1" w:styleId="WW8Num24z4">
    <w:name w:val="WW8Num24z4"/>
    <w:rsid w:val="002A70CF"/>
  </w:style>
  <w:style w:type="character" w:customStyle="1" w:styleId="WW8Num24z5">
    <w:name w:val="WW8Num24z5"/>
    <w:rsid w:val="002A70CF"/>
  </w:style>
  <w:style w:type="character" w:customStyle="1" w:styleId="WW8Num24z6">
    <w:name w:val="WW8Num24z6"/>
    <w:rsid w:val="002A70CF"/>
  </w:style>
  <w:style w:type="character" w:customStyle="1" w:styleId="WW8Num24z7">
    <w:name w:val="WW8Num24z7"/>
    <w:rsid w:val="002A70CF"/>
  </w:style>
  <w:style w:type="character" w:customStyle="1" w:styleId="WW8Num24z8">
    <w:name w:val="WW8Num24z8"/>
    <w:rsid w:val="002A70CF"/>
  </w:style>
  <w:style w:type="character" w:customStyle="1" w:styleId="WW8Num25z0">
    <w:name w:val="WW8Num25z0"/>
    <w:rsid w:val="002A70CF"/>
  </w:style>
  <w:style w:type="character" w:customStyle="1" w:styleId="WW8Num25z1">
    <w:name w:val="WW8Num25z1"/>
    <w:rsid w:val="002A70CF"/>
    <w:rPr>
      <w:b/>
      <w:sz w:val="28"/>
      <w:szCs w:val="28"/>
      <w:lang w:val="ru-RU"/>
    </w:rPr>
  </w:style>
  <w:style w:type="character" w:customStyle="1" w:styleId="WW8Num25z3">
    <w:name w:val="WW8Num25z3"/>
    <w:rsid w:val="002A70CF"/>
  </w:style>
  <w:style w:type="character" w:customStyle="1" w:styleId="WW8Num25z4">
    <w:name w:val="WW8Num25z4"/>
    <w:rsid w:val="002A70CF"/>
  </w:style>
  <w:style w:type="character" w:customStyle="1" w:styleId="WW8Num25z5">
    <w:name w:val="WW8Num25z5"/>
    <w:rsid w:val="002A70CF"/>
  </w:style>
  <w:style w:type="character" w:customStyle="1" w:styleId="WW8Num25z6">
    <w:name w:val="WW8Num25z6"/>
    <w:rsid w:val="002A70CF"/>
  </w:style>
  <w:style w:type="character" w:customStyle="1" w:styleId="WW8Num25z7">
    <w:name w:val="WW8Num25z7"/>
    <w:rsid w:val="002A70CF"/>
  </w:style>
  <w:style w:type="character" w:customStyle="1" w:styleId="WW8Num25z8">
    <w:name w:val="WW8Num25z8"/>
    <w:rsid w:val="002A70CF"/>
  </w:style>
  <w:style w:type="character" w:customStyle="1" w:styleId="WW8Num26z1">
    <w:name w:val="WW8Num26z1"/>
    <w:rsid w:val="002A70CF"/>
    <w:rPr>
      <w:b/>
      <w:bCs/>
      <w:sz w:val="28"/>
      <w:szCs w:val="28"/>
      <w:lang w:val="ru-RU"/>
    </w:rPr>
  </w:style>
  <w:style w:type="character" w:customStyle="1" w:styleId="WW8Num26z2">
    <w:name w:val="WW8Num26z2"/>
    <w:rsid w:val="002A70CF"/>
  </w:style>
  <w:style w:type="character" w:customStyle="1" w:styleId="WW8Num26z3">
    <w:name w:val="WW8Num26z3"/>
    <w:rsid w:val="002A70CF"/>
  </w:style>
  <w:style w:type="character" w:customStyle="1" w:styleId="WW8Num26z4">
    <w:name w:val="WW8Num26z4"/>
    <w:rsid w:val="002A70CF"/>
  </w:style>
  <w:style w:type="character" w:customStyle="1" w:styleId="WW8Num26z5">
    <w:name w:val="WW8Num26z5"/>
    <w:rsid w:val="002A70CF"/>
  </w:style>
  <w:style w:type="character" w:customStyle="1" w:styleId="WW8Num26z6">
    <w:name w:val="WW8Num26z6"/>
    <w:rsid w:val="002A70CF"/>
  </w:style>
  <w:style w:type="character" w:customStyle="1" w:styleId="WW8Num26z7">
    <w:name w:val="WW8Num26z7"/>
    <w:rsid w:val="002A70CF"/>
  </w:style>
  <w:style w:type="character" w:customStyle="1" w:styleId="WW8Num26z8">
    <w:name w:val="WW8Num26z8"/>
    <w:rsid w:val="002A70CF"/>
  </w:style>
  <w:style w:type="character" w:customStyle="1" w:styleId="WW8Num27z0">
    <w:name w:val="WW8Num27z0"/>
    <w:rsid w:val="002A70CF"/>
  </w:style>
  <w:style w:type="character" w:customStyle="1" w:styleId="WW8Num27z3">
    <w:name w:val="WW8Num27z3"/>
    <w:rsid w:val="002A70CF"/>
  </w:style>
  <w:style w:type="character" w:customStyle="1" w:styleId="WW8Num27z4">
    <w:name w:val="WW8Num27z4"/>
    <w:rsid w:val="002A70CF"/>
  </w:style>
  <w:style w:type="character" w:customStyle="1" w:styleId="WW8Num27z5">
    <w:name w:val="WW8Num27z5"/>
    <w:rsid w:val="002A70CF"/>
  </w:style>
  <w:style w:type="character" w:customStyle="1" w:styleId="WW8Num27z6">
    <w:name w:val="WW8Num27z6"/>
    <w:rsid w:val="002A70CF"/>
  </w:style>
  <w:style w:type="character" w:customStyle="1" w:styleId="WW8Num27z7">
    <w:name w:val="WW8Num27z7"/>
    <w:rsid w:val="002A70CF"/>
  </w:style>
  <w:style w:type="character" w:customStyle="1" w:styleId="WW8Num27z8">
    <w:name w:val="WW8Num27z8"/>
    <w:rsid w:val="002A70CF"/>
  </w:style>
  <w:style w:type="character" w:customStyle="1" w:styleId="WW8Num28z1">
    <w:name w:val="WW8Num28z1"/>
    <w:rsid w:val="002A70CF"/>
  </w:style>
  <w:style w:type="character" w:customStyle="1" w:styleId="WW8Num28z2">
    <w:name w:val="WW8Num28z2"/>
    <w:rsid w:val="002A70CF"/>
    <w:rPr>
      <w:bCs/>
      <w:sz w:val="28"/>
      <w:szCs w:val="28"/>
      <w:lang w:val="ru-RU"/>
    </w:rPr>
  </w:style>
  <w:style w:type="character" w:customStyle="1" w:styleId="WW8Num28z3">
    <w:name w:val="WW8Num28z3"/>
    <w:rsid w:val="002A70CF"/>
  </w:style>
  <w:style w:type="character" w:customStyle="1" w:styleId="WW8Num28z4">
    <w:name w:val="WW8Num28z4"/>
    <w:rsid w:val="002A70CF"/>
  </w:style>
  <w:style w:type="character" w:customStyle="1" w:styleId="WW8Num28z5">
    <w:name w:val="WW8Num28z5"/>
    <w:rsid w:val="002A70CF"/>
  </w:style>
  <w:style w:type="character" w:customStyle="1" w:styleId="WW8Num28z6">
    <w:name w:val="WW8Num28z6"/>
    <w:rsid w:val="002A70CF"/>
  </w:style>
  <w:style w:type="character" w:customStyle="1" w:styleId="WW8Num28z7">
    <w:name w:val="WW8Num28z7"/>
    <w:rsid w:val="002A70CF"/>
  </w:style>
  <w:style w:type="character" w:customStyle="1" w:styleId="WW8Num28z8">
    <w:name w:val="WW8Num28z8"/>
    <w:rsid w:val="002A70CF"/>
  </w:style>
  <w:style w:type="character" w:customStyle="1" w:styleId="WW8Num29z1">
    <w:name w:val="WW8Num29z1"/>
    <w:rsid w:val="002A70CF"/>
  </w:style>
  <w:style w:type="character" w:customStyle="1" w:styleId="WW8Num29z2">
    <w:name w:val="WW8Num29z2"/>
    <w:rsid w:val="002A70CF"/>
  </w:style>
  <w:style w:type="character" w:customStyle="1" w:styleId="WW8Num29z3">
    <w:name w:val="WW8Num29z3"/>
    <w:rsid w:val="002A70CF"/>
  </w:style>
  <w:style w:type="character" w:customStyle="1" w:styleId="WW8Num29z4">
    <w:name w:val="WW8Num29z4"/>
    <w:rsid w:val="002A70CF"/>
  </w:style>
  <w:style w:type="character" w:customStyle="1" w:styleId="WW8Num29z5">
    <w:name w:val="WW8Num29z5"/>
    <w:rsid w:val="002A70CF"/>
  </w:style>
  <w:style w:type="character" w:customStyle="1" w:styleId="WW8Num29z6">
    <w:name w:val="WW8Num29z6"/>
    <w:rsid w:val="002A70CF"/>
  </w:style>
  <w:style w:type="character" w:customStyle="1" w:styleId="WW8Num29z7">
    <w:name w:val="WW8Num29z7"/>
    <w:rsid w:val="002A70CF"/>
  </w:style>
  <w:style w:type="character" w:customStyle="1" w:styleId="WW8Num29z8">
    <w:name w:val="WW8Num29z8"/>
    <w:rsid w:val="002A70CF"/>
  </w:style>
  <w:style w:type="character" w:customStyle="1" w:styleId="WW8Num30z1">
    <w:name w:val="WW8Num30z1"/>
    <w:rsid w:val="002A70CF"/>
    <w:rPr>
      <w:rFonts w:ascii="Courier New" w:hAnsi="Courier New" w:cs="Courier New"/>
    </w:rPr>
  </w:style>
  <w:style w:type="character" w:customStyle="1" w:styleId="WW8Num30z2">
    <w:name w:val="WW8Num30z2"/>
    <w:rsid w:val="002A70CF"/>
    <w:rPr>
      <w:rFonts w:ascii="Wingdings" w:hAnsi="Wingdings" w:cs="Wingdings"/>
    </w:rPr>
  </w:style>
  <w:style w:type="character" w:customStyle="1" w:styleId="WW8Num31z1">
    <w:name w:val="WW8Num31z1"/>
    <w:rsid w:val="002A70CF"/>
    <w:rPr>
      <w:b/>
      <w:sz w:val="28"/>
      <w:szCs w:val="28"/>
      <w:lang w:val="ru-RU"/>
    </w:rPr>
  </w:style>
  <w:style w:type="character" w:customStyle="1" w:styleId="WW8Num31z3">
    <w:name w:val="WW8Num31z3"/>
    <w:rsid w:val="002A70CF"/>
  </w:style>
  <w:style w:type="character" w:customStyle="1" w:styleId="WW8Num31z5">
    <w:name w:val="WW8Num31z5"/>
    <w:rsid w:val="002A70CF"/>
  </w:style>
  <w:style w:type="character" w:customStyle="1" w:styleId="WW8Num31z6">
    <w:name w:val="WW8Num31z6"/>
    <w:rsid w:val="002A70CF"/>
  </w:style>
  <w:style w:type="character" w:customStyle="1" w:styleId="WW8Num31z7">
    <w:name w:val="WW8Num31z7"/>
    <w:rsid w:val="002A70CF"/>
  </w:style>
  <w:style w:type="character" w:customStyle="1" w:styleId="WW8Num31z8">
    <w:name w:val="WW8Num31z8"/>
    <w:rsid w:val="002A70CF"/>
  </w:style>
  <w:style w:type="character" w:customStyle="1" w:styleId="WW8Num32z0">
    <w:name w:val="WW8Num32z0"/>
    <w:rsid w:val="002A70CF"/>
    <w:rPr>
      <w:rFonts w:ascii="Symbol" w:hAnsi="Symbol" w:cs="Symbol"/>
    </w:rPr>
  </w:style>
  <w:style w:type="character" w:customStyle="1" w:styleId="WW8Num32z1">
    <w:name w:val="WW8Num32z1"/>
    <w:rsid w:val="002A70CF"/>
    <w:rPr>
      <w:rFonts w:ascii="Courier New" w:hAnsi="Courier New" w:cs="Courier New"/>
    </w:rPr>
  </w:style>
  <w:style w:type="character" w:customStyle="1" w:styleId="WW8Num33z1">
    <w:name w:val="WW8Num33z1"/>
    <w:rsid w:val="002A70CF"/>
  </w:style>
  <w:style w:type="character" w:customStyle="1" w:styleId="WW8Num33z2">
    <w:name w:val="WW8Num33z2"/>
    <w:rsid w:val="002A70CF"/>
  </w:style>
  <w:style w:type="character" w:customStyle="1" w:styleId="WW8Num33z3">
    <w:name w:val="WW8Num33z3"/>
    <w:rsid w:val="002A70CF"/>
  </w:style>
  <w:style w:type="character" w:customStyle="1" w:styleId="WW8Num33z4">
    <w:name w:val="WW8Num33z4"/>
    <w:rsid w:val="002A70CF"/>
  </w:style>
  <w:style w:type="character" w:customStyle="1" w:styleId="WW8Num33z5">
    <w:name w:val="WW8Num33z5"/>
    <w:rsid w:val="002A70CF"/>
  </w:style>
  <w:style w:type="character" w:customStyle="1" w:styleId="WW8Num33z6">
    <w:name w:val="WW8Num33z6"/>
    <w:rsid w:val="002A70CF"/>
  </w:style>
  <w:style w:type="character" w:customStyle="1" w:styleId="WW8Num33z7">
    <w:name w:val="WW8Num33z7"/>
    <w:rsid w:val="002A70CF"/>
  </w:style>
  <w:style w:type="character" w:customStyle="1" w:styleId="WW8Num33z8">
    <w:name w:val="WW8Num33z8"/>
    <w:rsid w:val="002A70CF"/>
  </w:style>
  <w:style w:type="character" w:customStyle="1" w:styleId="WW8Num34z1">
    <w:name w:val="WW8Num34z1"/>
    <w:rsid w:val="002A70CF"/>
    <w:rPr>
      <w:rFonts w:ascii="Courier New" w:hAnsi="Courier New" w:cs="Courier New"/>
    </w:rPr>
  </w:style>
  <w:style w:type="character" w:customStyle="1" w:styleId="WW8Num34z2">
    <w:name w:val="WW8Num34z2"/>
    <w:rsid w:val="002A70CF"/>
    <w:rPr>
      <w:rFonts w:ascii="Wingdings" w:hAnsi="Wingdings" w:cs="Wingdings"/>
    </w:rPr>
  </w:style>
  <w:style w:type="character" w:customStyle="1" w:styleId="WW8Num35z0">
    <w:name w:val="WW8Num35z0"/>
    <w:rsid w:val="002A70CF"/>
    <w:rPr>
      <w:rFonts w:ascii="Symbol" w:hAnsi="Symbol" w:cs="Symbol"/>
      <w:sz w:val="28"/>
      <w:szCs w:val="28"/>
    </w:rPr>
  </w:style>
  <w:style w:type="character" w:customStyle="1" w:styleId="WW8Num35z1">
    <w:name w:val="WW8Num35z1"/>
    <w:rsid w:val="002A70CF"/>
    <w:rPr>
      <w:rFonts w:ascii="Courier New" w:hAnsi="Courier New" w:cs="Courier New"/>
    </w:rPr>
  </w:style>
  <w:style w:type="character" w:customStyle="1" w:styleId="WW8Num36z0">
    <w:name w:val="WW8Num36z0"/>
    <w:rsid w:val="002A70CF"/>
    <w:rPr>
      <w:rFonts w:ascii="Symbol" w:hAnsi="Symbol" w:cs="Symbol"/>
      <w:sz w:val="28"/>
      <w:szCs w:val="28"/>
      <w:lang w:val="ru-RU"/>
    </w:rPr>
  </w:style>
  <w:style w:type="character" w:customStyle="1" w:styleId="WW8Num36z1">
    <w:name w:val="WW8Num36z1"/>
    <w:rsid w:val="002A70CF"/>
    <w:rPr>
      <w:rFonts w:ascii="Courier New" w:hAnsi="Courier New" w:cs="Courier New"/>
    </w:rPr>
  </w:style>
  <w:style w:type="character" w:customStyle="1" w:styleId="WW8Num36z2">
    <w:name w:val="WW8Num36z2"/>
    <w:rsid w:val="002A70CF"/>
    <w:rPr>
      <w:rFonts w:ascii="Wingdings" w:hAnsi="Wingdings" w:cs="Wingdings"/>
    </w:rPr>
  </w:style>
  <w:style w:type="character" w:customStyle="1" w:styleId="WW8Num37z0">
    <w:name w:val="WW8Num37z0"/>
    <w:rsid w:val="002A70CF"/>
    <w:rPr>
      <w:rFonts w:ascii="Symbol" w:hAnsi="Symbol" w:cs="Symbol"/>
    </w:rPr>
  </w:style>
  <w:style w:type="character" w:customStyle="1" w:styleId="WW8Num37z4">
    <w:name w:val="WW8Num37z4"/>
    <w:rsid w:val="002A70CF"/>
    <w:rPr>
      <w:rFonts w:ascii="Courier New" w:hAnsi="Courier New" w:cs="Courier New"/>
    </w:rPr>
  </w:style>
  <w:style w:type="character" w:customStyle="1" w:styleId="WW8Num38z1">
    <w:name w:val="WW8Num38z1"/>
    <w:rsid w:val="002A70CF"/>
  </w:style>
  <w:style w:type="character" w:customStyle="1" w:styleId="WW8Num38z2">
    <w:name w:val="WW8Num38z2"/>
    <w:rsid w:val="002A70CF"/>
    <w:rPr>
      <w:sz w:val="28"/>
      <w:szCs w:val="28"/>
      <w:lang w:val="ru-RU"/>
    </w:rPr>
  </w:style>
  <w:style w:type="character" w:customStyle="1" w:styleId="WW8Num38z3">
    <w:name w:val="WW8Num38z3"/>
    <w:rsid w:val="002A70CF"/>
  </w:style>
  <w:style w:type="character" w:customStyle="1" w:styleId="WW8Num38z4">
    <w:name w:val="WW8Num38z4"/>
    <w:rsid w:val="002A70CF"/>
  </w:style>
  <w:style w:type="character" w:customStyle="1" w:styleId="WW8Num38z5">
    <w:name w:val="WW8Num38z5"/>
    <w:rsid w:val="002A70CF"/>
  </w:style>
  <w:style w:type="character" w:customStyle="1" w:styleId="WW8Num38z6">
    <w:name w:val="WW8Num38z6"/>
    <w:rsid w:val="002A70CF"/>
  </w:style>
  <w:style w:type="character" w:customStyle="1" w:styleId="WW8Num38z7">
    <w:name w:val="WW8Num38z7"/>
    <w:rsid w:val="002A70CF"/>
  </w:style>
  <w:style w:type="character" w:customStyle="1" w:styleId="WW8Num38z8">
    <w:name w:val="WW8Num38z8"/>
    <w:rsid w:val="002A70CF"/>
  </w:style>
  <w:style w:type="character" w:customStyle="1" w:styleId="WW8Num39z0">
    <w:name w:val="WW8Num39z0"/>
    <w:rsid w:val="002A70CF"/>
    <w:rPr>
      <w:rFonts w:ascii="Symbol" w:hAnsi="Symbol" w:cs="Symbol"/>
      <w:sz w:val="28"/>
      <w:szCs w:val="28"/>
      <w:lang w:val="ru-RU"/>
    </w:rPr>
  </w:style>
  <w:style w:type="character" w:customStyle="1" w:styleId="WW8Num39z2">
    <w:name w:val="WW8Num39z2"/>
    <w:rsid w:val="002A70CF"/>
    <w:rPr>
      <w:rFonts w:ascii="Wingdings" w:hAnsi="Wingdings" w:cs="Wingdings"/>
    </w:rPr>
  </w:style>
  <w:style w:type="character" w:customStyle="1" w:styleId="WW8Num40z1">
    <w:name w:val="WW8Num40z1"/>
    <w:rsid w:val="002A70CF"/>
    <w:rPr>
      <w:rFonts w:ascii="Courier New" w:hAnsi="Courier New" w:cs="Courier New"/>
    </w:rPr>
  </w:style>
  <w:style w:type="character" w:customStyle="1" w:styleId="WW8Num40z2">
    <w:name w:val="WW8Num40z2"/>
    <w:rsid w:val="002A70CF"/>
    <w:rPr>
      <w:rFonts w:ascii="Wingdings" w:hAnsi="Wingdings" w:cs="Wingdings"/>
    </w:rPr>
  </w:style>
  <w:style w:type="character" w:customStyle="1" w:styleId="WW8Num40z3">
    <w:name w:val="WW8Num40z3"/>
    <w:rsid w:val="002A70CF"/>
    <w:rPr>
      <w:rFonts w:ascii="Symbol" w:hAnsi="Symbol" w:cs="Symbol"/>
    </w:rPr>
  </w:style>
  <w:style w:type="character" w:customStyle="1" w:styleId="WW8Num41z1">
    <w:name w:val="WW8Num41z1"/>
    <w:rsid w:val="002A70CF"/>
  </w:style>
  <w:style w:type="character" w:customStyle="1" w:styleId="WW8Num41z2">
    <w:name w:val="WW8Num41z2"/>
    <w:rsid w:val="002A70CF"/>
    <w:rPr>
      <w:rFonts w:eastAsia="DejaVuSans"/>
      <w:sz w:val="28"/>
      <w:szCs w:val="28"/>
      <w:lang w:val="ru-RU"/>
    </w:rPr>
  </w:style>
  <w:style w:type="character" w:customStyle="1" w:styleId="WW8Num41z3">
    <w:name w:val="WW8Num41z3"/>
    <w:rsid w:val="002A70CF"/>
  </w:style>
  <w:style w:type="character" w:customStyle="1" w:styleId="WW8Num41z4">
    <w:name w:val="WW8Num41z4"/>
    <w:rsid w:val="002A70CF"/>
  </w:style>
  <w:style w:type="character" w:customStyle="1" w:styleId="WW8Num41z5">
    <w:name w:val="WW8Num41z5"/>
    <w:rsid w:val="002A70CF"/>
  </w:style>
  <w:style w:type="character" w:customStyle="1" w:styleId="WW8Num41z6">
    <w:name w:val="WW8Num41z6"/>
    <w:rsid w:val="002A70CF"/>
  </w:style>
  <w:style w:type="character" w:customStyle="1" w:styleId="WW8Num41z7">
    <w:name w:val="WW8Num41z7"/>
    <w:rsid w:val="002A70CF"/>
  </w:style>
  <w:style w:type="character" w:customStyle="1" w:styleId="WW8Num41z8">
    <w:name w:val="WW8Num41z8"/>
    <w:rsid w:val="002A70CF"/>
  </w:style>
  <w:style w:type="character" w:customStyle="1" w:styleId="WW8Num42z2">
    <w:name w:val="WW8Num42z2"/>
    <w:rsid w:val="002A70CF"/>
  </w:style>
  <w:style w:type="character" w:customStyle="1" w:styleId="WW8Num42z3">
    <w:name w:val="WW8Num42z3"/>
    <w:rsid w:val="002A70CF"/>
  </w:style>
  <w:style w:type="character" w:customStyle="1" w:styleId="WW8Num42z4">
    <w:name w:val="WW8Num42z4"/>
    <w:rsid w:val="002A70CF"/>
  </w:style>
  <w:style w:type="character" w:customStyle="1" w:styleId="WW8Num42z5">
    <w:name w:val="WW8Num42z5"/>
    <w:rsid w:val="002A70CF"/>
  </w:style>
  <w:style w:type="character" w:customStyle="1" w:styleId="WW8Num42z6">
    <w:name w:val="WW8Num42z6"/>
    <w:rsid w:val="002A70CF"/>
  </w:style>
  <w:style w:type="character" w:customStyle="1" w:styleId="WW8Num42z7">
    <w:name w:val="WW8Num42z7"/>
    <w:rsid w:val="002A70CF"/>
  </w:style>
  <w:style w:type="character" w:customStyle="1" w:styleId="WW8Num42z8">
    <w:name w:val="WW8Num42z8"/>
    <w:rsid w:val="002A70CF"/>
  </w:style>
  <w:style w:type="character" w:customStyle="1" w:styleId="WW8Num43z1">
    <w:name w:val="WW8Num43z1"/>
    <w:rsid w:val="002A70CF"/>
  </w:style>
  <w:style w:type="character" w:customStyle="1" w:styleId="WW8Num43z2">
    <w:name w:val="WW8Num43z2"/>
    <w:rsid w:val="002A70CF"/>
    <w:rPr>
      <w:sz w:val="28"/>
      <w:szCs w:val="28"/>
    </w:rPr>
  </w:style>
  <w:style w:type="character" w:customStyle="1" w:styleId="WW8Num43z3">
    <w:name w:val="WW8Num43z3"/>
    <w:rsid w:val="002A70CF"/>
  </w:style>
  <w:style w:type="character" w:customStyle="1" w:styleId="WW8Num43z4">
    <w:name w:val="WW8Num43z4"/>
    <w:rsid w:val="002A70CF"/>
  </w:style>
  <w:style w:type="character" w:customStyle="1" w:styleId="WW8Num43z5">
    <w:name w:val="WW8Num43z5"/>
    <w:rsid w:val="002A70CF"/>
  </w:style>
  <w:style w:type="character" w:customStyle="1" w:styleId="WW8Num43z6">
    <w:name w:val="WW8Num43z6"/>
    <w:rsid w:val="002A70CF"/>
  </w:style>
  <w:style w:type="character" w:customStyle="1" w:styleId="WW8Num43z7">
    <w:name w:val="WW8Num43z7"/>
    <w:rsid w:val="002A70CF"/>
  </w:style>
  <w:style w:type="character" w:customStyle="1" w:styleId="WW8Num43z8">
    <w:name w:val="WW8Num43z8"/>
    <w:rsid w:val="002A70CF"/>
  </w:style>
  <w:style w:type="character" w:customStyle="1" w:styleId="WW8Num44z1">
    <w:name w:val="WW8Num44z1"/>
    <w:rsid w:val="002A70CF"/>
    <w:rPr>
      <w:rFonts w:ascii="Courier New" w:hAnsi="Courier New" w:cs="Courier New"/>
    </w:rPr>
  </w:style>
  <w:style w:type="character" w:customStyle="1" w:styleId="WW8Num44z2">
    <w:name w:val="WW8Num44z2"/>
    <w:rsid w:val="002A70CF"/>
    <w:rPr>
      <w:rFonts w:ascii="Wingdings" w:hAnsi="Wingdings" w:cs="Wingdings"/>
    </w:rPr>
  </w:style>
  <w:style w:type="character" w:customStyle="1" w:styleId="WW8Num45z1">
    <w:name w:val="WW8Num45z1"/>
    <w:rsid w:val="002A70CF"/>
  </w:style>
  <w:style w:type="character" w:customStyle="1" w:styleId="WW8Num45z2">
    <w:name w:val="WW8Num45z2"/>
    <w:rsid w:val="002A70CF"/>
  </w:style>
  <w:style w:type="character" w:customStyle="1" w:styleId="WW8Num45z3">
    <w:name w:val="WW8Num45z3"/>
    <w:rsid w:val="002A70CF"/>
  </w:style>
  <w:style w:type="character" w:customStyle="1" w:styleId="WW8Num45z4">
    <w:name w:val="WW8Num45z4"/>
    <w:rsid w:val="002A70CF"/>
  </w:style>
  <w:style w:type="character" w:customStyle="1" w:styleId="WW8Num45z5">
    <w:name w:val="WW8Num45z5"/>
    <w:rsid w:val="002A70CF"/>
  </w:style>
  <w:style w:type="character" w:customStyle="1" w:styleId="WW8Num45z6">
    <w:name w:val="WW8Num45z6"/>
    <w:rsid w:val="002A70CF"/>
  </w:style>
  <w:style w:type="character" w:customStyle="1" w:styleId="WW8Num45z7">
    <w:name w:val="WW8Num45z7"/>
    <w:rsid w:val="002A70CF"/>
  </w:style>
  <w:style w:type="character" w:customStyle="1" w:styleId="WW8Num45z8">
    <w:name w:val="WW8Num45z8"/>
    <w:rsid w:val="002A70CF"/>
  </w:style>
  <w:style w:type="character" w:customStyle="1" w:styleId="WW8Num46z1">
    <w:name w:val="WW8Num46z1"/>
    <w:rsid w:val="002A70CF"/>
  </w:style>
  <w:style w:type="character" w:customStyle="1" w:styleId="WW8Num46z2">
    <w:name w:val="WW8Num46z2"/>
    <w:rsid w:val="002A70CF"/>
  </w:style>
  <w:style w:type="character" w:customStyle="1" w:styleId="WW8Num46z3">
    <w:name w:val="WW8Num46z3"/>
    <w:rsid w:val="002A70CF"/>
  </w:style>
  <w:style w:type="character" w:customStyle="1" w:styleId="WW8Num46z4">
    <w:name w:val="WW8Num46z4"/>
    <w:rsid w:val="002A70CF"/>
  </w:style>
  <w:style w:type="character" w:customStyle="1" w:styleId="WW8Num46z5">
    <w:name w:val="WW8Num46z5"/>
    <w:rsid w:val="002A70CF"/>
  </w:style>
  <w:style w:type="character" w:customStyle="1" w:styleId="WW8Num46z6">
    <w:name w:val="WW8Num46z6"/>
    <w:rsid w:val="002A70CF"/>
  </w:style>
  <w:style w:type="character" w:customStyle="1" w:styleId="WW8Num46z7">
    <w:name w:val="WW8Num46z7"/>
    <w:rsid w:val="002A70CF"/>
  </w:style>
  <w:style w:type="character" w:customStyle="1" w:styleId="WW8Num46z8">
    <w:name w:val="WW8Num46z8"/>
    <w:rsid w:val="002A70CF"/>
  </w:style>
  <w:style w:type="character" w:customStyle="1" w:styleId="WW8Num47z0">
    <w:name w:val="WW8Num47z0"/>
    <w:rsid w:val="002A70CF"/>
    <w:rPr>
      <w:rFonts w:ascii="Symbol" w:hAnsi="Symbol" w:cs="Symbol"/>
      <w:sz w:val="28"/>
      <w:szCs w:val="28"/>
      <w:lang w:val="ru-RU"/>
    </w:rPr>
  </w:style>
  <w:style w:type="character" w:customStyle="1" w:styleId="WW8Num47z2">
    <w:name w:val="WW8Num47z2"/>
    <w:rsid w:val="002A70CF"/>
    <w:rPr>
      <w:rFonts w:ascii="Wingdings" w:hAnsi="Wingdings" w:cs="Wingdings"/>
    </w:rPr>
  </w:style>
  <w:style w:type="character" w:customStyle="1" w:styleId="WW8Num49z3">
    <w:name w:val="WW8Num49z3"/>
    <w:rsid w:val="002A70CF"/>
  </w:style>
  <w:style w:type="character" w:customStyle="1" w:styleId="WW8Num49z4">
    <w:name w:val="WW8Num49z4"/>
    <w:rsid w:val="002A70CF"/>
  </w:style>
  <w:style w:type="character" w:customStyle="1" w:styleId="WW8Num49z5">
    <w:name w:val="WW8Num49z5"/>
    <w:rsid w:val="002A70CF"/>
  </w:style>
  <w:style w:type="character" w:customStyle="1" w:styleId="WW8Num49z6">
    <w:name w:val="WW8Num49z6"/>
    <w:rsid w:val="002A70CF"/>
  </w:style>
  <w:style w:type="character" w:customStyle="1" w:styleId="WW8Num49z7">
    <w:name w:val="WW8Num49z7"/>
    <w:rsid w:val="002A70CF"/>
  </w:style>
  <w:style w:type="character" w:customStyle="1" w:styleId="WW8Num49z8">
    <w:name w:val="WW8Num49z8"/>
    <w:rsid w:val="002A70CF"/>
  </w:style>
  <w:style w:type="character" w:customStyle="1" w:styleId="WW8Num50z0">
    <w:name w:val="WW8Num50z0"/>
    <w:rsid w:val="002A70CF"/>
  </w:style>
  <w:style w:type="character" w:customStyle="1" w:styleId="WW8Num50z1">
    <w:name w:val="WW8Num50z1"/>
    <w:rsid w:val="002A70CF"/>
  </w:style>
  <w:style w:type="character" w:customStyle="1" w:styleId="WW8Num50z2">
    <w:name w:val="WW8Num50z2"/>
    <w:rsid w:val="002A70CF"/>
  </w:style>
  <w:style w:type="character" w:customStyle="1" w:styleId="WW8Num50z3">
    <w:name w:val="WW8Num50z3"/>
    <w:rsid w:val="002A70CF"/>
  </w:style>
  <w:style w:type="character" w:customStyle="1" w:styleId="WW8Num50z4">
    <w:name w:val="WW8Num50z4"/>
    <w:rsid w:val="002A70CF"/>
  </w:style>
  <w:style w:type="character" w:customStyle="1" w:styleId="WW8Num50z5">
    <w:name w:val="WW8Num50z5"/>
    <w:rsid w:val="002A70CF"/>
  </w:style>
  <w:style w:type="character" w:customStyle="1" w:styleId="WW8Num50z6">
    <w:name w:val="WW8Num50z6"/>
    <w:rsid w:val="002A70CF"/>
  </w:style>
  <w:style w:type="character" w:customStyle="1" w:styleId="WW8Num50z7">
    <w:name w:val="WW8Num50z7"/>
    <w:rsid w:val="002A70CF"/>
  </w:style>
  <w:style w:type="character" w:customStyle="1" w:styleId="WW8Num50z8">
    <w:name w:val="WW8Num50z8"/>
    <w:rsid w:val="002A70CF"/>
  </w:style>
  <w:style w:type="character" w:customStyle="1" w:styleId="WW8Num51z0">
    <w:name w:val="WW8Num51z0"/>
    <w:rsid w:val="002A70CF"/>
    <w:rPr>
      <w:sz w:val="28"/>
      <w:szCs w:val="28"/>
    </w:rPr>
  </w:style>
  <w:style w:type="character" w:customStyle="1" w:styleId="WW8Num51z1">
    <w:name w:val="WW8Num51z1"/>
    <w:rsid w:val="002A70CF"/>
    <w:rPr>
      <w:rFonts w:eastAsia="DejaVuSans"/>
      <w:sz w:val="28"/>
      <w:szCs w:val="28"/>
      <w:lang w:val="ru-RU"/>
    </w:rPr>
  </w:style>
  <w:style w:type="character" w:customStyle="1" w:styleId="WW8Num51z2">
    <w:name w:val="WW8Num51z2"/>
    <w:rsid w:val="002A70CF"/>
  </w:style>
  <w:style w:type="character" w:customStyle="1" w:styleId="WW8Num51z3">
    <w:name w:val="WW8Num51z3"/>
    <w:rsid w:val="002A70CF"/>
  </w:style>
  <w:style w:type="character" w:customStyle="1" w:styleId="WW8Num51z4">
    <w:name w:val="WW8Num51z4"/>
    <w:rsid w:val="002A70CF"/>
  </w:style>
  <w:style w:type="character" w:customStyle="1" w:styleId="WW8Num51z5">
    <w:name w:val="WW8Num51z5"/>
    <w:rsid w:val="002A70CF"/>
  </w:style>
  <w:style w:type="character" w:customStyle="1" w:styleId="WW8Num51z6">
    <w:name w:val="WW8Num51z6"/>
    <w:rsid w:val="002A70CF"/>
  </w:style>
  <w:style w:type="character" w:customStyle="1" w:styleId="WW8Num51z7">
    <w:name w:val="WW8Num51z7"/>
    <w:rsid w:val="002A70CF"/>
  </w:style>
  <w:style w:type="character" w:customStyle="1" w:styleId="WW8Num51z8">
    <w:name w:val="WW8Num51z8"/>
    <w:rsid w:val="002A70CF"/>
  </w:style>
  <w:style w:type="character" w:customStyle="1" w:styleId="WW8Num52z0">
    <w:name w:val="WW8Num52z0"/>
    <w:rsid w:val="002A70CF"/>
    <w:rPr>
      <w:rFonts w:ascii="Symbol" w:eastAsia="DejaVuSans" w:hAnsi="Symbol" w:cs="Symbol"/>
      <w:sz w:val="28"/>
      <w:szCs w:val="28"/>
      <w:lang w:val="ru-RU"/>
    </w:rPr>
  </w:style>
  <w:style w:type="character" w:customStyle="1" w:styleId="WW8Num52z1">
    <w:name w:val="WW8Num52z1"/>
    <w:rsid w:val="002A70CF"/>
    <w:rPr>
      <w:rFonts w:ascii="Courier New" w:hAnsi="Courier New" w:cs="Courier New"/>
    </w:rPr>
  </w:style>
  <w:style w:type="character" w:customStyle="1" w:styleId="WW8Num52z2">
    <w:name w:val="WW8Num52z2"/>
    <w:rsid w:val="002A70CF"/>
    <w:rPr>
      <w:rFonts w:ascii="Wingdings" w:hAnsi="Wingdings" w:cs="Wingdings"/>
    </w:rPr>
  </w:style>
  <w:style w:type="character" w:customStyle="1" w:styleId="WW8Num53z0">
    <w:name w:val="WW8Num53z0"/>
    <w:rsid w:val="002A70CF"/>
    <w:rPr>
      <w:rFonts w:ascii="Symbol" w:hAnsi="Symbol" w:cs="Symbol"/>
      <w:sz w:val="28"/>
      <w:szCs w:val="28"/>
      <w:lang w:val="ru-RU"/>
    </w:rPr>
  </w:style>
  <w:style w:type="character" w:customStyle="1" w:styleId="WW8Num53z1">
    <w:name w:val="WW8Num53z1"/>
    <w:rsid w:val="002A70CF"/>
    <w:rPr>
      <w:rFonts w:ascii="Courier New" w:hAnsi="Courier New" w:cs="Courier New"/>
    </w:rPr>
  </w:style>
  <w:style w:type="character" w:customStyle="1" w:styleId="WW8Num53z2">
    <w:name w:val="WW8Num53z2"/>
    <w:rsid w:val="002A70CF"/>
    <w:rPr>
      <w:rFonts w:ascii="Wingdings" w:hAnsi="Wingdings" w:cs="Wingdings"/>
    </w:rPr>
  </w:style>
  <w:style w:type="character" w:customStyle="1" w:styleId="WW8Num54z0">
    <w:name w:val="WW8Num54z0"/>
    <w:rsid w:val="002A70CF"/>
  </w:style>
  <w:style w:type="character" w:customStyle="1" w:styleId="WW8Num54z1">
    <w:name w:val="WW8Num54z1"/>
    <w:rsid w:val="002A70CF"/>
  </w:style>
  <w:style w:type="character" w:customStyle="1" w:styleId="WW8Num54z2">
    <w:name w:val="WW8Num54z2"/>
    <w:rsid w:val="002A70CF"/>
  </w:style>
  <w:style w:type="character" w:customStyle="1" w:styleId="WW8Num54z3">
    <w:name w:val="WW8Num54z3"/>
    <w:rsid w:val="002A70CF"/>
  </w:style>
  <w:style w:type="character" w:customStyle="1" w:styleId="WW8Num54z4">
    <w:name w:val="WW8Num54z4"/>
    <w:rsid w:val="002A70CF"/>
  </w:style>
  <w:style w:type="character" w:customStyle="1" w:styleId="WW8Num54z5">
    <w:name w:val="WW8Num54z5"/>
    <w:rsid w:val="002A70CF"/>
  </w:style>
  <w:style w:type="character" w:customStyle="1" w:styleId="WW8Num54z6">
    <w:name w:val="WW8Num54z6"/>
    <w:rsid w:val="002A70CF"/>
  </w:style>
  <w:style w:type="character" w:customStyle="1" w:styleId="WW8Num54z7">
    <w:name w:val="WW8Num54z7"/>
    <w:rsid w:val="002A70CF"/>
  </w:style>
  <w:style w:type="character" w:customStyle="1" w:styleId="WW8Num54z8">
    <w:name w:val="WW8Num54z8"/>
    <w:rsid w:val="002A70CF"/>
  </w:style>
  <w:style w:type="character" w:customStyle="1" w:styleId="WW8Num55z0">
    <w:name w:val="WW8Num55z0"/>
    <w:rsid w:val="002A70CF"/>
    <w:rPr>
      <w:rFonts w:ascii="Symbol" w:hAnsi="Symbol" w:cs="Symbol"/>
      <w:sz w:val="28"/>
      <w:szCs w:val="28"/>
    </w:rPr>
  </w:style>
  <w:style w:type="character" w:customStyle="1" w:styleId="WW8Num55z1">
    <w:name w:val="WW8Num55z1"/>
    <w:rsid w:val="002A70CF"/>
    <w:rPr>
      <w:rFonts w:ascii="Courier New" w:hAnsi="Courier New" w:cs="Courier New"/>
    </w:rPr>
  </w:style>
  <w:style w:type="character" w:customStyle="1" w:styleId="WW8Num55z2">
    <w:name w:val="WW8Num55z2"/>
    <w:rsid w:val="002A70CF"/>
    <w:rPr>
      <w:rFonts w:ascii="Wingdings" w:hAnsi="Wingdings" w:cs="Wingdings"/>
    </w:rPr>
  </w:style>
  <w:style w:type="character" w:customStyle="1" w:styleId="WW8Num56z0">
    <w:name w:val="WW8Num56z0"/>
    <w:rsid w:val="002A70CF"/>
    <w:rPr>
      <w:rFonts w:ascii="Symbol" w:hAnsi="Symbol" w:cs="Symbol"/>
    </w:rPr>
  </w:style>
  <w:style w:type="character" w:customStyle="1" w:styleId="WW8Num56z1">
    <w:name w:val="WW8Num56z1"/>
    <w:rsid w:val="002A70CF"/>
    <w:rPr>
      <w:rFonts w:ascii="Courier New" w:hAnsi="Courier New" w:cs="Courier New"/>
    </w:rPr>
  </w:style>
  <w:style w:type="character" w:customStyle="1" w:styleId="WW8Num56z2">
    <w:name w:val="WW8Num56z2"/>
    <w:rsid w:val="002A70CF"/>
    <w:rPr>
      <w:rFonts w:ascii="Wingdings" w:hAnsi="Wingdings" w:cs="Wingdings"/>
    </w:rPr>
  </w:style>
  <w:style w:type="character" w:customStyle="1" w:styleId="WW8Num57z0">
    <w:name w:val="WW8Num57z0"/>
    <w:rsid w:val="002A70CF"/>
    <w:rPr>
      <w:rFonts w:ascii="Times New Roman" w:hAnsi="Times New Roman" w:cs="Times New Roman"/>
    </w:rPr>
  </w:style>
  <w:style w:type="character" w:customStyle="1" w:styleId="WW8Num57z1">
    <w:name w:val="WW8Num57z1"/>
    <w:rsid w:val="002A70CF"/>
    <w:rPr>
      <w:rFonts w:ascii="Courier New" w:hAnsi="Courier New" w:cs="Courier New"/>
    </w:rPr>
  </w:style>
  <w:style w:type="character" w:customStyle="1" w:styleId="WW8Num57z2">
    <w:name w:val="WW8Num57z2"/>
    <w:rsid w:val="002A70CF"/>
    <w:rPr>
      <w:rFonts w:ascii="Wingdings" w:hAnsi="Wingdings" w:cs="Wingdings"/>
    </w:rPr>
  </w:style>
  <w:style w:type="character" w:customStyle="1" w:styleId="WW8Num57z3">
    <w:name w:val="WW8Num57z3"/>
    <w:rsid w:val="002A70CF"/>
    <w:rPr>
      <w:rFonts w:ascii="Symbol" w:hAnsi="Symbol" w:cs="Symbol"/>
    </w:rPr>
  </w:style>
  <w:style w:type="character" w:customStyle="1" w:styleId="WW8Num58z0">
    <w:name w:val="WW8Num58z0"/>
    <w:rsid w:val="002A70CF"/>
  </w:style>
  <w:style w:type="character" w:customStyle="1" w:styleId="WW8Num58z1">
    <w:name w:val="WW8Num58z1"/>
    <w:rsid w:val="002A70CF"/>
    <w:rPr>
      <w:b/>
      <w:sz w:val="28"/>
      <w:szCs w:val="28"/>
    </w:rPr>
  </w:style>
  <w:style w:type="character" w:customStyle="1" w:styleId="WW8Num58z2">
    <w:name w:val="WW8Num58z2"/>
    <w:rsid w:val="002A70CF"/>
  </w:style>
  <w:style w:type="character" w:customStyle="1" w:styleId="WW8Num58z3">
    <w:name w:val="WW8Num58z3"/>
    <w:rsid w:val="002A70CF"/>
  </w:style>
  <w:style w:type="character" w:customStyle="1" w:styleId="WW8Num58z4">
    <w:name w:val="WW8Num58z4"/>
    <w:rsid w:val="002A70CF"/>
  </w:style>
  <w:style w:type="character" w:customStyle="1" w:styleId="WW8Num58z5">
    <w:name w:val="WW8Num58z5"/>
    <w:rsid w:val="002A70CF"/>
  </w:style>
  <w:style w:type="character" w:customStyle="1" w:styleId="WW8Num58z6">
    <w:name w:val="WW8Num58z6"/>
    <w:rsid w:val="002A70CF"/>
  </w:style>
  <w:style w:type="character" w:customStyle="1" w:styleId="WW8Num58z7">
    <w:name w:val="WW8Num58z7"/>
    <w:rsid w:val="002A70CF"/>
  </w:style>
  <w:style w:type="character" w:customStyle="1" w:styleId="WW8Num58z8">
    <w:name w:val="WW8Num58z8"/>
    <w:rsid w:val="002A70CF"/>
  </w:style>
  <w:style w:type="character" w:customStyle="1" w:styleId="10">
    <w:name w:val="Основной шрифт абзаца1"/>
    <w:rsid w:val="002A70CF"/>
  </w:style>
  <w:style w:type="character" w:customStyle="1" w:styleId="11">
    <w:name w:val="Заголовок 1 Знак"/>
    <w:rsid w:val="002A70CF"/>
    <w:rPr>
      <w:b/>
      <w:bCs/>
      <w:sz w:val="24"/>
      <w:szCs w:val="24"/>
      <w:lang w:val="en-US" w:eastAsia="ar-SA" w:bidi="ar-SA"/>
    </w:rPr>
  </w:style>
  <w:style w:type="character" w:customStyle="1" w:styleId="21">
    <w:name w:val="Заголовок 2 Знак"/>
    <w:rsid w:val="002A70CF"/>
    <w:rPr>
      <w:rFonts w:ascii="Arial" w:hAnsi="Arial" w:cs="Arial"/>
      <w:b/>
      <w:bCs/>
      <w:i/>
      <w:iCs/>
      <w:w w:val="90"/>
      <w:kern w:val="1"/>
      <w:sz w:val="28"/>
      <w:szCs w:val="28"/>
      <w:lang w:val="ru-RU" w:eastAsia="ar-SA" w:bidi="ar-SA"/>
    </w:rPr>
  </w:style>
  <w:style w:type="character" w:customStyle="1" w:styleId="31">
    <w:name w:val="Заголовок 3 Знак"/>
    <w:rsid w:val="002A70CF"/>
    <w:rPr>
      <w:rFonts w:ascii="Arial" w:hAnsi="Arial" w:cs="Arial"/>
      <w:b/>
      <w:bCs/>
      <w:sz w:val="26"/>
      <w:szCs w:val="26"/>
      <w:lang w:val="en-US" w:eastAsia="ar-SA" w:bidi="ar-SA"/>
    </w:rPr>
  </w:style>
  <w:style w:type="character" w:customStyle="1" w:styleId="40">
    <w:name w:val="Заголовок 4 Знак"/>
    <w:rsid w:val="002A70CF"/>
    <w:rPr>
      <w:rFonts w:ascii="Cambria" w:hAnsi="Cambria" w:cs="Cambria"/>
      <w:b/>
      <w:bCs/>
      <w:i/>
      <w:iCs/>
      <w:color w:val="4F81BD"/>
      <w:lang w:val="en-US" w:eastAsia="ar-SA" w:bidi="ar-SA"/>
    </w:rPr>
  </w:style>
  <w:style w:type="character" w:customStyle="1" w:styleId="a3">
    <w:name w:val="Название Знак"/>
    <w:rsid w:val="002A70CF"/>
    <w:rPr>
      <w:sz w:val="28"/>
      <w:szCs w:val="28"/>
      <w:lang w:val="ru-RU" w:eastAsia="ar-SA" w:bidi="ar-SA"/>
    </w:rPr>
  </w:style>
  <w:style w:type="character" w:styleId="a4">
    <w:name w:val="Emphasis"/>
    <w:qFormat/>
    <w:rsid w:val="002A70CF"/>
    <w:rPr>
      <w:i/>
      <w:iCs/>
    </w:rPr>
  </w:style>
  <w:style w:type="character" w:customStyle="1" w:styleId="iiianoaieou">
    <w:name w:val="iiia? no?aieou"/>
    <w:basedOn w:val="10"/>
    <w:rsid w:val="002A70CF"/>
  </w:style>
  <w:style w:type="character" w:customStyle="1" w:styleId="12">
    <w:name w:val="Основной текст Знак1"/>
    <w:rsid w:val="002A70CF"/>
    <w:rPr>
      <w:b/>
      <w:bCs/>
      <w:sz w:val="28"/>
      <w:szCs w:val="28"/>
      <w:lang w:val="ru-RU" w:eastAsia="ar-SA" w:bidi="ar-SA"/>
    </w:rPr>
  </w:style>
  <w:style w:type="character" w:customStyle="1" w:styleId="a5">
    <w:name w:val="Основной текст с отступом Знак"/>
    <w:rsid w:val="002A70CF"/>
    <w:rPr>
      <w:sz w:val="28"/>
      <w:szCs w:val="28"/>
      <w:lang w:val="ru-RU" w:eastAsia="ar-SA" w:bidi="ar-SA"/>
    </w:rPr>
  </w:style>
  <w:style w:type="character" w:customStyle="1" w:styleId="22">
    <w:name w:val="Основной текст с отступом 2 Знак"/>
    <w:rsid w:val="002A70CF"/>
    <w:rPr>
      <w:sz w:val="28"/>
      <w:szCs w:val="28"/>
      <w:lang w:val="ru-RU" w:eastAsia="ar-SA" w:bidi="ar-SA"/>
    </w:rPr>
  </w:style>
  <w:style w:type="character" w:customStyle="1" w:styleId="32">
    <w:name w:val="Основной текст с отступом 3 Знак"/>
    <w:rsid w:val="002A70CF"/>
    <w:rPr>
      <w:sz w:val="28"/>
      <w:szCs w:val="28"/>
      <w:lang w:val="ru-RU" w:eastAsia="ar-SA" w:bidi="ar-SA"/>
    </w:rPr>
  </w:style>
  <w:style w:type="character" w:styleId="a6">
    <w:name w:val="Hyperlink"/>
    <w:uiPriority w:val="99"/>
    <w:rsid w:val="002A70CF"/>
    <w:rPr>
      <w:color w:val="0000FF"/>
      <w:u w:val="single"/>
    </w:rPr>
  </w:style>
  <w:style w:type="character" w:styleId="a7">
    <w:name w:val="page number"/>
    <w:basedOn w:val="10"/>
    <w:rsid w:val="002A70CF"/>
  </w:style>
  <w:style w:type="character" w:customStyle="1" w:styleId="a8">
    <w:name w:val="Основной текст Знак"/>
    <w:rsid w:val="002A70CF"/>
    <w:rPr>
      <w:rFonts w:cs="Times New Roman"/>
      <w:sz w:val="24"/>
      <w:szCs w:val="24"/>
      <w:lang w:val="ru-RU"/>
    </w:rPr>
  </w:style>
  <w:style w:type="character" w:styleId="a9">
    <w:name w:val="Strong"/>
    <w:qFormat/>
    <w:rsid w:val="002A70CF"/>
    <w:rPr>
      <w:b/>
      <w:bCs/>
    </w:rPr>
  </w:style>
  <w:style w:type="character" w:customStyle="1" w:styleId="blk">
    <w:name w:val="blk"/>
    <w:basedOn w:val="10"/>
    <w:rsid w:val="002A70CF"/>
  </w:style>
  <w:style w:type="character" w:customStyle="1" w:styleId="13">
    <w:name w:val="Знак Знак1"/>
    <w:rsid w:val="002A70CF"/>
    <w:rPr>
      <w:rFonts w:ascii="Tahoma" w:hAnsi="Tahoma" w:cs="Tahoma"/>
      <w:sz w:val="16"/>
      <w:szCs w:val="16"/>
      <w:lang w:val="en-US"/>
    </w:rPr>
  </w:style>
  <w:style w:type="character" w:customStyle="1" w:styleId="aa">
    <w:name w:val="Знак Знак"/>
    <w:rsid w:val="002A70CF"/>
    <w:rPr>
      <w:lang w:val="en-US"/>
    </w:rPr>
  </w:style>
  <w:style w:type="character" w:customStyle="1" w:styleId="ab">
    <w:name w:val="Символы концевой сноски"/>
    <w:rsid w:val="002A70CF"/>
    <w:rPr>
      <w:vertAlign w:val="superscript"/>
    </w:rPr>
  </w:style>
  <w:style w:type="paragraph" w:customStyle="1" w:styleId="14">
    <w:name w:val="Заголовок1"/>
    <w:basedOn w:val="a"/>
    <w:next w:val="ac"/>
    <w:rsid w:val="002A70CF"/>
    <w:pPr>
      <w:jc w:val="center"/>
    </w:pPr>
    <w:rPr>
      <w:sz w:val="28"/>
      <w:szCs w:val="28"/>
      <w:lang w:val="ru-RU"/>
    </w:rPr>
  </w:style>
  <w:style w:type="paragraph" w:styleId="ac">
    <w:name w:val="Body Text"/>
    <w:basedOn w:val="a"/>
    <w:link w:val="23"/>
    <w:rsid w:val="002A70CF"/>
    <w:pPr>
      <w:spacing w:line="360" w:lineRule="auto"/>
      <w:jc w:val="center"/>
    </w:pPr>
    <w:rPr>
      <w:b/>
      <w:bCs/>
      <w:sz w:val="28"/>
      <w:szCs w:val="28"/>
      <w:lang w:val="ru-RU"/>
    </w:rPr>
  </w:style>
  <w:style w:type="paragraph" w:styleId="ad">
    <w:name w:val="List"/>
    <w:basedOn w:val="ac"/>
    <w:rsid w:val="002A70CF"/>
    <w:rPr>
      <w:rFonts w:cs="Mangal"/>
    </w:rPr>
  </w:style>
  <w:style w:type="paragraph" w:customStyle="1" w:styleId="15">
    <w:name w:val="Название1"/>
    <w:basedOn w:val="a"/>
    <w:rsid w:val="002A70CF"/>
    <w:pPr>
      <w:suppressLineNumbers/>
      <w:spacing w:before="120" w:after="120"/>
    </w:pPr>
    <w:rPr>
      <w:rFonts w:cs="Mangal"/>
      <w:i/>
      <w:iCs/>
      <w:sz w:val="24"/>
      <w:szCs w:val="24"/>
    </w:rPr>
  </w:style>
  <w:style w:type="paragraph" w:customStyle="1" w:styleId="33">
    <w:name w:val="Указатель3"/>
    <w:basedOn w:val="a"/>
    <w:rsid w:val="002A70CF"/>
    <w:pPr>
      <w:suppressLineNumbers/>
    </w:pPr>
    <w:rPr>
      <w:rFonts w:cs="Mangal"/>
    </w:rPr>
  </w:style>
  <w:style w:type="paragraph" w:customStyle="1" w:styleId="24">
    <w:name w:val="Название объекта2"/>
    <w:basedOn w:val="a"/>
    <w:rsid w:val="002A70CF"/>
    <w:pPr>
      <w:suppressLineNumbers/>
      <w:spacing w:before="120" w:after="120"/>
    </w:pPr>
    <w:rPr>
      <w:rFonts w:cs="Mangal"/>
      <w:i/>
      <w:iCs/>
      <w:sz w:val="24"/>
      <w:szCs w:val="24"/>
    </w:rPr>
  </w:style>
  <w:style w:type="paragraph" w:customStyle="1" w:styleId="25">
    <w:name w:val="Указатель2"/>
    <w:basedOn w:val="a"/>
    <w:rsid w:val="002A70CF"/>
    <w:pPr>
      <w:suppressLineNumbers/>
    </w:pPr>
    <w:rPr>
      <w:rFonts w:cs="Mangal"/>
    </w:rPr>
  </w:style>
  <w:style w:type="paragraph" w:customStyle="1" w:styleId="16">
    <w:name w:val="Название объекта1"/>
    <w:basedOn w:val="a"/>
    <w:rsid w:val="002A70CF"/>
    <w:pPr>
      <w:suppressLineNumbers/>
      <w:spacing w:before="120" w:after="120"/>
    </w:pPr>
    <w:rPr>
      <w:rFonts w:cs="Mangal"/>
      <w:i/>
      <w:iCs/>
      <w:sz w:val="24"/>
      <w:szCs w:val="24"/>
    </w:rPr>
  </w:style>
  <w:style w:type="paragraph" w:customStyle="1" w:styleId="17">
    <w:name w:val="Указатель1"/>
    <w:basedOn w:val="a"/>
    <w:rsid w:val="002A70CF"/>
    <w:pPr>
      <w:suppressLineNumbers/>
    </w:pPr>
    <w:rPr>
      <w:rFonts w:cs="Mangal"/>
    </w:rPr>
  </w:style>
  <w:style w:type="paragraph" w:customStyle="1" w:styleId="Iauiue">
    <w:name w:val="Iau?iue"/>
    <w:rsid w:val="002A70CF"/>
    <w:pPr>
      <w:suppressAutoHyphens/>
      <w:overflowPunct w:val="0"/>
      <w:autoSpaceDE w:val="0"/>
      <w:textAlignment w:val="baseline"/>
    </w:pPr>
    <w:rPr>
      <w:sz w:val="24"/>
      <w:szCs w:val="24"/>
      <w:lang w:eastAsia="ar-SA"/>
    </w:rPr>
  </w:style>
  <w:style w:type="paragraph" w:customStyle="1" w:styleId="caaieiaie1">
    <w:name w:val="caaieiaie 1"/>
    <w:basedOn w:val="Iauiue"/>
    <w:next w:val="Iauiue"/>
    <w:rsid w:val="002A70CF"/>
    <w:pPr>
      <w:keepNext/>
      <w:spacing w:line="240" w:lineRule="exact"/>
    </w:pPr>
    <w:rPr>
      <w:sz w:val="28"/>
      <w:szCs w:val="28"/>
    </w:rPr>
  </w:style>
  <w:style w:type="paragraph" w:customStyle="1" w:styleId="caaieiaie3">
    <w:name w:val="caaieiaie 3"/>
    <w:basedOn w:val="Iauiue"/>
    <w:next w:val="Iauiue"/>
    <w:rsid w:val="002A70CF"/>
    <w:pPr>
      <w:keepNext/>
      <w:ind w:firstLine="720"/>
      <w:jc w:val="both"/>
    </w:pPr>
    <w:rPr>
      <w:i/>
      <w:iCs/>
      <w:sz w:val="28"/>
      <w:szCs w:val="28"/>
    </w:rPr>
  </w:style>
  <w:style w:type="paragraph" w:customStyle="1" w:styleId="caaieiaie4">
    <w:name w:val="caaieiaie 4"/>
    <w:basedOn w:val="Iauiue"/>
    <w:next w:val="Iauiue"/>
    <w:rsid w:val="002A70CF"/>
    <w:pPr>
      <w:keepNext/>
      <w:ind w:firstLine="709"/>
    </w:pPr>
    <w:rPr>
      <w:sz w:val="28"/>
      <w:szCs w:val="28"/>
    </w:rPr>
  </w:style>
  <w:style w:type="paragraph" w:customStyle="1" w:styleId="caaieiaie6">
    <w:name w:val="caaieiaie 6"/>
    <w:basedOn w:val="Iauiue"/>
    <w:next w:val="Iauiue"/>
    <w:rsid w:val="002A70CF"/>
    <w:pPr>
      <w:keepNext/>
      <w:spacing w:line="240" w:lineRule="exact"/>
      <w:ind w:firstLine="709"/>
      <w:jc w:val="both"/>
    </w:pPr>
    <w:rPr>
      <w:sz w:val="28"/>
      <w:szCs w:val="28"/>
    </w:rPr>
  </w:style>
  <w:style w:type="paragraph" w:customStyle="1" w:styleId="caaieiaie8">
    <w:name w:val="caaieiaie 8"/>
    <w:basedOn w:val="Iauiue"/>
    <w:next w:val="Iauiue"/>
    <w:rsid w:val="002A70CF"/>
    <w:pPr>
      <w:keepNext/>
      <w:ind w:firstLine="709"/>
      <w:jc w:val="both"/>
    </w:pPr>
    <w:rPr>
      <w:i/>
      <w:iCs/>
      <w:sz w:val="28"/>
      <w:szCs w:val="28"/>
    </w:rPr>
  </w:style>
  <w:style w:type="paragraph" w:customStyle="1" w:styleId="caaieiaie9">
    <w:name w:val="caaieiaie 9"/>
    <w:basedOn w:val="Iauiue"/>
    <w:next w:val="Iauiue"/>
    <w:rsid w:val="002A70CF"/>
    <w:pPr>
      <w:keepNext/>
      <w:ind w:firstLine="720"/>
      <w:jc w:val="center"/>
    </w:pPr>
    <w:rPr>
      <w:sz w:val="28"/>
      <w:szCs w:val="28"/>
    </w:rPr>
  </w:style>
  <w:style w:type="paragraph" w:customStyle="1" w:styleId="Iniiaiieoaeno">
    <w:name w:val="Iniiaiie oaeno"/>
    <w:basedOn w:val="Iauiue"/>
    <w:rsid w:val="002A70CF"/>
    <w:pPr>
      <w:spacing w:line="360" w:lineRule="auto"/>
      <w:jc w:val="center"/>
    </w:pPr>
    <w:rPr>
      <w:b/>
      <w:bCs/>
      <w:sz w:val="28"/>
      <w:szCs w:val="28"/>
    </w:rPr>
  </w:style>
  <w:style w:type="paragraph" w:customStyle="1" w:styleId="210">
    <w:name w:val="Основной текст 21"/>
    <w:basedOn w:val="Iauiue"/>
    <w:rsid w:val="002A70CF"/>
    <w:pPr>
      <w:jc w:val="both"/>
    </w:pPr>
    <w:rPr>
      <w:sz w:val="28"/>
      <w:szCs w:val="28"/>
    </w:rPr>
  </w:style>
  <w:style w:type="paragraph" w:customStyle="1" w:styleId="211">
    <w:name w:val="Основной текст с отступом 21"/>
    <w:basedOn w:val="Iauiue"/>
    <w:rsid w:val="002A70CF"/>
    <w:pPr>
      <w:ind w:right="-5" w:firstLine="708"/>
      <w:jc w:val="both"/>
    </w:pPr>
    <w:rPr>
      <w:sz w:val="28"/>
      <w:szCs w:val="28"/>
    </w:rPr>
  </w:style>
  <w:style w:type="paragraph" w:customStyle="1" w:styleId="310">
    <w:name w:val="Основной текст 31"/>
    <w:basedOn w:val="Iauiue"/>
    <w:rsid w:val="002A70CF"/>
    <w:pPr>
      <w:ind w:right="-5"/>
      <w:jc w:val="both"/>
    </w:pPr>
    <w:rPr>
      <w:sz w:val="28"/>
      <w:szCs w:val="28"/>
    </w:rPr>
  </w:style>
  <w:style w:type="paragraph" w:customStyle="1" w:styleId="311">
    <w:name w:val="Основной текст с отступом 31"/>
    <w:basedOn w:val="Iauiue"/>
    <w:rsid w:val="002A70CF"/>
    <w:pPr>
      <w:ind w:firstLine="708"/>
      <w:jc w:val="both"/>
    </w:pPr>
    <w:rPr>
      <w:sz w:val="28"/>
      <w:szCs w:val="28"/>
    </w:rPr>
  </w:style>
  <w:style w:type="paragraph" w:customStyle="1" w:styleId="18">
    <w:name w:val="Цитата1"/>
    <w:basedOn w:val="Iauiue"/>
    <w:rsid w:val="002A70CF"/>
    <w:pPr>
      <w:ind w:left="567" w:right="-5"/>
      <w:jc w:val="both"/>
    </w:pPr>
    <w:rPr>
      <w:sz w:val="28"/>
      <w:szCs w:val="28"/>
    </w:rPr>
  </w:style>
  <w:style w:type="paragraph" w:customStyle="1" w:styleId="Aaoieeeieiioeooe">
    <w:name w:val="Aa?oiee eieiioeooe"/>
    <w:basedOn w:val="Iauiue"/>
    <w:rsid w:val="002A70CF"/>
    <w:pPr>
      <w:tabs>
        <w:tab w:val="center" w:pos="4677"/>
        <w:tab w:val="right" w:pos="9355"/>
      </w:tabs>
    </w:pPr>
  </w:style>
  <w:style w:type="paragraph" w:customStyle="1" w:styleId="ConsNormal">
    <w:name w:val="ConsNormal"/>
    <w:rsid w:val="002A70CF"/>
    <w:pPr>
      <w:widowControl w:val="0"/>
      <w:suppressAutoHyphens/>
      <w:overflowPunct w:val="0"/>
      <w:autoSpaceDE w:val="0"/>
      <w:ind w:firstLine="720"/>
      <w:textAlignment w:val="baseline"/>
    </w:pPr>
    <w:rPr>
      <w:rFonts w:ascii="Arial" w:hAnsi="Arial" w:cs="Arial"/>
      <w:lang w:eastAsia="ar-SA"/>
    </w:rPr>
  </w:style>
  <w:style w:type="paragraph" w:customStyle="1" w:styleId="19">
    <w:name w:val="Текст1"/>
    <w:basedOn w:val="a"/>
    <w:rsid w:val="002A70CF"/>
    <w:rPr>
      <w:rFonts w:ascii="Courier New" w:hAnsi="Courier New" w:cs="Courier New"/>
      <w:lang w:val="ru-RU"/>
    </w:rPr>
  </w:style>
  <w:style w:type="paragraph" w:styleId="ae">
    <w:name w:val="Body Text Indent"/>
    <w:basedOn w:val="a"/>
    <w:link w:val="1a"/>
    <w:rsid w:val="002A70CF"/>
    <w:pPr>
      <w:overflowPunct/>
      <w:autoSpaceDE/>
      <w:ind w:right="-341" w:firstLine="708"/>
      <w:jc w:val="both"/>
      <w:textAlignment w:val="auto"/>
    </w:pPr>
    <w:rPr>
      <w:sz w:val="28"/>
      <w:szCs w:val="28"/>
      <w:lang w:val="ru-RU"/>
    </w:rPr>
  </w:style>
  <w:style w:type="paragraph" w:customStyle="1" w:styleId="220">
    <w:name w:val="Основной текст с отступом 22"/>
    <w:basedOn w:val="a"/>
    <w:rsid w:val="002A70CF"/>
    <w:pPr>
      <w:overflowPunct/>
      <w:autoSpaceDE/>
      <w:ind w:right="-5" w:firstLine="708"/>
      <w:jc w:val="both"/>
      <w:textAlignment w:val="auto"/>
    </w:pPr>
    <w:rPr>
      <w:sz w:val="28"/>
      <w:szCs w:val="28"/>
      <w:lang w:val="ru-RU"/>
    </w:rPr>
  </w:style>
  <w:style w:type="paragraph" w:customStyle="1" w:styleId="320">
    <w:name w:val="Основной текст с отступом 32"/>
    <w:basedOn w:val="a"/>
    <w:rsid w:val="002A70CF"/>
    <w:pPr>
      <w:overflowPunct/>
      <w:autoSpaceDE/>
      <w:ind w:firstLine="708"/>
      <w:jc w:val="both"/>
      <w:textAlignment w:val="auto"/>
    </w:pPr>
    <w:rPr>
      <w:sz w:val="28"/>
      <w:szCs w:val="28"/>
      <w:lang w:val="ru-RU"/>
    </w:rPr>
  </w:style>
  <w:style w:type="paragraph" w:customStyle="1" w:styleId="41">
    <w:name w:val="заголок 4"/>
    <w:basedOn w:val="a"/>
    <w:rsid w:val="002A70CF"/>
    <w:pPr>
      <w:tabs>
        <w:tab w:val="left" w:pos="2835"/>
        <w:tab w:val="left" w:pos="5954"/>
        <w:tab w:val="left" w:pos="7230"/>
        <w:tab w:val="left" w:pos="8505"/>
      </w:tabs>
      <w:overflowPunct/>
      <w:autoSpaceDE/>
      <w:jc w:val="center"/>
      <w:textAlignment w:val="auto"/>
    </w:pPr>
    <w:rPr>
      <w:sz w:val="28"/>
      <w:szCs w:val="28"/>
      <w:lang w:val="ru-RU"/>
    </w:rPr>
  </w:style>
  <w:style w:type="paragraph" w:customStyle="1" w:styleId="Default">
    <w:name w:val="Default"/>
    <w:rsid w:val="002A70CF"/>
    <w:pPr>
      <w:suppressAutoHyphens/>
      <w:autoSpaceDE w:val="0"/>
    </w:pPr>
    <w:rPr>
      <w:color w:val="000000"/>
      <w:sz w:val="24"/>
      <w:szCs w:val="24"/>
      <w:lang w:eastAsia="ar-SA"/>
    </w:rPr>
  </w:style>
  <w:style w:type="paragraph" w:customStyle="1" w:styleId="ConsPlusNormal">
    <w:name w:val="ConsPlusNormal"/>
    <w:link w:val="ConsPlusNormal0"/>
    <w:rsid w:val="002A70CF"/>
    <w:pPr>
      <w:widowControl w:val="0"/>
      <w:suppressAutoHyphens/>
      <w:autoSpaceDE w:val="0"/>
      <w:ind w:firstLine="720"/>
    </w:pPr>
    <w:rPr>
      <w:rFonts w:ascii="Arial" w:hAnsi="Arial" w:cs="Arial"/>
      <w:lang w:eastAsia="ar-SA"/>
    </w:rPr>
  </w:style>
  <w:style w:type="paragraph" w:customStyle="1" w:styleId="ConsPlusTitle">
    <w:name w:val="ConsPlusTitle"/>
    <w:rsid w:val="002A70CF"/>
    <w:pPr>
      <w:widowControl w:val="0"/>
      <w:suppressAutoHyphens/>
      <w:autoSpaceDE w:val="0"/>
    </w:pPr>
    <w:rPr>
      <w:rFonts w:ascii="Arial" w:hAnsi="Arial" w:cs="Arial"/>
      <w:b/>
      <w:bCs/>
      <w:lang w:eastAsia="ar-SA"/>
    </w:rPr>
  </w:style>
  <w:style w:type="paragraph" w:styleId="af">
    <w:name w:val="Normal (Web)"/>
    <w:basedOn w:val="a"/>
    <w:uiPriority w:val="99"/>
    <w:rsid w:val="002A70CF"/>
    <w:pPr>
      <w:overflowPunct/>
      <w:autoSpaceDE/>
      <w:spacing w:before="280" w:after="280"/>
      <w:textAlignment w:val="auto"/>
    </w:pPr>
    <w:rPr>
      <w:sz w:val="24"/>
      <w:szCs w:val="24"/>
      <w:lang w:val="ru-RU"/>
    </w:rPr>
  </w:style>
  <w:style w:type="paragraph" w:styleId="af0">
    <w:name w:val="header"/>
    <w:basedOn w:val="a"/>
    <w:link w:val="af1"/>
    <w:rsid w:val="002A70CF"/>
    <w:pPr>
      <w:tabs>
        <w:tab w:val="center" w:pos="4677"/>
        <w:tab w:val="right" w:pos="9355"/>
      </w:tabs>
    </w:pPr>
  </w:style>
  <w:style w:type="paragraph" w:styleId="af2">
    <w:name w:val="footer"/>
    <w:basedOn w:val="a"/>
    <w:link w:val="af3"/>
    <w:rsid w:val="002A70CF"/>
    <w:pPr>
      <w:tabs>
        <w:tab w:val="center" w:pos="4677"/>
        <w:tab w:val="right" w:pos="9355"/>
      </w:tabs>
    </w:pPr>
  </w:style>
  <w:style w:type="paragraph" w:styleId="1b">
    <w:name w:val="toc 1"/>
    <w:basedOn w:val="a"/>
    <w:next w:val="a"/>
    <w:rsid w:val="002A70CF"/>
  </w:style>
  <w:style w:type="paragraph" w:styleId="26">
    <w:name w:val="toc 2"/>
    <w:basedOn w:val="a"/>
    <w:next w:val="a"/>
    <w:rsid w:val="002A70CF"/>
    <w:pPr>
      <w:ind w:left="200"/>
    </w:pPr>
  </w:style>
  <w:style w:type="paragraph" w:customStyle="1" w:styleId="af4">
    <w:name w:val="Содержимое таблицы"/>
    <w:basedOn w:val="a"/>
    <w:rsid w:val="002A70CF"/>
    <w:pPr>
      <w:suppressLineNumbers/>
    </w:pPr>
  </w:style>
  <w:style w:type="paragraph" w:customStyle="1" w:styleId="af5">
    <w:name w:val="Заголовок таблицы"/>
    <w:basedOn w:val="af4"/>
    <w:rsid w:val="002A70CF"/>
    <w:pPr>
      <w:jc w:val="center"/>
    </w:pPr>
    <w:rPr>
      <w:b/>
      <w:bCs/>
    </w:rPr>
  </w:style>
  <w:style w:type="paragraph" w:styleId="34">
    <w:name w:val="toc 3"/>
    <w:basedOn w:val="17"/>
    <w:rsid w:val="002A70CF"/>
    <w:pPr>
      <w:tabs>
        <w:tab w:val="right" w:leader="dot" w:pos="9072"/>
      </w:tabs>
      <w:ind w:left="566"/>
    </w:pPr>
  </w:style>
  <w:style w:type="paragraph" w:styleId="42">
    <w:name w:val="toc 4"/>
    <w:basedOn w:val="17"/>
    <w:rsid w:val="002A70CF"/>
    <w:pPr>
      <w:tabs>
        <w:tab w:val="right" w:leader="dot" w:pos="8789"/>
      </w:tabs>
      <w:ind w:left="849"/>
    </w:pPr>
  </w:style>
  <w:style w:type="paragraph" w:styleId="5">
    <w:name w:val="toc 5"/>
    <w:basedOn w:val="17"/>
    <w:rsid w:val="002A70CF"/>
    <w:pPr>
      <w:tabs>
        <w:tab w:val="right" w:leader="dot" w:pos="8506"/>
      </w:tabs>
      <w:ind w:left="1132"/>
    </w:pPr>
  </w:style>
  <w:style w:type="paragraph" w:styleId="6">
    <w:name w:val="toc 6"/>
    <w:basedOn w:val="17"/>
    <w:rsid w:val="002A70CF"/>
    <w:pPr>
      <w:tabs>
        <w:tab w:val="right" w:leader="dot" w:pos="8223"/>
      </w:tabs>
      <w:ind w:left="1415"/>
    </w:pPr>
  </w:style>
  <w:style w:type="paragraph" w:styleId="7">
    <w:name w:val="toc 7"/>
    <w:basedOn w:val="17"/>
    <w:rsid w:val="002A70CF"/>
    <w:pPr>
      <w:tabs>
        <w:tab w:val="right" w:leader="dot" w:pos="7940"/>
      </w:tabs>
      <w:ind w:left="1698"/>
    </w:pPr>
  </w:style>
  <w:style w:type="paragraph" w:styleId="8">
    <w:name w:val="toc 8"/>
    <w:basedOn w:val="17"/>
    <w:rsid w:val="002A70CF"/>
    <w:pPr>
      <w:tabs>
        <w:tab w:val="right" w:leader="dot" w:pos="7657"/>
      </w:tabs>
      <w:ind w:left="1981"/>
    </w:pPr>
  </w:style>
  <w:style w:type="paragraph" w:styleId="9">
    <w:name w:val="toc 9"/>
    <w:basedOn w:val="17"/>
    <w:rsid w:val="002A70CF"/>
    <w:pPr>
      <w:tabs>
        <w:tab w:val="right" w:leader="dot" w:pos="7374"/>
      </w:tabs>
      <w:ind w:left="2264"/>
    </w:pPr>
  </w:style>
  <w:style w:type="paragraph" w:customStyle="1" w:styleId="100">
    <w:name w:val="Оглавление 10"/>
    <w:basedOn w:val="17"/>
    <w:rsid w:val="002A70CF"/>
    <w:pPr>
      <w:tabs>
        <w:tab w:val="right" w:leader="dot" w:pos="7091"/>
      </w:tabs>
      <w:ind w:left="2547"/>
    </w:pPr>
  </w:style>
  <w:style w:type="paragraph" w:customStyle="1" w:styleId="af6">
    <w:name w:val="Содержимое врезки"/>
    <w:basedOn w:val="a"/>
    <w:rsid w:val="002A70CF"/>
  </w:style>
  <w:style w:type="paragraph" w:customStyle="1" w:styleId="1c">
    <w:name w:val="Схема документа1"/>
    <w:basedOn w:val="a"/>
    <w:rsid w:val="002A70CF"/>
    <w:rPr>
      <w:rFonts w:ascii="Tahoma" w:hAnsi="Tahoma" w:cs="Tahoma"/>
      <w:sz w:val="16"/>
      <w:szCs w:val="16"/>
    </w:rPr>
  </w:style>
  <w:style w:type="paragraph" w:styleId="af7">
    <w:name w:val="endnote text"/>
    <w:basedOn w:val="a"/>
    <w:link w:val="af8"/>
    <w:rsid w:val="002A70CF"/>
  </w:style>
  <w:style w:type="paragraph" w:styleId="af9">
    <w:name w:val="Balloon Text"/>
    <w:basedOn w:val="a"/>
    <w:link w:val="afa"/>
    <w:uiPriority w:val="99"/>
    <w:semiHidden/>
    <w:unhideWhenUsed/>
    <w:rsid w:val="003F27F0"/>
    <w:rPr>
      <w:rFonts w:ascii="Segoe UI" w:hAnsi="Segoe UI" w:cs="Segoe UI"/>
      <w:sz w:val="18"/>
      <w:szCs w:val="18"/>
    </w:rPr>
  </w:style>
  <w:style w:type="character" w:customStyle="1" w:styleId="afa">
    <w:name w:val="Текст выноски Знак"/>
    <w:basedOn w:val="a0"/>
    <w:link w:val="af9"/>
    <w:uiPriority w:val="99"/>
    <w:semiHidden/>
    <w:rsid w:val="003F27F0"/>
    <w:rPr>
      <w:rFonts w:ascii="Segoe UI" w:hAnsi="Segoe UI" w:cs="Segoe UI"/>
      <w:sz w:val="18"/>
      <w:szCs w:val="18"/>
      <w:lang w:val="en-US" w:eastAsia="ar-SA"/>
    </w:rPr>
  </w:style>
  <w:style w:type="paragraph" w:styleId="35">
    <w:name w:val="Body Text 3"/>
    <w:basedOn w:val="a"/>
    <w:link w:val="36"/>
    <w:uiPriority w:val="99"/>
    <w:semiHidden/>
    <w:unhideWhenUsed/>
    <w:rsid w:val="00780C87"/>
    <w:pPr>
      <w:spacing w:after="120"/>
    </w:pPr>
    <w:rPr>
      <w:sz w:val="16"/>
      <w:szCs w:val="16"/>
    </w:rPr>
  </w:style>
  <w:style w:type="character" w:customStyle="1" w:styleId="36">
    <w:name w:val="Основной текст 3 Знак"/>
    <w:basedOn w:val="a0"/>
    <w:link w:val="35"/>
    <w:uiPriority w:val="99"/>
    <w:semiHidden/>
    <w:rsid w:val="00780C87"/>
    <w:rPr>
      <w:sz w:val="16"/>
      <w:szCs w:val="16"/>
      <w:lang w:val="en-US" w:eastAsia="ar-SA"/>
    </w:rPr>
  </w:style>
  <w:style w:type="paragraph" w:styleId="afb">
    <w:name w:val="List Paragraph"/>
    <w:basedOn w:val="a"/>
    <w:uiPriority w:val="34"/>
    <w:qFormat/>
    <w:rsid w:val="00B37344"/>
    <w:pPr>
      <w:ind w:left="720"/>
      <w:contextualSpacing/>
    </w:pPr>
  </w:style>
  <w:style w:type="table" w:styleId="afc">
    <w:name w:val="Table Grid"/>
    <w:basedOn w:val="a1"/>
    <w:uiPriority w:val="59"/>
    <w:rsid w:val="00B373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25ACA"/>
    <w:pPr>
      <w:suppressAutoHyphens/>
      <w:autoSpaceDE w:val="0"/>
    </w:pPr>
    <w:rPr>
      <w:rFonts w:ascii="Courier New" w:hAnsi="Courier New" w:cs="Courier New"/>
      <w:lang w:eastAsia="ar-SA"/>
    </w:rPr>
  </w:style>
  <w:style w:type="character" w:customStyle="1" w:styleId="27">
    <w:name w:val="Основной текст (2)"/>
    <w:basedOn w:val="a0"/>
    <w:rsid w:val="004A09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_"/>
    <w:rsid w:val="000C4697"/>
    <w:rPr>
      <w:shd w:val="clear" w:color="auto" w:fill="FFFFFF"/>
    </w:rPr>
  </w:style>
  <w:style w:type="character" w:customStyle="1" w:styleId="afd">
    <w:name w:val="Подпись к таблице_"/>
    <w:link w:val="afe"/>
    <w:rsid w:val="000C4697"/>
    <w:rPr>
      <w:shd w:val="clear" w:color="auto" w:fill="FFFFFF"/>
    </w:rPr>
  </w:style>
  <w:style w:type="paragraph" w:customStyle="1" w:styleId="afe">
    <w:name w:val="Подпись к таблице"/>
    <w:basedOn w:val="a"/>
    <w:link w:val="afd"/>
    <w:rsid w:val="000C4697"/>
    <w:pPr>
      <w:widowControl w:val="0"/>
      <w:shd w:val="clear" w:color="auto" w:fill="FFFFFF"/>
      <w:suppressAutoHyphens w:val="0"/>
      <w:overflowPunct/>
      <w:autoSpaceDE/>
      <w:spacing w:line="0" w:lineRule="atLeast"/>
      <w:textAlignment w:val="auto"/>
    </w:pPr>
    <w:rPr>
      <w:lang w:val="ru-RU" w:eastAsia="ru-RU"/>
    </w:rPr>
  </w:style>
  <w:style w:type="character" w:customStyle="1" w:styleId="23pt">
    <w:name w:val="Основной текст (2) + Интервал 3 pt"/>
    <w:rsid w:val="000C4697"/>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0C4697"/>
    <w:rPr>
      <w:rFonts w:ascii="Arial" w:hAnsi="Arial" w:cs="Arial"/>
      <w:lang w:eastAsia="ar-SA"/>
    </w:rPr>
  </w:style>
  <w:style w:type="character" w:customStyle="1" w:styleId="23">
    <w:name w:val="Основной текст Знак2"/>
    <w:basedOn w:val="a0"/>
    <w:link w:val="ac"/>
    <w:rsid w:val="0016064F"/>
    <w:rPr>
      <w:b/>
      <w:bCs/>
      <w:sz w:val="28"/>
      <w:szCs w:val="28"/>
      <w:lang w:eastAsia="ar-SA"/>
    </w:rPr>
  </w:style>
  <w:style w:type="character" w:customStyle="1" w:styleId="1a">
    <w:name w:val="Основной текст с отступом Знак1"/>
    <w:basedOn w:val="a0"/>
    <w:link w:val="ae"/>
    <w:rsid w:val="0016064F"/>
    <w:rPr>
      <w:sz w:val="28"/>
      <w:szCs w:val="28"/>
      <w:lang w:eastAsia="ar-SA"/>
    </w:rPr>
  </w:style>
  <w:style w:type="character" w:customStyle="1" w:styleId="af1">
    <w:name w:val="Верхний колонтитул Знак"/>
    <w:basedOn w:val="a0"/>
    <w:link w:val="af0"/>
    <w:rsid w:val="0016064F"/>
    <w:rPr>
      <w:lang w:val="en-US" w:eastAsia="ar-SA"/>
    </w:rPr>
  </w:style>
  <w:style w:type="character" w:customStyle="1" w:styleId="af3">
    <w:name w:val="Нижний колонтитул Знак"/>
    <w:basedOn w:val="a0"/>
    <w:link w:val="af2"/>
    <w:rsid w:val="0016064F"/>
    <w:rPr>
      <w:lang w:val="en-US" w:eastAsia="ar-SA"/>
    </w:rPr>
  </w:style>
  <w:style w:type="character" w:customStyle="1" w:styleId="af8">
    <w:name w:val="Текст концевой сноски Знак"/>
    <w:basedOn w:val="a0"/>
    <w:link w:val="af7"/>
    <w:rsid w:val="0016064F"/>
    <w:rPr>
      <w:lang w:val="en-US" w:eastAsia="ar-SA"/>
    </w:rPr>
  </w:style>
  <w:style w:type="paragraph" w:customStyle="1" w:styleId="ConsPlusTitlePage">
    <w:name w:val="ConsPlusTitlePage"/>
    <w:rsid w:val="00683206"/>
    <w:pPr>
      <w:widowControl w:val="0"/>
      <w:autoSpaceDE w:val="0"/>
      <w:autoSpaceDN w:val="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355926312">
      <w:bodyDiv w:val="1"/>
      <w:marLeft w:val="0"/>
      <w:marRight w:val="0"/>
      <w:marTop w:val="0"/>
      <w:marBottom w:val="0"/>
      <w:divBdr>
        <w:top w:val="none" w:sz="0" w:space="0" w:color="auto"/>
        <w:left w:val="none" w:sz="0" w:space="0" w:color="auto"/>
        <w:bottom w:val="none" w:sz="0" w:space="0" w:color="auto"/>
        <w:right w:val="none" w:sz="0" w:space="0" w:color="auto"/>
      </w:divBdr>
    </w:div>
    <w:div w:id="754397758">
      <w:bodyDiv w:val="1"/>
      <w:marLeft w:val="0"/>
      <w:marRight w:val="0"/>
      <w:marTop w:val="0"/>
      <w:marBottom w:val="0"/>
      <w:divBdr>
        <w:top w:val="none" w:sz="0" w:space="0" w:color="auto"/>
        <w:left w:val="none" w:sz="0" w:space="0" w:color="auto"/>
        <w:bottom w:val="none" w:sz="0" w:space="0" w:color="auto"/>
        <w:right w:val="none" w:sz="0" w:space="0" w:color="auto"/>
      </w:divBdr>
    </w:div>
    <w:div w:id="962922785">
      <w:bodyDiv w:val="1"/>
      <w:marLeft w:val="0"/>
      <w:marRight w:val="0"/>
      <w:marTop w:val="0"/>
      <w:marBottom w:val="0"/>
      <w:divBdr>
        <w:top w:val="none" w:sz="0" w:space="0" w:color="auto"/>
        <w:left w:val="none" w:sz="0" w:space="0" w:color="auto"/>
        <w:bottom w:val="none" w:sz="0" w:space="0" w:color="auto"/>
        <w:right w:val="none" w:sz="0" w:space="0" w:color="auto"/>
      </w:divBdr>
    </w:div>
    <w:div w:id="1050765396">
      <w:bodyDiv w:val="1"/>
      <w:marLeft w:val="0"/>
      <w:marRight w:val="0"/>
      <w:marTop w:val="0"/>
      <w:marBottom w:val="0"/>
      <w:divBdr>
        <w:top w:val="none" w:sz="0" w:space="0" w:color="auto"/>
        <w:left w:val="none" w:sz="0" w:space="0" w:color="auto"/>
        <w:bottom w:val="none" w:sz="0" w:space="0" w:color="auto"/>
        <w:right w:val="none" w:sz="0" w:space="0" w:color="auto"/>
      </w:divBdr>
    </w:div>
    <w:div w:id="1117599280">
      <w:bodyDiv w:val="1"/>
      <w:marLeft w:val="0"/>
      <w:marRight w:val="0"/>
      <w:marTop w:val="0"/>
      <w:marBottom w:val="0"/>
      <w:divBdr>
        <w:top w:val="none" w:sz="0" w:space="0" w:color="auto"/>
        <w:left w:val="none" w:sz="0" w:space="0" w:color="auto"/>
        <w:bottom w:val="none" w:sz="0" w:space="0" w:color="auto"/>
        <w:right w:val="none" w:sz="0" w:space="0" w:color="auto"/>
      </w:divBdr>
    </w:div>
    <w:div w:id="1142968532">
      <w:bodyDiv w:val="1"/>
      <w:marLeft w:val="0"/>
      <w:marRight w:val="0"/>
      <w:marTop w:val="0"/>
      <w:marBottom w:val="0"/>
      <w:divBdr>
        <w:top w:val="none" w:sz="0" w:space="0" w:color="auto"/>
        <w:left w:val="none" w:sz="0" w:space="0" w:color="auto"/>
        <w:bottom w:val="none" w:sz="0" w:space="0" w:color="auto"/>
        <w:right w:val="none" w:sz="0" w:space="0" w:color="auto"/>
      </w:divBdr>
    </w:div>
    <w:div w:id="1334380924">
      <w:bodyDiv w:val="1"/>
      <w:marLeft w:val="0"/>
      <w:marRight w:val="0"/>
      <w:marTop w:val="0"/>
      <w:marBottom w:val="0"/>
      <w:divBdr>
        <w:top w:val="none" w:sz="0" w:space="0" w:color="auto"/>
        <w:left w:val="none" w:sz="0" w:space="0" w:color="auto"/>
        <w:bottom w:val="none" w:sz="0" w:space="0" w:color="auto"/>
        <w:right w:val="none" w:sz="0" w:space="0" w:color="auto"/>
      </w:divBdr>
    </w:div>
    <w:div w:id="1576672218">
      <w:bodyDiv w:val="1"/>
      <w:marLeft w:val="0"/>
      <w:marRight w:val="0"/>
      <w:marTop w:val="0"/>
      <w:marBottom w:val="0"/>
      <w:divBdr>
        <w:top w:val="none" w:sz="0" w:space="0" w:color="auto"/>
        <w:left w:val="none" w:sz="0" w:space="0" w:color="auto"/>
        <w:bottom w:val="none" w:sz="0" w:space="0" w:color="auto"/>
        <w:right w:val="none" w:sz="0" w:space="0" w:color="auto"/>
      </w:divBdr>
    </w:div>
    <w:div w:id="173954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DAE0069F47403A781D6A49F8A6471F4F0C50E5A29DE55E068B785AC46FC42BACCEE99BB99D6EB1C1DB56A2971J7nFG" TargetMode="External"/><Relationship Id="rId18" Type="http://schemas.openxmlformats.org/officeDocument/2006/relationships/hyperlink" Target="consultantplus://offline/ref=ADAE0069F47403A781D6A49F8A6471F4F0C50E5A29DE55E068B785AC46FC42BACCEE99BB99D6EB1C1DB56A2971J7nFG" TargetMode="External"/><Relationship Id="rId26" Type="http://schemas.openxmlformats.org/officeDocument/2006/relationships/hyperlink" Target="consultantplus://offline/ref=ADAE0069F47403A781D6A49F8A6471F4F0C50F532DDA55E068B785AC46FC42BADEEEC1B79BD7F41F1EA03C78372B92F00376F171E012F66AJEnEG" TargetMode="External"/><Relationship Id="rId39" Type="http://schemas.openxmlformats.org/officeDocument/2006/relationships/hyperlink" Target="consultantplus://offline/ref=ADAE0069F47403A781D6A49F8A6471F4F2C50F522ADF55E068B785AC46FC42BACCEE99BB99D6EB1C1DB56A2971J7nFG" TargetMode="External"/><Relationship Id="rId3" Type="http://schemas.openxmlformats.org/officeDocument/2006/relationships/styles" Target="styles.xml"/><Relationship Id="rId21" Type="http://schemas.openxmlformats.org/officeDocument/2006/relationships/hyperlink" Target="consultantplus://offline/ref=ADAE0069F47403A781D6A49F8A6471F4F1C20E532DD508EA60EE89AE41F31DADD9A7CDB69AD1F21C11FF396D26739DF31C68F668FC10F4J6n9G" TargetMode="External"/><Relationship Id="rId34" Type="http://schemas.openxmlformats.org/officeDocument/2006/relationships/hyperlink" Target="consultantplus://offline/ref=ADAE0069F47403A781D6A49F8A6471F4F2C50F522ADF55E068B785AC46FC42BACCEE99BB99D6EB1C1DB56A2971J7nFG" TargetMode="External"/><Relationship Id="rId42" Type="http://schemas.openxmlformats.org/officeDocument/2006/relationships/hyperlink" Target="consultantplus://offline/ref=ADAE0069F47403A781D6A49F8A6471F4F2C4065F23DC55E068B785AC46FC42BACCEE99BB99D6EB1C1DB56A2971J7nFG"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DAE0069F47403A781D6A49F8A6471F4F2C4065F23DC55E068B785AC46FC42BACCEE99BB99D6EB1C1DB56A2971J7nFG" TargetMode="External"/><Relationship Id="rId17" Type="http://schemas.openxmlformats.org/officeDocument/2006/relationships/hyperlink" Target="consultantplus://offline/ref=ADAE0069F47403A781D6A49F8A6471F4F2C4065F23DC55E068B785AC46FC42BACCEE99BB99D6EB1C1DB56A2971J7nFG" TargetMode="External"/><Relationship Id="rId25" Type="http://schemas.openxmlformats.org/officeDocument/2006/relationships/hyperlink" Target="consultantplus://offline/ref=ADAE0069F47403A781D6A49F8A6471F4F0C50F532DDA55E068B785AC46FC42BADEEEC1B79BD7F41F1EA03C78372B92F00376F171E012F66AJEnEG" TargetMode="External"/><Relationship Id="rId33" Type="http://schemas.openxmlformats.org/officeDocument/2006/relationships/hyperlink" Target="consultantplus://offline/ref=ADAE0069F47403A781D6A49F8A6471F4F1C20E532DD508EA60EE89AE41F31DADD9A7CDB69AD1F21C11FF396D26739DF31C68F668FC10F4J6n9G" TargetMode="External"/><Relationship Id="rId38" Type="http://schemas.openxmlformats.org/officeDocument/2006/relationships/hyperlink" Target="consultantplus://offline/ref=ADAE0069F47403A781D6A49F8A6471F4F0C50E5A29DE55E068B785AC46FC42BACCEE99BB99D6EB1C1DB56A2971J7nFG"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DAE0069F47403A781D6A49F8A6471F4F2C4065F23DC55E068B785AC46FC42BACCEE99BB99D6EB1C1DB56A2971J7nFG" TargetMode="External"/><Relationship Id="rId20" Type="http://schemas.openxmlformats.org/officeDocument/2006/relationships/hyperlink" Target="consultantplus://offline/ref=ADAE0069F47403A781D6A49F8A6471F4F1C20E532DD508EA60EE89AE41F31DADD9A7CDB69AD1F21C11FF396D26739DF31C68F668FC10F4J6n9G" TargetMode="External"/><Relationship Id="rId29" Type="http://schemas.openxmlformats.org/officeDocument/2006/relationships/hyperlink" Target="consultantplus://offline/ref=ADAE0069F47403A781D6A49F8A6471F4F0C7045D29D955E068B785AC46FC42BADEEEC1B79BD6F11B1DA03C78372B92F00376F171E012F66AJEnEG" TargetMode="External"/><Relationship Id="rId41" Type="http://schemas.openxmlformats.org/officeDocument/2006/relationships/hyperlink" Target="consultantplus://offline/ref=ADAE0069F47403A781D6A49F8A6471F4F2C50F522ADF55E068B785AC46FC42BACCEE99BB99D6EB1C1DB56A2971J7n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AE0069F47403A781D6A49F8A6471F4F2C4065F23DC55E068B785AC46FC42BACCEE99BB99D6EB1C1DB56A2971J7nFG" TargetMode="External"/><Relationship Id="rId24" Type="http://schemas.openxmlformats.org/officeDocument/2006/relationships/hyperlink" Target="consultantplus://offline/ref=ADAE0069F47403A781D6A49F8A6471F4F1C20E532DD508EA60EE89AE41F31DADD9A7CDB69AD1F21C11FF396D26739DF31C68F668FC10F4J6n9G" TargetMode="External"/><Relationship Id="rId32" Type="http://schemas.openxmlformats.org/officeDocument/2006/relationships/hyperlink" Target="consultantplus://offline/ref=ADAE0069F47403A781D6A49F8A6471F4F0C7045D29D955E068B785AC46FC42BADEEEC1B79BD5F51E1BA03C78372B92F00376F171E012F66AJEnEG" TargetMode="External"/><Relationship Id="rId37" Type="http://schemas.openxmlformats.org/officeDocument/2006/relationships/hyperlink" Target="consultantplus://offline/ref=ADAE0069F47403A781D6A49F8A6471F4F0C50E5A29DE55E068B785AC46FC42BACCEE99BB99D6EB1C1DB56A2971J7nFG" TargetMode="External"/><Relationship Id="rId40" Type="http://schemas.openxmlformats.org/officeDocument/2006/relationships/hyperlink" Target="consultantplus://offline/ref=ADAE0069F47403A781D6A49F8A6471F4F2C4065F23DC55E068B785AC46FC42BACCEE99BB99D6EB1C1DB56A2971J7nFG" TargetMode="External"/><Relationship Id="rId45" Type="http://schemas.openxmlformats.org/officeDocument/2006/relationships/hyperlink" Target="https://login.consultant.ru/link/?req=doc&amp;base=LAW&amp;n=149911" TargetMode="External"/><Relationship Id="rId5" Type="http://schemas.openxmlformats.org/officeDocument/2006/relationships/webSettings" Target="webSettings.xml"/><Relationship Id="rId15" Type="http://schemas.openxmlformats.org/officeDocument/2006/relationships/hyperlink" Target="consultantplus://offline/ref=ADAE0069F47403A781D6A49F8A6471F4F0C50E5A29DE55E068B785AC46FC42BACCEE99BB99D6EB1C1DB56A2971J7nFG" TargetMode="External"/><Relationship Id="rId23" Type="http://schemas.openxmlformats.org/officeDocument/2006/relationships/hyperlink" Target="consultantplus://offline/ref=ADAE0069F47403A781D6A49F8A6471F4F0C50F532DDA55E068B785AC46FC42BADEEEC1B79BD7F41F1EA03C78372B92F00376F171E012F66AJEnEG" TargetMode="External"/><Relationship Id="rId28" Type="http://schemas.openxmlformats.org/officeDocument/2006/relationships/hyperlink" Target="consultantplus://offline/ref=ADAE0069F47403A781D6A49F8A6471F4F0C7045D29D955E068B785AC46FC42BADEEEC1B79BD6F61B1EA03C78372B92F00376F171E012F66AJEnEG" TargetMode="External"/><Relationship Id="rId36" Type="http://schemas.openxmlformats.org/officeDocument/2006/relationships/hyperlink" Target="consultantplus://offline/ref=ADAE0069F47403A781D6A49F8A6471F4F0C50E5A29DE55E068B785AC46FC42BACCEE99BB99D6EB1C1DB56A2971J7nFG" TargetMode="External"/><Relationship Id="rId10" Type="http://schemas.openxmlformats.org/officeDocument/2006/relationships/hyperlink" Target="consultantplus://offline/ref=ADAE0069F47403A781D6A49F8A6471F4F0C90F5828DC55E068B785AC46FC42BADEEEC1B59DD2F1174EFA2C7C7E7C9EEC026FEF74FE12JFn7G" TargetMode="External"/><Relationship Id="rId19" Type="http://schemas.openxmlformats.org/officeDocument/2006/relationships/hyperlink" Target="consultantplus://offline/ref=ADAE0069F47403A781D6A49F8A6471F4F0C50E5A29DE55E068B785AC46FC42BACCEE99BB99D6EB1C1DB56A2971J7nFG" TargetMode="External"/><Relationship Id="rId31" Type="http://schemas.openxmlformats.org/officeDocument/2006/relationships/hyperlink" Target="consultantplus://offline/ref=ADAE0069F47403A781D6A49F8A6471F4F0C7045D29D955E068B785AC46FC42BADEEEC1B79BD5F61A1FA03C78372B92F00376F171E012F66AJEnEG" TargetMode="External"/><Relationship Id="rId44" Type="http://schemas.openxmlformats.org/officeDocument/2006/relationships/hyperlink" Target="https://login.consultant.ru/link/?req=doc&amp;base=LAW&amp;n=45614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ADAE0069F47403A781D6A49F8A6471F4F0C50E5A29DE55E068B785AC46FC42BACCEE99BB99D6EB1C1DB56A2971J7nFG" TargetMode="External"/><Relationship Id="rId22" Type="http://schemas.openxmlformats.org/officeDocument/2006/relationships/hyperlink" Target="consultantplus://offline/ref=ADAE0069F47403A781D6A49F8A6471F4F0C9035E2CDA55E068B785AC46FC42BADEEEC1B298D6FE484BEF3D24717F81F20576F376FCJ1n1G" TargetMode="External"/><Relationship Id="rId27" Type="http://schemas.openxmlformats.org/officeDocument/2006/relationships/hyperlink" Target="consultantplus://offline/ref=ADAE0069F47403A781D6A49F8A6471F4F0C7045D29D955E068B785AC46FC42BADEEEC1B79BD6FD1B12A03C78372B92F00376F171E012F66AJEnEG" TargetMode="External"/><Relationship Id="rId30" Type="http://schemas.openxmlformats.org/officeDocument/2006/relationships/hyperlink" Target="consultantplus://offline/ref=ADAE0069F47403A781D6A49F8A6471F4F0C7045D29D955E068B785AC46FC42BADEEEC1B79BD5F61A1FA03C78372B92F00376F171E012F66AJEnEG" TargetMode="External"/><Relationship Id="rId35" Type="http://schemas.openxmlformats.org/officeDocument/2006/relationships/hyperlink" Target="consultantplus://offline/ref=ADAE0069F47403A781D6A49F8A6471F4F2C4065F23DC55E068B785AC46FC42BACCEE99BB99D6EB1C1DB56A2971J7nFG" TargetMode="External"/><Relationship Id="rId43" Type="http://schemas.openxmlformats.org/officeDocument/2006/relationships/hyperlink" Target="https://login.consultant.ru/link/?req=doc&amp;base=LAW&amp;n=456147"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9CCD-398C-4729-BCD2-1D86FBB2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17888</Words>
  <Characters>101966</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cel3.2_512ram_80gb_second</dc:creator>
  <cp:keywords/>
  <dc:description/>
  <cp:lastModifiedBy>User</cp:lastModifiedBy>
  <cp:revision>6</cp:revision>
  <cp:lastPrinted>2024-04-03T07:43:00Z</cp:lastPrinted>
  <dcterms:created xsi:type="dcterms:W3CDTF">2024-04-02T12:44:00Z</dcterms:created>
  <dcterms:modified xsi:type="dcterms:W3CDTF">2024-04-03T08:54:00Z</dcterms:modified>
</cp:coreProperties>
</file>