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39A4" w:rsidRDefault="001239A4" w:rsidP="00C01FEB">
      <w:pPr>
        <w:rPr>
          <w:sz w:val="26"/>
          <w:szCs w:val="26"/>
        </w:rPr>
      </w:pPr>
    </w:p>
    <w:p w:rsidR="00FD1601" w:rsidRPr="00FD1601" w:rsidRDefault="00AB1687" w:rsidP="00FD1601">
      <w:pPr>
        <w:pStyle w:val="af"/>
        <w:numPr>
          <w:ilvl w:val="0"/>
          <w:numId w:val="1"/>
        </w:numPr>
        <w:jc w:val="center"/>
        <w:outlineLvl w:val="0"/>
        <w:rPr>
          <w:b/>
          <w:sz w:val="32"/>
          <w:szCs w:val="32"/>
        </w:rPr>
      </w:pPr>
      <w:r w:rsidRPr="007E6025">
        <w:rPr>
          <w:noProof/>
        </w:rPr>
        <w:object w:dxaOrig="636"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6.5pt" o:ole="" fillcolor="window">
            <v:imagedata r:id="rId7" o:title=""/>
          </v:shape>
          <o:OLEObject Type="Embed" ProgID="PBrush" ShapeID="_x0000_i1025" DrawAspect="Content" ObjectID="_1665922563" r:id="rId8"/>
        </w:object>
      </w:r>
      <w:r w:rsidR="00FD1601" w:rsidRPr="00FD1601">
        <w:rPr>
          <w:sz w:val="20"/>
          <w:szCs w:val="20"/>
        </w:rPr>
        <w:t xml:space="preserve">            </w:t>
      </w:r>
    </w:p>
    <w:p w:rsidR="00FD1601" w:rsidRPr="00FD1601" w:rsidRDefault="00FD1601" w:rsidP="00FD1601">
      <w:pPr>
        <w:pStyle w:val="af"/>
        <w:numPr>
          <w:ilvl w:val="0"/>
          <w:numId w:val="1"/>
        </w:numPr>
        <w:jc w:val="center"/>
        <w:outlineLvl w:val="0"/>
        <w:rPr>
          <w:sz w:val="28"/>
          <w:szCs w:val="28"/>
        </w:rPr>
      </w:pPr>
    </w:p>
    <w:p w:rsidR="00FD1601" w:rsidRPr="00FD1601" w:rsidRDefault="00FD1601" w:rsidP="00FD1601">
      <w:pPr>
        <w:pStyle w:val="af"/>
        <w:numPr>
          <w:ilvl w:val="0"/>
          <w:numId w:val="1"/>
        </w:numPr>
        <w:jc w:val="center"/>
        <w:outlineLvl w:val="0"/>
        <w:rPr>
          <w:sz w:val="28"/>
          <w:szCs w:val="28"/>
        </w:rPr>
      </w:pPr>
      <w:r w:rsidRPr="00FD1601">
        <w:rPr>
          <w:sz w:val="28"/>
          <w:szCs w:val="28"/>
        </w:rPr>
        <w:t>РЕСПУБЛИКА КАРЕЛИЯ</w:t>
      </w:r>
    </w:p>
    <w:p w:rsidR="00FD1601" w:rsidRPr="00FD1601" w:rsidRDefault="00FD1601" w:rsidP="00FD1601">
      <w:pPr>
        <w:pStyle w:val="af"/>
        <w:numPr>
          <w:ilvl w:val="0"/>
          <w:numId w:val="1"/>
        </w:numPr>
        <w:jc w:val="center"/>
        <w:rPr>
          <w:sz w:val="28"/>
          <w:szCs w:val="28"/>
        </w:rPr>
      </w:pPr>
      <w:r w:rsidRPr="00FD1601">
        <w:rPr>
          <w:sz w:val="28"/>
          <w:szCs w:val="28"/>
        </w:rPr>
        <w:t>ПРИОНЕЖСКИЙ МУНИЦИПАЛЬНЫЙ РАЙОН</w:t>
      </w:r>
    </w:p>
    <w:p w:rsidR="00FD1601" w:rsidRPr="00FD1601" w:rsidRDefault="00FD1601" w:rsidP="00FD1601">
      <w:pPr>
        <w:pStyle w:val="af"/>
        <w:numPr>
          <w:ilvl w:val="0"/>
          <w:numId w:val="1"/>
        </w:numPr>
        <w:jc w:val="center"/>
        <w:rPr>
          <w:sz w:val="28"/>
          <w:szCs w:val="28"/>
        </w:rPr>
      </w:pPr>
      <w:r w:rsidRPr="00FD1601">
        <w:rPr>
          <w:sz w:val="28"/>
          <w:szCs w:val="28"/>
        </w:rPr>
        <w:t>СОВЕТ ДЕРЕВЯНСКОГО СЕЛЬСКОГО ПОСЕЛЕНИЯ</w:t>
      </w:r>
    </w:p>
    <w:p w:rsidR="00FD1601" w:rsidRPr="00FD1601" w:rsidRDefault="00FD1601" w:rsidP="00FD1601">
      <w:pPr>
        <w:pStyle w:val="af"/>
        <w:numPr>
          <w:ilvl w:val="0"/>
          <w:numId w:val="1"/>
        </w:numPr>
        <w:jc w:val="center"/>
        <w:rPr>
          <w:sz w:val="28"/>
          <w:szCs w:val="28"/>
        </w:rPr>
      </w:pPr>
    </w:p>
    <w:p w:rsidR="00FD1601" w:rsidRPr="00FD1601" w:rsidRDefault="00FD1601" w:rsidP="00FD1601">
      <w:pPr>
        <w:pStyle w:val="af"/>
        <w:numPr>
          <w:ilvl w:val="0"/>
          <w:numId w:val="1"/>
        </w:numPr>
        <w:jc w:val="center"/>
        <w:rPr>
          <w:sz w:val="28"/>
          <w:szCs w:val="28"/>
        </w:rPr>
      </w:pPr>
      <w:r w:rsidRPr="00FD1601">
        <w:rPr>
          <w:sz w:val="28"/>
          <w:szCs w:val="28"/>
        </w:rPr>
        <w:t>РЕШЕНИЕ</w:t>
      </w:r>
    </w:p>
    <w:p w:rsidR="00F84B51" w:rsidRPr="00F84B51" w:rsidRDefault="00F84B51" w:rsidP="00F84B51">
      <w:pPr>
        <w:pStyle w:val="af"/>
        <w:numPr>
          <w:ilvl w:val="0"/>
          <w:numId w:val="1"/>
        </w:numPr>
        <w:jc w:val="center"/>
        <w:rPr>
          <w:sz w:val="28"/>
          <w:szCs w:val="28"/>
        </w:rPr>
      </w:pPr>
      <w:r w:rsidRPr="00F84B51">
        <w:rPr>
          <w:sz w:val="28"/>
          <w:szCs w:val="28"/>
          <w:lang w:val="en-US"/>
        </w:rPr>
        <w:t>XXVI</w:t>
      </w:r>
      <w:r w:rsidRPr="00F84B51">
        <w:rPr>
          <w:sz w:val="28"/>
          <w:szCs w:val="28"/>
        </w:rPr>
        <w:t xml:space="preserve"> сессии </w:t>
      </w:r>
      <w:r w:rsidRPr="00F84B51">
        <w:rPr>
          <w:sz w:val="28"/>
          <w:szCs w:val="28"/>
          <w:lang w:val="en-US"/>
        </w:rPr>
        <w:t>IV</w:t>
      </w:r>
      <w:r w:rsidRPr="00F84B51">
        <w:rPr>
          <w:sz w:val="28"/>
          <w:szCs w:val="28"/>
        </w:rPr>
        <w:t xml:space="preserve"> созыва</w:t>
      </w:r>
    </w:p>
    <w:p w:rsidR="00306C20" w:rsidRDefault="00306C20">
      <w:pPr>
        <w:rPr>
          <w:b/>
          <w:bCs/>
          <w:sz w:val="26"/>
          <w:szCs w:val="26"/>
        </w:rPr>
      </w:pPr>
    </w:p>
    <w:p w:rsidR="00306C20" w:rsidRDefault="00306C20">
      <w:pPr>
        <w:pStyle w:val="1"/>
        <w:tabs>
          <w:tab w:val="left" w:pos="7200"/>
        </w:tabs>
        <w:jc w:val="left"/>
        <w:rPr>
          <w:sz w:val="26"/>
          <w:szCs w:val="26"/>
        </w:rPr>
      </w:pPr>
      <w:r>
        <w:rPr>
          <w:b w:val="0"/>
          <w:sz w:val="26"/>
          <w:szCs w:val="26"/>
        </w:rPr>
        <w:t xml:space="preserve">От </w:t>
      </w:r>
      <w:r w:rsidR="00F84B51">
        <w:rPr>
          <w:b w:val="0"/>
          <w:sz w:val="26"/>
          <w:szCs w:val="26"/>
        </w:rPr>
        <w:t>1</w:t>
      </w:r>
      <w:r w:rsidR="003727C8">
        <w:rPr>
          <w:b w:val="0"/>
          <w:sz w:val="26"/>
          <w:szCs w:val="26"/>
        </w:rPr>
        <w:t>2</w:t>
      </w:r>
      <w:r w:rsidR="00F84B51">
        <w:rPr>
          <w:b w:val="0"/>
          <w:sz w:val="26"/>
          <w:szCs w:val="26"/>
        </w:rPr>
        <w:t xml:space="preserve"> ноября </w:t>
      </w:r>
      <w:r>
        <w:rPr>
          <w:b w:val="0"/>
          <w:sz w:val="26"/>
          <w:szCs w:val="26"/>
        </w:rPr>
        <w:t xml:space="preserve"> 20</w:t>
      </w:r>
      <w:r w:rsidR="001239A4">
        <w:rPr>
          <w:b w:val="0"/>
          <w:sz w:val="26"/>
          <w:szCs w:val="26"/>
        </w:rPr>
        <w:t>20</w:t>
      </w:r>
      <w:r>
        <w:rPr>
          <w:b w:val="0"/>
          <w:sz w:val="26"/>
          <w:szCs w:val="26"/>
        </w:rPr>
        <w:t xml:space="preserve"> года                                                                                         </w:t>
      </w:r>
      <w:r w:rsidR="003727C8">
        <w:rPr>
          <w:b w:val="0"/>
          <w:sz w:val="26"/>
          <w:szCs w:val="26"/>
        </w:rPr>
        <w:t>№ 5</w:t>
      </w:r>
    </w:p>
    <w:p w:rsidR="00306C20" w:rsidRDefault="00306C20">
      <w:pPr>
        <w:tabs>
          <w:tab w:val="left" w:pos="7200"/>
        </w:tabs>
        <w:rPr>
          <w:sz w:val="26"/>
          <w:szCs w:val="26"/>
        </w:rPr>
      </w:pPr>
    </w:p>
    <w:p w:rsidR="00306C20" w:rsidRPr="003727C8" w:rsidRDefault="00306C20">
      <w:pPr>
        <w:tabs>
          <w:tab w:val="left" w:pos="7200"/>
        </w:tabs>
        <w:rPr>
          <w:b/>
          <w:sz w:val="26"/>
          <w:szCs w:val="26"/>
        </w:rPr>
      </w:pPr>
      <w:r w:rsidRPr="003727C8">
        <w:rPr>
          <w:b/>
          <w:sz w:val="26"/>
          <w:szCs w:val="26"/>
        </w:rPr>
        <w:t xml:space="preserve">О внесении изменений в Регламент Совета </w:t>
      </w:r>
    </w:p>
    <w:p w:rsidR="007D3AD4" w:rsidRPr="003727C8" w:rsidRDefault="00F84B51">
      <w:pPr>
        <w:tabs>
          <w:tab w:val="left" w:pos="7200"/>
        </w:tabs>
        <w:rPr>
          <w:b/>
          <w:sz w:val="26"/>
          <w:szCs w:val="26"/>
        </w:rPr>
      </w:pPr>
      <w:r w:rsidRPr="003727C8">
        <w:rPr>
          <w:b/>
          <w:sz w:val="26"/>
          <w:szCs w:val="26"/>
        </w:rPr>
        <w:t xml:space="preserve">Шокшинского вепсского </w:t>
      </w:r>
      <w:r w:rsidR="00FD1601" w:rsidRPr="003727C8">
        <w:rPr>
          <w:b/>
          <w:sz w:val="26"/>
          <w:szCs w:val="26"/>
        </w:rPr>
        <w:t>сельского поселения</w:t>
      </w:r>
      <w:r w:rsidR="007D3AD4" w:rsidRPr="003727C8">
        <w:rPr>
          <w:b/>
          <w:sz w:val="26"/>
          <w:szCs w:val="26"/>
        </w:rPr>
        <w:t xml:space="preserve"> </w:t>
      </w:r>
    </w:p>
    <w:p w:rsidR="00306C20" w:rsidRPr="003727C8" w:rsidRDefault="00306C20">
      <w:pPr>
        <w:tabs>
          <w:tab w:val="left" w:pos="7200"/>
        </w:tabs>
        <w:rPr>
          <w:b/>
          <w:sz w:val="26"/>
          <w:szCs w:val="26"/>
        </w:rPr>
      </w:pPr>
      <w:r w:rsidRPr="003727C8">
        <w:rPr>
          <w:b/>
          <w:sz w:val="26"/>
          <w:szCs w:val="26"/>
        </w:rPr>
        <w:t xml:space="preserve">Прионежского муниципального района </w:t>
      </w:r>
    </w:p>
    <w:p w:rsidR="00306C20" w:rsidRDefault="00306C20">
      <w:pPr>
        <w:tabs>
          <w:tab w:val="left" w:pos="7200"/>
        </w:tabs>
        <w:rPr>
          <w:sz w:val="26"/>
          <w:szCs w:val="26"/>
        </w:rPr>
      </w:pPr>
    </w:p>
    <w:p w:rsidR="001239A4" w:rsidRDefault="001239A4">
      <w:pPr>
        <w:tabs>
          <w:tab w:val="left" w:pos="7200"/>
        </w:tabs>
        <w:rPr>
          <w:sz w:val="26"/>
          <w:szCs w:val="26"/>
        </w:rPr>
      </w:pPr>
    </w:p>
    <w:p w:rsidR="00306C20" w:rsidRDefault="00F84B51">
      <w:pPr>
        <w:tabs>
          <w:tab w:val="left" w:pos="7200"/>
        </w:tabs>
        <w:ind w:firstLine="684"/>
        <w:jc w:val="both"/>
        <w:rPr>
          <w:sz w:val="26"/>
          <w:szCs w:val="26"/>
        </w:rPr>
      </w:pPr>
      <w:r>
        <w:rPr>
          <w:sz w:val="26"/>
          <w:szCs w:val="26"/>
        </w:rPr>
        <w:t xml:space="preserve">В соответствии с </w:t>
      </w:r>
      <w:r>
        <w:rPr>
          <w:szCs w:val="28"/>
        </w:rPr>
        <w:t>Уставом муниципального образования «</w:t>
      </w:r>
      <w:proofErr w:type="spellStart"/>
      <w:r>
        <w:rPr>
          <w:szCs w:val="28"/>
        </w:rPr>
        <w:t>Шокшинское</w:t>
      </w:r>
      <w:proofErr w:type="spellEnd"/>
      <w:r>
        <w:rPr>
          <w:szCs w:val="28"/>
        </w:rPr>
        <w:t xml:space="preserve"> вепсское сельское поселение»</w:t>
      </w:r>
      <w:r w:rsidR="007A00D2">
        <w:rPr>
          <w:sz w:val="26"/>
          <w:szCs w:val="26"/>
        </w:rPr>
        <w:t>"</w:t>
      </w:r>
      <w:r>
        <w:rPr>
          <w:sz w:val="26"/>
          <w:szCs w:val="26"/>
        </w:rPr>
        <w:t>,</w:t>
      </w:r>
      <w:r w:rsidR="00306C20">
        <w:rPr>
          <w:sz w:val="26"/>
          <w:szCs w:val="26"/>
        </w:rPr>
        <w:t xml:space="preserve"> Совет </w:t>
      </w:r>
      <w:r>
        <w:rPr>
          <w:sz w:val="26"/>
          <w:szCs w:val="26"/>
        </w:rPr>
        <w:t>Шокшинского вепсского сельского</w:t>
      </w:r>
      <w:r w:rsidR="007A00D2">
        <w:rPr>
          <w:sz w:val="26"/>
          <w:szCs w:val="26"/>
        </w:rPr>
        <w:t xml:space="preserve"> поселения </w:t>
      </w:r>
    </w:p>
    <w:p w:rsidR="00306C20" w:rsidRDefault="00306C20">
      <w:pPr>
        <w:tabs>
          <w:tab w:val="left" w:pos="7200"/>
        </w:tabs>
        <w:ind w:firstLine="684"/>
        <w:jc w:val="both"/>
        <w:rPr>
          <w:sz w:val="26"/>
          <w:szCs w:val="26"/>
        </w:rPr>
      </w:pPr>
    </w:p>
    <w:p w:rsidR="00306C20" w:rsidRDefault="00306C20">
      <w:pPr>
        <w:tabs>
          <w:tab w:val="left" w:pos="7200"/>
        </w:tabs>
        <w:jc w:val="center"/>
        <w:rPr>
          <w:sz w:val="26"/>
          <w:szCs w:val="26"/>
        </w:rPr>
      </w:pPr>
      <w:r>
        <w:rPr>
          <w:sz w:val="26"/>
          <w:szCs w:val="26"/>
        </w:rPr>
        <w:t>РЕШИЛ:</w:t>
      </w:r>
    </w:p>
    <w:p w:rsidR="00306C20" w:rsidRDefault="00306C20">
      <w:pPr>
        <w:tabs>
          <w:tab w:val="left" w:pos="7200"/>
        </w:tabs>
        <w:jc w:val="center"/>
        <w:rPr>
          <w:sz w:val="26"/>
          <w:szCs w:val="26"/>
        </w:rPr>
      </w:pPr>
    </w:p>
    <w:p w:rsidR="00306C20" w:rsidRDefault="00306C20" w:rsidP="007A00D2">
      <w:pPr>
        <w:tabs>
          <w:tab w:val="left" w:pos="7200"/>
        </w:tabs>
        <w:ind w:firstLine="684"/>
        <w:jc w:val="both"/>
        <w:rPr>
          <w:sz w:val="26"/>
          <w:szCs w:val="26"/>
        </w:rPr>
      </w:pPr>
      <w:r>
        <w:rPr>
          <w:sz w:val="26"/>
          <w:szCs w:val="26"/>
        </w:rPr>
        <w:t xml:space="preserve">1. Внести в Регламент Совета </w:t>
      </w:r>
      <w:r w:rsidR="00F84B51">
        <w:rPr>
          <w:sz w:val="26"/>
          <w:szCs w:val="26"/>
        </w:rPr>
        <w:t>Шокшинского вепсского сельского</w:t>
      </w:r>
      <w:r w:rsidR="007A00D2">
        <w:rPr>
          <w:sz w:val="26"/>
          <w:szCs w:val="26"/>
        </w:rPr>
        <w:t xml:space="preserve"> поселения, </w:t>
      </w:r>
      <w:r>
        <w:rPr>
          <w:sz w:val="26"/>
          <w:szCs w:val="26"/>
        </w:rPr>
        <w:t xml:space="preserve">утвержденный Решением Совета </w:t>
      </w:r>
      <w:r w:rsidR="00F84B51">
        <w:rPr>
          <w:sz w:val="26"/>
          <w:szCs w:val="26"/>
        </w:rPr>
        <w:t>Шокшинского вепсского сельского</w:t>
      </w:r>
      <w:r w:rsidR="007A00D2">
        <w:rPr>
          <w:sz w:val="26"/>
          <w:szCs w:val="26"/>
        </w:rPr>
        <w:t xml:space="preserve"> поселения от </w:t>
      </w:r>
      <w:r w:rsidR="00F84B51">
        <w:rPr>
          <w:sz w:val="26"/>
          <w:szCs w:val="26"/>
        </w:rPr>
        <w:t>26</w:t>
      </w:r>
      <w:r w:rsidR="007A00D2">
        <w:rPr>
          <w:sz w:val="26"/>
          <w:szCs w:val="26"/>
        </w:rPr>
        <w:t xml:space="preserve"> </w:t>
      </w:r>
      <w:r w:rsidR="00F84B51">
        <w:rPr>
          <w:sz w:val="26"/>
          <w:szCs w:val="26"/>
        </w:rPr>
        <w:t>декабря</w:t>
      </w:r>
      <w:r>
        <w:rPr>
          <w:sz w:val="26"/>
          <w:szCs w:val="26"/>
        </w:rPr>
        <w:t xml:space="preserve"> 20</w:t>
      </w:r>
      <w:r w:rsidR="00F84B51">
        <w:rPr>
          <w:sz w:val="26"/>
          <w:szCs w:val="26"/>
        </w:rPr>
        <w:t>16</w:t>
      </w:r>
      <w:r>
        <w:rPr>
          <w:sz w:val="26"/>
          <w:szCs w:val="26"/>
        </w:rPr>
        <w:t xml:space="preserve"> года № </w:t>
      </w:r>
      <w:r w:rsidR="00F84B51">
        <w:rPr>
          <w:sz w:val="26"/>
          <w:szCs w:val="26"/>
        </w:rPr>
        <w:t>1</w:t>
      </w:r>
      <w:r>
        <w:rPr>
          <w:sz w:val="26"/>
          <w:szCs w:val="26"/>
        </w:rPr>
        <w:t>,  следующие изменения:</w:t>
      </w:r>
    </w:p>
    <w:p w:rsidR="000520FE" w:rsidRPr="00AA2091" w:rsidRDefault="00AA2091" w:rsidP="00C01FEB">
      <w:pPr>
        <w:pStyle w:val="af"/>
        <w:numPr>
          <w:ilvl w:val="1"/>
          <w:numId w:val="4"/>
        </w:numPr>
        <w:tabs>
          <w:tab w:val="left" w:pos="7200"/>
        </w:tabs>
        <w:jc w:val="both"/>
        <w:rPr>
          <w:sz w:val="26"/>
          <w:szCs w:val="26"/>
        </w:rPr>
      </w:pPr>
      <w:r>
        <w:rPr>
          <w:sz w:val="26"/>
          <w:szCs w:val="26"/>
        </w:rPr>
        <w:t xml:space="preserve">Дополнить статью 4 </w:t>
      </w:r>
      <w:r w:rsidR="00920834" w:rsidRPr="00920834">
        <w:rPr>
          <w:sz w:val="26"/>
          <w:szCs w:val="26"/>
        </w:rPr>
        <w:t xml:space="preserve"> </w:t>
      </w:r>
      <w:r>
        <w:rPr>
          <w:sz w:val="26"/>
          <w:szCs w:val="26"/>
        </w:rPr>
        <w:t>«</w:t>
      </w:r>
      <w:r w:rsidRPr="00AA2091">
        <w:rPr>
          <w:lang w:eastAsia="ru-RU"/>
        </w:rPr>
        <w:t>Порядок проведения заседаний Совета</w:t>
      </w:r>
      <w:r w:rsidR="00920834" w:rsidRPr="00AA2091">
        <w:rPr>
          <w:bCs/>
          <w:lang w:eastAsia="ru-RU"/>
        </w:rPr>
        <w:t>»</w:t>
      </w:r>
      <w:r w:rsidR="00920834" w:rsidRPr="00AA2091">
        <w:rPr>
          <w:sz w:val="26"/>
          <w:szCs w:val="26"/>
        </w:rPr>
        <w:t xml:space="preserve"> </w:t>
      </w:r>
      <w:r w:rsidRPr="00AA2091">
        <w:rPr>
          <w:sz w:val="26"/>
          <w:szCs w:val="26"/>
        </w:rPr>
        <w:t>следующими пунктами</w:t>
      </w:r>
      <w:r w:rsidR="00920834" w:rsidRPr="00AA2091">
        <w:rPr>
          <w:sz w:val="26"/>
          <w:szCs w:val="26"/>
        </w:rPr>
        <w:t>:</w:t>
      </w:r>
    </w:p>
    <w:p w:rsidR="00AA2091" w:rsidRDefault="00AA2091" w:rsidP="000520FE">
      <w:pPr>
        <w:tabs>
          <w:tab w:val="left" w:pos="7200"/>
        </w:tabs>
        <w:ind w:firstLine="709"/>
        <w:jc w:val="both"/>
        <w:rPr>
          <w:b/>
          <w:sz w:val="26"/>
          <w:szCs w:val="26"/>
        </w:rPr>
      </w:pPr>
    </w:p>
    <w:p w:rsidR="000520FE" w:rsidRPr="00AA2091" w:rsidRDefault="00AA2091" w:rsidP="00AA2091">
      <w:pPr>
        <w:tabs>
          <w:tab w:val="left" w:pos="7200"/>
        </w:tabs>
        <w:ind w:firstLine="709"/>
        <w:jc w:val="both"/>
        <w:rPr>
          <w:b/>
          <w:sz w:val="26"/>
          <w:szCs w:val="26"/>
        </w:rPr>
      </w:pPr>
      <w:r>
        <w:rPr>
          <w:b/>
          <w:sz w:val="26"/>
          <w:szCs w:val="26"/>
        </w:rPr>
        <w:t>4.7</w:t>
      </w:r>
      <w:r w:rsidR="00920834">
        <w:rPr>
          <w:b/>
          <w:sz w:val="26"/>
          <w:szCs w:val="26"/>
        </w:rPr>
        <w:t>.</w:t>
      </w:r>
      <w:r w:rsidR="000520FE" w:rsidRPr="000520FE">
        <w:rPr>
          <w:b/>
          <w:sz w:val="26"/>
          <w:szCs w:val="26"/>
        </w:rPr>
        <w:t xml:space="preserve"> Порядок дистанционного осуществления деятельности Совета</w:t>
      </w:r>
    </w:p>
    <w:p w:rsidR="000520FE" w:rsidRPr="000520FE" w:rsidRDefault="000520FE" w:rsidP="009675A6">
      <w:pPr>
        <w:tabs>
          <w:tab w:val="left" w:pos="7200"/>
        </w:tabs>
        <w:ind w:firstLine="684"/>
        <w:jc w:val="both"/>
        <w:rPr>
          <w:sz w:val="26"/>
          <w:szCs w:val="26"/>
        </w:rPr>
      </w:pPr>
      <w:r w:rsidRPr="000520FE">
        <w:rPr>
          <w:sz w:val="26"/>
          <w:szCs w:val="26"/>
        </w:rPr>
        <w:t xml:space="preserve">1. </w:t>
      </w:r>
      <w:proofErr w:type="gramStart"/>
      <w:r w:rsidRPr="000520FE">
        <w:rPr>
          <w:sz w:val="26"/>
          <w:szCs w:val="26"/>
        </w:rPr>
        <w:t xml:space="preserve">При введении в соответствии с Федеральным законом от 21декабря 1994 года № 68-ФЗ «О защите населения и территорий от чрезвычайных ситуаций природного и техногенного характера» режима повышенной готовности или чрезвычайной ситуации (далее – чрезвычайный режим) по решению </w:t>
      </w:r>
      <w:r w:rsidR="009675A6">
        <w:rPr>
          <w:sz w:val="26"/>
          <w:szCs w:val="26"/>
        </w:rPr>
        <w:t xml:space="preserve">Председателя Совета </w:t>
      </w:r>
      <w:r w:rsidR="00C01FEB">
        <w:rPr>
          <w:sz w:val="26"/>
          <w:szCs w:val="26"/>
        </w:rPr>
        <w:t>Шокшинского вепсского</w:t>
      </w:r>
      <w:r w:rsidR="009675A6">
        <w:rPr>
          <w:sz w:val="26"/>
          <w:szCs w:val="26"/>
        </w:rPr>
        <w:t xml:space="preserve"> сельского поселения </w:t>
      </w:r>
      <w:r w:rsidRPr="000520FE">
        <w:rPr>
          <w:sz w:val="26"/>
          <w:szCs w:val="26"/>
        </w:rPr>
        <w:t xml:space="preserve">сессии Совета могут проводиться дистанционно в порядке, предусмотренном статьей </w:t>
      </w:r>
      <w:r w:rsidR="00C01FEB">
        <w:rPr>
          <w:sz w:val="26"/>
          <w:szCs w:val="26"/>
        </w:rPr>
        <w:t>4.8</w:t>
      </w:r>
      <w:r w:rsidR="009675A6">
        <w:rPr>
          <w:sz w:val="26"/>
          <w:szCs w:val="26"/>
        </w:rPr>
        <w:t>.</w:t>
      </w:r>
      <w:r w:rsidRPr="000520FE">
        <w:rPr>
          <w:sz w:val="26"/>
          <w:szCs w:val="26"/>
        </w:rPr>
        <w:t xml:space="preserve"> настоящего Регламента (далее – дистанционная сессия Совета).</w:t>
      </w:r>
      <w:proofErr w:type="gramEnd"/>
      <w:r w:rsidRPr="000520FE">
        <w:rPr>
          <w:sz w:val="26"/>
          <w:szCs w:val="26"/>
        </w:rPr>
        <w:t xml:space="preserve"> Дистанционная сессия Совета может быть как очередной, так и внеочередной. </w:t>
      </w:r>
    </w:p>
    <w:p w:rsidR="000520FE" w:rsidRPr="000520FE" w:rsidRDefault="000520FE" w:rsidP="009675A6">
      <w:pPr>
        <w:tabs>
          <w:tab w:val="left" w:pos="7200"/>
        </w:tabs>
        <w:ind w:firstLine="684"/>
        <w:jc w:val="both"/>
        <w:rPr>
          <w:sz w:val="26"/>
          <w:szCs w:val="26"/>
        </w:rPr>
      </w:pPr>
      <w:r w:rsidRPr="000520FE">
        <w:rPr>
          <w:sz w:val="26"/>
          <w:szCs w:val="26"/>
        </w:rPr>
        <w:t xml:space="preserve">2. Внеочередная дистанционная сессия Совета созывается в порядке, установленном Уставом </w:t>
      </w:r>
      <w:r w:rsidR="00C01FEB">
        <w:rPr>
          <w:sz w:val="26"/>
          <w:szCs w:val="26"/>
        </w:rPr>
        <w:t>Шокшинского вепсского</w:t>
      </w:r>
      <w:r w:rsidR="009675A6">
        <w:rPr>
          <w:sz w:val="26"/>
          <w:szCs w:val="26"/>
        </w:rPr>
        <w:t xml:space="preserve"> сельского поселения</w:t>
      </w:r>
      <w:r>
        <w:rPr>
          <w:sz w:val="26"/>
          <w:szCs w:val="26"/>
        </w:rPr>
        <w:t>,</w:t>
      </w:r>
      <w:r w:rsidRPr="000520FE">
        <w:rPr>
          <w:sz w:val="26"/>
          <w:szCs w:val="26"/>
        </w:rPr>
        <w:t xml:space="preserve"> и проводится не ранее чем через 3 дня и не позднее 5 дней со дня поступления предложения о ее проведении.</w:t>
      </w:r>
    </w:p>
    <w:p w:rsidR="000520FE" w:rsidRPr="000520FE" w:rsidRDefault="000520FE" w:rsidP="009675A6">
      <w:pPr>
        <w:tabs>
          <w:tab w:val="left" w:pos="7200"/>
        </w:tabs>
        <w:ind w:firstLine="684"/>
        <w:jc w:val="both"/>
        <w:rPr>
          <w:sz w:val="26"/>
          <w:szCs w:val="26"/>
        </w:rPr>
      </w:pPr>
      <w:r w:rsidRPr="000520FE">
        <w:rPr>
          <w:sz w:val="26"/>
          <w:szCs w:val="26"/>
        </w:rPr>
        <w:t xml:space="preserve">3. В период введения чрезвычайного режима на основании распоряжения </w:t>
      </w:r>
      <w:r w:rsidR="00117C62">
        <w:rPr>
          <w:sz w:val="26"/>
          <w:szCs w:val="26"/>
        </w:rPr>
        <w:t>Председателя Совета</w:t>
      </w:r>
      <w:r w:rsidRPr="000520FE">
        <w:rPr>
          <w:sz w:val="26"/>
          <w:szCs w:val="26"/>
        </w:rPr>
        <w:t xml:space="preserve"> </w:t>
      </w:r>
      <w:r w:rsidR="00C01FEB">
        <w:rPr>
          <w:sz w:val="26"/>
          <w:szCs w:val="26"/>
        </w:rPr>
        <w:t>Шокшинского вепсского сельского</w:t>
      </w:r>
      <w:r w:rsidR="009675A6">
        <w:rPr>
          <w:sz w:val="26"/>
          <w:szCs w:val="26"/>
        </w:rPr>
        <w:t xml:space="preserve"> поселения </w:t>
      </w:r>
      <w:r w:rsidRPr="000520FE">
        <w:rPr>
          <w:sz w:val="26"/>
          <w:szCs w:val="26"/>
        </w:rPr>
        <w:t xml:space="preserve">комиссии Совета могут осуществлять свою деятельность дистанционно.  </w:t>
      </w:r>
    </w:p>
    <w:p w:rsidR="000520FE" w:rsidRPr="000520FE" w:rsidRDefault="000520FE" w:rsidP="009675A6">
      <w:pPr>
        <w:tabs>
          <w:tab w:val="left" w:pos="7200"/>
        </w:tabs>
        <w:ind w:firstLine="684"/>
        <w:jc w:val="both"/>
        <w:rPr>
          <w:sz w:val="26"/>
          <w:szCs w:val="26"/>
        </w:rPr>
      </w:pPr>
      <w:r w:rsidRPr="000520FE">
        <w:rPr>
          <w:sz w:val="26"/>
          <w:szCs w:val="26"/>
        </w:rPr>
        <w:t xml:space="preserve">4. В период введения чрезвычайного режима депутаты и работники Аппарата Совета на основании распоряжения </w:t>
      </w:r>
      <w:r w:rsidR="00117C62">
        <w:rPr>
          <w:sz w:val="26"/>
          <w:szCs w:val="26"/>
        </w:rPr>
        <w:t>Председателя Совета</w:t>
      </w:r>
      <w:r w:rsidRPr="000520FE">
        <w:rPr>
          <w:sz w:val="26"/>
          <w:szCs w:val="26"/>
        </w:rPr>
        <w:t xml:space="preserve"> </w:t>
      </w:r>
      <w:r w:rsidR="00C01FEB">
        <w:rPr>
          <w:sz w:val="26"/>
          <w:szCs w:val="26"/>
        </w:rPr>
        <w:t>Шокшинского вепсского</w:t>
      </w:r>
      <w:r w:rsidR="009675A6">
        <w:rPr>
          <w:sz w:val="26"/>
          <w:szCs w:val="26"/>
        </w:rPr>
        <w:t xml:space="preserve"> сельского поселения </w:t>
      </w:r>
      <w:r w:rsidRPr="000520FE">
        <w:rPr>
          <w:sz w:val="26"/>
          <w:szCs w:val="26"/>
        </w:rPr>
        <w:t>могут осуществлять свою деятельность дистанционно.</w:t>
      </w:r>
    </w:p>
    <w:p w:rsidR="000520FE" w:rsidRPr="000520FE" w:rsidRDefault="000520FE" w:rsidP="000520FE">
      <w:pPr>
        <w:tabs>
          <w:tab w:val="left" w:pos="7200"/>
        </w:tabs>
        <w:ind w:firstLine="709"/>
        <w:jc w:val="both"/>
        <w:rPr>
          <w:sz w:val="26"/>
          <w:szCs w:val="26"/>
        </w:rPr>
      </w:pPr>
    </w:p>
    <w:p w:rsidR="000520FE" w:rsidRPr="000520FE" w:rsidRDefault="00AA2091" w:rsidP="00AA2091">
      <w:pPr>
        <w:tabs>
          <w:tab w:val="left" w:pos="7200"/>
        </w:tabs>
        <w:ind w:firstLine="709"/>
        <w:jc w:val="both"/>
        <w:rPr>
          <w:b/>
          <w:bCs/>
          <w:sz w:val="26"/>
          <w:szCs w:val="26"/>
        </w:rPr>
      </w:pPr>
      <w:r>
        <w:rPr>
          <w:b/>
          <w:bCs/>
          <w:sz w:val="26"/>
          <w:szCs w:val="26"/>
        </w:rPr>
        <w:t>4.8.</w:t>
      </w:r>
      <w:r w:rsidR="000520FE" w:rsidRPr="000520FE">
        <w:rPr>
          <w:b/>
          <w:bCs/>
          <w:sz w:val="26"/>
          <w:szCs w:val="26"/>
        </w:rPr>
        <w:t xml:space="preserve"> Порядок проведения дистанционной сессии Совета</w:t>
      </w:r>
    </w:p>
    <w:p w:rsidR="000520FE" w:rsidRPr="000520FE" w:rsidRDefault="000520FE" w:rsidP="000520FE">
      <w:pPr>
        <w:tabs>
          <w:tab w:val="left" w:pos="7200"/>
        </w:tabs>
        <w:ind w:firstLine="709"/>
        <w:jc w:val="both"/>
        <w:rPr>
          <w:sz w:val="26"/>
          <w:szCs w:val="26"/>
        </w:rPr>
      </w:pPr>
      <w:r w:rsidRPr="000520FE">
        <w:rPr>
          <w:sz w:val="26"/>
          <w:szCs w:val="26"/>
        </w:rPr>
        <w:t xml:space="preserve">1. Дистанционная сессия Совета может проводиться путем использования систем видеоконференцсвязи, информационно-телекоммуникационных технологий или иных программ, технических средств, обеспечивающих возможность </w:t>
      </w:r>
      <w:proofErr w:type="spellStart"/>
      <w:r w:rsidRPr="000520FE">
        <w:rPr>
          <w:sz w:val="26"/>
          <w:szCs w:val="26"/>
        </w:rPr>
        <w:t>онлайн-общения</w:t>
      </w:r>
      <w:proofErr w:type="spellEnd"/>
      <w:r w:rsidRPr="000520FE">
        <w:rPr>
          <w:sz w:val="26"/>
          <w:szCs w:val="26"/>
        </w:rPr>
        <w:t xml:space="preserve"> депутатов и приглашенных лиц и непосредственного (очного) обсуждения вопросов повестки дня сессии. </w:t>
      </w:r>
    </w:p>
    <w:p w:rsidR="000520FE" w:rsidRPr="000520FE" w:rsidRDefault="000520FE" w:rsidP="009675A6">
      <w:pPr>
        <w:tabs>
          <w:tab w:val="left" w:pos="7200"/>
        </w:tabs>
        <w:ind w:firstLine="684"/>
        <w:jc w:val="both"/>
        <w:rPr>
          <w:sz w:val="26"/>
          <w:szCs w:val="26"/>
        </w:rPr>
      </w:pPr>
      <w:r w:rsidRPr="000520FE">
        <w:rPr>
          <w:sz w:val="26"/>
          <w:szCs w:val="26"/>
        </w:rPr>
        <w:t xml:space="preserve">2. Дистанционная сессия Совета созывается распоряжением </w:t>
      </w:r>
      <w:r w:rsidR="00117C62">
        <w:rPr>
          <w:sz w:val="26"/>
          <w:szCs w:val="26"/>
        </w:rPr>
        <w:t>Председателя Совета</w:t>
      </w:r>
      <w:r w:rsidRPr="000520FE">
        <w:rPr>
          <w:sz w:val="26"/>
          <w:szCs w:val="26"/>
        </w:rPr>
        <w:t xml:space="preserve"> </w:t>
      </w:r>
      <w:r w:rsidR="00C01FEB">
        <w:rPr>
          <w:sz w:val="26"/>
          <w:szCs w:val="26"/>
        </w:rPr>
        <w:t>Шокшинского вепсского</w:t>
      </w:r>
      <w:r w:rsidR="009675A6">
        <w:rPr>
          <w:sz w:val="26"/>
          <w:szCs w:val="26"/>
        </w:rPr>
        <w:t xml:space="preserve"> сельского поселения</w:t>
      </w:r>
      <w:r w:rsidRPr="000520FE">
        <w:rPr>
          <w:sz w:val="26"/>
          <w:szCs w:val="26"/>
        </w:rPr>
        <w:t xml:space="preserve">, которое не </w:t>
      </w:r>
      <w:proofErr w:type="gramStart"/>
      <w:r w:rsidRPr="000520FE">
        <w:rPr>
          <w:sz w:val="26"/>
          <w:szCs w:val="26"/>
        </w:rPr>
        <w:t>позднее</w:t>
      </w:r>
      <w:proofErr w:type="gramEnd"/>
      <w:r w:rsidRPr="000520FE">
        <w:rPr>
          <w:sz w:val="26"/>
          <w:szCs w:val="26"/>
        </w:rPr>
        <w:t xml:space="preserve"> чем за три дня до заседания размещается на официальном сайте </w:t>
      </w:r>
      <w:r w:rsidR="00C01FEB">
        <w:rPr>
          <w:sz w:val="26"/>
          <w:szCs w:val="26"/>
        </w:rPr>
        <w:t>Шокшинского вепсского</w:t>
      </w:r>
      <w:r w:rsidR="009675A6">
        <w:rPr>
          <w:sz w:val="26"/>
          <w:szCs w:val="26"/>
        </w:rPr>
        <w:t xml:space="preserve"> сельского поселения</w:t>
      </w:r>
      <w:r w:rsidRPr="000520FE">
        <w:rPr>
          <w:sz w:val="26"/>
          <w:szCs w:val="26"/>
        </w:rPr>
        <w:t xml:space="preserve">. Распоряжение </w:t>
      </w:r>
      <w:r w:rsidR="00117C62">
        <w:rPr>
          <w:sz w:val="26"/>
          <w:szCs w:val="26"/>
        </w:rPr>
        <w:t xml:space="preserve">Председателя Совета </w:t>
      </w:r>
      <w:r w:rsidR="00C01FEB">
        <w:rPr>
          <w:sz w:val="26"/>
          <w:szCs w:val="26"/>
        </w:rPr>
        <w:t>Шокшинского вепсского</w:t>
      </w:r>
      <w:r w:rsidR="009675A6">
        <w:rPr>
          <w:sz w:val="26"/>
          <w:szCs w:val="26"/>
        </w:rPr>
        <w:t xml:space="preserve"> сельского поселения </w:t>
      </w:r>
      <w:r w:rsidRPr="000520FE">
        <w:rPr>
          <w:sz w:val="26"/>
          <w:szCs w:val="26"/>
        </w:rPr>
        <w:t xml:space="preserve">о созыве дистанционной сессии Совета, времени и месте ее проведения должно содержать указание на используемую при ее проведении систему видеоконференцсвязи, информационно-телекоммуникационные технологии или иные программы, технические средства, обеспечивающие возможность </w:t>
      </w:r>
      <w:proofErr w:type="spellStart"/>
      <w:r w:rsidRPr="000520FE">
        <w:rPr>
          <w:sz w:val="26"/>
          <w:szCs w:val="26"/>
        </w:rPr>
        <w:t>онлайн-общения</w:t>
      </w:r>
      <w:proofErr w:type="spellEnd"/>
      <w:r w:rsidRPr="000520FE">
        <w:rPr>
          <w:sz w:val="26"/>
          <w:szCs w:val="26"/>
        </w:rPr>
        <w:t xml:space="preserve"> депутатов и приглашенных лиц, а также указание на используемый вид голосования.</w:t>
      </w:r>
    </w:p>
    <w:p w:rsidR="000520FE" w:rsidRPr="000520FE" w:rsidRDefault="000520FE" w:rsidP="000520FE">
      <w:pPr>
        <w:tabs>
          <w:tab w:val="left" w:pos="7200"/>
        </w:tabs>
        <w:ind w:firstLine="709"/>
        <w:jc w:val="both"/>
        <w:rPr>
          <w:sz w:val="26"/>
          <w:szCs w:val="26"/>
        </w:rPr>
      </w:pPr>
      <w:r w:rsidRPr="000520FE">
        <w:rPr>
          <w:sz w:val="26"/>
          <w:szCs w:val="26"/>
        </w:rPr>
        <w:t xml:space="preserve">3. В случае если дистанционная сессия Совета созывается в срок менее 5 дней, распоряжение </w:t>
      </w:r>
      <w:r w:rsidR="00117C62">
        <w:rPr>
          <w:sz w:val="26"/>
          <w:szCs w:val="26"/>
        </w:rPr>
        <w:t xml:space="preserve">Председателя Совета </w:t>
      </w:r>
      <w:r w:rsidR="00C01FEB">
        <w:rPr>
          <w:sz w:val="26"/>
          <w:szCs w:val="26"/>
        </w:rPr>
        <w:t>Шокшинского вепсского</w:t>
      </w:r>
      <w:r w:rsidR="00117C62">
        <w:rPr>
          <w:sz w:val="26"/>
          <w:szCs w:val="26"/>
        </w:rPr>
        <w:t xml:space="preserve"> сельского поселения </w:t>
      </w:r>
      <w:r w:rsidRPr="000520FE">
        <w:rPr>
          <w:sz w:val="26"/>
          <w:szCs w:val="26"/>
        </w:rPr>
        <w:t xml:space="preserve">о ее созыве размещается на официальном сайте </w:t>
      </w:r>
      <w:r w:rsidR="00C01FEB">
        <w:rPr>
          <w:sz w:val="26"/>
          <w:szCs w:val="26"/>
        </w:rPr>
        <w:t>Шокшинского вепсского</w:t>
      </w:r>
      <w:r w:rsidR="00117C62">
        <w:rPr>
          <w:sz w:val="26"/>
          <w:szCs w:val="26"/>
        </w:rPr>
        <w:t xml:space="preserve"> сельского поселения</w:t>
      </w:r>
      <w:r w:rsidRPr="000520FE">
        <w:rPr>
          <w:sz w:val="26"/>
          <w:szCs w:val="26"/>
        </w:rPr>
        <w:t xml:space="preserve"> незамедлительно после его издания.</w:t>
      </w:r>
    </w:p>
    <w:p w:rsidR="000520FE" w:rsidRPr="000520FE" w:rsidRDefault="000520FE" w:rsidP="000520FE">
      <w:pPr>
        <w:tabs>
          <w:tab w:val="left" w:pos="7200"/>
        </w:tabs>
        <w:ind w:firstLine="709"/>
        <w:jc w:val="both"/>
        <w:rPr>
          <w:sz w:val="26"/>
          <w:szCs w:val="26"/>
        </w:rPr>
      </w:pPr>
      <w:r w:rsidRPr="000520FE">
        <w:rPr>
          <w:sz w:val="26"/>
          <w:szCs w:val="26"/>
        </w:rPr>
        <w:t xml:space="preserve">4. Регистрация депутатов, участвующих в дистанционной сессии Совета, проводится в указанное в распоряжении </w:t>
      </w:r>
      <w:r w:rsidR="00117C62">
        <w:rPr>
          <w:sz w:val="26"/>
          <w:szCs w:val="26"/>
        </w:rPr>
        <w:t xml:space="preserve">Председателя Совета </w:t>
      </w:r>
      <w:r w:rsidR="00C01FEB">
        <w:rPr>
          <w:sz w:val="26"/>
          <w:szCs w:val="26"/>
        </w:rPr>
        <w:t xml:space="preserve">Шокшинского вепсского </w:t>
      </w:r>
      <w:r w:rsidR="00117C62">
        <w:rPr>
          <w:sz w:val="26"/>
          <w:szCs w:val="26"/>
        </w:rPr>
        <w:t xml:space="preserve"> сельского поселения </w:t>
      </w:r>
      <w:r w:rsidRPr="000520FE">
        <w:rPr>
          <w:sz w:val="26"/>
          <w:szCs w:val="26"/>
        </w:rPr>
        <w:t xml:space="preserve"> о созыве дистанционной сессии Совета время. </w:t>
      </w:r>
    </w:p>
    <w:p w:rsidR="000520FE" w:rsidRPr="000520FE" w:rsidRDefault="000520FE" w:rsidP="000520FE">
      <w:pPr>
        <w:tabs>
          <w:tab w:val="left" w:pos="7200"/>
        </w:tabs>
        <w:ind w:firstLine="709"/>
        <w:jc w:val="both"/>
        <w:rPr>
          <w:sz w:val="26"/>
          <w:szCs w:val="26"/>
        </w:rPr>
      </w:pPr>
      <w:r w:rsidRPr="000520FE">
        <w:rPr>
          <w:sz w:val="26"/>
          <w:szCs w:val="26"/>
        </w:rPr>
        <w:t xml:space="preserve">5. Проект повестки дистанционной сессии Совета и все необходимые для принятия решений материалы доводятся до сведения депутатов с использованием электронной почты депутатов. </w:t>
      </w:r>
    </w:p>
    <w:p w:rsidR="000520FE" w:rsidRPr="000520FE" w:rsidRDefault="000520FE" w:rsidP="000520FE">
      <w:pPr>
        <w:tabs>
          <w:tab w:val="left" w:pos="7200"/>
        </w:tabs>
        <w:ind w:firstLine="709"/>
        <w:jc w:val="both"/>
        <w:rPr>
          <w:sz w:val="26"/>
          <w:szCs w:val="26"/>
        </w:rPr>
      </w:pPr>
      <w:r w:rsidRPr="000520FE">
        <w:rPr>
          <w:sz w:val="26"/>
          <w:szCs w:val="26"/>
        </w:rPr>
        <w:t xml:space="preserve">6. Обсуждение вопросов повестки дистанционной сессии Совета проводится путем использования систем видеоконференцсвязи, информационно-телекоммуникационных технологий или иных программ, технических средств, обеспечивающих возможность </w:t>
      </w:r>
      <w:proofErr w:type="spellStart"/>
      <w:r w:rsidRPr="000520FE">
        <w:rPr>
          <w:sz w:val="26"/>
          <w:szCs w:val="26"/>
        </w:rPr>
        <w:t>онлайн-общения</w:t>
      </w:r>
      <w:proofErr w:type="spellEnd"/>
      <w:r w:rsidRPr="000520FE">
        <w:rPr>
          <w:sz w:val="26"/>
          <w:szCs w:val="26"/>
        </w:rPr>
        <w:t xml:space="preserve"> депутатов и приглашенных лиц. На дистанционной сессии Совета решения принимаются голосованием путем поднятия рук. </w:t>
      </w:r>
    </w:p>
    <w:p w:rsidR="00F216CB" w:rsidRDefault="000520FE" w:rsidP="00C01FEB">
      <w:pPr>
        <w:tabs>
          <w:tab w:val="left" w:pos="7200"/>
        </w:tabs>
        <w:ind w:firstLine="709"/>
        <w:jc w:val="both"/>
        <w:rPr>
          <w:sz w:val="26"/>
          <w:szCs w:val="26"/>
        </w:rPr>
      </w:pPr>
      <w:r w:rsidRPr="000520FE">
        <w:rPr>
          <w:sz w:val="26"/>
          <w:szCs w:val="26"/>
        </w:rPr>
        <w:t>7. Голосование путем поднятия рук на дистанционной сессии Совета проводится непосредственно после обсуждения каждого вопроса повестки дня. Подсчет голосов по каждому вопросу, решение по которому принимается Советом голосованием путем поднятия рук, осуществляется секретариатом. После окончания подсчета голосов по каждому вопросу председательствующий на сессии объявляет итоги голосования, которые фиксируются в протоколе дистанционной сессии Совета</w:t>
      </w:r>
      <w:proofErr w:type="gramStart"/>
      <w:r w:rsidRPr="000520FE">
        <w:rPr>
          <w:sz w:val="26"/>
          <w:szCs w:val="26"/>
        </w:rPr>
        <w:t>.</w:t>
      </w:r>
      <w:r>
        <w:rPr>
          <w:sz w:val="26"/>
          <w:szCs w:val="26"/>
        </w:rPr>
        <w:t>».</w:t>
      </w:r>
      <w:proofErr w:type="gramEnd"/>
    </w:p>
    <w:p w:rsidR="003727C8" w:rsidRPr="00F216CB" w:rsidRDefault="003727C8" w:rsidP="00C01FEB">
      <w:pPr>
        <w:tabs>
          <w:tab w:val="left" w:pos="7200"/>
        </w:tabs>
        <w:ind w:firstLine="709"/>
        <w:jc w:val="both"/>
        <w:rPr>
          <w:sz w:val="26"/>
          <w:szCs w:val="26"/>
        </w:rPr>
      </w:pPr>
    </w:p>
    <w:p w:rsidR="00306C20" w:rsidRDefault="00306C20">
      <w:pPr>
        <w:tabs>
          <w:tab w:val="left" w:pos="7200"/>
        </w:tabs>
        <w:ind w:firstLine="732"/>
        <w:jc w:val="both"/>
        <w:rPr>
          <w:sz w:val="26"/>
          <w:szCs w:val="26"/>
        </w:rPr>
      </w:pPr>
      <w:r>
        <w:rPr>
          <w:sz w:val="26"/>
          <w:szCs w:val="26"/>
        </w:rPr>
        <w:t xml:space="preserve">2. Решение вступает в силу с момента принятия Советом </w:t>
      </w:r>
      <w:r w:rsidR="00C01FEB">
        <w:rPr>
          <w:sz w:val="26"/>
          <w:szCs w:val="26"/>
        </w:rPr>
        <w:t>Шокшинского вепсского</w:t>
      </w:r>
      <w:r w:rsidR="005A007E">
        <w:rPr>
          <w:sz w:val="26"/>
          <w:szCs w:val="26"/>
        </w:rPr>
        <w:t xml:space="preserve"> сельского поселения </w:t>
      </w:r>
      <w:r>
        <w:rPr>
          <w:sz w:val="26"/>
          <w:szCs w:val="26"/>
        </w:rPr>
        <w:t>и подлежит официальному опубликованию (обнародованию).</w:t>
      </w:r>
    </w:p>
    <w:p w:rsidR="00306C20" w:rsidRDefault="00306C20">
      <w:pPr>
        <w:tabs>
          <w:tab w:val="left" w:pos="7200"/>
        </w:tabs>
        <w:rPr>
          <w:sz w:val="26"/>
          <w:szCs w:val="26"/>
        </w:rPr>
      </w:pPr>
    </w:p>
    <w:p w:rsidR="00C01FEB" w:rsidRPr="002B52B5" w:rsidRDefault="00C01FEB" w:rsidP="00C01FEB">
      <w:pPr>
        <w:ind w:firstLine="708"/>
        <w:jc w:val="both"/>
      </w:pPr>
      <w:r w:rsidRPr="002B52B5">
        <w:t>Председатель Совета Шокшинского</w:t>
      </w:r>
    </w:p>
    <w:p w:rsidR="00C01FEB" w:rsidRPr="002B52B5" w:rsidRDefault="00C01FEB" w:rsidP="00AA2091">
      <w:pPr>
        <w:ind w:firstLine="708"/>
        <w:jc w:val="both"/>
      </w:pPr>
      <w:r w:rsidRPr="002B52B5">
        <w:t>вепсского сельского поселения</w:t>
      </w:r>
      <w:r w:rsidRPr="002B52B5">
        <w:tab/>
      </w:r>
      <w:r w:rsidRPr="002B52B5">
        <w:tab/>
      </w:r>
      <w:r w:rsidRPr="002B52B5">
        <w:tab/>
      </w:r>
      <w:r w:rsidRPr="002B52B5">
        <w:tab/>
        <w:t>Т.А. Гофман</w:t>
      </w:r>
    </w:p>
    <w:p w:rsidR="00AA2091" w:rsidRDefault="00AA2091" w:rsidP="00C01FEB">
      <w:pPr>
        <w:ind w:firstLine="708"/>
        <w:jc w:val="both"/>
      </w:pPr>
    </w:p>
    <w:p w:rsidR="00AA2091" w:rsidRDefault="00AA2091" w:rsidP="00C01FEB">
      <w:pPr>
        <w:ind w:firstLine="708"/>
        <w:jc w:val="both"/>
      </w:pPr>
    </w:p>
    <w:p w:rsidR="00C01FEB" w:rsidRPr="002B52B5" w:rsidRDefault="00C01FEB" w:rsidP="00C01FEB">
      <w:pPr>
        <w:ind w:firstLine="708"/>
        <w:jc w:val="both"/>
      </w:pPr>
      <w:r w:rsidRPr="002B52B5">
        <w:t xml:space="preserve">Глава Шокшинского </w:t>
      </w:r>
      <w:proofErr w:type="gramStart"/>
      <w:r w:rsidRPr="002B52B5">
        <w:t>вепсского</w:t>
      </w:r>
      <w:proofErr w:type="gramEnd"/>
    </w:p>
    <w:p w:rsidR="00C01FEB" w:rsidRDefault="00C01FEB" w:rsidP="00C01FEB">
      <w:pPr>
        <w:jc w:val="both"/>
      </w:pPr>
      <w:r w:rsidRPr="002B52B5">
        <w:tab/>
        <w:t>сельского поселения</w:t>
      </w:r>
      <w:r w:rsidRPr="002B52B5">
        <w:tab/>
      </w:r>
      <w:r w:rsidRPr="002B52B5">
        <w:tab/>
      </w:r>
      <w:r w:rsidRPr="002B52B5">
        <w:tab/>
      </w:r>
      <w:r w:rsidRPr="002B52B5">
        <w:tab/>
      </w:r>
      <w:r w:rsidRPr="002B52B5">
        <w:tab/>
        <w:t xml:space="preserve">В.В. </w:t>
      </w:r>
      <w:proofErr w:type="spellStart"/>
      <w:r w:rsidRPr="002B52B5">
        <w:t>Буторина</w:t>
      </w:r>
      <w:proofErr w:type="spellEnd"/>
      <w:r w:rsidRPr="002B52B5">
        <w:tab/>
      </w:r>
    </w:p>
    <w:p w:rsidR="00306C20" w:rsidRDefault="00306C20">
      <w:pPr>
        <w:tabs>
          <w:tab w:val="left" w:pos="7200"/>
        </w:tabs>
      </w:pPr>
    </w:p>
    <w:sectPr w:rsidR="00306C20" w:rsidSect="008E7A4C">
      <w:headerReference w:type="even" r:id="rId9"/>
      <w:headerReference w:type="default" r:id="rId10"/>
      <w:footerReference w:type="even" r:id="rId11"/>
      <w:footerReference w:type="default" r:id="rId12"/>
      <w:headerReference w:type="first" r:id="rId13"/>
      <w:footerReference w:type="first" r:id="rId14"/>
      <w:pgSz w:w="11906" w:h="16838"/>
      <w:pgMar w:top="564" w:right="567" w:bottom="293" w:left="1230"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6B5" w:rsidRDefault="00C806B5" w:rsidP="000520FE">
      <w:r>
        <w:separator/>
      </w:r>
    </w:p>
  </w:endnote>
  <w:endnote w:type="continuationSeparator" w:id="0">
    <w:p w:rsidR="00C806B5" w:rsidRDefault="00C806B5" w:rsidP="00052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87" w:rsidRDefault="00AB168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FE" w:rsidRDefault="00FB2B49">
    <w:pPr>
      <w:pStyle w:val="ad"/>
      <w:jc w:val="center"/>
    </w:pPr>
    <w:r>
      <w:fldChar w:fldCharType="begin"/>
    </w:r>
    <w:r w:rsidR="00AB1687">
      <w:instrText>PAGE   \* MERGEFORMAT</w:instrText>
    </w:r>
    <w:r>
      <w:fldChar w:fldCharType="separate"/>
    </w:r>
    <w:r w:rsidR="00AA2091">
      <w:rPr>
        <w:noProof/>
      </w:rPr>
      <w:t>1</w:t>
    </w:r>
    <w:r>
      <w:rPr>
        <w:noProof/>
      </w:rPr>
      <w:fldChar w:fldCharType="end"/>
    </w:r>
  </w:p>
  <w:p w:rsidR="000520FE" w:rsidRDefault="000520FE">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87" w:rsidRDefault="00AB168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6B5" w:rsidRDefault="00C806B5" w:rsidP="000520FE">
      <w:r>
        <w:separator/>
      </w:r>
    </w:p>
  </w:footnote>
  <w:footnote w:type="continuationSeparator" w:id="0">
    <w:p w:rsidR="00C806B5" w:rsidRDefault="00C806B5" w:rsidP="00052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87" w:rsidRDefault="00AB168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87" w:rsidRDefault="00AB168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87" w:rsidRDefault="00AB168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A26A3F"/>
    <w:multiLevelType w:val="multilevel"/>
    <w:tmpl w:val="9AEA939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23FE123B"/>
    <w:multiLevelType w:val="multilevel"/>
    <w:tmpl w:val="0EC60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F707BC0"/>
    <w:multiLevelType w:val="multilevel"/>
    <w:tmpl w:val="9A32E54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458"/>
  </w:hdrShapeDefaults>
  <w:footnotePr>
    <w:footnote w:id="-1"/>
    <w:footnote w:id="0"/>
  </w:footnotePr>
  <w:endnotePr>
    <w:endnote w:id="-1"/>
    <w:endnote w:id="0"/>
  </w:endnotePr>
  <w:compat/>
  <w:rsids>
    <w:rsidRoot w:val="001239A4"/>
    <w:rsid w:val="000520FE"/>
    <w:rsid w:val="00117C62"/>
    <w:rsid w:val="001239A4"/>
    <w:rsid w:val="001576DE"/>
    <w:rsid w:val="00220C50"/>
    <w:rsid w:val="00257F89"/>
    <w:rsid w:val="00306C20"/>
    <w:rsid w:val="003727C8"/>
    <w:rsid w:val="003C79E8"/>
    <w:rsid w:val="004E2782"/>
    <w:rsid w:val="00534856"/>
    <w:rsid w:val="00596BFA"/>
    <w:rsid w:val="005A007E"/>
    <w:rsid w:val="00666B78"/>
    <w:rsid w:val="006F159A"/>
    <w:rsid w:val="007A00D2"/>
    <w:rsid w:val="007B3F93"/>
    <w:rsid w:val="007D3AD4"/>
    <w:rsid w:val="008B4025"/>
    <w:rsid w:val="008E7A4C"/>
    <w:rsid w:val="00920834"/>
    <w:rsid w:val="009675A6"/>
    <w:rsid w:val="009B4D45"/>
    <w:rsid w:val="00A31890"/>
    <w:rsid w:val="00A93898"/>
    <w:rsid w:val="00AA2091"/>
    <w:rsid w:val="00AB1687"/>
    <w:rsid w:val="00B263A0"/>
    <w:rsid w:val="00B320F6"/>
    <w:rsid w:val="00C01FEB"/>
    <w:rsid w:val="00C43CA8"/>
    <w:rsid w:val="00C66182"/>
    <w:rsid w:val="00C806B5"/>
    <w:rsid w:val="00C97F56"/>
    <w:rsid w:val="00D978FE"/>
    <w:rsid w:val="00DB1ADC"/>
    <w:rsid w:val="00E8067B"/>
    <w:rsid w:val="00EC450E"/>
    <w:rsid w:val="00F216CB"/>
    <w:rsid w:val="00F43CAC"/>
    <w:rsid w:val="00F84B51"/>
    <w:rsid w:val="00FB2B49"/>
    <w:rsid w:val="00FD1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6CB"/>
    <w:pPr>
      <w:suppressAutoHyphens/>
    </w:pPr>
    <w:rPr>
      <w:sz w:val="24"/>
      <w:szCs w:val="24"/>
      <w:lang w:eastAsia="ar-SA"/>
    </w:rPr>
  </w:style>
  <w:style w:type="paragraph" w:styleId="1">
    <w:name w:val="heading 1"/>
    <w:basedOn w:val="a"/>
    <w:next w:val="a"/>
    <w:qFormat/>
    <w:rsid w:val="008E7A4C"/>
    <w:pPr>
      <w:keepNext/>
      <w:tabs>
        <w:tab w:val="num" w:pos="0"/>
      </w:tabs>
      <w:ind w:left="432" w:hanging="432"/>
      <w:jc w:val="center"/>
      <w:outlineLvl w:val="0"/>
    </w:pPr>
    <w:rPr>
      <w:b/>
      <w:bCs/>
    </w:rPr>
  </w:style>
  <w:style w:type="paragraph" w:styleId="2">
    <w:name w:val="heading 2"/>
    <w:basedOn w:val="a"/>
    <w:next w:val="a"/>
    <w:qFormat/>
    <w:rsid w:val="008E7A4C"/>
    <w:pPr>
      <w:keepNext/>
      <w:tabs>
        <w:tab w:val="num" w:pos="0"/>
      </w:tabs>
      <w:ind w:left="576" w:hanging="576"/>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E7A4C"/>
  </w:style>
  <w:style w:type="character" w:customStyle="1" w:styleId="WW8Num1z1">
    <w:name w:val="WW8Num1z1"/>
    <w:rsid w:val="008E7A4C"/>
  </w:style>
  <w:style w:type="character" w:customStyle="1" w:styleId="WW8Num1z2">
    <w:name w:val="WW8Num1z2"/>
    <w:rsid w:val="008E7A4C"/>
  </w:style>
  <w:style w:type="character" w:customStyle="1" w:styleId="WW8Num1z3">
    <w:name w:val="WW8Num1z3"/>
    <w:rsid w:val="008E7A4C"/>
  </w:style>
  <w:style w:type="character" w:customStyle="1" w:styleId="WW8Num1z4">
    <w:name w:val="WW8Num1z4"/>
    <w:rsid w:val="008E7A4C"/>
  </w:style>
  <w:style w:type="character" w:customStyle="1" w:styleId="WW8Num1z5">
    <w:name w:val="WW8Num1z5"/>
    <w:rsid w:val="008E7A4C"/>
  </w:style>
  <w:style w:type="character" w:customStyle="1" w:styleId="WW8Num1z6">
    <w:name w:val="WW8Num1z6"/>
    <w:rsid w:val="008E7A4C"/>
  </w:style>
  <w:style w:type="character" w:customStyle="1" w:styleId="WW8Num1z7">
    <w:name w:val="WW8Num1z7"/>
    <w:rsid w:val="008E7A4C"/>
  </w:style>
  <w:style w:type="character" w:customStyle="1" w:styleId="WW8Num1z8">
    <w:name w:val="WW8Num1z8"/>
    <w:rsid w:val="008E7A4C"/>
  </w:style>
  <w:style w:type="character" w:customStyle="1" w:styleId="WW8Num2z0">
    <w:name w:val="WW8Num2z0"/>
    <w:rsid w:val="008E7A4C"/>
  </w:style>
  <w:style w:type="character" w:customStyle="1" w:styleId="WW8Num2z1">
    <w:name w:val="WW8Num2z1"/>
    <w:rsid w:val="008E7A4C"/>
    <w:rPr>
      <w:sz w:val="26"/>
      <w:szCs w:val="26"/>
      <w:lang w:val="ru-RU"/>
    </w:rPr>
  </w:style>
  <w:style w:type="character" w:customStyle="1" w:styleId="WW8Num2z2">
    <w:name w:val="WW8Num2z2"/>
    <w:rsid w:val="008E7A4C"/>
  </w:style>
  <w:style w:type="character" w:customStyle="1" w:styleId="WW8Num2z3">
    <w:name w:val="WW8Num2z3"/>
    <w:rsid w:val="008E7A4C"/>
  </w:style>
  <w:style w:type="character" w:customStyle="1" w:styleId="WW8Num2z4">
    <w:name w:val="WW8Num2z4"/>
    <w:rsid w:val="008E7A4C"/>
  </w:style>
  <w:style w:type="character" w:customStyle="1" w:styleId="WW8Num2z5">
    <w:name w:val="WW8Num2z5"/>
    <w:rsid w:val="008E7A4C"/>
  </w:style>
  <w:style w:type="character" w:customStyle="1" w:styleId="WW8Num2z6">
    <w:name w:val="WW8Num2z6"/>
    <w:rsid w:val="008E7A4C"/>
  </w:style>
  <w:style w:type="character" w:customStyle="1" w:styleId="WW8Num2z7">
    <w:name w:val="WW8Num2z7"/>
    <w:rsid w:val="008E7A4C"/>
  </w:style>
  <w:style w:type="character" w:customStyle="1" w:styleId="WW8Num2z8">
    <w:name w:val="WW8Num2z8"/>
    <w:rsid w:val="008E7A4C"/>
  </w:style>
  <w:style w:type="character" w:customStyle="1" w:styleId="10">
    <w:name w:val="Основной шрифт абзаца1"/>
    <w:rsid w:val="008E7A4C"/>
  </w:style>
  <w:style w:type="character" w:customStyle="1" w:styleId="11">
    <w:name w:val="Заголовок 1 Знак"/>
    <w:rsid w:val="008E7A4C"/>
    <w:rPr>
      <w:rFonts w:ascii="Times New Roman" w:eastAsia="Times New Roman" w:hAnsi="Times New Roman" w:cs="Times New Roman"/>
      <w:b/>
      <w:bCs/>
      <w:sz w:val="24"/>
      <w:szCs w:val="24"/>
    </w:rPr>
  </w:style>
  <w:style w:type="character" w:customStyle="1" w:styleId="20">
    <w:name w:val="Заголовок 2 Знак"/>
    <w:rsid w:val="008E7A4C"/>
    <w:rPr>
      <w:rFonts w:ascii="Times New Roman" w:eastAsia="Times New Roman" w:hAnsi="Times New Roman" w:cs="Times New Roman"/>
      <w:sz w:val="28"/>
      <w:szCs w:val="24"/>
    </w:rPr>
  </w:style>
  <w:style w:type="character" w:customStyle="1" w:styleId="a3">
    <w:name w:val="Основной текст с отступом Знак"/>
    <w:rsid w:val="008E7A4C"/>
    <w:rPr>
      <w:rFonts w:ascii="Times New Roman" w:eastAsia="Times New Roman" w:hAnsi="Times New Roman" w:cs="Times New Roman"/>
      <w:i/>
      <w:sz w:val="28"/>
    </w:rPr>
  </w:style>
  <w:style w:type="character" w:customStyle="1" w:styleId="a4">
    <w:name w:val="Символ нумерации"/>
    <w:rsid w:val="008E7A4C"/>
  </w:style>
  <w:style w:type="paragraph" w:customStyle="1" w:styleId="12">
    <w:name w:val="Заголовок1"/>
    <w:basedOn w:val="a"/>
    <w:next w:val="a5"/>
    <w:rsid w:val="008E7A4C"/>
    <w:pPr>
      <w:keepNext/>
      <w:spacing w:before="240" w:after="120"/>
    </w:pPr>
    <w:rPr>
      <w:rFonts w:ascii="Arial" w:eastAsia="Microsoft YaHei" w:hAnsi="Arial" w:cs="Mangal"/>
      <w:sz w:val="28"/>
      <w:szCs w:val="28"/>
    </w:rPr>
  </w:style>
  <w:style w:type="paragraph" w:styleId="a5">
    <w:name w:val="Body Text"/>
    <w:basedOn w:val="a"/>
    <w:rsid w:val="008E7A4C"/>
    <w:pPr>
      <w:spacing w:after="120"/>
    </w:pPr>
  </w:style>
  <w:style w:type="paragraph" w:styleId="a6">
    <w:name w:val="List"/>
    <w:basedOn w:val="a5"/>
    <w:rsid w:val="008E7A4C"/>
    <w:rPr>
      <w:rFonts w:cs="Mangal"/>
    </w:rPr>
  </w:style>
  <w:style w:type="paragraph" w:customStyle="1" w:styleId="13">
    <w:name w:val="Название1"/>
    <w:basedOn w:val="a"/>
    <w:rsid w:val="008E7A4C"/>
    <w:pPr>
      <w:suppressLineNumbers/>
      <w:spacing w:before="120" w:after="120"/>
    </w:pPr>
    <w:rPr>
      <w:rFonts w:cs="Mangal"/>
      <w:i/>
      <w:iCs/>
    </w:rPr>
  </w:style>
  <w:style w:type="paragraph" w:customStyle="1" w:styleId="14">
    <w:name w:val="Указатель1"/>
    <w:basedOn w:val="a"/>
    <w:rsid w:val="008E7A4C"/>
    <w:pPr>
      <w:suppressLineNumbers/>
    </w:pPr>
    <w:rPr>
      <w:rFonts w:cs="Mangal"/>
    </w:rPr>
  </w:style>
  <w:style w:type="paragraph" w:styleId="a7">
    <w:name w:val="Body Text Indent"/>
    <w:basedOn w:val="a"/>
    <w:rsid w:val="008E7A4C"/>
    <w:pPr>
      <w:ind w:left="915"/>
      <w:jc w:val="both"/>
    </w:pPr>
    <w:rPr>
      <w:i/>
      <w:sz w:val="28"/>
      <w:szCs w:val="20"/>
    </w:rPr>
  </w:style>
  <w:style w:type="paragraph" w:customStyle="1" w:styleId="a8">
    <w:name w:val="Содержимое врезки"/>
    <w:basedOn w:val="a5"/>
    <w:rsid w:val="008E7A4C"/>
  </w:style>
  <w:style w:type="paragraph" w:customStyle="1" w:styleId="a9">
    <w:name w:val="Содержимое таблицы"/>
    <w:basedOn w:val="a"/>
    <w:rsid w:val="008E7A4C"/>
    <w:pPr>
      <w:suppressLineNumbers/>
    </w:pPr>
  </w:style>
  <w:style w:type="paragraph" w:customStyle="1" w:styleId="aa">
    <w:name w:val="Заголовок таблицы"/>
    <w:basedOn w:val="a9"/>
    <w:rsid w:val="008E7A4C"/>
    <w:pPr>
      <w:jc w:val="center"/>
    </w:pPr>
    <w:rPr>
      <w:b/>
      <w:bCs/>
    </w:rPr>
  </w:style>
  <w:style w:type="paragraph" w:styleId="ab">
    <w:name w:val="header"/>
    <w:basedOn w:val="a"/>
    <w:link w:val="ac"/>
    <w:uiPriority w:val="99"/>
    <w:unhideWhenUsed/>
    <w:rsid w:val="000520FE"/>
    <w:pPr>
      <w:tabs>
        <w:tab w:val="center" w:pos="4677"/>
        <w:tab w:val="right" w:pos="9355"/>
      </w:tabs>
    </w:pPr>
  </w:style>
  <w:style w:type="character" w:customStyle="1" w:styleId="ac">
    <w:name w:val="Верхний колонтитул Знак"/>
    <w:link w:val="ab"/>
    <w:uiPriority w:val="99"/>
    <w:rsid w:val="000520FE"/>
    <w:rPr>
      <w:sz w:val="24"/>
      <w:szCs w:val="24"/>
      <w:lang w:eastAsia="ar-SA"/>
    </w:rPr>
  </w:style>
  <w:style w:type="paragraph" w:styleId="ad">
    <w:name w:val="footer"/>
    <w:basedOn w:val="a"/>
    <w:link w:val="ae"/>
    <w:uiPriority w:val="99"/>
    <w:unhideWhenUsed/>
    <w:rsid w:val="000520FE"/>
    <w:pPr>
      <w:tabs>
        <w:tab w:val="center" w:pos="4677"/>
        <w:tab w:val="right" w:pos="9355"/>
      </w:tabs>
    </w:pPr>
  </w:style>
  <w:style w:type="character" w:customStyle="1" w:styleId="ae">
    <w:name w:val="Нижний колонтитул Знак"/>
    <w:link w:val="ad"/>
    <w:uiPriority w:val="99"/>
    <w:rsid w:val="000520FE"/>
    <w:rPr>
      <w:sz w:val="24"/>
      <w:szCs w:val="24"/>
      <w:lang w:eastAsia="ar-SA"/>
    </w:rPr>
  </w:style>
  <w:style w:type="paragraph" w:styleId="af">
    <w:name w:val="List Paragraph"/>
    <w:basedOn w:val="a"/>
    <w:uiPriority w:val="34"/>
    <w:qFormat/>
    <w:rsid w:val="00FD16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2020-11-03T12:27:00Z</cp:lastPrinted>
  <dcterms:created xsi:type="dcterms:W3CDTF">2020-11-02T13:43:00Z</dcterms:created>
  <dcterms:modified xsi:type="dcterms:W3CDTF">2020-11-03T12:30:00Z</dcterms:modified>
</cp:coreProperties>
</file>