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75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значимых мероприятий,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посвящённых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Году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единства народов России </w:t>
      </w:r>
      <w:r>
        <w:rPr>
          <w:rFonts w:ascii="Times New Roman" w:hAnsi="Times New Roman" w:cs="Times New Roman"/>
          <w:b/>
          <w:sz w:val="24"/>
          <w:szCs w:val="24"/>
        </w:rPr>
        <w:t>в МКУК «Гумбейская ЦКС».</w:t>
      </w:r>
      <w:bookmarkStart w:id="0" w:name="_GoBack"/>
      <w:bookmarkEnd w:id="0"/>
    </w:p>
    <w:tbl>
      <w:tblPr>
        <w:tblStyle w:val="5"/>
        <w:tblpPr w:leftFromText="180" w:rightFromText="180" w:horzAnchor="margin" w:tblpY="892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539"/>
        <w:gridCol w:w="2977"/>
        <w:gridCol w:w="3260"/>
        <w:gridCol w:w="3827"/>
      </w:tblGrid>
      <w:tr w14:paraId="03EC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8E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  <w:szCs w:val="24"/>
              </w:rPr>
              <w:t>Дата и время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0A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22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54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Краткое описание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C9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val="ru-RU"/>
              </w:rPr>
              <w:t>Ответственные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 </w:t>
            </w:r>
          </w:p>
        </w:tc>
      </w:tr>
      <w:tr w14:paraId="1A4C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0F88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23.02.202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  <w:p w14:paraId="108D63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D6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посвящённый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Дню Защитника отечества 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ила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единства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!»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8F46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п. Гумбейский, ул. Советская, д.2,</w:t>
            </w:r>
          </w:p>
          <w:p w14:paraId="413D773D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Гумбейский ДК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8D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t xml:space="preserve">Событие станет прекрасным поводом отметить праздник мужества и героизма защитников нашей Родины, подчеркнуть важность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>сплочённости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t xml:space="preserve"> и дружбы разных народов, населяющих нашу страну.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t xml:space="preserve">Зрителей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zh-CN"/>
              </w:rPr>
              <w:t>ждёт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t xml:space="preserve"> увлекательная программа, наполненная традиционными песнями, танцами и яркими выступлениями от творческих коллективов.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t>Атмосфера праздника позволит почувствовать гордость за наших героев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t>-защитников и вновь осознать силу единения народа перед лицом любых испытаний.</w:t>
            </w:r>
          </w:p>
          <w:p w14:paraId="343EAA7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C6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Директор МКУК «Гумбейская ЦКС»</w:t>
            </w:r>
          </w:p>
          <w:p w14:paraId="1CE65B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Арапова Н.В.</w:t>
            </w:r>
          </w:p>
          <w:p w14:paraId="5CFDDB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Тел. 89000787710</w:t>
            </w:r>
          </w:p>
          <w:p w14:paraId="57DAC0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Эл. почта: </w:t>
            </w:r>
            <w:r>
              <w:fldChar w:fldCharType="begin"/>
            </w:r>
            <w:r>
              <w:instrText xml:space="preserve"> HYPERLINK "mailto:arapova_2019@mail.ru"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arapova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_2019@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mail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14:paraId="4EB1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398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17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  <w:p w14:paraId="668D5A35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00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AE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Отчетный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концерт 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«Единый народ — единая страна»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BB68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п. Гумбейский, ул. Советская, д.2,</w:t>
            </w:r>
          </w:p>
          <w:p w14:paraId="4AA3C2B2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Гумбейский ДК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6F3B">
            <w:pPr>
              <w:shd w:val="clear" w:color="auto" w:fill="FFFFFF"/>
              <w:spacing w:after="0" w:line="252" w:lineRule="atLeast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Театрализованный концерт, который сопровождается выступлениями народных ансамблей песни и танца, вокально-хоровые номера, театральные постановки и фольклорные композиции.</w:t>
            </w:r>
          </w:p>
          <w:p w14:paraId="0346BA98">
            <w:pPr>
              <w:shd w:val="clear" w:color="auto" w:fill="FFFFFF"/>
              <w:spacing w:after="0" w:line="252" w:lineRule="atLeast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C3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Директор МКУК «Гумбейская ЦКС»</w:t>
            </w:r>
          </w:p>
          <w:p w14:paraId="2990F3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Арапова Н.В.</w:t>
            </w:r>
          </w:p>
          <w:p w14:paraId="519A7F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Тел. 89000787710</w:t>
            </w:r>
          </w:p>
          <w:p w14:paraId="1F57EC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Эл. почта: </w:t>
            </w:r>
            <w:r>
              <w:fldChar w:fldCharType="begin"/>
            </w:r>
            <w:r>
              <w:instrText xml:space="preserve"> HYPERLINK "mailto:arapova_2019@mail.ru"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arapova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_2019@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mail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fldChar w:fldCharType="end"/>
            </w:r>
          </w:p>
          <w:p w14:paraId="769EE0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E34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FD1C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  <w:p w14:paraId="36CD7C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21:00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92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Массовое гуляние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«Под одним небом»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5426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п. Гумбейский, ул. Советская, д.2,</w:t>
            </w:r>
          </w:p>
          <w:p w14:paraId="3A75EC31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Гумбейский ДК приклубная территория 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06C1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Вечернее массовое мероприятие. На площади перед Домом культуры организованы торговые площадки. Конкурсная игровая программа будет проходить в течении праздника. Так же будут звучать любимые песни  в исполнении коллективов Гумбейского Дома культуры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CE7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Директор МКУК «Гумбейская ЦКС»</w:t>
            </w:r>
          </w:p>
          <w:p w14:paraId="179DDB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Арапова Н.В.</w:t>
            </w:r>
          </w:p>
          <w:p w14:paraId="1C3058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Тел. 89000787710</w:t>
            </w:r>
          </w:p>
          <w:p w14:paraId="6FC449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Эл. почта: </w:t>
            </w:r>
            <w:r>
              <w:fldChar w:fldCharType="begin"/>
            </w:r>
            <w:r>
              <w:instrText xml:space="preserve"> HYPERLINK "mailto:arapova_2019@mail.ru"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arapova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_2019@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mail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fldChar w:fldCharType="end"/>
            </w:r>
          </w:p>
          <w:p w14:paraId="6AB00A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1A9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95BA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  <w:p w14:paraId="14975B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145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посвящённый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Народного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единства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««Россия – Родина моя!»»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81FB0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п. Гумбейский, ул. Советская, д.2,</w:t>
            </w:r>
          </w:p>
          <w:p w14:paraId="2B2C6450">
            <w:pPr>
              <w:shd w:val="clear" w:color="auto" w:fill="FFFFFF"/>
              <w:spacing w:after="0" w:line="25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Гумбейский ДК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11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zh-CN"/>
              </w:rPr>
              <w:t>Мероприятие представляет собой музыкальный концерт, организованный в честь Дня народного единства. В программе концерта — выступления музыкальных коллективов и солистов, которые исполнят патриотические песни и произведения, посвящённые России и её истории.</w:t>
            </w:r>
          </w:p>
          <w:p w14:paraId="4E06E1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B8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Директор МКУК «Гумбейская ЦКС»</w:t>
            </w:r>
          </w:p>
          <w:p w14:paraId="1EA9E3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Арапова Н.В.</w:t>
            </w:r>
          </w:p>
          <w:p w14:paraId="0D8242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Тел. 89000787710</w:t>
            </w:r>
          </w:p>
          <w:p w14:paraId="32CFEC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Эл. почта: </w:t>
            </w:r>
            <w:r>
              <w:fldChar w:fldCharType="begin"/>
            </w:r>
            <w:r>
              <w:instrText xml:space="preserve"> HYPERLINK "mailto:arapova_2019@mail.ru"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arapova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_2019@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mail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.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  <w:lang w:val="en-US"/>
              </w:rPr>
              <w:fldChar w:fldCharType="end"/>
            </w:r>
          </w:p>
          <w:p w14:paraId="1DE289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11B0AFD1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Yandex Sans Tex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2F"/>
    <w:rsid w:val="00272D2F"/>
    <w:rsid w:val="00423CDD"/>
    <w:rsid w:val="00A72881"/>
    <w:rsid w:val="00AF3447"/>
    <w:rsid w:val="00D87663"/>
    <w:rsid w:val="00DB7BD0"/>
    <w:rsid w:val="00E55251"/>
    <w:rsid w:val="132E3BEF"/>
    <w:rsid w:val="1656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table" w:customStyle="1" w:styleId="5">
    <w:name w:val="Сетка таблицы1"/>
    <w:basedOn w:val="3"/>
    <w:uiPriority w:val="39"/>
    <w:pPr>
      <w:spacing w:after="0" w:line="240" w:lineRule="auto"/>
    </w:pPr>
    <w:rPr>
      <w:rFonts w:ascii="Calibri" w:hAnsi="Calibri" w:eastAsia="Calibri" w:cs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787</Words>
  <Characters>4486</Characters>
  <Lines>37</Lines>
  <Paragraphs>10</Paragraphs>
  <TotalTime>18</TotalTime>
  <ScaleCrop>false</ScaleCrop>
  <LinksUpToDate>false</LinksUpToDate>
  <CharactersWithSpaces>5263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2025-01-15T13:16:00Z</dcterms:created>
  <dc:creator>Пользователь ASRock</dc:creator>
  <cp:lastModifiedBy>user</cp:lastModifiedBy>
  <cp:lastPrinted>2025-01-29T13:12:00Z</cp:lastPrinted>
  <dcterms:modified xsi:type="dcterms:W3CDTF">2026-01-13T15:59:40Z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05BA97938AFA4772B9FC3DA193EFFF29_13</vt:lpwstr>
  </property>
</Properties>
</file>