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6E" w:rsidRPr="00264EF9" w:rsidRDefault="0062646E" w:rsidP="0062646E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сроках, местах и порядке информирования о результатах ГИА</w:t>
      </w:r>
    </w:p>
    <w:p w:rsidR="002B24BD" w:rsidRDefault="002B24BD" w:rsidP="0062646E">
      <w:pPr>
        <w:keepNext/>
        <w:keepLines/>
        <w:tabs>
          <w:tab w:val="num" w:pos="1077"/>
        </w:tabs>
        <w:spacing w:before="240" w:after="12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B24BD" w:rsidRPr="002B24BD" w:rsidRDefault="002B24BD" w:rsidP="002B2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4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утверждения ГЭК результаты ГИА в течение одного рабочего дня передаются в ОО, а также МСУ для последующего ознакомления обучающихся с утвержденными результатами ГИА. Ознакомление обучающихся с полученными ими результатами ГИА по учебному предмету осуществляется в течение одного рабочего дня со дня их передачи в образовательные организации, а также органы местного самоуправления, осуществляющие управление в сфере образования, учредителям и загранучреждениям. Указанный день считается официальным днем объявления результатов. </w:t>
      </w:r>
      <w:r w:rsidR="0062646E" w:rsidRPr="002B24B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обучающихся</w:t>
      </w:r>
      <w:r w:rsidR="006264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46E" w:rsidRPr="002B24BD">
        <w:rPr>
          <w:rFonts w:ascii="Times New Roman" w:eastAsia="Times New Roman" w:hAnsi="Times New Roman" w:cs="Times New Roman"/>
          <w:sz w:val="26"/>
          <w:szCs w:val="26"/>
          <w:lang w:eastAsia="ru-RU"/>
        </w:rPr>
        <w:t>с полученными ими результатами ГИА</w:t>
      </w:r>
      <w:r w:rsidR="006264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в </w:t>
      </w:r>
      <w:bookmarkStart w:id="0" w:name="_GoBack"/>
      <w:r w:rsidR="006264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организации, в которой они проходили ГИА.</w:t>
      </w:r>
    </w:p>
    <w:bookmarkEnd w:id="0"/>
    <w:p w:rsidR="002B24BD" w:rsidRPr="002B24BD" w:rsidRDefault="002B24BD" w:rsidP="008B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4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решению ОИВ ознакомление обучающихся осуществляется с использованием информационно-коммуникационных технологий в соответствии с требованиями законодательства Российской Федерации в области защиты персональных данных. </w:t>
      </w:r>
    </w:p>
    <w:p w:rsidR="00605D29" w:rsidRDefault="00605D29"/>
    <w:sectPr w:rsidR="0060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BD"/>
    <w:rsid w:val="002B24BD"/>
    <w:rsid w:val="00605D29"/>
    <w:rsid w:val="0062646E"/>
    <w:rsid w:val="008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D0738-0768-4FF0-B488-4469F20E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Storovenko M.V</dc:creator>
  <cp:keywords/>
  <dc:description/>
  <cp:lastModifiedBy>Storovenko M.V</cp:lastModifiedBy>
  <cp:revision>3</cp:revision>
  <dcterms:created xsi:type="dcterms:W3CDTF">2017-04-10T06:25:00Z</dcterms:created>
  <dcterms:modified xsi:type="dcterms:W3CDTF">2017-04-19T12:20:00Z</dcterms:modified>
</cp:coreProperties>
</file>