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3"/>
        <w:gridCol w:w="36"/>
      </w:tblGrid>
      <w:tr w:rsidR="004536C1" w:rsidRPr="004536C1" w14:paraId="137F02E8" w14:textId="77777777" w:rsidTr="00676281">
        <w:tc>
          <w:tcPr>
            <w:tcW w:w="10043" w:type="dxa"/>
            <w:shd w:val="clear" w:color="auto" w:fill="FFFFFF"/>
            <w:vAlign w:val="center"/>
            <w:hideMark/>
          </w:tcPr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3388"/>
              <w:gridCol w:w="3241"/>
              <w:gridCol w:w="3279"/>
            </w:tblGrid>
            <w:tr w:rsidR="00435743" w:rsidRPr="00D3593C" w14:paraId="7BB415B5" w14:textId="77777777" w:rsidTr="00F648CF">
              <w:tc>
                <w:tcPr>
                  <w:tcW w:w="3388" w:type="dxa"/>
                </w:tcPr>
                <w:p w14:paraId="181867D2" w14:textId="77777777" w:rsidR="00024E52" w:rsidRPr="00D6024F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«УТВЕРЖДАЮ» </w:t>
                  </w:r>
                </w:p>
                <w:p w14:paraId="7B539AE3" w14:textId="77777777" w:rsidR="00024E52" w:rsidRPr="00D6024F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Президент общероссийской Общественной организации </w:t>
                  </w:r>
                </w:p>
                <w:p w14:paraId="5169DEC4" w14:textId="77777777" w:rsidR="00024E52" w:rsidRPr="00D6024F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«Союз </w:t>
                  </w:r>
                  <w:proofErr w:type="spellStart"/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чир</w:t>
                  </w:r>
                  <w:proofErr w:type="spellEnd"/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спорта и </w:t>
                  </w:r>
                  <w:proofErr w:type="spellStart"/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черлидинга</w:t>
                  </w:r>
                  <w:proofErr w:type="spellEnd"/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России» </w:t>
                  </w:r>
                </w:p>
                <w:p w14:paraId="6593D90C" w14:textId="77777777" w:rsidR="00024E52" w:rsidRPr="00D6024F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_____________А.Н. Кокоулин </w:t>
                  </w:r>
                </w:p>
                <w:p w14:paraId="73FA8503" w14:textId="77777777" w:rsidR="00024E52" w:rsidRPr="00D6024F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CDB441" w14:textId="77917953" w:rsidR="00024E52" w:rsidRPr="004633C5" w:rsidRDefault="00D6024F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«__»_________________202</w:t>
                  </w:r>
                  <w:r w:rsidRPr="007F662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024E52" w:rsidRPr="00D6024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</w:t>
                  </w:r>
                  <w:r w:rsidR="00024E52" w:rsidRPr="004633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2A891EAC" w14:textId="77777777" w:rsidR="00024E52" w:rsidRPr="004633C5" w:rsidRDefault="00024E52" w:rsidP="00024E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696A661A" w14:textId="77777777" w:rsidR="004633C5" w:rsidRPr="004633C5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31DBE76F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«СОГЛАСОВАНО»</w:t>
                  </w:r>
                </w:p>
                <w:p w14:paraId="5C4A6E0E" w14:textId="77777777" w:rsidR="00DA5928" w:rsidRPr="0099222C" w:rsidRDefault="00DA5928" w:rsidP="00DA5928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Директор </w:t>
                  </w:r>
                  <w:r w:rsidRPr="0099222C">
                    <w:rPr>
                      <w:rFonts w:ascii="Times New Roman" w:hAnsi="Times New Roman" w:cs="Times New Roman"/>
                      <w:color w:val="202020"/>
                      <w:sz w:val="20"/>
                      <w:szCs w:val="20"/>
                      <w:shd w:val="clear" w:color="auto" w:fill="FFFFFF"/>
                    </w:rPr>
                    <w:t>МБУ СК "</w:t>
                  </w:r>
                  <w:proofErr w:type="spellStart"/>
                  <w:r w:rsidRPr="0099222C">
                    <w:rPr>
                      <w:rFonts w:ascii="Times New Roman" w:hAnsi="Times New Roman" w:cs="Times New Roman"/>
                      <w:color w:val="202020"/>
                      <w:sz w:val="20"/>
                      <w:szCs w:val="20"/>
                      <w:shd w:val="clear" w:color="auto" w:fill="FFFFFF"/>
                    </w:rPr>
                    <w:t>Метар</w:t>
                  </w:r>
                  <w:proofErr w:type="spellEnd"/>
                  <w:r w:rsidRPr="0099222C">
                    <w:rPr>
                      <w:rFonts w:ascii="Times New Roman" w:hAnsi="Times New Roman" w:cs="Times New Roman"/>
                      <w:color w:val="202020"/>
                      <w:sz w:val="20"/>
                      <w:szCs w:val="20"/>
                      <w:shd w:val="clear" w:color="auto" w:fill="FFFFFF"/>
                    </w:rPr>
                    <w:t>-Спорт</w:t>
                  </w:r>
                </w:p>
                <w:p w14:paraId="2E6CFC08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А.А.Ачкасов</w:t>
                  </w:r>
                  <w:proofErr w:type="spellEnd"/>
                </w:p>
                <w:p w14:paraId="260D9CCB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7344E212" w14:textId="4A29D2C5" w:rsidR="00DA5928" w:rsidRPr="00A460AD" w:rsidRDefault="00D6024F" w:rsidP="00DA5928">
                  <w:pPr>
                    <w:tabs>
                      <w:tab w:val="center" w:pos="4677"/>
                    </w:tabs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«__»____________202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ar-SA"/>
                    </w:rPr>
                    <w:t>2</w:t>
                  </w:r>
                  <w:r w:rsidR="00DA5928"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г.</w:t>
                  </w:r>
                </w:p>
                <w:p w14:paraId="34A1D3EF" w14:textId="77777777" w:rsidR="00DA5928" w:rsidRPr="00A460AD" w:rsidRDefault="00DA5928" w:rsidP="00DA592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F4C5A5B" w14:textId="77777777" w:rsidR="00DA5928" w:rsidRPr="00A460AD" w:rsidRDefault="00DA5928" w:rsidP="00DA592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6F33296D" w14:textId="77777777" w:rsidR="00435743" w:rsidRPr="004633C5" w:rsidRDefault="00435743" w:rsidP="008D6D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color w:val="FF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241" w:type="dxa"/>
                </w:tcPr>
                <w:p w14:paraId="0A7577CD" w14:textId="77777777" w:rsidR="00435743" w:rsidRPr="00D6024F" w:rsidRDefault="004633C5" w:rsidP="004633C5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4633C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024E52"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«СОГЛАСОВАНО</w:t>
                  </w:r>
                  <w:r w:rsidR="00435743"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»</w:t>
                  </w:r>
                </w:p>
                <w:p w14:paraId="5781ABF8" w14:textId="77777777" w:rsidR="00435743" w:rsidRPr="00D6024F" w:rsidRDefault="005A48E4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Председатель</w:t>
                  </w:r>
                  <w:r w:rsidR="00435743"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gramStart"/>
                  <w:r w:rsidR="00435743"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структурного</w:t>
                  </w:r>
                  <w:proofErr w:type="gramEnd"/>
                </w:p>
                <w:p w14:paraId="24AF2149" w14:textId="77777777" w:rsidR="00435743" w:rsidRPr="00D6024F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«Союз </w:t>
                  </w:r>
                  <w:proofErr w:type="spellStart"/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чир</w:t>
                  </w:r>
                  <w:proofErr w:type="spellEnd"/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спорта и </w:t>
                  </w:r>
                  <w:proofErr w:type="spellStart"/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черлидинга</w:t>
                  </w:r>
                  <w:proofErr w:type="spellEnd"/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Челябинской области»</w:t>
                  </w:r>
                </w:p>
                <w:p w14:paraId="6D9CBF57" w14:textId="77777777" w:rsidR="00435743" w:rsidRPr="00D6024F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___________М.Б. Закроева</w:t>
                  </w:r>
                </w:p>
                <w:p w14:paraId="316553EF" w14:textId="77777777" w:rsidR="00435743" w:rsidRPr="00D6024F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1751BDE3" w14:textId="5C1B7377" w:rsidR="00435743" w:rsidRPr="004633C5" w:rsidRDefault="00435743" w:rsidP="00E2315F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cs="Times New Roman"/>
                      <w:color w:val="FF0000"/>
                      <w:sz w:val="24"/>
                      <w:szCs w:val="24"/>
                      <w:lang w:eastAsia="ar-SA"/>
                    </w:rPr>
                  </w:pPr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«  »__</w:t>
                  </w:r>
                  <w:r w:rsidR="005A48E4"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____</w:t>
                  </w:r>
                  <w:r w:rsid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________202</w:t>
                  </w:r>
                  <w:r w:rsidR="00D6024F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ar-SA"/>
                    </w:rPr>
                    <w:t>2</w:t>
                  </w:r>
                  <w:r w:rsidRPr="00D6024F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г.</w:t>
                  </w:r>
                </w:p>
              </w:tc>
              <w:tc>
                <w:tcPr>
                  <w:tcW w:w="3279" w:type="dxa"/>
                </w:tcPr>
                <w:p w14:paraId="35EE5A93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«СОГЛАСОВАНО »</w:t>
                  </w:r>
                </w:p>
                <w:p w14:paraId="14157A38" w14:textId="12C2A4E1" w:rsidR="00DA5928" w:rsidRPr="00A460AD" w:rsidRDefault="00D6024F" w:rsidP="00DA592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Министр</w:t>
                  </w:r>
                  <w:r w:rsidR="00DA5928"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физической культуры и спорта Челябинской области</w:t>
                  </w:r>
                </w:p>
                <w:p w14:paraId="16FE6E65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9DDC713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_________</w:t>
                  </w:r>
                  <w:proofErr w:type="spellStart"/>
                  <w:r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М.А.Соколов</w:t>
                  </w:r>
                  <w:proofErr w:type="spellEnd"/>
                </w:p>
                <w:p w14:paraId="0C2AE817" w14:textId="77777777" w:rsidR="00DA5928" w:rsidRPr="00A460AD" w:rsidRDefault="00DA5928" w:rsidP="00DA592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65167912" w14:textId="62625EF9" w:rsidR="00DA5928" w:rsidRPr="00A460AD" w:rsidRDefault="00D6024F" w:rsidP="00DA5928">
                  <w:pPr>
                    <w:tabs>
                      <w:tab w:val="center" w:pos="4677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«__»____________202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ar-SA"/>
                    </w:rPr>
                    <w:t>2</w:t>
                  </w:r>
                  <w:r w:rsidR="00DA5928" w:rsidRPr="00A460AD"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  <w:t>г.</w:t>
                  </w:r>
                </w:p>
                <w:p w14:paraId="2A2F82A7" w14:textId="77777777" w:rsidR="00435743" w:rsidRPr="004633C5" w:rsidRDefault="00435743" w:rsidP="008D6D68">
                  <w:pPr>
                    <w:tabs>
                      <w:tab w:val="center" w:pos="4677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6B1C72D" w14:textId="77777777" w:rsidR="004536C1" w:rsidRPr="004536C1" w:rsidRDefault="004536C1" w:rsidP="008D6D6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14:paraId="2D32DE18" w14:textId="77777777" w:rsidR="004536C1" w:rsidRPr="004536C1" w:rsidRDefault="004536C1" w:rsidP="008D6D6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0A9F3D00" w14:textId="77777777" w:rsidR="00E0526F" w:rsidRDefault="00E0526F" w:rsidP="004633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9F3DDC1" w14:textId="77777777" w:rsidR="00E0526F" w:rsidRDefault="00E0526F" w:rsidP="008D6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B8EE3CB" w14:textId="77777777" w:rsidR="004633C5" w:rsidRDefault="004633C5" w:rsidP="008D6D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3C5C2CD" w14:textId="77777777" w:rsidR="004536C1" w:rsidRPr="00C1316D" w:rsidRDefault="00E2315F" w:rsidP="00C1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РЕГЛАМЕНТ</w:t>
      </w:r>
    </w:p>
    <w:p w14:paraId="04CF2D6F" w14:textId="77777777" w:rsidR="005D5F8E" w:rsidRPr="00C1316D" w:rsidRDefault="005D5F8E" w:rsidP="00C1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о проведении </w:t>
      </w:r>
      <w:r w:rsidR="00F648CF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Ч</w:t>
      </w:r>
      <w:r w:rsidR="00E2315F"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емпионата и п</w:t>
      </w:r>
      <w:r w:rsidR="004536C1"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ервенства </w:t>
      </w:r>
    </w:p>
    <w:p w14:paraId="1B0EB1A6" w14:textId="77777777" w:rsidR="008B7C15" w:rsidRPr="00C1316D" w:rsidRDefault="004536C1" w:rsidP="00C13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Уральского федерального округа</w:t>
      </w:r>
      <w:r w:rsidR="008B7C15"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 xml:space="preserve"> </w:t>
      </w:r>
    </w:p>
    <w:p w14:paraId="1DC1FB3C" w14:textId="77777777" w:rsidR="00E0526F" w:rsidRPr="00C1316D" w:rsidRDefault="008B7C15" w:rsidP="00C1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по виду спорта «ЧИР СПОРТ»</w:t>
      </w:r>
    </w:p>
    <w:p w14:paraId="35CFDCAD" w14:textId="77777777" w:rsidR="004536C1" w:rsidRPr="00C1316D" w:rsidRDefault="00E0526F" w:rsidP="00C1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</w:pPr>
      <w:r w:rsidRPr="00C1316D">
        <w:rPr>
          <w:rFonts w:ascii="Times New Roman" w:eastAsia="Times New Roman" w:hAnsi="Times New Roman" w:cs="Times New Roman"/>
          <w:b/>
          <w:color w:val="000000"/>
          <w:sz w:val="40"/>
          <w:szCs w:val="32"/>
          <w:lang w:eastAsia="ru-RU"/>
        </w:rPr>
        <w:t>(номер-код спортивной дисциплины 1040001511Я)</w:t>
      </w:r>
    </w:p>
    <w:p w14:paraId="0251B550" w14:textId="77777777" w:rsidR="008B7C15" w:rsidRPr="00C1316D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14:paraId="13A57716" w14:textId="77777777"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6433D" w14:textId="77777777"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DE4724" w14:textId="77777777"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5BEA98" w14:textId="77777777" w:rsidR="008B7C15" w:rsidRDefault="008B7C1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3C41A" w14:textId="77777777" w:rsidR="004633C5" w:rsidRDefault="004633C5" w:rsidP="008B7C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6EF17" w14:textId="77777777" w:rsidR="005A48E4" w:rsidRPr="004606E6" w:rsidRDefault="004536C1" w:rsidP="008B7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  <w:r w:rsidR="005D5F8E"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Челябинск</w:t>
      </w:r>
    </w:p>
    <w:p w14:paraId="7ECF106E" w14:textId="60687386" w:rsidR="008B7C15" w:rsidRDefault="00D6024F" w:rsidP="00E0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2022</w:t>
      </w:r>
      <w:r w:rsidR="005A48E4" w:rsidRPr="004606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</w:t>
      </w:r>
    </w:p>
    <w:p w14:paraId="68B64C50" w14:textId="77777777" w:rsidR="00C1316D" w:rsidRDefault="00C1316D" w:rsidP="00E0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49A78BF" w14:textId="77777777" w:rsidR="00DA5928" w:rsidRPr="004606E6" w:rsidRDefault="00DA5928" w:rsidP="00E0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24298355" w14:textId="77777777" w:rsidR="00D6024F" w:rsidRPr="007F6626" w:rsidRDefault="00D6024F" w:rsidP="00025EB3">
      <w:pPr>
        <w:pStyle w:val="a7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70F81" w14:textId="77777777" w:rsidR="00025EB3" w:rsidRPr="00025EB3" w:rsidRDefault="00025EB3" w:rsidP="00025EB3">
      <w:pPr>
        <w:pStyle w:val="a7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5EB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00BA92B9" w14:textId="1486491A" w:rsidR="00E2315F" w:rsidRDefault="00F648CF" w:rsidP="00025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Чемпионат и п</w:t>
      </w:r>
      <w:r w:rsidR="00EB5285" w:rsidRPr="00E2315F">
        <w:rPr>
          <w:rFonts w:ascii="Times New Roman" w:hAnsi="Times New Roman" w:cs="Times New Roman"/>
          <w:bCs/>
          <w:sz w:val="28"/>
          <w:szCs w:val="28"/>
        </w:rPr>
        <w:t xml:space="preserve">ервенство Уральского федерального </w:t>
      </w:r>
      <w:r w:rsidR="00E2315F">
        <w:rPr>
          <w:rFonts w:ascii="Times New Roman" w:hAnsi="Times New Roman" w:cs="Times New Roman"/>
          <w:bCs/>
          <w:sz w:val="28"/>
          <w:szCs w:val="28"/>
        </w:rPr>
        <w:t>округа</w:t>
      </w:r>
      <w:r w:rsidR="00EB5285" w:rsidRPr="00E231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315F" w:rsidRPr="00E2315F">
        <w:rPr>
          <w:rFonts w:ascii="Times New Roman" w:hAnsi="Times New Roman" w:cs="Times New Roman"/>
          <w:sz w:val="28"/>
          <w:szCs w:val="28"/>
        </w:rPr>
        <w:t>проводятся в соответствии с Положением о межрегиональных и всероссийских официальных спортивных соревнованиях по виду спорта «Чир с</w:t>
      </w:r>
      <w:r w:rsidR="00D6024F">
        <w:rPr>
          <w:rFonts w:ascii="Times New Roman" w:hAnsi="Times New Roman" w:cs="Times New Roman"/>
          <w:sz w:val="28"/>
          <w:szCs w:val="28"/>
        </w:rPr>
        <w:t>порт» на 2022</w:t>
      </w:r>
      <w:r w:rsidR="00C1316D">
        <w:rPr>
          <w:rFonts w:ascii="Times New Roman" w:hAnsi="Times New Roman" w:cs="Times New Roman"/>
          <w:sz w:val="28"/>
          <w:szCs w:val="28"/>
        </w:rPr>
        <w:t xml:space="preserve"> год, утвержденным</w:t>
      </w:r>
      <w:r w:rsidR="00E2315F" w:rsidRPr="00E23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15F" w:rsidRPr="00E2315F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E2315F" w:rsidRPr="00E2315F">
        <w:rPr>
          <w:rFonts w:ascii="Times New Roman" w:hAnsi="Times New Roman" w:cs="Times New Roman"/>
          <w:sz w:val="28"/>
          <w:szCs w:val="28"/>
        </w:rPr>
        <w:t xml:space="preserve"> РФ, календарем СЧСЧР, а также настоящим Регламентом. Подача заявки на соревнование свидетельствует об ознакомлении и согласии с вышеуказанными документами.</w:t>
      </w:r>
    </w:p>
    <w:p w14:paraId="109B61EE" w14:textId="77777777" w:rsidR="00DA5928" w:rsidRPr="0057568E" w:rsidRDefault="00DA5928" w:rsidP="00DA59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8E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в соответствии с Правилами вида спорта «</w:t>
      </w:r>
      <w:proofErr w:type="spellStart"/>
      <w:r w:rsidRPr="0057568E">
        <w:rPr>
          <w:rFonts w:ascii="Times New Roman" w:hAnsi="Times New Roman" w:cs="Times New Roman"/>
          <w:color w:val="000000"/>
          <w:sz w:val="28"/>
          <w:szCs w:val="28"/>
        </w:rPr>
        <w:t>чир</w:t>
      </w:r>
      <w:proofErr w:type="spellEnd"/>
      <w:r w:rsidRPr="0057568E">
        <w:rPr>
          <w:rFonts w:ascii="Times New Roman" w:hAnsi="Times New Roman" w:cs="Times New Roman"/>
          <w:color w:val="000000"/>
          <w:sz w:val="28"/>
          <w:szCs w:val="28"/>
        </w:rPr>
        <w:t xml:space="preserve"> спорт», утвержденными П</w:t>
      </w:r>
      <w:proofErr w:type="spellStart"/>
      <w:r w:rsidRPr="0057568E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риказом</w:t>
      </w:r>
      <w:proofErr w:type="spellEnd"/>
      <w:r w:rsidRPr="0057568E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Мин</w:t>
      </w:r>
      <w:r w:rsidRPr="0057568E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57568E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спорта Росси</w:t>
      </w:r>
      <w:r w:rsidRPr="0057568E">
        <w:rPr>
          <w:rFonts w:ascii="Times New Roman" w:hAnsi="Times New Roman" w:cs="Times New Roman"/>
          <w:color w:val="000000"/>
          <w:sz w:val="28"/>
          <w:szCs w:val="28"/>
        </w:rPr>
        <w:t xml:space="preserve">йской Федерации </w:t>
      </w:r>
      <w:r w:rsidRPr="0057568E">
        <w:rPr>
          <w:rFonts w:ascii="Times New Roman" w:eastAsia="Times New Roman" w:hAnsi="Times New Roman" w:cs="Times New Roman"/>
          <w:sz w:val="28"/>
          <w:szCs w:val="28"/>
          <w:lang w:eastAsia="ru-RU"/>
        </w:rPr>
        <w:t>№ 890 от 03.12.2020г.</w:t>
      </w:r>
      <w:r w:rsidRPr="0057568E">
        <w:rPr>
          <w:rFonts w:ascii="Times New Roman" w:hAnsi="Times New Roman" w:cs="Times New Roman"/>
          <w:sz w:val="28"/>
          <w:szCs w:val="28"/>
        </w:rPr>
        <w:t xml:space="preserve"> и правилами </w:t>
      </w:r>
      <w:r w:rsidRPr="005756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International</w:t>
      </w:r>
      <w:r w:rsidRPr="00575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56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Cheer</w:t>
      </w:r>
      <w:r w:rsidRPr="00575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56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Union</w:t>
      </w:r>
      <w:r w:rsidRPr="0057568E">
        <w:rPr>
          <w:rFonts w:ascii="Times New Roman" w:hAnsi="Times New Roman" w:cs="Times New Roman"/>
          <w:sz w:val="28"/>
          <w:szCs w:val="28"/>
        </w:rPr>
        <w:t xml:space="preserve"> (</w:t>
      </w:r>
      <w:r w:rsidRPr="005756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568E">
        <w:rPr>
          <w:rFonts w:ascii="Times New Roman" w:hAnsi="Times New Roman" w:cs="Times New Roman"/>
          <w:sz w:val="28"/>
          <w:szCs w:val="28"/>
        </w:rPr>
        <w:t>С</w:t>
      </w:r>
      <w:r w:rsidRPr="0057568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7568E">
        <w:rPr>
          <w:rFonts w:ascii="Times New Roman" w:hAnsi="Times New Roman" w:cs="Times New Roman"/>
          <w:sz w:val="28"/>
          <w:szCs w:val="28"/>
        </w:rPr>
        <w:t>).  В  случае  возникновения  спортивных ситуаций, не предусмотренных  Правилами, они  трактуются исходя из Правил (ICU).</w:t>
      </w:r>
      <w:r w:rsidRPr="005756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408AD12" w14:textId="77777777" w:rsidR="00025EB3" w:rsidRDefault="00025EB3" w:rsidP="001E4E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Подача заявки на соревнования свидетельствует об ознакомлении и согласии с вышеуказанными документами, а также с </w:t>
      </w:r>
      <w:r w:rsidR="00955E10" w:rsidRPr="00E2315F">
        <w:rPr>
          <w:rFonts w:ascii="Times New Roman" w:hAnsi="Times New Roman" w:cs="Times New Roman"/>
          <w:color w:val="000000"/>
          <w:sz w:val="28"/>
          <w:szCs w:val="28"/>
        </w:rPr>
        <w:t>информацией,</w:t>
      </w:r>
      <w:r w:rsidRPr="00E2315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представленной в положении о проведении соревнований и в настоящем регламенте.</w:t>
      </w:r>
    </w:p>
    <w:p w14:paraId="4BE46710" w14:textId="77777777" w:rsidR="00E2315F" w:rsidRPr="00E2315F" w:rsidRDefault="00E2315F" w:rsidP="001E4E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52B901" w14:textId="77777777" w:rsidR="00E2315F" w:rsidRPr="00E2315F" w:rsidRDefault="00E2315F" w:rsidP="009A2A4A">
      <w:pPr>
        <w:shd w:val="clear" w:color="auto" w:fill="FFFFFF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14:paraId="4490119D" w14:textId="77777777"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</w:t>
      </w:r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 чир спорта в Уральском федеральном округе</w:t>
      </w: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007AFE" w14:textId="77777777"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14:paraId="3B7B3CA3" w14:textId="77777777"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</w:t>
      </w:r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сборные команды Уральского федерального округа</w:t>
      </w: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D2154E" w14:textId="77777777"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между тр</w:t>
      </w:r>
      <w:r w:rsidR="0032076B"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енерами и спортсменами Уральского федерального округа</w:t>
      </w: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880DE0" w14:textId="77777777"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14:paraId="45894197" w14:textId="77777777" w:rsidR="00E2315F" w:rsidRPr="00C1316D" w:rsidRDefault="00E2315F" w:rsidP="00C1316D">
      <w:pPr>
        <w:pStyle w:val="a7"/>
        <w:numPr>
          <w:ilvl w:val="0"/>
          <w:numId w:val="19"/>
        </w:numPr>
        <w:shd w:val="clear" w:color="auto" w:fill="FFFFFF"/>
        <w:suppressAutoHyphens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спортивного резерва.</w:t>
      </w:r>
    </w:p>
    <w:p w14:paraId="3DA607F6" w14:textId="77777777" w:rsidR="00866196" w:rsidRDefault="00866196" w:rsidP="008661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C347F" w14:textId="77777777" w:rsidR="00707ADF" w:rsidRPr="00707ADF" w:rsidRDefault="00707ADF" w:rsidP="00707AD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Права и обязанности организаторов соревнования</w:t>
      </w:r>
    </w:p>
    <w:p w14:paraId="0EC6B499" w14:textId="77777777" w:rsidR="00FA6792" w:rsidRPr="0015517C" w:rsidRDefault="00FA6792" w:rsidP="0015517C">
      <w:pPr>
        <w:pStyle w:val="Default"/>
        <w:ind w:firstLine="567"/>
        <w:jc w:val="both"/>
        <w:rPr>
          <w:rFonts w:cs="Times New Roman"/>
          <w:b/>
          <w:sz w:val="28"/>
          <w:szCs w:val="28"/>
        </w:rPr>
      </w:pPr>
      <w:r w:rsidRPr="004536C1">
        <w:rPr>
          <w:rFonts w:cs="Times New Roman"/>
          <w:sz w:val="28"/>
          <w:szCs w:val="28"/>
          <w:lang w:eastAsia="ru-RU"/>
        </w:rPr>
        <w:t>Организатором соревнований  является Общероссийская общественная физкультурно-спортивная о</w:t>
      </w:r>
      <w:r w:rsidR="00F648CF">
        <w:rPr>
          <w:rFonts w:cs="Times New Roman"/>
          <w:sz w:val="28"/>
          <w:szCs w:val="28"/>
          <w:lang w:eastAsia="ru-RU"/>
        </w:rPr>
        <w:t>рганизация «Союз чир спорта и чи</w:t>
      </w:r>
      <w:r w:rsidRPr="004536C1">
        <w:rPr>
          <w:rFonts w:cs="Times New Roman"/>
          <w:sz w:val="28"/>
          <w:szCs w:val="28"/>
          <w:lang w:eastAsia="ru-RU"/>
        </w:rPr>
        <w:t>рлидинга России»</w:t>
      </w:r>
    </w:p>
    <w:p w14:paraId="780AF77E" w14:textId="76BED814" w:rsidR="00CF7B27" w:rsidRPr="00CF7B27" w:rsidRDefault="00CF7B27" w:rsidP="00CF7B27">
      <w:pPr>
        <w:suppressAutoHyphens/>
        <w:spacing w:after="0" w:line="240" w:lineRule="auto"/>
        <w:ind w:firstLine="567"/>
        <w:jc w:val="both"/>
        <w:rPr>
          <w:rFonts w:ascii="Times" w:eastAsia="Calibri" w:hAnsi="Times" w:cs="Times New Roman"/>
          <w:sz w:val="28"/>
          <w:szCs w:val="28"/>
          <w:lang w:eastAsia="zh-CN"/>
        </w:rPr>
      </w:pPr>
      <w:r w:rsidRPr="00CF7B27">
        <w:rPr>
          <w:rFonts w:ascii="Times" w:eastAsia="Calibri" w:hAnsi="Times" w:cs="Times New Roman"/>
          <w:sz w:val="28"/>
          <w:szCs w:val="28"/>
          <w:lang w:eastAsia="zh-CN"/>
        </w:rPr>
        <w:t>Общее руководство организацией и проведением соревнований осуществляется Министерством по физической культуре и спорту Челябинской  области</w:t>
      </w:r>
      <w:r w:rsidR="009A2A4A">
        <w:rPr>
          <w:rFonts w:ascii="Times" w:eastAsia="Calibri" w:hAnsi="Times" w:cs="Times New Roman"/>
          <w:sz w:val="28"/>
          <w:szCs w:val="28"/>
          <w:lang w:eastAsia="zh-CN"/>
        </w:rPr>
        <w:t xml:space="preserve"> </w:t>
      </w:r>
      <w:r w:rsidRPr="00CF7B27">
        <w:rPr>
          <w:rFonts w:ascii="Times" w:eastAsia="Calibri" w:hAnsi="Times" w:cs="Times New Roman"/>
          <w:sz w:val="28"/>
          <w:szCs w:val="28"/>
          <w:lang w:eastAsia="zh-CN"/>
        </w:rPr>
        <w:t xml:space="preserve">и </w:t>
      </w:r>
      <w:r w:rsidRPr="00CF7B2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 области</w:t>
      </w:r>
      <w:r w:rsidRPr="00CF7B27">
        <w:rPr>
          <w:rFonts w:ascii="Times" w:eastAsia="Calibri" w:hAnsi="Times" w:cs="Times New Roman"/>
          <w:sz w:val="28"/>
          <w:szCs w:val="28"/>
          <w:lang w:eastAsia="zh-CN"/>
        </w:rPr>
        <w:t xml:space="preserve">,  аккредитованным приказом министерства от 06.12.2019 </w:t>
      </w:r>
      <w:r w:rsidRPr="00CF7B27">
        <w:rPr>
          <w:rFonts w:ascii="Times" w:eastAsia="Calibri" w:hAnsi="Times" w:cs="Times New Roman"/>
          <w:sz w:val="28"/>
          <w:szCs w:val="28"/>
          <w:lang w:val="en-US" w:eastAsia="zh-CN"/>
        </w:rPr>
        <w:t>No</w:t>
      </w:r>
      <w:r w:rsidRPr="00CF7B27">
        <w:rPr>
          <w:rFonts w:ascii="Times" w:eastAsia="Calibri" w:hAnsi="Times" w:cs="Times New Roman"/>
          <w:sz w:val="28"/>
          <w:szCs w:val="28"/>
          <w:lang w:eastAsia="zh-CN"/>
        </w:rPr>
        <w:t xml:space="preserve"> 241</w:t>
      </w:r>
      <w:r w:rsidR="003576C4">
        <w:rPr>
          <w:rFonts w:ascii="Times" w:eastAsia="Calibri" w:hAnsi="Times" w:cs="Times New Roman"/>
          <w:sz w:val="28"/>
          <w:szCs w:val="28"/>
          <w:lang w:eastAsia="zh-CN"/>
        </w:rPr>
        <w:t>.</w:t>
      </w:r>
    </w:p>
    <w:p w14:paraId="57C59987" w14:textId="77777777" w:rsidR="00507B07" w:rsidRPr="00707ADF" w:rsidRDefault="00CF7B27" w:rsidP="00707A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F7B27">
        <w:rPr>
          <w:rFonts w:ascii="Calibri" w:eastAsia="Calibri" w:hAnsi="Calibri" w:cs="Calibri"/>
          <w:lang w:eastAsia="zh-CN"/>
        </w:rPr>
        <w:tab/>
      </w:r>
      <w:r w:rsidRPr="00CF7B2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Непосредственное проведение соревнований возлагается на главную судейскую коллегию, утвержденную  ССК </w:t>
      </w:r>
      <w:r w:rsidRPr="00CF7B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СЧСЧР.</w:t>
      </w:r>
    </w:p>
    <w:p w14:paraId="6736FE6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3.1.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14:paraId="43CB2F3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14:paraId="64DFB489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751DDE4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</w:t>
      </w:r>
      <w:proofErr w:type="gram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об изменении указанной информации.</w:t>
      </w:r>
    </w:p>
    <w:p w14:paraId="15E478CC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3.3. 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обязано организовать медицинское обеспечение соревнования в соответствии с п</w:t>
      </w:r>
      <w:r w:rsidRPr="00D602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</w:t>
      </w:r>
      <w:proofErr w:type="gramEnd"/>
      <w:r w:rsidRPr="00D602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78FAF675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3.4.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14:paraId="4ECDEA3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14:paraId="4C9F997F" w14:textId="77777777" w:rsidR="00D6024F" w:rsidRPr="007F6626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67A02B51" w14:textId="77777777" w:rsidR="00D6024F" w:rsidRPr="007F6626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06AAC1A8" w14:textId="77777777" w:rsidR="00D6024F" w:rsidRPr="007F6626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5FD40DD7" w14:textId="77777777" w:rsidR="00D6024F" w:rsidRPr="007F6626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21D08297" w14:textId="77777777" w:rsidR="00D6024F" w:rsidRPr="00D6024F" w:rsidRDefault="00D6024F" w:rsidP="009A2A4A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lastRenderedPageBreak/>
        <w:t>Обеспечение безопасности участников и зрителей,</w:t>
      </w:r>
    </w:p>
    <w:p w14:paraId="572EB272" w14:textId="77777777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медицинское обеспечение</w:t>
      </w:r>
    </w:p>
    <w:p w14:paraId="3580A63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14:paraId="23756DE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дств в с</w:t>
      </w:r>
      <w:proofErr w:type="gram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оответствии с законодательством Российской Федерации.</w:t>
      </w:r>
    </w:p>
    <w:p w14:paraId="6B066CFE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4.3. . 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Оказание медицинской помощи осуществляется в соответствии с </w:t>
      </w:r>
      <w:r w:rsidRPr="00D602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D602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709034F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674C1EAC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14:paraId="6E41A8F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4.6. Обеспечение безопасности участников и зрителей осуществляется согласно требованиям Правил обеспечения безопасности при проведении 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67FAF413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4.7. </w:t>
      </w:r>
      <w:r w:rsidRPr="00D602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2172648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4.8 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ar-SA"/>
        </w:rPr>
        <w:t>COVID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-19, утвержденным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Минспортом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России и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Роспотребнадзором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от 31 июля 2020 года (с дополнениями и изменениями) (далее - Регламент) и Распоряжения Правительства Челябинской области от 18.03.2020 года № 146-рп «О введении режима повышенной готовности» (с изменениями и дополнениями).</w:t>
      </w:r>
      <w:proofErr w:type="gramEnd"/>
    </w:p>
    <w:p w14:paraId="3C8770E6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Ответственность за соблюдение требований Регламента, изменений и дополнений к нему, Распоряжения Правительства Челябинской области от 18.03.2020 года № 146-рп «О введении режима повышенной готовности» (с изменениями и дополнениями)  несет  Региональное отделение СЧСЧР в Челябинской области.</w:t>
      </w:r>
    </w:p>
    <w:p w14:paraId="330309F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16A1029F" w14:textId="77777777" w:rsidR="00D6024F" w:rsidRPr="00D6024F" w:rsidRDefault="00D6024F" w:rsidP="009A2A4A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Требования к участникам и условия их допуска</w:t>
      </w:r>
    </w:p>
    <w:p w14:paraId="39EE5DB6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5.1.​ Участие в соревнованиях регулируются Положением о межрегиональных и областных официальных спортивных соревнованиях по виду спорта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спорт» на 2022 год  в соответствии правилами вида спорта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спорт», утвержденными приказом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Минспорта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Челябинской области. </w:t>
      </w:r>
    </w:p>
    <w:p w14:paraId="088DE1B1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5.2.​ Соревнования являются открытыми для участия. К соревнованиям допускаются спортсмены спортивных  команд по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спорту субъектов Челябинской области, подавшие заявки в установленные сроки при условии прохождения мандатной комиссии. </w:t>
      </w:r>
    </w:p>
    <w:p w14:paraId="4617FD3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14:paraId="215A36D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5.4. В дисциплинах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- джаз – двойка»,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-фристайл-двойка» и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-хип-хоп-двойка» допускается не более четырех сильнейших двоек от одной команды.</w:t>
      </w:r>
    </w:p>
    <w:p w14:paraId="1CF6CCB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431876ED" w14:textId="77777777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5972"/>
      </w:tblGrid>
      <w:tr w:rsidR="00D6024F" w:rsidRPr="00D6024F" w14:paraId="1F075EF7" w14:textId="77777777" w:rsidTr="00F46784">
        <w:tc>
          <w:tcPr>
            <w:tcW w:w="3652" w:type="dxa"/>
            <w:shd w:val="clear" w:color="auto" w:fill="auto"/>
          </w:tcPr>
          <w:p w14:paraId="1C9731E6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>Наименование дисциплины</w:t>
            </w:r>
          </w:p>
        </w:tc>
        <w:tc>
          <w:tcPr>
            <w:tcW w:w="6095" w:type="dxa"/>
            <w:shd w:val="clear" w:color="auto" w:fill="auto"/>
          </w:tcPr>
          <w:p w14:paraId="6F620930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D6024F" w:rsidRPr="00D6024F" w14:paraId="2A26800D" w14:textId="77777777" w:rsidTr="00F46784">
        <w:tc>
          <w:tcPr>
            <w:tcW w:w="3652" w:type="dxa"/>
            <w:shd w:val="clear" w:color="auto" w:fill="auto"/>
          </w:tcPr>
          <w:p w14:paraId="78D2EC30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- джаз – группа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4EBBF20F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- Мужчины, женщины – допускаются 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lastRenderedPageBreak/>
              <w:t>спортсмены 16 лет и старше;</w:t>
            </w:r>
          </w:p>
          <w:p w14:paraId="1B4216C6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юниоры, юниорки – 15 - 18 лет (2007-2004г.р.);</w:t>
            </w:r>
          </w:p>
          <w:p w14:paraId="51705DEE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юноши, девушки – 12-14 лет (2010-2008 г.р.)</w:t>
            </w:r>
          </w:p>
          <w:p w14:paraId="5ED04F8C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мальчики, девочки 8 - 11 лет (2014 – 2011 г.р.).</w:t>
            </w:r>
          </w:p>
          <w:p w14:paraId="788890C3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Количество спортсменов в спортивных дисциплинах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перфоманса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должно соответствовать настоящим правилам по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спорту (пункт 1.2.)</w:t>
            </w:r>
          </w:p>
        </w:tc>
      </w:tr>
      <w:tr w:rsidR="00D6024F" w:rsidRPr="00D6024F" w14:paraId="1E905260" w14:textId="77777777" w:rsidTr="00F46784">
        <w:tc>
          <w:tcPr>
            <w:tcW w:w="3652" w:type="dxa"/>
            <w:shd w:val="clear" w:color="auto" w:fill="auto"/>
          </w:tcPr>
          <w:p w14:paraId="220B4C44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lastRenderedPageBreak/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- джаз – двойка</w:t>
            </w:r>
          </w:p>
        </w:tc>
        <w:tc>
          <w:tcPr>
            <w:tcW w:w="6095" w:type="dxa"/>
            <w:vMerge/>
            <w:shd w:val="clear" w:color="auto" w:fill="auto"/>
          </w:tcPr>
          <w:p w14:paraId="26798281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26528AB1" w14:textId="77777777" w:rsidTr="00F46784">
        <w:tc>
          <w:tcPr>
            <w:tcW w:w="3652" w:type="dxa"/>
            <w:shd w:val="clear" w:color="auto" w:fill="auto"/>
          </w:tcPr>
          <w:p w14:paraId="21B4F99B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lastRenderedPageBreak/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- фристайл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36D862C9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0C5BD3CD" w14:textId="77777777" w:rsidTr="00F46784">
        <w:tc>
          <w:tcPr>
            <w:tcW w:w="3652" w:type="dxa"/>
            <w:shd w:val="clear" w:color="auto" w:fill="auto"/>
          </w:tcPr>
          <w:p w14:paraId="479F81B1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- фристайл – двойка</w:t>
            </w:r>
          </w:p>
        </w:tc>
        <w:tc>
          <w:tcPr>
            <w:tcW w:w="6095" w:type="dxa"/>
            <w:vMerge/>
            <w:shd w:val="clear" w:color="auto" w:fill="auto"/>
          </w:tcPr>
          <w:p w14:paraId="4D3F3187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35AC4EE5" w14:textId="77777777" w:rsidTr="00F46784">
        <w:tc>
          <w:tcPr>
            <w:tcW w:w="3652" w:type="dxa"/>
            <w:shd w:val="clear" w:color="auto" w:fill="auto"/>
          </w:tcPr>
          <w:p w14:paraId="39D90516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- </w:t>
            </w:r>
            <w:proofErr w:type="gram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хип - хоп</w:t>
            </w:r>
            <w:proofErr w:type="gram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55A4FDE0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17809A48" w14:textId="77777777" w:rsidTr="00F46784">
        <w:tc>
          <w:tcPr>
            <w:tcW w:w="3652" w:type="dxa"/>
            <w:shd w:val="clear" w:color="auto" w:fill="auto"/>
          </w:tcPr>
          <w:p w14:paraId="2E5B7CD6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- </w:t>
            </w:r>
            <w:proofErr w:type="gram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хип - хоп</w:t>
            </w:r>
            <w:proofErr w:type="gram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– двойка</w:t>
            </w: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6D0E8D3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66AC5AF5" w14:textId="77777777" w:rsidTr="00F46784">
        <w:tc>
          <w:tcPr>
            <w:tcW w:w="3652" w:type="dxa"/>
            <w:shd w:val="clear" w:color="auto" w:fill="auto"/>
          </w:tcPr>
          <w:p w14:paraId="3BAB7567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-группа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C3C191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Мужчины, женщины – допускаются спортсмены 16 лет и старше;</w:t>
            </w:r>
          </w:p>
          <w:p w14:paraId="5FE5A6A6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юниоры, юниорки – 15 - 18 лет (2007-2004г.р.);</w:t>
            </w:r>
          </w:p>
          <w:p w14:paraId="08371962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юноши, девушки – 12-14 лет (2010-2008 г.р.)</w:t>
            </w:r>
          </w:p>
          <w:p w14:paraId="44D5675E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мальчики, девочки 8 - 11 лет (2014 – 2011 г.р.).</w:t>
            </w:r>
          </w:p>
          <w:p w14:paraId="49EB65C7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Количество спортсменов в спортивных дисциплинах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перфоманса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должно соответствовать настоящим правилам по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спорту (пункт 1.2.)</w:t>
            </w:r>
          </w:p>
        </w:tc>
      </w:tr>
      <w:tr w:rsidR="00D6024F" w:rsidRPr="00D6024F" w14:paraId="7BAE8761" w14:textId="77777777" w:rsidTr="00F46784">
        <w:tc>
          <w:tcPr>
            <w:tcW w:w="3652" w:type="dxa"/>
            <w:shd w:val="clear" w:color="auto" w:fill="auto"/>
          </w:tcPr>
          <w:p w14:paraId="7D2A56C5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-группа-смешанная</w:t>
            </w:r>
          </w:p>
        </w:tc>
        <w:tc>
          <w:tcPr>
            <w:tcW w:w="6095" w:type="dxa"/>
            <w:vMerge/>
            <w:shd w:val="clear" w:color="auto" w:fill="auto"/>
          </w:tcPr>
          <w:p w14:paraId="5C4FC7BD" w14:textId="77777777" w:rsidR="00D6024F" w:rsidRPr="00D6024F" w:rsidRDefault="00D6024F" w:rsidP="009A2A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47A9BBE7" w14:textId="77777777" w:rsidTr="00F46784">
        <w:tc>
          <w:tcPr>
            <w:tcW w:w="3652" w:type="dxa"/>
            <w:shd w:val="clear" w:color="auto" w:fill="auto"/>
          </w:tcPr>
          <w:p w14:paraId="718C9FC1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чирлидинг-стант</w:t>
            </w:r>
            <w:proofErr w:type="spellEnd"/>
          </w:p>
        </w:tc>
        <w:tc>
          <w:tcPr>
            <w:tcW w:w="6095" w:type="dxa"/>
            <w:vMerge/>
            <w:shd w:val="clear" w:color="auto" w:fill="auto"/>
          </w:tcPr>
          <w:p w14:paraId="3AD99158" w14:textId="77777777" w:rsidR="00D6024F" w:rsidRPr="00D6024F" w:rsidRDefault="00D6024F" w:rsidP="009A2A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1431D36F" w14:textId="77777777" w:rsidTr="00F46784">
        <w:tc>
          <w:tcPr>
            <w:tcW w:w="3652" w:type="dxa"/>
            <w:shd w:val="clear" w:color="auto" w:fill="auto"/>
          </w:tcPr>
          <w:p w14:paraId="559A6C13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стант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-смешанный</w:t>
            </w:r>
          </w:p>
        </w:tc>
        <w:tc>
          <w:tcPr>
            <w:tcW w:w="6095" w:type="dxa"/>
            <w:vMerge/>
            <w:shd w:val="clear" w:color="auto" w:fill="auto"/>
          </w:tcPr>
          <w:p w14:paraId="203108F8" w14:textId="77777777" w:rsidR="00D6024F" w:rsidRPr="00D6024F" w:rsidRDefault="00D6024F" w:rsidP="009A2A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6024F" w:rsidRPr="00D6024F" w14:paraId="2EFC1CF7" w14:textId="77777777" w:rsidTr="00F46784">
        <w:tc>
          <w:tcPr>
            <w:tcW w:w="3652" w:type="dxa"/>
            <w:shd w:val="clear" w:color="auto" w:fill="auto"/>
          </w:tcPr>
          <w:p w14:paraId="56890BC9" w14:textId="77777777" w:rsidR="00D6024F" w:rsidRPr="00D6024F" w:rsidRDefault="00D6024F" w:rsidP="009A2A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стант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-партнерский</w:t>
            </w:r>
          </w:p>
        </w:tc>
        <w:tc>
          <w:tcPr>
            <w:tcW w:w="6095" w:type="dxa"/>
            <w:shd w:val="clear" w:color="auto" w:fill="auto"/>
          </w:tcPr>
          <w:p w14:paraId="6295FC47" w14:textId="77777777" w:rsidR="00D6024F" w:rsidRPr="00D6024F" w:rsidRDefault="00D6024F" w:rsidP="009A2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- Мужчины, женщины – допускаются спортсмены 16 лет и старше;</w:t>
            </w:r>
          </w:p>
        </w:tc>
      </w:tr>
    </w:tbl>
    <w:p w14:paraId="18EFFC29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</w:p>
    <w:p w14:paraId="49A96EDC" w14:textId="77777777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bookmarkStart w:id="0" w:name="_GoBack"/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6. Сроки и место проведения</w:t>
      </w:r>
    </w:p>
    <w:p w14:paraId="040ED015" w14:textId="7FBEBABE" w:rsidR="00D6024F" w:rsidRPr="00D6024F" w:rsidRDefault="00D6024F" w:rsidP="009A2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Место проведения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: г. Челябинск, </w:t>
      </w:r>
      <w:r w:rsid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ул. </w:t>
      </w:r>
      <w:proofErr w:type="gramStart"/>
      <w:r w:rsid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Черкасская</w:t>
      </w:r>
      <w:proofErr w:type="gramEnd"/>
      <w:r w:rsid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д.1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9A2A4A"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МБУ СК "</w:t>
      </w:r>
      <w:proofErr w:type="spellStart"/>
      <w:r w:rsidR="009A2A4A"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Метар</w:t>
      </w:r>
      <w:proofErr w:type="spellEnd"/>
      <w:r w:rsidR="009A2A4A"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-Спорт</w:t>
      </w:r>
      <w:r w:rsid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»</w:t>
      </w:r>
    </w:p>
    <w:p w14:paraId="47516728" w14:textId="3C69A2F6" w:rsidR="00D6024F" w:rsidRPr="00D6024F" w:rsidRDefault="00D6024F" w:rsidP="009A2A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Сроки проведения: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21, 22 мая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2022 года.</w:t>
      </w:r>
    </w:p>
    <w:p w14:paraId="18EF45D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2E5740E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64623BDB" w14:textId="530F1052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7.​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 </w:t>
      </w: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Предварительная программа соревнований</w:t>
      </w:r>
    </w:p>
    <w:p w14:paraId="279F1B26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tbl>
      <w:tblPr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D6024F" w:rsidRPr="00D6024F" w14:paraId="0E5CEA81" w14:textId="77777777" w:rsidTr="00F46784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14B70" w14:textId="74EB2FD9" w:rsidR="00D6024F" w:rsidRPr="00D6024F" w:rsidRDefault="009A2A4A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>21 мая</w:t>
            </w:r>
            <w:r w:rsidR="00D6024F" w:rsidRPr="00D60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7B7DD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F5919F" w14:textId="77777777" w:rsidR="00D6024F" w:rsidRPr="00D6024F" w:rsidRDefault="00D6024F" w:rsidP="00D6024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Приезд участников. </w:t>
            </w:r>
          </w:p>
          <w:p w14:paraId="4EE04FA9" w14:textId="77777777" w:rsidR="00D6024F" w:rsidRPr="00D6024F" w:rsidRDefault="00D6024F" w:rsidP="00D6024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 w:rsidR="00D6024F" w:rsidRPr="00D6024F" w14:paraId="09F2C53D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9CFDC1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BF9301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77688E" w14:textId="78777E2C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Проба площ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адки и безопасность дисциплины 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  (проводится на основной площадке)</w:t>
            </w:r>
          </w:p>
        </w:tc>
      </w:tr>
      <w:tr w:rsidR="00D6024F" w:rsidRPr="00D6024F" w14:paraId="16396477" w14:textId="77777777" w:rsidTr="00F4678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56ABC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5C8344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4A0CC" w14:textId="2977AABD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Фестиваль для начинающих спортсменов «Звездный дождь», дисциплина «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D6024F" w:rsidRPr="00D6024F" w14:paraId="0762F9B4" w14:textId="77777777" w:rsidTr="00F4678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CFDF1B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ED949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D2B47D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Открытие соревнований, парад, награждение</w:t>
            </w:r>
          </w:p>
        </w:tc>
      </w:tr>
      <w:tr w:rsidR="00D6024F" w:rsidRPr="00D6024F" w14:paraId="6A327808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21D25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F4FB79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5FFB24" w14:textId="3F2E651D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ЧИП УФО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Школьная лига 2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этап дисциплина «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D6024F" w:rsidRPr="00D6024F" w14:paraId="50071A64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3BC0D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C1FCD7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D8DD7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Парад, награждение</w:t>
            </w:r>
          </w:p>
        </w:tc>
      </w:tr>
      <w:tr w:rsidR="00D6024F" w:rsidRPr="00D6024F" w14:paraId="258EB529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C4B64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3505BC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29BEEF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отчетной документации. Отъезд участников</w:t>
            </w:r>
          </w:p>
        </w:tc>
      </w:tr>
      <w:tr w:rsidR="00D6024F" w:rsidRPr="00D6024F" w14:paraId="0FFC72AB" w14:textId="77777777" w:rsidTr="00F46784"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C8B3AB" w14:textId="3766546B" w:rsidR="00D6024F" w:rsidRPr="00D6024F" w:rsidRDefault="009A2A4A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>22 мая</w:t>
            </w:r>
            <w:r w:rsidR="00D6024F" w:rsidRPr="00D60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195CB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C4B29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Приезд участников. </w:t>
            </w:r>
          </w:p>
          <w:p w14:paraId="1ADC4980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 w:rsidR="00D6024F" w:rsidRPr="00D6024F" w14:paraId="1116345E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7C251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76801C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D6E1D" w14:textId="4628A125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Проба площадки и безопасность дисциплины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 (проводится на основной площадке)</w:t>
            </w:r>
          </w:p>
        </w:tc>
      </w:tr>
      <w:tr w:rsidR="00D6024F" w:rsidRPr="00D6024F" w14:paraId="617CD050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E3A7EF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E2EA1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3F8FCF" w14:textId="2B739C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Фестиваль для начинающих спортсменов «Звездный дождь», дисциплина «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D6024F" w:rsidRPr="00D6024F" w14:paraId="0D8A7561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507E48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09553E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7F123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Открытие соревнований, парад, награждение</w:t>
            </w:r>
          </w:p>
        </w:tc>
      </w:tr>
      <w:tr w:rsidR="00D6024F" w:rsidRPr="00D6024F" w14:paraId="19E4A75E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5BD6B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0067AC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95F4FF" w14:textId="501E7E4F" w:rsidR="00D6024F" w:rsidRPr="00D6024F" w:rsidRDefault="007F6626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7F6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ЧИП УФО</w:t>
            </w:r>
            <w:r w:rsidR="00D6024F"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,  </w:t>
            </w:r>
            <w:r w:rsid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Школьная лига 2</w:t>
            </w:r>
            <w:r w:rsidR="00D6024F"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этап дисциплина «</w:t>
            </w:r>
            <w:proofErr w:type="spellStart"/>
            <w:r w:rsidR="00D6024F"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="00D6024F"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D6024F" w:rsidRPr="00D6024F" w14:paraId="7CFB4277" w14:textId="77777777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F5749F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87EFCC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073EA6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Парад, награждение</w:t>
            </w:r>
          </w:p>
        </w:tc>
      </w:tr>
      <w:tr w:rsidR="00D6024F" w:rsidRPr="00D6024F" w14:paraId="0B230E3D" w14:textId="77777777" w:rsidTr="00F46784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1B91B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970D9C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1FA7B" w14:textId="77777777" w:rsidR="00D6024F" w:rsidRPr="00D6024F" w:rsidRDefault="00D6024F" w:rsidP="00D602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отчетной документации. Отъезд участников</w:t>
            </w:r>
          </w:p>
        </w:tc>
      </w:tr>
    </w:tbl>
    <w:bookmarkEnd w:id="0"/>
    <w:p w14:paraId="5AE5ED8F" w14:textId="77777777" w:rsidR="00D6024F" w:rsidRPr="00D6024F" w:rsidRDefault="00D6024F" w:rsidP="00D6024F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8. Жеребьевка</w:t>
      </w:r>
    </w:p>
    <w:p w14:paraId="41D77804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 w14:paraId="02240EF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3C5EE795" w14:textId="77777777" w:rsidR="00D6024F" w:rsidRPr="00D6024F" w:rsidRDefault="00D6024F" w:rsidP="00D6024F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9. Условия подведения итогов</w:t>
      </w:r>
    </w:p>
    <w:p w14:paraId="1FE70E6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14:paraId="7E207D0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14:paraId="3F68654E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14:paraId="2303485D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14:paraId="4FFBE84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14:paraId="0E0A08F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Минспорт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 Челябинской области,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Минспорт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России и ОКУ "РЦСП Челябинской области" в течение 3 дней со дня окончания спортивного соревнования.</w:t>
      </w:r>
    </w:p>
    <w:p w14:paraId="3206AF2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457ACA61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14:paraId="12B2C934" w14:textId="77777777" w:rsidR="00D6024F" w:rsidRPr="00D6024F" w:rsidRDefault="00D6024F" w:rsidP="00D602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10. Судейство</w:t>
      </w:r>
    </w:p>
    <w:p w14:paraId="6FDD7AD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Минспорта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РФ от 30.03.2018г.).</w:t>
      </w:r>
    </w:p>
    <w:p w14:paraId="1EBDCD91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7283F024" w14:textId="77777777" w:rsidR="00D6024F" w:rsidRPr="00D6024F" w:rsidRDefault="00D6024F" w:rsidP="00D6024F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11. Награждение</w:t>
      </w:r>
    </w:p>
    <w:p w14:paraId="4AA0855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Команды, занявшие 1, 2, 3 места награждаются медалями, грамотами Министерства физической культуры и спорта Челябинской области и кубками регионального отделения СЧСЧР в ЧО. Участники команд, занявшие 1, 2, 3 места, 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14:paraId="0B27788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14:paraId="04478F7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48567E99" w14:textId="77777777" w:rsidR="00D6024F" w:rsidRPr="00D6024F" w:rsidRDefault="00D6024F" w:rsidP="00D6024F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12. Финансовые условия</w:t>
      </w:r>
    </w:p>
    <w:p w14:paraId="3943954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12.1. Расходы, связанные с организацией и проведением Соревнований, осуществляются за счет средств регионального отделения СЧСЧР в ЧО и </w:t>
      </w: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заявочных взносов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 участников соревнований.</w:t>
      </w:r>
    </w:p>
    <w:p w14:paraId="70C30C53" w14:textId="77777777" w:rsidR="00D6024F" w:rsidRPr="00D6024F" w:rsidRDefault="00D6024F" w:rsidP="009A2A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Финансирование соревнований осуществляется:</w:t>
      </w:r>
    </w:p>
    <w:p w14:paraId="05BCC13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региональным отделением СЧСЧР в ЧО за счет средств заявочных  взносов участников соревнования, которые могут расходоваться 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на</w:t>
      </w:r>
      <w:proofErr w:type="gram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:</w:t>
      </w:r>
    </w:p>
    <w:p w14:paraId="354C4427" w14:textId="77777777" w:rsidR="00D6024F" w:rsidRPr="009A2A4A" w:rsidRDefault="00D6024F" w:rsidP="009A2A4A">
      <w:pPr>
        <w:suppressAutoHyphens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закупку наградной продукции (кубков, дипломов, подарков);</w:t>
      </w:r>
    </w:p>
    <w:p w14:paraId="49DF4D5B" w14:textId="4D159D80" w:rsidR="00D6024F" w:rsidRPr="009A2A4A" w:rsidRDefault="009A2A4A" w:rsidP="009A2A4A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       </w:t>
      </w:r>
      <w:r w:rsidR="00D6024F"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услуги спортивного объекта;</w:t>
      </w:r>
    </w:p>
    <w:p w14:paraId="16A776F3" w14:textId="59EF734E" w:rsidR="00D6024F" w:rsidRPr="009A2A4A" w:rsidRDefault="00D6024F" w:rsidP="009A2A4A">
      <w:pPr>
        <w:suppressAutoHyphens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оплату работы персонала соревнований (в том числе организаторов); </w:t>
      </w:r>
    </w:p>
    <w:p w14:paraId="318B086B" w14:textId="77777777" w:rsidR="00D6024F" w:rsidRPr="009A2A4A" w:rsidRDefault="00D6024F" w:rsidP="009A2A4A">
      <w:pPr>
        <w:suppressAutoHyphens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оплату услуг медицинского персонала; </w:t>
      </w:r>
    </w:p>
    <w:p w14:paraId="5407B133" w14:textId="77777777" w:rsidR="009A2A4A" w:rsidRDefault="00D6024F" w:rsidP="009A2A4A">
      <w:pPr>
        <w:suppressAutoHyphens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9A2A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14:paraId="3E4C9BEE" w14:textId="4625DABA" w:rsidR="00D6024F" w:rsidRPr="00D6024F" w:rsidRDefault="00D6024F" w:rsidP="009A2A4A">
      <w:pPr>
        <w:suppressAutoHyphens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14:paraId="1C06E0A4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оплату работы судей;</w:t>
      </w:r>
    </w:p>
    <w:p w14:paraId="4EE4ABA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оплату видео и фотосъемки соревнований;</w:t>
      </w:r>
    </w:p>
    <w:p w14:paraId="3598EDDF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охрану;</w:t>
      </w:r>
    </w:p>
    <w:p w14:paraId="46EA483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услуги по подготовке и оборудованию площадки к соревнованиям;    </w:t>
      </w:r>
    </w:p>
    <w:p w14:paraId="24E08B3F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услуги по обеспечению безопасности на соревнованиях; </w:t>
      </w:r>
    </w:p>
    <w:p w14:paraId="554AA4A3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услуги по проведению соревнования (услуги ведущего); </w:t>
      </w:r>
    </w:p>
    <w:p w14:paraId="2B9AD643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услуги по звуковому сопровождению (услуги звукорежиссера);</w:t>
      </w:r>
    </w:p>
    <w:p w14:paraId="6E1A8208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услуги по аренде светового и звукового оборудования.</w:t>
      </w:r>
    </w:p>
    <w:p w14:paraId="09FB67DE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14:paraId="0CCC65F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Расходы, связанные с приобретением медалей  (за 1, 2, 3 места) несет ОКУ «РЦСП Челябинской области», расходы, связанные с приобретением кубков и грамот участников соревнования, несет региональное отделение СЧСЧР в Челябинской области. </w:t>
      </w:r>
    </w:p>
    <w:p w14:paraId="1870CF63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Расходы, связанные с проездом, проживанием и питанием судей несет ОКУ «РЦСП Челябинской области. </w:t>
      </w:r>
    </w:p>
    <w:p w14:paraId="3AD0B8D8" w14:textId="538E9F15" w:rsidR="00D6024F" w:rsidRPr="00D6024F" w:rsidRDefault="00D6024F" w:rsidP="009A2A4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ar-SA"/>
        </w:rPr>
        <w:t>12.2. Заявочный взнос</w:t>
      </w:r>
    </w:p>
    <w:p w14:paraId="745012ED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Взнос указан в рублях с человека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3677"/>
        <w:gridCol w:w="3182"/>
      </w:tblGrid>
      <w:tr w:rsidR="00D6024F" w:rsidRPr="00D6024F" w14:paraId="3BE54400" w14:textId="77777777" w:rsidTr="00F46784">
        <w:tc>
          <w:tcPr>
            <w:tcW w:w="2767" w:type="dxa"/>
            <w:shd w:val="clear" w:color="auto" w:fill="auto"/>
          </w:tcPr>
          <w:p w14:paraId="3EF313D8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Статус соревнований </w:t>
            </w:r>
          </w:p>
        </w:tc>
        <w:tc>
          <w:tcPr>
            <w:tcW w:w="3810" w:type="dxa"/>
            <w:shd w:val="clear" w:color="auto" w:fill="auto"/>
          </w:tcPr>
          <w:p w14:paraId="0E4D2827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Взнос за группу дисциплин (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или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) / за все выходы</w:t>
            </w:r>
          </w:p>
        </w:tc>
        <w:tc>
          <w:tcPr>
            <w:tcW w:w="3276" w:type="dxa"/>
            <w:shd w:val="clear" w:color="auto" w:fill="auto"/>
          </w:tcPr>
          <w:p w14:paraId="410A1C1C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Взнос за двойку / партнерский </w:t>
            </w:r>
            <w:proofErr w:type="spellStart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стант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// за все выходы</w:t>
            </w:r>
          </w:p>
        </w:tc>
      </w:tr>
      <w:tr w:rsidR="00D6024F" w:rsidRPr="00D6024F" w14:paraId="2E66D930" w14:textId="77777777" w:rsidTr="00F46784">
        <w:tc>
          <w:tcPr>
            <w:tcW w:w="2767" w:type="dxa"/>
            <w:shd w:val="clear" w:color="auto" w:fill="auto"/>
          </w:tcPr>
          <w:p w14:paraId="656E8811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Областные соревнования</w:t>
            </w:r>
          </w:p>
        </w:tc>
        <w:tc>
          <w:tcPr>
            <w:tcW w:w="3810" w:type="dxa"/>
            <w:shd w:val="clear" w:color="auto" w:fill="auto"/>
          </w:tcPr>
          <w:p w14:paraId="5C66ECBC" w14:textId="6661DE00" w:rsidR="00D6024F" w:rsidRPr="00D6024F" w:rsidRDefault="009A2A4A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1 4</w:t>
            </w:r>
            <w:r w:rsidR="00D6024F"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00</w:t>
            </w:r>
          </w:p>
        </w:tc>
        <w:tc>
          <w:tcPr>
            <w:tcW w:w="3276" w:type="dxa"/>
            <w:shd w:val="clear" w:color="auto" w:fill="auto"/>
          </w:tcPr>
          <w:p w14:paraId="7394CC19" w14:textId="77777777" w:rsidR="00D6024F" w:rsidRPr="00D6024F" w:rsidRDefault="00D6024F" w:rsidP="00D6024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1 000</w:t>
            </w:r>
          </w:p>
        </w:tc>
      </w:tr>
    </w:tbl>
    <w:p w14:paraId="3AA6D4E3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1.6.3. Спортсмены, не состоящие на момент соревнований в реестре СЧСЧР, допускаются к соревнованиям с повышенным взносом. Взносы для указанных категорий увеличиваются на 50%.</w:t>
      </w:r>
    </w:p>
    <w:p w14:paraId="2D41E92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1.6.4. Данные взносы регулируют участие в одном соревновании с заявленным рангом, включающим набор дисциплин и возрастов СЧСЧР согласно данному положению и правилам вида спорта. Если спортсмен принимает участие в нескольких соревнованиях комплексного события, то участие в них оплачивается как старт в разных событиях. </w:t>
      </w:r>
    </w:p>
    <w:p w14:paraId="5499303D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Ответственность за получение и расходование взноса несет региональное отделение СЧСЧР в ЧО.</w:t>
      </w:r>
    </w:p>
    <w:p w14:paraId="13DC762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ar-SA"/>
        </w:rPr>
        <w:t>12.3. Вход для сопровождающих и зрителей</w:t>
      </w:r>
    </w:p>
    <w:p w14:paraId="0BAE1994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Вход для зрителей и сопровождающих свободный</w:t>
      </w:r>
    </w:p>
    <w:p w14:paraId="311800F5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00E987B5" w14:textId="77777777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13. Страхование участников</w:t>
      </w:r>
    </w:p>
    <w:p w14:paraId="1A07CFEC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который</w:t>
      </w:r>
      <w:proofErr w:type="gram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представляется в комиссию по допуску участников соревнований.</w:t>
      </w:r>
    </w:p>
    <w:p w14:paraId="38C047CF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14:paraId="438FA295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785D1022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2540D8AC" w14:textId="77777777" w:rsidR="00D6024F" w:rsidRPr="00D6024F" w:rsidRDefault="00D6024F" w:rsidP="009A2A4A">
      <w:pPr>
        <w:numPr>
          <w:ilvl w:val="0"/>
          <w:numId w:val="1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Подача заявок на участие в соревнованиях</w:t>
      </w:r>
    </w:p>
    <w:p w14:paraId="43C4FCC0" w14:textId="33747764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14.1. Электронная регистрация участников спортивных соревнований осуществляется  на сайте www.cheer.mgnovenie.ru (до 24 часов </w:t>
      </w:r>
      <w:r w:rsidR="007F6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16 мая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). В случае 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не прохождения</w:t>
      </w:r>
      <w:proofErr w:type="gram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электронной регистрации, заявка считается недействительной.</w:t>
      </w:r>
    </w:p>
    <w:p w14:paraId="7721296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14:paraId="4E3EB54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14.3. К заявке прилагаются следующие документы на каждого спортсмена:</w:t>
      </w:r>
    </w:p>
    <w:p w14:paraId="56BD42AD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паспорт гражданина Российской Федерации или свидетельство о рождении (оригинал);</w:t>
      </w:r>
    </w:p>
    <w:p w14:paraId="35B3D78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 зачетная классификационная книжка;</w:t>
      </w:r>
    </w:p>
    <w:p w14:paraId="4F60AA2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полис страхования жизни и здоровья от несчастных случаев (оригинал) на данное соревнование.</w:t>
      </w:r>
    </w:p>
    <w:p w14:paraId="4A6CEFB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Важно: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Внесение заявочного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14:paraId="50350CE1" w14:textId="77777777" w:rsidR="00D6024F" w:rsidRPr="00D6024F" w:rsidRDefault="00D6024F" w:rsidP="009A2A4A">
      <w:pPr>
        <w:numPr>
          <w:ilvl w:val="0"/>
          <w:numId w:val="1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Дополнение к общим положениям</w:t>
      </w:r>
    </w:p>
    <w:p w14:paraId="1E3C05EE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Соревнования проводятся на двух специальных площадках минимального размера 12 м х 14 м.</w:t>
      </w:r>
    </w:p>
    <w:p w14:paraId="7FBC4E6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1) Площадка для дисциплин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Чирлидинг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» маркируется на мягком покрытии.</w:t>
      </w:r>
    </w:p>
    <w:p w14:paraId="7618C88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2) Площадка для дисциплин «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Перфоманс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» маркируется на паркете</w:t>
      </w:r>
    </w:p>
    <w:p w14:paraId="2FD2518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На территории комплекса будут выделены следующие зоны:</w:t>
      </w:r>
    </w:p>
    <w:p w14:paraId="328EFB44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14:paraId="324A3B44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судейская зона – могут находиться только члены судейской бригады и секретариат;</w:t>
      </w:r>
    </w:p>
    <w:p w14:paraId="64D07831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14:paraId="2C9FDD7F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14:paraId="0C0127F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зона ожидания выхода на площадку для соревнований – в ней должна находиться только одна </w:t>
      </w:r>
      <w:proofErr w:type="gram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команда</w:t>
      </w:r>
      <w:proofErr w:type="gram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\выступающая\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ий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 ожидающая\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ий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своего выступления в ближайшем заходе;</w:t>
      </w:r>
    </w:p>
    <w:p w14:paraId="23678FA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14:paraId="56FF5189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14:paraId="1BE7DA6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зрительская зона – места для зрителей.</w:t>
      </w:r>
    </w:p>
    <w:p w14:paraId="28B1540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14:paraId="35F1E231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Руководитель каждой команды отвечает за соблюдение правил внутреннего распорядка и требований администрации ДС «Надежда»,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14:paraId="1B7F547C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14:paraId="7ED8D4FC" w14:textId="77777777" w:rsidR="00D6024F" w:rsidRPr="00D6024F" w:rsidRDefault="00D6024F" w:rsidP="009A2A4A">
      <w:pPr>
        <w:numPr>
          <w:ilvl w:val="0"/>
          <w:numId w:val="1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Музыкальное сопровождение</w:t>
      </w:r>
    </w:p>
    <w:p w14:paraId="5F6FD3BC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Все фонограммы в АУДИО-формате  на 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ar-SA"/>
        </w:rPr>
        <w:t>USB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-носителе.  </w:t>
      </w:r>
    </w:p>
    <w:p w14:paraId="601ACDCE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7F5630FF" w14:textId="77777777" w:rsidR="00D6024F" w:rsidRPr="00D6024F" w:rsidRDefault="00D6024F" w:rsidP="009A2A4A">
      <w:pPr>
        <w:numPr>
          <w:ilvl w:val="0"/>
          <w:numId w:val="1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Информационные ресурсы</w:t>
      </w:r>
    </w:p>
    <w:p w14:paraId="28A2ACAF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ВКонтакте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«Региональное отделение СЧСЧР в Челябинской области» </w:t>
      </w:r>
      <w:hyperlink r:id="rId9" w:history="1">
        <w:r w:rsidRPr="00D6024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ar-SA"/>
          </w:rPr>
          <w:t>https://vk.com/ucscr</w:t>
        </w:r>
      </w:hyperlink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и на официальном сайте регионального отделения </w:t>
      </w:r>
      <w:hyperlink r:id="rId10" w:history="1">
        <w:r w:rsidRPr="00D6024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ar-SA"/>
          </w:rPr>
          <w:t>https://edelveys.nubex.ru/</w:t>
        </w:r>
      </w:hyperlink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14:paraId="03C78DC5" w14:textId="77777777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18. Санкции и дисквалификация</w:t>
      </w:r>
    </w:p>
    <w:p w14:paraId="19966A07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Команда дисквалифицируется (не допускается к участию в соревнованиях) согласно настоящим правилам по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чир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спорту (пункт 5.1.)</w:t>
      </w:r>
    </w:p>
    <w:p w14:paraId="3A6E4F82" w14:textId="5BA1E918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оглашается не позднее </w:t>
      </w:r>
      <w:r w:rsidR="007F6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16 мая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2022 года.</w:t>
      </w:r>
    </w:p>
    <w:p w14:paraId="34ECF436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14:paraId="01618820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14:paraId="15AFD233" w14:textId="77777777" w:rsidR="00D6024F" w:rsidRPr="00D6024F" w:rsidRDefault="00D6024F" w:rsidP="009A2A4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19. Организаторы и контактная информация</w:t>
      </w:r>
    </w:p>
    <w:p w14:paraId="151FA634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7A37D64B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Организатор Соревнований – </w:t>
      </w:r>
      <w:proofErr w:type="spellStart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Закроева</w:t>
      </w:r>
      <w:proofErr w:type="spellEnd"/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Мария Борисовна (+79085701720)</w:t>
      </w:r>
    </w:p>
    <w:p w14:paraId="4B24E2AF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6119374D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14:paraId="1F6B7C1C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14:paraId="798510AA" w14:textId="77777777" w:rsidR="00D6024F" w:rsidRPr="00D6024F" w:rsidRDefault="00D6024F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Данное положение является официальным вызовом на соревнования</w:t>
      </w:r>
    </w:p>
    <w:p w14:paraId="75C48FA1" w14:textId="77777777" w:rsidR="00DD7FE0" w:rsidRDefault="00DD7FE0" w:rsidP="00D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D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B4420" w14:textId="77777777" w:rsidR="00334A47" w:rsidRDefault="00334A47" w:rsidP="00FA6792">
      <w:pPr>
        <w:spacing w:after="0" w:line="240" w:lineRule="auto"/>
      </w:pPr>
      <w:r>
        <w:separator/>
      </w:r>
    </w:p>
  </w:endnote>
  <w:endnote w:type="continuationSeparator" w:id="0">
    <w:p w14:paraId="7111ED3F" w14:textId="77777777" w:rsidR="00334A47" w:rsidRDefault="00334A47" w:rsidP="00FA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0E81C" w14:textId="77777777" w:rsidR="00334A47" w:rsidRDefault="00334A47" w:rsidP="00FA6792">
      <w:pPr>
        <w:spacing w:after="0" w:line="240" w:lineRule="auto"/>
      </w:pPr>
      <w:r>
        <w:separator/>
      </w:r>
    </w:p>
  </w:footnote>
  <w:footnote w:type="continuationSeparator" w:id="0">
    <w:p w14:paraId="6BDDBF64" w14:textId="77777777" w:rsidR="00334A47" w:rsidRDefault="00334A47" w:rsidP="00FA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64F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D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F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77834EB"/>
    <w:multiLevelType w:val="multilevel"/>
    <w:tmpl w:val="13FE7F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  <w:b w:val="0"/>
      </w:rPr>
    </w:lvl>
  </w:abstractNum>
  <w:abstractNum w:abstractNumId="5">
    <w:nsid w:val="086E175B"/>
    <w:multiLevelType w:val="hybridMultilevel"/>
    <w:tmpl w:val="37701E2E"/>
    <w:lvl w:ilvl="0" w:tplc="14488A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D6D8C"/>
    <w:multiLevelType w:val="hybridMultilevel"/>
    <w:tmpl w:val="DB107B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6E61A9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61F86"/>
    <w:multiLevelType w:val="multilevel"/>
    <w:tmpl w:val="EE363C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2A44318F"/>
    <w:multiLevelType w:val="hybridMultilevel"/>
    <w:tmpl w:val="E03E68F6"/>
    <w:lvl w:ilvl="0" w:tplc="042C77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A37C75"/>
    <w:multiLevelType w:val="multilevel"/>
    <w:tmpl w:val="B04E1CD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DBE168B"/>
    <w:multiLevelType w:val="hybridMultilevel"/>
    <w:tmpl w:val="DF229726"/>
    <w:lvl w:ilvl="0" w:tplc="8BE0A5B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30C31"/>
    <w:multiLevelType w:val="multilevel"/>
    <w:tmpl w:val="A8AAF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32871915"/>
    <w:multiLevelType w:val="hybridMultilevel"/>
    <w:tmpl w:val="549A2E70"/>
    <w:lvl w:ilvl="0" w:tplc="9D1827E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34FB3"/>
    <w:multiLevelType w:val="hybridMultilevel"/>
    <w:tmpl w:val="8C4809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E04BC"/>
    <w:multiLevelType w:val="hybridMultilevel"/>
    <w:tmpl w:val="3D0EC962"/>
    <w:lvl w:ilvl="0" w:tplc="83F4CDA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A766E"/>
    <w:multiLevelType w:val="multilevel"/>
    <w:tmpl w:val="C310B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616E0625"/>
    <w:multiLevelType w:val="multilevel"/>
    <w:tmpl w:val="7F5EC1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C4B21"/>
    <w:multiLevelType w:val="multilevel"/>
    <w:tmpl w:val="1E646A54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5CF5EFD"/>
    <w:multiLevelType w:val="hybridMultilevel"/>
    <w:tmpl w:val="A35C6A8A"/>
    <w:lvl w:ilvl="0" w:tplc="C54C6CE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22410"/>
    <w:multiLevelType w:val="hybridMultilevel"/>
    <w:tmpl w:val="69B0E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7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13"/>
  </w:num>
  <w:num w:numId="10">
    <w:abstractNumId w:val="8"/>
  </w:num>
  <w:num w:numId="11">
    <w:abstractNumId w:val="0"/>
  </w:num>
  <w:num w:numId="12">
    <w:abstractNumId w:val="18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 w:numId="17">
    <w:abstractNumId w:val="15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C1"/>
    <w:rsid w:val="00005A37"/>
    <w:rsid w:val="000235F5"/>
    <w:rsid w:val="00024E52"/>
    <w:rsid w:val="00025EB3"/>
    <w:rsid w:val="00036F3D"/>
    <w:rsid w:val="0004237D"/>
    <w:rsid w:val="00045601"/>
    <w:rsid w:val="00050915"/>
    <w:rsid w:val="00051C8D"/>
    <w:rsid w:val="00056301"/>
    <w:rsid w:val="000A55C6"/>
    <w:rsid w:val="000B2369"/>
    <w:rsid w:val="000C4328"/>
    <w:rsid w:val="000D4FF8"/>
    <w:rsid w:val="000D5292"/>
    <w:rsid w:val="000E6B6E"/>
    <w:rsid w:val="000F0968"/>
    <w:rsid w:val="000F481A"/>
    <w:rsid w:val="001221A7"/>
    <w:rsid w:val="00132823"/>
    <w:rsid w:val="00154E05"/>
    <w:rsid w:val="0015517C"/>
    <w:rsid w:val="0015709A"/>
    <w:rsid w:val="0017613F"/>
    <w:rsid w:val="001A211B"/>
    <w:rsid w:val="001A6AA4"/>
    <w:rsid w:val="001C322A"/>
    <w:rsid w:val="001D3C7D"/>
    <w:rsid w:val="001E4E91"/>
    <w:rsid w:val="001F47E8"/>
    <w:rsid w:val="00207DF5"/>
    <w:rsid w:val="00211989"/>
    <w:rsid w:val="00221863"/>
    <w:rsid w:val="00234D65"/>
    <w:rsid w:val="00253069"/>
    <w:rsid w:val="00264697"/>
    <w:rsid w:val="002647F1"/>
    <w:rsid w:val="00266F04"/>
    <w:rsid w:val="00277D3E"/>
    <w:rsid w:val="00291BE3"/>
    <w:rsid w:val="002A4436"/>
    <w:rsid w:val="002F6CC7"/>
    <w:rsid w:val="0032076B"/>
    <w:rsid w:val="00334A47"/>
    <w:rsid w:val="0033529F"/>
    <w:rsid w:val="00341362"/>
    <w:rsid w:val="00346E24"/>
    <w:rsid w:val="00347129"/>
    <w:rsid w:val="003576C4"/>
    <w:rsid w:val="003836F9"/>
    <w:rsid w:val="003935A3"/>
    <w:rsid w:val="003F4A55"/>
    <w:rsid w:val="00401646"/>
    <w:rsid w:val="004138B6"/>
    <w:rsid w:val="00416A5A"/>
    <w:rsid w:val="00417EDE"/>
    <w:rsid w:val="00435743"/>
    <w:rsid w:val="004536C1"/>
    <w:rsid w:val="004606E6"/>
    <w:rsid w:val="00461836"/>
    <w:rsid w:val="004633C5"/>
    <w:rsid w:val="004667EE"/>
    <w:rsid w:val="00497CD6"/>
    <w:rsid w:val="004A7E9C"/>
    <w:rsid w:val="004C32DE"/>
    <w:rsid w:val="004D1D40"/>
    <w:rsid w:val="004E2A1D"/>
    <w:rsid w:val="004F40E4"/>
    <w:rsid w:val="00507B07"/>
    <w:rsid w:val="00536A38"/>
    <w:rsid w:val="005709BA"/>
    <w:rsid w:val="005A48E4"/>
    <w:rsid w:val="005A787E"/>
    <w:rsid w:val="005C42A2"/>
    <w:rsid w:val="005D0D5B"/>
    <w:rsid w:val="005D5F8E"/>
    <w:rsid w:val="005F4B20"/>
    <w:rsid w:val="006036FE"/>
    <w:rsid w:val="00620135"/>
    <w:rsid w:val="00645608"/>
    <w:rsid w:val="006466B8"/>
    <w:rsid w:val="00676281"/>
    <w:rsid w:val="006A4B91"/>
    <w:rsid w:val="006A639B"/>
    <w:rsid w:val="006C57C8"/>
    <w:rsid w:val="006E12E7"/>
    <w:rsid w:val="006E38E9"/>
    <w:rsid w:val="0070395B"/>
    <w:rsid w:val="00703B12"/>
    <w:rsid w:val="00705667"/>
    <w:rsid w:val="00707ADF"/>
    <w:rsid w:val="007231BA"/>
    <w:rsid w:val="00736E15"/>
    <w:rsid w:val="00742663"/>
    <w:rsid w:val="00743543"/>
    <w:rsid w:val="007524FE"/>
    <w:rsid w:val="00773197"/>
    <w:rsid w:val="00776690"/>
    <w:rsid w:val="007901AA"/>
    <w:rsid w:val="00795371"/>
    <w:rsid w:val="007A75E5"/>
    <w:rsid w:val="007D20C5"/>
    <w:rsid w:val="007E3F44"/>
    <w:rsid w:val="007F3178"/>
    <w:rsid w:val="007F4313"/>
    <w:rsid w:val="007F6626"/>
    <w:rsid w:val="00805578"/>
    <w:rsid w:val="0081322E"/>
    <w:rsid w:val="00826507"/>
    <w:rsid w:val="00833386"/>
    <w:rsid w:val="00851D3A"/>
    <w:rsid w:val="008637E9"/>
    <w:rsid w:val="00866196"/>
    <w:rsid w:val="008665DD"/>
    <w:rsid w:val="00877C25"/>
    <w:rsid w:val="008A3805"/>
    <w:rsid w:val="008B362C"/>
    <w:rsid w:val="008B7C15"/>
    <w:rsid w:val="008D04DE"/>
    <w:rsid w:val="008D6D68"/>
    <w:rsid w:val="00955E10"/>
    <w:rsid w:val="00973BB8"/>
    <w:rsid w:val="00976A2E"/>
    <w:rsid w:val="009928F3"/>
    <w:rsid w:val="00996490"/>
    <w:rsid w:val="009A2A4A"/>
    <w:rsid w:val="009A4019"/>
    <w:rsid w:val="009B6E3A"/>
    <w:rsid w:val="009B7B9D"/>
    <w:rsid w:val="009C5189"/>
    <w:rsid w:val="009D3DAA"/>
    <w:rsid w:val="009F4A09"/>
    <w:rsid w:val="00A10BC2"/>
    <w:rsid w:val="00A203D4"/>
    <w:rsid w:val="00A226C6"/>
    <w:rsid w:val="00A41ACF"/>
    <w:rsid w:val="00A617BA"/>
    <w:rsid w:val="00A911A9"/>
    <w:rsid w:val="00A94975"/>
    <w:rsid w:val="00AC126F"/>
    <w:rsid w:val="00B06D90"/>
    <w:rsid w:val="00B24833"/>
    <w:rsid w:val="00B3331C"/>
    <w:rsid w:val="00B43A7B"/>
    <w:rsid w:val="00B46BE4"/>
    <w:rsid w:val="00B4704C"/>
    <w:rsid w:val="00B76961"/>
    <w:rsid w:val="00BA6215"/>
    <w:rsid w:val="00BB77F0"/>
    <w:rsid w:val="00BC1FCC"/>
    <w:rsid w:val="00BC5195"/>
    <w:rsid w:val="00C1316D"/>
    <w:rsid w:val="00C35637"/>
    <w:rsid w:val="00C35B3F"/>
    <w:rsid w:val="00C52920"/>
    <w:rsid w:val="00C81210"/>
    <w:rsid w:val="00C86D23"/>
    <w:rsid w:val="00C94289"/>
    <w:rsid w:val="00CF7B27"/>
    <w:rsid w:val="00D23A3C"/>
    <w:rsid w:val="00D3093A"/>
    <w:rsid w:val="00D3593C"/>
    <w:rsid w:val="00D545FF"/>
    <w:rsid w:val="00D57D7C"/>
    <w:rsid w:val="00D6024F"/>
    <w:rsid w:val="00D61B6F"/>
    <w:rsid w:val="00D80E0E"/>
    <w:rsid w:val="00DA5928"/>
    <w:rsid w:val="00DB17AD"/>
    <w:rsid w:val="00DB5775"/>
    <w:rsid w:val="00DD7FE0"/>
    <w:rsid w:val="00DF64FA"/>
    <w:rsid w:val="00E0526F"/>
    <w:rsid w:val="00E2315F"/>
    <w:rsid w:val="00E747E4"/>
    <w:rsid w:val="00E7720E"/>
    <w:rsid w:val="00E80B85"/>
    <w:rsid w:val="00E91066"/>
    <w:rsid w:val="00EB0B5B"/>
    <w:rsid w:val="00EB5285"/>
    <w:rsid w:val="00ED5B89"/>
    <w:rsid w:val="00F27A83"/>
    <w:rsid w:val="00F648CF"/>
    <w:rsid w:val="00F80B79"/>
    <w:rsid w:val="00F826B1"/>
    <w:rsid w:val="00F85ECB"/>
    <w:rsid w:val="00F93344"/>
    <w:rsid w:val="00FA5D3B"/>
    <w:rsid w:val="00FA5D9B"/>
    <w:rsid w:val="00FA6792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481A"/>
    <w:pPr>
      <w:keepNext/>
      <w:numPr>
        <w:numId w:val="14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481A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0F481A"/>
    <w:pPr>
      <w:numPr>
        <w:ilvl w:val="2"/>
        <w:numId w:val="14"/>
      </w:numPr>
      <w:suppressAutoHyphens/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7720E"/>
    <w:rPr>
      <w:color w:val="0000FF" w:themeColor="hyperlink"/>
      <w:u w:val="single"/>
    </w:rPr>
  </w:style>
  <w:style w:type="paragraph" w:customStyle="1" w:styleId="Default">
    <w:name w:val="Default"/>
    <w:rsid w:val="0067628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rsid w:val="006762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676281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507B07"/>
    <w:pPr>
      <w:spacing w:after="0" w:line="240" w:lineRule="auto"/>
      <w:ind w:left="720" w:firstLine="397"/>
      <w:contextualSpacing/>
    </w:pPr>
  </w:style>
  <w:style w:type="paragraph" w:styleId="a8">
    <w:name w:val="header"/>
    <w:basedOn w:val="a"/>
    <w:link w:val="a9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A6792"/>
  </w:style>
  <w:style w:type="paragraph" w:styleId="aa">
    <w:name w:val="footer"/>
    <w:basedOn w:val="a"/>
    <w:link w:val="ab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A6792"/>
  </w:style>
  <w:style w:type="paragraph" w:styleId="a0">
    <w:name w:val="Body Text"/>
    <w:basedOn w:val="a"/>
    <w:link w:val="ac"/>
    <w:uiPriority w:val="99"/>
    <w:semiHidden/>
    <w:unhideWhenUsed/>
    <w:rsid w:val="004E2A1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E2A1D"/>
  </w:style>
  <w:style w:type="character" w:customStyle="1" w:styleId="10">
    <w:name w:val="Заголовок 1 Знак"/>
    <w:basedOn w:val="a1"/>
    <w:link w:val="1"/>
    <w:rsid w:val="000F481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0F481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0F481A"/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table" w:styleId="ad">
    <w:name w:val="Table Grid"/>
    <w:basedOn w:val="a2"/>
    <w:uiPriority w:val="59"/>
    <w:rsid w:val="000D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481A"/>
    <w:pPr>
      <w:keepNext/>
      <w:numPr>
        <w:numId w:val="14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481A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0F481A"/>
    <w:pPr>
      <w:numPr>
        <w:ilvl w:val="2"/>
        <w:numId w:val="14"/>
      </w:numPr>
      <w:suppressAutoHyphens/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7720E"/>
    <w:rPr>
      <w:color w:val="0000FF" w:themeColor="hyperlink"/>
      <w:u w:val="single"/>
    </w:rPr>
  </w:style>
  <w:style w:type="paragraph" w:customStyle="1" w:styleId="Default">
    <w:name w:val="Default"/>
    <w:rsid w:val="0067628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rsid w:val="006762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676281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507B07"/>
    <w:pPr>
      <w:spacing w:after="0" w:line="240" w:lineRule="auto"/>
      <w:ind w:left="720" w:firstLine="397"/>
      <w:contextualSpacing/>
    </w:pPr>
  </w:style>
  <w:style w:type="paragraph" w:styleId="a8">
    <w:name w:val="header"/>
    <w:basedOn w:val="a"/>
    <w:link w:val="a9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A6792"/>
  </w:style>
  <w:style w:type="paragraph" w:styleId="aa">
    <w:name w:val="footer"/>
    <w:basedOn w:val="a"/>
    <w:link w:val="ab"/>
    <w:uiPriority w:val="99"/>
    <w:unhideWhenUsed/>
    <w:rsid w:val="00FA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A6792"/>
  </w:style>
  <w:style w:type="paragraph" w:styleId="a0">
    <w:name w:val="Body Text"/>
    <w:basedOn w:val="a"/>
    <w:link w:val="ac"/>
    <w:uiPriority w:val="99"/>
    <w:semiHidden/>
    <w:unhideWhenUsed/>
    <w:rsid w:val="004E2A1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E2A1D"/>
  </w:style>
  <w:style w:type="character" w:customStyle="1" w:styleId="10">
    <w:name w:val="Заголовок 1 Знак"/>
    <w:basedOn w:val="a1"/>
    <w:link w:val="1"/>
    <w:rsid w:val="000F481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0F481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0F481A"/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table" w:styleId="ad">
    <w:name w:val="Table Grid"/>
    <w:basedOn w:val="a2"/>
    <w:uiPriority w:val="59"/>
    <w:rsid w:val="000D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delveys.nubex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ucsc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99A0-4DEE-4FD6-9283-E141FBAA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</dc:creator>
  <cp:lastModifiedBy>user</cp:lastModifiedBy>
  <cp:revision>3</cp:revision>
  <dcterms:created xsi:type="dcterms:W3CDTF">2022-04-24T18:21:00Z</dcterms:created>
  <dcterms:modified xsi:type="dcterms:W3CDTF">2022-04-24T18:31:00Z</dcterms:modified>
</cp:coreProperties>
</file>