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82" w:rsidRDefault="00117F82" w:rsidP="00117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УТВЕРЖДАЮ</w:t>
      </w:r>
    </w:p>
    <w:p w:rsidR="00117F82" w:rsidRDefault="00117F82" w:rsidP="00117F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ГБПОУ «ЮТТ»</w:t>
      </w:r>
    </w:p>
    <w:p w:rsidR="00117F82" w:rsidRDefault="00117F82" w:rsidP="00117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_____________Е.А.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Заец</w:t>
      </w:r>
      <w:proofErr w:type="spellEnd"/>
    </w:p>
    <w:p w:rsidR="00117F82" w:rsidRDefault="00117F82" w:rsidP="00117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«___»__________2026 г.</w:t>
      </w:r>
    </w:p>
    <w:p w:rsidR="00117F82" w:rsidRDefault="00117F82" w:rsidP="00117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7F82" w:rsidRDefault="00117F82" w:rsidP="00117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30B1" w:rsidRDefault="000A054B" w:rsidP="00117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по проведению « Г</w:t>
      </w:r>
      <w:r w:rsidR="00230C3D">
        <w:rPr>
          <w:rFonts w:ascii="Times New Roman" w:hAnsi="Times New Roman" w:cs="Times New Roman"/>
          <w:sz w:val="24"/>
          <w:szCs w:val="24"/>
        </w:rPr>
        <w:t xml:space="preserve">ода единства </w:t>
      </w:r>
      <w:r>
        <w:rPr>
          <w:rFonts w:ascii="Times New Roman" w:hAnsi="Times New Roman" w:cs="Times New Roman"/>
          <w:sz w:val="24"/>
          <w:szCs w:val="24"/>
        </w:rPr>
        <w:t xml:space="preserve"> народов России»</w:t>
      </w:r>
    </w:p>
    <w:tbl>
      <w:tblPr>
        <w:tblStyle w:val="af5"/>
        <w:tblpPr w:leftFromText="180" w:rightFromText="180" w:vertAnchor="page" w:horzAnchor="margin" w:tblpY="4036"/>
        <w:tblW w:w="0" w:type="auto"/>
        <w:tblLook w:val="04A0"/>
      </w:tblPr>
      <w:tblGrid>
        <w:gridCol w:w="675"/>
        <w:gridCol w:w="4530"/>
        <w:gridCol w:w="6"/>
        <w:gridCol w:w="1959"/>
        <w:gridCol w:w="8"/>
        <w:gridCol w:w="2393"/>
      </w:tblGrid>
      <w:tr w:rsidR="00117F82" w:rsidRPr="00DE58C2" w:rsidTr="00117F82">
        <w:trPr>
          <w:trHeight w:val="557"/>
        </w:trPr>
        <w:tc>
          <w:tcPr>
            <w:tcW w:w="675" w:type="dxa"/>
            <w:tcBorders>
              <w:bottom w:val="single" w:sz="4" w:space="0" w:color="auto"/>
            </w:tcBorders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п-п</w:t>
            </w:r>
            <w:proofErr w:type="spellEnd"/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:rsidR="00117F82" w:rsidRPr="00DE58C2" w:rsidRDefault="00117F82" w:rsidP="0011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01" w:type="dxa"/>
            <w:gridSpan w:val="2"/>
            <w:tcBorders>
              <w:bottom w:val="single" w:sz="4" w:space="0" w:color="auto"/>
            </w:tcBorders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17F82" w:rsidRPr="00DE58C2" w:rsidTr="00117F82">
        <w:tc>
          <w:tcPr>
            <w:tcW w:w="675" w:type="dxa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2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Заседание при зам.</w:t>
            </w:r>
            <w:r w:rsidR="00BF1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директора по В</w:t>
            </w:r>
            <w:proofErr w:type="gramStart"/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DE58C2">
              <w:rPr>
                <w:rFonts w:ascii="Times New Roman" w:hAnsi="Times New Roman" w:cs="Times New Roman"/>
                <w:sz w:val="24"/>
                <w:szCs w:val="24"/>
              </w:rPr>
              <w:t xml:space="preserve"> повестка « Проведение Года единства в ЮТТ.</w:t>
            </w:r>
          </w:p>
        </w:tc>
        <w:tc>
          <w:tcPr>
            <w:tcW w:w="1967" w:type="dxa"/>
            <w:gridSpan w:val="2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  <w:tc>
          <w:tcPr>
            <w:tcW w:w="2393" w:type="dxa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BF1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директора по ВР Иванова И.А.</w:t>
            </w:r>
          </w:p>
        </w:tc>
      </w:tr>
      <w:tr w:rsidR="00117F82" w:rsidRPr="00DE58C2" w:rsidTr="00117F82">
        <w:tc>
          <w:tcPr>
            <w:tcW w:w="675" w:type="dxa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2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Создание раздела на сайте техникума и рубрики в социальных сетях.</w:t>
            </w:r>
          </w:p>
        </w:tc>
        <w:tc>
          <w:tcPr>
            <w:tcW w:w="1967" w:type="dxa"/>
            <w:gridSpan w:val="2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</w:t>
            </w:r>
            <w:proofErr w:type="spellStart"/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proofErr w:type="spellEnd"/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7F82" w:rsidRPr="00DE58C2" w:rsidRDefault="00A678F5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Усанов В.С.</w:t>
            </w:r>
            <w:r w:rsidR="00117F82" w:rsidRPr="00DE58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Шубина П.М.</w:t>
            </w:r>
          </w:p>
        </w:tc>
      </w:tr>
      <w:tr w:rsidR="00117F82" w:rsidRPr="00DE58C2" w:rsidTr="00117F82">
        <w:tc>
          <w:tcPr>
            <w:tcW w:w="675" w:type="dxa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gridSpan w:val="2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Торжественное о</w:t>
            </w:r>
            <w:r w:rsidR="000A17E9">
              <w:rPr>
                <w:rFonts w:ascii="Times New Roman" w:hAnsi="Times New Roman" w:cs="Times New Roman"/>
                <w:sz w:val="24"/>
                <w:szCs w:val="24"/>
              </w:rPr>
              <w:t>ткрытие Года единства народов России</w:t>
            </w: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7" w:type="dxa"/>
            <w:gridSpan w:val="2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Шишкина О.Н.</w:t>
            </w:r>
          </w:p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Тюсова</w:t>
            </w:r>
            <w:proofErr w:type="spellEnd"/>
            <w:r w:rsidRPr="00DE58C2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117F82" w:rsidRPr="00DE58C2" w:rsidTr="00117F82">
        <w:tc>
          <w:tcPr>
            <w:tcW w:w="675" w:type="dxa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gridSpan w:val="2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Масленица – проводы зимы.</w:t>
            </w:r>
          </w:p>
        </w:tc>
        <w:tc>
          <w:tcPr>
            <w:tcW w:w="1967" w:type="dxa"/>
            <w:gridSpan w:val="2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Педан</w:t>
            </w:r>
            <w:proofErr w:type="spellEnd"/>
            <w:r w:rsidRPr="00DE58C2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Чернецова</w:t>
            </w:r>
            <w:proofErr w:type="spellEnd"/>
            <w:r w:rsidRPr="00DE58C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17F82" w:rsidRPr="00DE58C2" w:rsidTr="00117F82">
        <w:tc>
          <w:tcPr>
            <w:tcW w:w="675" w:type="dxa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gridSpan w:val="2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Серия публикаций  в соц.</w:t>
            </w:r>
            <w:r w:rsidR="00BF1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сетях.</w:t>
            </w:r>
          </w:p>
        </w:tc>
        <w:tc>
          <w:tcPr>
            <w:tcW w:w="1967" w:type="dxa"/>
            <w:gridSpan w:val="2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="00BF1794">
              <w:rPr>
                <w:rFonts w:ascii="Times New Roman" w:hAnsi="Times New Roman" w:cs="Times New Roman"/>
                <w:sz w:val="24"/>
                <w:szCs w:val="24"/>
              </w:rPr>
              <w:t xml:space="preserve">ение учебного </w:t>
            </w: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93" w:type="dxa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Бойко Е.Г.</w:t>
            </w:r>
          </w:p>
        </w:tc>
      </w:tr>
      <w:tr w:rsidR="00117F82" w:rsidRPr="00DE58C2" w:rsidTr="00117F82">
        <w:tc>
          <w:tcPr>
            <w:tcW w:w="675" w:type="dxa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gridSpan w:val="2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 xml:space="preserve">« Моя последняя песня» </w:t>
            </w:r>
            <w:proofErr w:type="spellStart"/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 w:rsidRPr="00DE5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Джалиль</w:t>
            </w:r>
            <w:proofErr w:type="spellEnd"/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7" w:type="dxa"/>
            <w:gridSpan w:val="2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Потапова Л.Б.</w:t>
            </w:r>
          </w:p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</w:t>
            </w:r>
          </w:p>
        </w:tc>
      </w:tr>
      <w:tr w:rsidR="00117F82" w:rsidRPr="00DE58C2" w:rsidTr="00117F82">
        <w:tc>
          <w:tcPr>
            <w:tcW w:w="675" w:type="dxa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gridSpan w:val="2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Весна в стихах поэтов России (выставка)</w:t>
            </w:r>
          </w:p>
        </w:tc>
        <w:tc>
          <w:tcPr>
            <w:tcW w:w="1967" w:type="dxa"/>
            <w:gridSpan w:val="2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Бойко Е.Г.</w:t>
            </w:r>
          </w:p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Библиотека ЮТТ</w:t>
            </w:r>
          </w:p>
        </w:tc>
      </w:tr>
      <w:tr w:rsidR="00117F82" w:rsidRPr="00DE58C2" w:rsidTr="00117F82">
        <w:trPr>
          <w:trHeight w:val="479"/>
        </w:trPr>
        <w:tc>
          <w:tcPr>
            <w:tcW w:w="675" w:type="dxa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gridSpan w:val="2"/>
          </w:tcPr>
          <w:p w:rsidR="00117F8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Викторина, посвящённая Дню воссоединения Крыма с Россией</w:t>
            </w:r>
          </w:p>
          <w:p w:rsidR="00230C3D" w:rsidRPr="00DE58C2" w:rsidRDefault="00230C3D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8C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117F8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О.Н.</w:t>
            </w:r>
          </w:p>
        </w:tc>
      </w:tr>
      <w:tr w:rsidR="00117F82" w:rsidRPr="00DE58C2" w:rsidTr="00117F82">
        <w:trPr>
          <w:trHeight w:val="487"/>
        </w:trPr>
        <w:tc>
          <w:tcPr>
            <w:tcW w:w="675" w:type="dxa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gridSpan w:val="2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 Народная игрушка».</w:t>
            </w:r>
          </w:p>
        </w:tc>
        <w:tc>
          <w:tcPr>
            <w:tcW w:w="1967" w:type="dxa"/>
            <w:gridSpan w:val="2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117F8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Е.Г.</w:t>
            </w:r>
          </w:p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Заболотнова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117F82" w:rsidRPr="00DE58C2" w:rsidTr="00117F82">
        <w:trPr>
          <w:trHeight w:val="888"/>
        </w:trPr>
        <w:tc>
          <w:tcPr>
            <w:tcW w:w="675" w:type="dxa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  <w:gridSpan w:val="2"/>
          </w:tcPr>
          <w:p w:rsidR="00117F82" w:rsidRPr="00DE58C2" w:rsidRDefault="00117F82" w:rsidP="00BF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</w:t>
            </w:r>
            <w:r w:rsidR="00BF179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1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тихи уральских поэтов.</w:t>
            </w:r>
          </w:p>
        </w:tc>
        <w:tc>
          <w:tcPr>
            <w:tcW w:w="1967" w:type="dxa"/>
            <w:gridSpan w:val="2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117F8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Л.Б.</w:t>
            </w:r>
          </w:p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</w:t>
            </w:r>
          </w:p>
        </w:tc>
      </w:tr>
      <w:tr w:rsidR="00117F82" w:rsidRPr="00DE58C2" w:rsidTr="00117F82">
        <w:trPr>
          <w:trHeight w:val="579"/>
        </w:trPr>
        <w:tc>
          <w:tcPr>
            <w:tcW w:w="675" w:type="dxa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  <w:gridSpan w:val="2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 Диалог культур».</w:t>
            </w:r>
          </w:p>
        </w:tc>
        <w:tc>
          <w:tcPr>
            <w:tcW w:w="1967" w:type="dxa"/>
            <w:gridSpan w:val="2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117F8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Шубина П.М.</w:t>
            </w:r>
          </w:p>
        </w:tc>
      </w:tr>
      <w:tr w:rsidR="00117F82" w:rsidRPr="00DE58C2" w:rsidTr="00117F82">
        <w:trPr>
          <w:trHeight w:val="888"/>
        </w:trPr>
        <w:tc>
          <w:tcPr>
            <w:tcW w:w="675" w:type="dxa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  <w:gridSpan w:val="2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спартакиада. Народные сп</w:t>
            </w:r>
            <w:r w:rsidR="000A17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игры.</w:t>
            </w:r>
          </w:p>
        </w:tc>
        <w:tc>
          <w:tcPr>
            <w:tcW w:w="1967" w:type="dxa"/>
            <w:gridSpan w:val="2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117F8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Ю.М.</w:t>
            </w:r>
          </w:p>
        </w:tc>
      </w:tr>
      <w:tr w:rsidR="00117F82" w:rsidRPr="00DE58C2" w:rsidTr="00117F82">
        <w:trPr>
          <w:trHeight w:val="516"/>
        </w:trPr>
        <w:tc>
          <w:tcPr>
            <w:tcW w:w="675" w:type="dxa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  <w:gridSpan w:val="2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 Народы России».</w:t>
            </w:r>
          </w:p>
        </w:tc>
        <w:tc>
          <w:tcPr>
            <w:tcW w:w="1967" w:type="dxa"/>
            <w:gridSpan w:val="2"/>
          </w:tcPr>
          <w:p w:rsidR="00117F8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</w:t>
            </w:r>
          </w:p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117F8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О.Н.</w:t>
            </w:r>
          </w:p>
        </w:tc>
      </w:tr>
      <w:tr w:rsidR="00117F82" w:rsidRPr="00DE58C2" w:rsidTr="00117F82">
        <w:trPr>
          <w:trHeight w:val="368"/>
        </w:trPr>
        <w:tc>
          <w:tcPr>
            <w:tcW w:w="675" w:type="dxa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  <w:gridSpan w:val="2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Экспозиция к «</w:t>
            </w:r>
            <w:r w:rsidR="000A17E9">
              <w:rPr>
                <w:rFonts w:ascii="Times New Roman" w:hAnsi="Times New Roman" w:cs="Times New Roman"/>
                <w:sz w:val="24"/>
                <w:szCs w:val="24"/>
              </w:rPr>
              <w:t xml:space="preserve"> Году единства народов России».</w:t>
            </w:r>
          </w:p>
        </w:tc>
        <w:tc>
          <w:tcPr>
            <w:tcW w:w="1967" w:type="dxa"/>
            <w:gridSpan w:val="2"/>
          </w:tcPr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117F8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117F82" w:rsidRPr="00DE58C2" w:rsidRDefault="00117F82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О.Н.</w:t>
            </w:r>
          </w:p>
        </w:tc>
      </w:tr>
      <w:tr w:rsidR="00230C3D" w:rsidRPr="00DE58C2" w:rsidTr="00117F82">
        <w:trPr>
          <w:trHeight w:val="368"/>
        </w:trPr>
        <w:tc>
          <w:tcPr>
            <w:tcW w:w="675" w:type="dxa"/>
          </w:tcPr>
          <w:p w:rsidR="00230C3D" w:rsidRDefault="00230C3D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  <w:gridSpan w:val="2"/>
          </w:tcPr>
          <w:p w:rsidR="00230C3D" w:rsidRDefault="000A17E9" w:rsidP="00BF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городских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районных, областных мероприятия, посвящённых Году единства народов России.</w:t>
            </w:r>
          </w:p>
        </w:tc>
        <w:tc>
          <w:tcPr>
            <w:tcW w:w="1967" w:type="dxa"/>
            <w:gridSpan w:val="2"/>
          </w:tcPr>
          <w:p w:rsidR="00230C3D" w:rsidRDefault="00BF1794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1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17E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="000A17E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0A17E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93" w:type="dxa"/>
          </w:tcPr>
          <w:p w:rsidR="00230C3D" w:rsidRDefault="00BF1794" w:rsidP="0011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техникума</w:t>
            </w:r>
          </w:p>
        </w:tc>
      </w:tr>
    </w:tbl>
    <w:p w:rsidR="000A054B" w:rsidRPr="00DE58C2" w:rsidRDefault="00117F82" w:rsidP="00117F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A054B">
        <w:rPr>
          <w:rFonts w:ascii="Times New Roman" w:hAnsi="Times New Roman" w:cs="Times New Roman"/>
          <w:sz w:val="24"/>
          <w:szCs w:val="24"/>
        </w:rPr>
        <w:t xml:space="preserve"> ГБПОУ «Юрюзанский технологический техникум»</w:t>
      </w:r>
    </w:p>
    <w:sectPr w:rsidR="000A054B" w:rsidRPr="00DE58C2" w:rsidSect="0029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76A"/>
    <w:rsid w:val="000A054B"/>
    <w:rsid w:val="000A17E9"/>
    <w:rsid w:val="00117F82"/>
    <w:rsid w:val="00230C3D"/>
    <w:rsid w:val="002930B1"/>
    <w:rsid w:val="0029484D"/>
    <w:rsid w:val="00312018"/>
    <w:rsid w:val="0058504A"/>
    <w:rsid w:val="005C504A"/>
    <w:rsid w:val="0062767E"/>
    <w:rsid w:val="00777600"/>
    <w:rsid w:val="008F37A2"/>
    <w:rsid w:val="00A35C5D"/>
    <w:rsid w:val="00A678F5"/>
    <w:rsid w:val="00A94F9C"/>
    <w:rsid w:val="00BF1794"/>
    <w:rsid w:val="00DE58C2"/>
    <w:rsid w:val="00E0239C"/>
    <w:rsid w:val="00E464E1"/>
    <w:rsid w:val="00ED076A"/>
    <w:rsid w:val="00F153A4"/>
    <w:rsid w:val="00F21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F9C"/>
  </w:style>
  <w:style w:type="paragraph" w:styleId="1">
    <w:name w:val="heading 1"/>
    <w:basedOn w:val="a"/>
    <w:next w:val="a"/>
    <w:link w:val="10"/>
    <w:uiPriority w:val="9"/>
    <w:qFormat/>
    <w:rsid w:val="00A94F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F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F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F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F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F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F9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F9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F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F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94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94F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94F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94F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94F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94F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94F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94F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94F9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94F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94F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94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94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A94F9C"/>
    <w:rPr>
      <w:b/>
      <w:bCs/>
    </w:rPr>
  </w:style>
  <w:style w:type="character" w:styleId="a9">
    <w:name w:val="Emphasis"/>
    <w:uiPriority w:val="20"/>
    <w:qFormat/>
    <w:rsid w:val="00A94F9C"/>
    <w:rPr>
      <w:i/>
      <w:iCs/>
    </w:rPr>
  </w:style>
  <w:style w:type="paragraph" w:styleId="aa">
    <w:name w:val="No Spacing"/>
    <w:basedOn w:val="a"/>
    <w:link w:val="ab"/>
    <w:uiPriority w:val="1"/>
    <w:qFormat/>
    <w:rsid w:val="00A94F9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94F9C"/>
  </w:style>
  <w:style w:type="paragraph" w:styleId="ac">
    <w:name w:val="List Paragraph"/>
    <w:basedOn w:val="a"/>
    <w:uiPriority w:val="34"/>
    <w:qFormat/>
    <w:rsid w:val="00A94F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94F9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94F9C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A94F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A94F9C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A94F9C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A94F9C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A94F9C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A94F9C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A94F9C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94F9C"/>
    <w:pPr>
      <w:outlineLvl w:val="9"/>
    </w:pPr>
  </w:style>
  <w:style w:type="table" w:styleId="af5">
    <w:name w:val="Table Grid"/>
    <w:basedOn w:val="a1"/>
    <w:uiPriority w:val="59"/>
    <w:rsid w:val="00ED0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2026-03-19T05:53:00Z</dcterms:created>
  <dcterms:modified xsi:type="dcterms:W3CDTF">2026-03-19T10:03:00Z</dcterms:modified>
</cp:coreProperties>
</file>