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DB" w:rsidRPr="00B745DB" w:rsidRDefault="00B745DB" w:rsidP="00B74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студентов</w:t>
      </w:r>
    </w:p>
    <w:p w:rsidR="00DB17CD" w:rsidRPr="00B745DB" w:rsidRDefault="00B745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видео </w:t>
      </w:r>
      <w:r w:rsidR="00DB17CD">
        <w:rPr>
          <w:rFonts w:ascii="Times New Roman" w:hAnsi="Times New Roman" w:cs="Times New Roman"/>
          <w:sz w:val="28"/>
          <w:szCs w:val="28"/>
        </w:rPr>
        <w:t xml:space="preserve">– презентацию  на 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B17CD" w:rsidRPr="00DB17CD">
        <w:rPr>
          <w:rFonts w:ascii="Times New Roman" w:hAnsi="Times New Roman" w:cs="Times New Roman"/>
          <w:sz w:val="28"/>
          <w:szCs w:val="28"/>
        </w:rPr>
        <w:t>Обучение детей технике выполнения основных движений: прыжков и метания</w:t>
      </w:r>
      <w:r w:rsidRPr="00B745DB">
        <w:rPr>
          <w:rFonts w:ascii="Times New Roman" w:hAnsi="Times New Roman" w:cs="Times New Roman"/>
          <w:sz w:val="28"/>
          <w:szCs w:val="28"/>
        </w:rPr>
        <w:t>»  (ссылка</w:t>
      </w:r>
      <w:r w:rsidR="00DB17C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DB17CD" w:rsidRPr="00016D2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https://www.youtube.com/watch?v=5Xt_hZHLIto</w:t>
        </w:r>
      </w:hyperlink>
      <w:proofErr w:type="gramStart"/>
      <w:r w:rsidR="00DB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перечислите все подводящие упражнения для </w:t>
      </w:r>
      <w:r w:rsidR="00DB17CD">
        <w:rPr>
          <w:rFonts w:ascii="Times New Roman" w:hAnsi="Times New Roman" w:cs="Times New Roman"/>
          <w:sz w:val="28"/>
          <w:szCs w:val="28"/>
        </w:rPr>
        <w:t>этих видов движений по схеме: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B17CD" w:rsidTr="00DB17CD">
        <w:tc>
          <w:tcPr>
            <w:tcW w:w="4785" w:type="dxa"/>
          </w:tcPr>
          <w:p w:rsidR="00DB17CD" w:rsidRDefault="00DB17CD" w:rsidP="00DB17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Прыжки</w:t>
            </w:r>
          </w:p>
          <w:p w:rsidR="00DB17CD" w:rsidRPr="00DB17CD" w:rsidRDefault="00DB17CD" w:rsidP="00DB17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DB17CD" w:rsidRPr="00DB17CD" w:rsidRDefault="00DB17CD" w:rsidP="00DB17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Метание</w:t>
            </w:r>
          </w:p>
        </w:tc>
      </w:tr>
      <w:tr w:rsidR="00DB17CD" w:rsidTr="00DB17CD">
        <w:tc>
          <w:tcPr>
            <w:tcW w:w="4785" w:type="dxa"/>
          </w:tcPr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1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2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3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4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5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6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7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8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9</w:t>
            </w:r>
          </w:p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  <w:r w:rsidRPr="00DB17C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6" w:type="dxa"/>
          </w:tcPr>
          <w:p w:rsidR="00DB17CD" w:rsidRPr="00DB17CD" w:rsidRDefault="00DB17CD">
            <w:pPr>
              <w:rPr>
                <w:rFonts w:ascii="Times New Roman" w:hAnsi="Times New Roman" w:cs="Times New Roman"/>
              </w:rPr>
            </w:pPr>
          </w:p>
        </w:tc>
      </w:tr>
    </w:tbl>
    <w:p w:rsidR="00B15B00" w:rsidRPr="00B745DB" w:rsidRDefault="00B15B00">
      <w:pPr>
        <w:rPr>
          <w:rFonts w:ascii="Times New Roman" w:hAnsi="Times New Roman" w:cs="Times New Roman"/>
          <w:sz w:val="28"/>
          <w:szCs w:val="28"/>
        </w:rPr>
      </w:pPr>
    </w:p>
    <w:sectPr w:rsidR="00B15B00" w:rsidRPr="00B745DB" w:rsidSect="00B1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45DB"/>
    <w:rsid w:val="00442D1A"/>
    <w:rsid w:val="00B15B00"/>
    <w:rsid w:val="00B745DB"/>
    <w:rsid w:val="00DB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DB"/>
    <w:rPr>
      <w:color w:val="0000FF"/>
      <w:u w:val="single"/>
    </w:rPr>
  </w:style>
  <w:style w:type="table" w:styleId="a4">
    <w:name w:val="Table Grid"/>
    <w:basedOn w:val="a1"/>
    <w:uiPriority w:val="59"/>
    <w:rsid w:val="00DB1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Xt_hZHLI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2020-04-02T09:38:00Z</dcterms:created>
  <dcterms:modified xsi:type="dcterms:W3CDTF">2020-04-02T10:06:00Z</dcterms:modified>
</cp:coreProperties>
</file>