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EB" w:rsidRDefault="00AE39EB" w:rsidP="00325070">
      <w:pPr>
        <w:spacing w:after="0" w:line="225" w:lineRule="atLeast"/>
        <w:ind w:left="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AE39EB" w:rsidRDefault="00AE39EB" w:rsidP="00AE39EB">
      <w:pPr>
        <w:spacing w:after="0" w:line="225" w:lineRule="atLeast"/>
        <w:ind w:left="4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Методика проведения физкультурных занятий </w:t>
      </w:r>
    </w:p>
    <w:p w:rsidR="00AE39EB" w:rsidRDefault="00AE39EB" w:rsidP="00AE39EB">
      <w:pPr>
        <w:spacing w:after="0" w:line="225" w:lineRule="atLeast"/>
        <w:ind w:left="4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 разновозрастной группе</w:t>
      </w:r>
    </w:p>
    <w:p w:rsidR="006F15AC" w:rsidRPr="006F15AC" w:rsidRDefault="006F15AC" w:rsidP="006F15AC">
      <w:pPr>
        <w:spacing w:after="0" w:line="225" w:lineRule="atLeast"/>
        <w:ind w:left="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F1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Литература:</w:t>
      </w:r>
    </w:p>
    <w:p w:rsidR="006F15AC" w:rsidRPr="006F15AC" w:rsidRDefault="006F15AC" w:rsidP="006F15AC">
      <w:pPr>
        <w:spacing w:after="0" w:line="225" w:lineRule="atLeast"/>
        <w:ind w:left="4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1.</w:t>
      </w:r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ab/>
        <w:t xml:space="preserve">Основная общеобразовательная программа дошкольного образования «От рождения до школы» /  Под ред. Н. Е. </w:t>
      </w:r>
      <w:proofErr w:type="spellStart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Вераксы</w:t>
      </w:r>
      <w:proofErr w:type="spellEnd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, Т. С. Комаровой, М. А. Васильевой. - М.: МОЗАИКА-СИНТЕЗ, 2010. - 304 </w:t>
      </w:r>
      <w:proofErr w:type="gramStart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</w:t>
      </w:r>
      <w:proofErr w:type="gramEnd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:rsidR="006F15AC" w:rsidRPr="006F15AC" w:rsidRDefault="006F15AC" w:rsidP="006F15AC">
      <w:pPr>
        <w:spacing w:after="0" w:line="225" w:lineRule="atLeast"/>
        <w:ind w:left="4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2.</w:t>
      </w:r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ab/>
      </w:r>
      <w:proofErr w:type="spellStart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Степаненкова</w:t>
      </w:r>
      <w:proofErr w:type="spellEnd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Э.Я. Теория и методика физического воспитания и развития ребенка: Учебник для </w:t>
      </w:r>
      <w:proofErr w:type="spellStart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студ</w:t>
      </w:r>
      <w:proofErr w:type="gramStart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.с</w:t>
      </w:r>
      <w:proofErr w:type="gramEnd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ред.пед.учебн.заведений</w:t>
      </w:r>
      <w:proofErr w:type="spellEnd"/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:rsidR="006F15AC" w:rsidRPr="006F15AC" w:rsidRDefault="006F15AC" w:rsidP="006F15AC">
      <w:pPr>
        <w:spacing w:after="0" w:line="225" w:lineRule="atLeast"/>
        <w:ind w:left="4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3.</w:t>
      </w:r>
      <w:r w:rsidRPr="006F1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ab/>
        <w:t>Кожухова Н.Н., Рыжкова Л.А. «Воспитатель по физической культуре в ДОУ». -   М.,2004.</w:t>
      </w:r>
    </w:p>
    <w:p w:rsidR="00AE39EB" w:rsidRPr="006F15AC" w:rsidRDefault="00AE39EB" w:rsidP="00AE39EB">
      <w:pPr>
        <w:spacing w:after="0" w:line="225" w:lineRule="atLeast"/>
        <w:ind w:left="4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:rsidR="00AE39EB" w:rsidRPr="00AE39EB" w:rsidRDefault="00AE39EB" w:rsidP="00AE39EB">
      <w:pPr>
        <w:spacing w:after="0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 занятия вводятся практически одни и те же движения (ходьба группой за воспитателем в заданном направлении, со сменой направления и пр.). Усложнение двигательных знаний происходит за счет разнообразия способов и условий выполнения. Предусм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атриваются лишь различия в дози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ровке и требованиях к выполнению упражнений.</w:t>
      </w:r>
    </w:p>
    <w:p w:rsidR="00AE39EB" w:rsidRPr="00AE39EB" w:rsidRDefault="00AE39EB" w:rsidP="00AE39EB">
      <w:pPr>
        <w:spacing w:after="0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 целью увеличения двигательной активности детей во время занятия не след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ует включать упражнения, требую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щие длительного их ожидания и страховки со стороны воспитателя (лазанье по гимнастической стенке, ходьба по разновысотным бумам, прыжки в длину с места). В то же время не советуем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ключать в занятия сложные двига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тельные задания с организацией их в физкультурном зале (прыжки через скакал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ку, бег с преодолением препятст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вий). Предлагаемые задания желательно разучивать с детьми на индивидуальных и подгрупповых занятиях во время прогулок.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Во вводной части з</w:t>
      </w:r>
      <w:r w:rsidR="00A22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анятия планируются одинаковые з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дания для детей разного возраста. Вводятся упражнения в ходьбе и беге в разном темпе и направлении. Дети 2— 3 лет могут идти об</w:t>
      </w:r>
      <w:r w:rsidR="00A22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ычным, спокойным шагом; 4—5-лет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ние дети — на носочках, высоко поднимая колени; 6— 7-летние дети идут в колонне по два, совершая различные движения руками.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Построения детей для выполнения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общеразвивающих</w:t>
      </w:r>
      <w:proofErr w:type="spell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упражнений различны: врассыпную, в круг, в пары, друг за другом. Детям 2—3 лет</w:t>
      </w:r>
      <w:r w:rsidR="00A22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оказывает помощь в построении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Структура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общеразвивающих</w:t>
      </w:r>
      <w:proofErr w:type="spell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упражнений должна быть одной и той же, а дозировка может увеличиваться в зависимости от воз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растных и индивидуальных возмож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ностей детей. Могут 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кже усложняться исходные положе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ния рук и ног.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Малыши подражают старшим и пытаются повторять за ними упражнения, 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не следует останавливать и обра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щать внимание на их качество выполнения. Воспитатель может включать для детей старшего возраста упражнения более сложного характера для ног (сгибание ноги в колене и выпрямление ее вперед, оттягивание носков, сгибание стопы и пр.), для туловища (повороты в стороны, держа руки на поясе и разводя их в 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lastRenderedPageBreak/>
        <w:t>стороны, при поднимании обеих ног над полом и пр.). При этом малыши выполняют произвольные движения.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После выполнения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упражнений сле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дуют основные виды движений. Предлагаем одно и то же движение (ходьба, прыжки, бросание и ловля предметов) для детей разного возр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аста. Но при этом знакомим млад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ших детей 2—3 лет с выполнением движения в целом, а для детей 4—5 лет 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очняем элементы движений или за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крепляем у них двигательные навыки. К детям 5—7 лет предъявляются требования к качеству выпо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лнения занят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ий. Предлагаем использовать разные способы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выполне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ния одного и того же движения, например: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проползание</w:t>
      </w:r>
      <w:proofErr w:type="spell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на четвереньках,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подлезание</w:t>
      </w:r>
      <w:proofErr w:type="spell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под различные препятствия или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перелезание</w:t>
      </w:r>
      <w:proofErr w:type="spell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через мягкий бум (бревно).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В смешанной группе можно давать детям разные упражнения, но при этом </w:t>
      </w:r>
      <w:r w:rsidR="00A22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должен распреде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лить детей на две подгруппы с учетом их возраста (подгрупповая форма проведения). 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После основных видов движений проводится общая для всех детей подвижная игра.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, включающие раз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ные виды движений (хо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дьбу, бег, прыжки, метание, пол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зание и пр.), выполняются всеми детьми одновременно. К самым маленьким детям воспитатель не предъявляет никаких требований к качеству выполнения действий.</w:t>
      </w:r>
    </w:p>
    <w:p w:rsidR="00AE39EB" w:rsidRPr="00AE39EB" w:rsidRDefault="00AE39EB" w:rsidP="00A22858">
      <w:pPr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proofErr w:type="gram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 заключительной части занятия происходит посте пенный переход от физической нагрузки к спокойному со стоянию организма ребенка.</w:t>
      </w:r>
      <w:proofErr w:type="gram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Может продолжаться </w:t>
      </w:r>
      <w:proofErr w:type="gram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обще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ние</w:t>
      </w:r>
      <w:proofErr w:type="spellEnd"/>
      <w:proofErr w:type="gram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с различными игровыми персонажами.</w:t>
      </w:r>
    </w:p>
    <w:p w:rsidR="00AE39EB" w:rsidRPr="00AE39EB" w:rsidRDefault="00AE39EB" w:rsidP="00A22858">
      <w:pPr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Занятие по физической культуре заканчивается для всех возрастных групп одновременно.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днако если воспи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татель замечает утомляемость у малышей, то он дает им небольшой отдых, используя игровые приемы. Можно предложить упражнения на релаксацию из положения </w:t>
      </w:r>
      <w:proofErr w:type="spellStart"/>
      <w:proofErr w:type="gram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ле</w:t>
      </w:r>
      <w:proofErr w:type="spell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жа</w:t>
      </w:r>
      <w:proofErr w:type="spellEnd"/>
      <w:proofErr w:type="gramEnd"/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, сидя или малоподвижную игру на ориентировку в пространстве: «Найди, где спрятано», «Найди свое место».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 группе с детьми 2—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7 лет лучше проводить заня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тия разного типа: игров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ого, сюжетно-игрового и трениро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вочного.</w:t>
      </w:r>
    </w:p>
    <w:p w:rsidR="00AE39EB" w:rsidRPr="00AE39EB" w:rsidRDefault="00AE39EB" w:rsidP="00A22858">
      <w:pPr>
        <w:spacing w:after="0" w:line="225" w:lineRule="atLeast"/>
        <w:ind w:left="47" w:firstLine="6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Процесс организации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обучения движениям детей в раз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новозрастной группе требует большого умения со стороны воспитателя. Следует учесть знание и двигательный опыт старших детей, дать им возможность использовать показ физических упражнений для самых маленьких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 Воспита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тель привлекает 4-ле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тних детей к выполнению упражне</w:t>
      </w:r>
      <w:r w:rsidRPr="00AE3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ний вместе с малышами, поручает им ответственные роли в подвижных играх.</w:t>
      </w:r>
    </w:p>
    <w:p w:rsidR="00AE39EB" w:rsidRPr="00AE39EB" w:rsidRDefault="00AE39EB" w:rsidP="00A22858">
      <w:pPr>
        <w:spacing w:after="0" w:line="225" w:lineRule="atLeast"/>
        <w:ind w:left="4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:rsidR="00477EB0" w:rsidRPr="00AE39EB" w:rsidRDefault="00477EB0" w:rsidP="00A228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77EB0" w:rsidRPr="00AE39EB" w:rsidSect="0047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D1773"/>
    <w:rsid w:val="00325070"/>
    <w:rsid w:val="00477EB0"/>
    <w:rsid w:val="004D797B"/>
    <w:rsid w:val="0053502F"/>
    <w:rsid w:val="006F15AC"/>
    <w:rsid w:val="008D1773"/>
    <w:rsid w:val="00A22858"/>
    <w:rsid w:val="00AE39EB"/>
    <w:rsid w:val="00BF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70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70"/>
    <w:pPr>
      <w:ind w:left="720"/>
      <w:contextualSpacing/>
    </w:pPr>
  </w:style>
  <w:style w:type="table" w:styleId="a4">
    <w:name w:val="Table Grid"/>
    <w:basedOn w:val="a1"/>
    <w:uiPriority w:val="59"/>
    <w:rsid w:val="0032507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F15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2020-04-01T12:14:00Z</dcterms:created>
  <dcterms:modified xsi:type="dcterms:W3CDTF">2020-04-01T13:24:00Z</dcterms:modified>
</cp:coreProperties>
</file>