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90" w:rsidRDefault="00440E65" w:rsidP="00D976C4">
      <w:pPr>
        <w:rPr>
          <w:rFonts w:ascii="Times New Roman" w:hAnsi="Times New Roman" w:cs="Times New Roman"/>
          <w:b/>
          <w:sz w:val="28"/>
          <w:szCs w:val="28"/>
        </w:rPr>
      </w:pPr>
      <w:r w:rsidRPr="00440E65">
        <w:rPr>
          <w:rFonts w:ascii="Times New Roman" w:hAnsi="Times New Roman" w:cs="Times New Roman"/>
          <w:b/>
          <w:sz w:val="28"/>
          <w:szCs w:val="28"/>
        </w:rPr>
        <w:t xml:space="preserve">Задание на 02.04 </w:t>
      </w:r>
      <w:r w:rsidR="00195353">
        <w:rPr>
          <w:rFonts w:ascii="Times New Roman" w:hAnsi="Times New Roman" w:cs="Times New Roman"/>
          <w:b/>
          <w:sz w:val="28"/>
          <w:szCs w:val="28"/>
        </w:rPr>
        <w:t xml:space="preserve"> МДК 01.02  для </w:t>
      </w:r>
      <w:proofErr w:type="spellStart"/>
      <w:r w:rsidR="00195353">
        <w:rPr>
          <w:rFonts w:ascii="Times New Roman" w:hAnsi="Times New Roman" w:cs="Times New Roman"/>
          <w:b/>
          <w:sz w:val="28"/>
          <w:szCs w:val="28"/>
        </w:rPr>
        <w:t>групы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822</w:t>
      </w:r>
      <w:r w:rsidR="001A5F90">
        <w:rPr>
          <w:rFonts w:ascii="Times New Roman" w:hAnsi="Times New Roman" w:cs="Times New Roman"/>
          <w:b/>
          <w:sz w:val="28"/>
          <w:szCs w:val="28"/>
        </w:rPr>
        <w:t xml:space="preserve"> Аверьянова Дарья Сергеевна </w:t>
      </w:r>
    </w:p>
    <w:p w:rsidR="00D976C4" w:rsidRPr="00195353" w:rsidRDefault="00D976C4" w:rsidP="0019535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5353">
        <w:rPr>
          <w:rFonts w:ascii="Times New Roman" w:hAnsi="Times New Roman" w:cs="Times New Roman"/>
          <w:b/>
          <w:sz w:val="32"/>
          <w:szCs w:val="28"/>
        </w:rPr>
        <w:t>«Методика обучения технике метания в разных возрастных группах»</w:t>
      </w:r>
    </w:p>
    <w:p w:rsidR="00195353" w:rsidRPr="00195353" w:rsidRDefault="00195353" w:rsidP="001953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3930"/>
        <w:gridCol w:w="3759"/>
      </w:tblGrid>
      <w:tr w:rsidR="00D976C4" w:rsidRPr="00D478E4" w:rsidTr="00373C96">
        <w:tc>
          <w:tcPr>
            <w:tcW w:w="1809" w:type="dxa"/>
          </w:tcPr>
          <w:p w:rsidR="00D976C4" w:rsidRPr="00D478E4" w:rsidRDefault="00D976C4" w:rsidP="00373C96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78E4">
              <w:rPr>
                <w:rFonts w:ascii="Times New Roman" w:hAnsi="Times New Roman" w:cs="Times New Roman"/>
                <w:iCs/>
                <w:sz w:val="28"/>
                <w:szCs w:val="28"/>
              </w:rPr>
              <w:t>Возраст</w:t>
            </w:r>
          </w:p>
        </w:tc>
        <w:tc>
          <w:tcPr>
            <w:tcW w:w="3969" w:type="dxa"/>
          </w:tcPr>
          <w:p w:rsidR="00D976C4" w:rsidRPr="00D478E4" w:rsidRDefault="00D976C4" w:rsidP="00373C96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D478E4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выполнения движения детьми</w:t>
            </w:r>
          </w:p>
        </w:tc>
        <w:tc>
          <w:tcPr>
            <w:tcW w:w="3793" w:type="dxa"/>
          </w:tcPr>
          <w:p w:rsidR="00D976C4" w:rsidRPr="00D478E4" w:rsidRDefault="00D976C4" w:rsidP="00373C96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78E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Педагогические требования при обучении движения</w:t>
            </w:r>
          </w:p>
        </w:tc>
      </w:tr>
      <w:tr w:rsidR="00D976C4" w:rsidRPr="00D478E4" w:rsidTr="00373C96">
        <w:tc>
          <w:tcPr>
            <w:tcW w:w="1809" w:type="dxa"/>
          </w:tcPr>
          <w:p w:rsidR="00D976C4" w:rsidRDefault="001A5F90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Младший дошкольный возраст</w:t>
            </w: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Средний дошкольный возраст</w:t>
            </w: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Pr="00F418FE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3969" w:type="dxa"/>
          </w:tcPr>
          <w:p w:rsidR="00D976C4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Для детей 3—4 лет упражнения в метаниях представляют значительную трудность, так как требуют хорошей координации движений, умения рассчитать силу и точность броска в зависимости от расстояния до цели и ее размещения (горизонтальная или вертикальная). В этом возрасте рекомендуются упражнения, которые подготавливают ребенка к метаниям: прокатывание, бросание и ловля мячей, шариков и других предметов одной и двумя руками из-за головы. Основная цель этих упражнений — научить ребенка энергично отталкивать или бросать предмет в заданном направлении.</w:t>
            </w: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Движения свободные, размашистые, дети метают предметы движением руки от плеча, предварительно согнув руку, и не выпрямляют ее при броске.</w:t>
            </w: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Бросок часто резкий с направлением вниз.</w:t>
            </w: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 этом возрасте обычно нет согласованности работы мышц, умения соразмерить силу и точность броска в зависимости от расстояния до цели и ее расположения.</w:t>
            </w:r>
          </w:p>
          <w:p w:rsidR="009C77FD" w:rsidRPr="009C77FD" w:rsidRDefault="00F418FE" w:rsidP="009C77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Зачастую не развит глазомер и координация движений.</w:t>
            </w:r>
            <w:r w:rsidR="009C77FD" w:rsidRPr="009C7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77FD"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Обучить детей правильному метанию вперед- вверх. Закреплять умение принимать правильное исходное положение при метании.</w:t>
            </w:r>
          </w:p>
          <w:p w:rsidR="009C77FD" w:rsidRPr="009C77FD" w:rsidRDefault="009C77FD" w:rsidP="009C77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Учить метать вдаль разными способами</w:t>
            </w:r>
          </w:p>
          <w:p w:rsidR="00F418FE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Метание вдаль, в цель, разными способами-сверху, снизу, сбоку, из-за спины через плечо характеризуются широкими по размаху и активными движениями ног и туловища в сочетании со столь же широкими движениями руки, метающей предмет.</w:t>
            </w:r>
          </w:p>
          <w:p w:rsidR="009C77FD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95353" w:rsidRDefault="00195353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95353" w:rsidRPr="009C77FD" w:rsidRDefault="00195353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C77FD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 согласованности работы мышц, умения соразмерять силу и точность броска в зависимости от расстояния до цели и ее расположения (горизонтальная или вертикальная цель). Не развиты </w:t>
            </w:r>
            <w:proofErr w:type="gramStart"/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глазомер</w:t>
            </w:r>
            <w:proofErr w:type="gramEnd"/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координация движений Недостаточно развиты глазомер и координация движений, недостаточно согласована работа мышц</w:t>
            </w:r>
          </w:p>
          <w:p w:rsidR="009C77FD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Метание вдаль проводится на площадке (площадка длиной - не меньше 10 – 20 м, шириной </w:t>
            </w: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5 – 6 м), которую заранее следует разметить флажками или цифрами на метры. Мячи или мешочки удобно уложить в ведерки для каждого ребенка. Воспитателем уточняется порядок выполнения задания: по команде бросание мешочка (мяча) в определенном направлении, затем по команде производится сбор мешочков (мячей). Метание в цель должно проводиться индивидуально, всем детям также даётся по три попытки каждой рукой.</w:t>
            </w:r>
          </w:p>
        </w:tc>
        <w:tc>
          <w:tcPr>
            <w:tcW w:w="3793" w:type="dxa"/>
          </w:tcPr>
          <w:p w:rsidR="00F418FE" w:rsidRPr="009C77FD" w:rsidRDefault="001A5F90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Обращать внимание на то, чтобы дети выполняли метание как правой, так и левой рукой. </w:t>
            </w:r>
            <w:r w:rsidR="00F418FE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Расстояние к концу года – 2.5-5 м.</w:t>
            </w: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Использовать зрительный ориентир: куст, дерево и т.п.</w:t>
            </w: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При броске расстояние для левой руки </w:t>
            </w:r>
            <w:r w:rsidR="009C77FD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 менее 3,5 м, для правой 6,</w:t>
            </w: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  <w:proofErr w:type="gramEnd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Необходимо обращать внимание на самостоятельные попытки детей </w:t>
            </w:r>
            <w:proofErr w:type="gramStart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овладеть метанием создавать</w:t>
            </w:r>
            <w:proofErr w:type="gramEnd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этого необходимые условия на участке, на прогулках </w:t>
            </w:r>
            <w:r w:rsidR="009C77FD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лес, на луг. </w:t>
            </w: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95353" w:rsidRDefault="00195353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95353" w:rsidRPr="009C77FD" w:rsidRDefault="00195353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Расстояние для левой руки не менее 3,5 м, для правой — 6,5 м. Обращать внимание на самостоятельные попытки детей овладеть метанием, создавать для этого необходимые условия на участке, на прогулках в лесу, на лугу, у водоема.</w:t>
            </w:r>
            <w:proofErr w:type="gramEnd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Предлагать интересные задания и игры.</w:t>
            </w:r>
            <w:r w:rsidRPr="009C77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A9A9A9"/>
              </w:rPr>
              <w:t xml:space="preserve"> </w:t>
            </w: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Обращать внимание на исходное положение, правильный хват мяча (три пальца размещены </w:t>
            </w: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сзади мяча, а мизинец и большой палец поддерживают мяч сбоку)</w:t>
            </w:r>
          </w:p>
        </w:tc>
      </w:tr>
    </w:tbl>
    <w:p w:rsidR="00440E65" w:rsidRDefault="00440E65">
      <w:pPr>
        <w:rPr>
          <w:rFonts w:ascii="Times New Roman" w:hAnsi="Times New Roman" w:cs="Times New Roman"/>
          <w:b/>
          <w:sz w:val="28"/>
          <w:szCs w:val="28"/>
        </w:rPr>
      </w:pPr>
    </w:p>
    <w:p w:rsidR="005E552F" w:rsidRPr="00440E65" w:rsidRDefault="005E552F">
      <w:pPr>
        <w:rPr>
          <w:rFonts w:ascii="Times New Roman" w:hAnsi="Times New Roman" w:cs="Times New Roman"/>
          <w:b/>
          <w:sz w:val="28"/>
          <w:szCs w:val="28"/>
        </w:rPr>
      </w:pPr>
    </w:p>
    <w:sectPr w:rsidR="005E552F" w:rsidRPr="00440E65" w:rsidSect="00EB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65"/>
    <w:rsid w:val="00195353"/>
    <w:rsid w:val="001A5F90"/>
    <w:rsid w:val="00440E65"/>
    <w:rsid w:val="005E552F"/>
    <w:rsid w:val="009C77FD"/>
    <w:rsid w:val="00AE0C86"/>
    <w:rsid w:val="00D976C4"/>
    <w:rsid w:val="00E2072F"/>
    <w:rsid w:val="00EB6782"/>
    <w:rsid w:val="00F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E55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77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E55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77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2020-04-02T09:00:00Z</dcterms:created>
  <dcterms:modified xsi:type="dcterms:W3CDTF">2020-04-02T09:00:00Z</dcterms:modified>
</cp:coreProperties>
</file>