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17" w:rsidRDefault="00005617" w:rsidP="0098562F">
      <w:pPr>
        <w:rPr>
          <w:rFonts w:ascii="Times New Roman" w:hAnsi="Times New Roman" w:cs="Times New Roman"/>
          <w:sz w:val="28"/>
          <w:szCs w:val="28"/>
        </w:rPr>
      </w:pPr>
    </w:p>
    <w:p w:rsidR="0042226A" w:rsidRDefault="0042226A" w:rsidP="0098562F">
      <w:pPr>
        <w:pStyle w:val="42"/>
        <w:keepNext/>
        <w:keepLines/>
        <w:shd w:val="clear" w:color="auto" w:fill="auto"/>
        <w:spacing w:after="0"/>
        <w:jc w:val="center"/>
        <w:rPr>
          <w:sz w:val="28"/>
          <w:szCs w:val="28"/>
          <w:lang w:val="ru-RU"/>
        </w:rPr>
      </w:pPr>
      <w:bookmarkStart w:id="0" w:name="bookmark11"/>
      <w:r w:rsidRPr="0042226A">
        <w:rPr>
          <w:sz w:val="28"/>
          <w:szCs w:val="28"/>
          <w:lang w:val="ru-RU"/>
        </w:rPr>
        <w:t>ОЦЕНКА ОСВОЕНИЯ ОСНОВНЫХ ДВИЖЕНИЙ ДЕТЬМИ ДОШКОЛЬНОГО ВОЗРАСТА (ИЗУЧЕНИЕ ДВИГАТЕЛЬНОГО ОПЫТА ДЕТЕЙ)</w:t>
      </w:r>
      <w:bookmarkEnd w:id="0"/>
    </w:p>
    <w:p w:rsidR="00385372" w:rsidRPr="0042226A" w:rsidRDefault="00385372" w:rsidP="0042226A">
      <w:pPr>
        <w:pStyle w:val="42"/>
        <w:keepNext/>
        <w:keepLines/>
        <w:shd w:val="clear" w:color="auto" w:fill="auto"/>
        <w:spacing w:after="0"/>
        <w:ind w:firstLine="220"/>
        <w:jc w:val="center"/>
        <w:rPr>
          <w:sz w:val="28"/>
          <w:szCs w:val="28"/>
          <w:lang w:val="ru-RU"/>
        </w:rPr>
      </w:pPr>
    </w:p>
    <w:p w:rsidR="00385372" w:rsidRDefault="0042226A" w:rsidP="00385372">
      <w:pPr>
        <w:pStyle w:val="af4"/>
        <w:shd w:val="clear" w:color="auto" w:fill="auto"/>
        <w:spacing w:before="0"/>
        <w:ind w:firstLine="851"/>
        <w:jc w:val="both"/>
        <w:rPr>
          <w:rStyle w:val="24"/>
          <w:sz w:val="28"/>
          <w:szCs w:val="28"/>
        </w:rPr>
      </w:pPr>
      <w:r w:rsidRPr="003A7460">
        <w:rPr>
          <w:sz w:val="28"/>
          <w:szCs w:val="28"/>
        </w:rPr>
        <w:t>Наряду с особенностями развития физических качеств важно оценить имеющийся двигательный опыт, представленный основными движениями, и качество выполнения различных заданий. Критерии оценки основных движений зависят от возраста ребенка, до трех лет можно применять достаточно простую оценку — «умеет», «не умеет».</w:t>
      </w:r>
      <w:r w:rsidRPr="003A7460">
        <w:rPr>
          <w:rStyle w:val="24"/>
          <w:sz w:val="28"/>
          <w:szCs w:val="28"/>
        </w:rPr>
        <w:t xml:space="preserve"> </w:t>
      </w:r>
    </w:p>
    <w:p w:rsidR="0042226A" w:rsidRPr="003A7460" w:rsidRDefault="00385372" w:rsidP="00385372">
      <w:pPr>
        <w:pStyle w:val="af4"/>
        <w:shd w:val="clear" w:color="auto" w:fill="auto"/>
        <w:spacing w:before="0"/>
        <w:ind w:firstLine="851"/>
        <w:jc w:val="both"/>
        <w:rPr>
          <w:sz w:val="28"/>
          <w:szCs w:val="28"/>
        </w:rPr>
      </w:pPr>
      <w:r>
        <w:rPr>
          <w:rStyle w:val="24"/>
          <w:b w:val="0"/>
          <w:sz w:val="28"/>
          <w:szCs w:val="28"/>
        </w:rPr>
        <w:t>В</w:t>
      </w:r>
      <w:r w:rsidR="0042226A" w:rsidRPr="003A7460">
        <w:rPr>
          <w:sz w:val="28"/>
          <w:szCs w:val="28"/>
        </w:rPr>
        <w:t xml:space="preserve"> дальнейшем предпочтение следует отдавать более точной системе оценки результатов — в баллах:</w:t>
      </w:r>
    </w:p>
    <w:p w:rsidR="0042226A" w:rsidRPr="003A7460" w:rsidRDefault="0042226A" w:rsidP="00385372">
      <w:pPr>
        <w:pStyle w:val="af4"/>
        <w:shd w:val="clear" w:color="auto" w:fill="auto"/>
        <w:tabs>
          <w:tab w:val="left" w:pos="261"/>
        </w:tabs>
        <w:spacing w:before="0"/>
        <w:ind w:firstLine="851"/>
        <w:jc w:val="both"/>
        <w:rPr>
          <w:sz w:val="28"/>
          <w:szCs w:val="28"/>
        </w:rPr>
      </w:pPr>
      <w:r w:rsidRPr="0042226A">
        <w:rPr>
          <w:b/>
          <w:sz w:val="28"/>
          <w:szCs w:val="28"/>
        </w:rPr>
        <w:t>«отлично»</w:t>
      </w:r>
      <w:r w:rsidRPr="003A7460">
        <w:rPr>
          <w:sz w:val="28"/>
          <w:szCs w:val="28"/>
        </w:rPr>
        <w:t xml:space="preserve"> — все элементы упражнения выполняются в полном соответствии с заданием и схемой движения (5 баллов);</w:t>
      </w:r>
    </w:p>
    <w:p w:rsidR="0042226A" w:rsidRPr="003A7460" w:rsidRDefault="0042226A" w:rsidP="00385372">
      <w:pPr>
        <w:pStyle w:val="af4"/>
        <w:shd w:val="clear" w:color="auto" w:fill="auto"/>
        <w:tabs>
          <w:tab w:val="left" w:pos="261"/>
        </w:tabs>
        <w:spacing w:before="0"/>
        <w:ind w:firstLine="851"/>
        <w:jc w:val="both"/>
        <w:rPr>
          <w:sz w:val="28"/>
          <w:szCs w:val="28"/>
        </w:rPr>
      </w:pPr>
      <w:r w:rsidRPr="0042226A">
        <w:rPr>
          <w:b/>
          <w:sz w:val="28"/>
          <w:szCs w:val="28"/>
        </w:rPr>
        <w:t>«хорошо»</w:t>
      </w:r>
      <w:r w:rsidRPr="003A7460">
        <w:rPr>
          <w:sz w:val="28"/>
          <w:szCs w:val="28"/>
        </w:rPr>
        <w:t xml:space="preserve"> — при выполнении теста допущена одна ошибка, существенно не изменяющая характер движения и результат (4 балла);</w:t>
      </w:r>
    </w:p>
    <w:p w:rsidR="0042226A" w:rsidRPr="003A7460" w:rsidRDefault="0042226A" w:rsidP="00385372">
      <w:pPr>
        <w:pStyle w:val="af4"/>
        <w:shd w:val="clear" w:color="auto" w:fill="auto"/>
        <w:tabs>
          <w:tab w:val="left" w:pos="266"/>
        </w:tabs>
        <w:spacing w:before="0"/>
        <w:ind w:firstLine="851"/>
        <w:jc w:val="both"/>
        <w:rPr>
          <w:sz w:val="28"/>
          <w:szCs w:val="28"/>
        </w:rPr>
      </w:pPr>
      <w:r w:rsidRPr="0042226A">
        <w:rPr>
          <w:b/>
          <w:sz w:val="28"/>
          <w:szCs w:val="28"/>
        </w:rPr>
        <w:t>«удовлетворительно</w:t>
      </w:r>
      <w:r w:rsidRPr="003A7460">
        <w:rPr>
          <w:sz w:val="28"/>
          <w:szCs w:val="28"/>
        </w:rPr>
        <w:t>» — тест выполняется с большим трудом, имеются значительные ошибки, отступления от заданной модели</w:t>
      </w:r>
      <w:r>
        <w:rPr>
          <w:sz w:val="28"/>
          <w:szCs w:val="28"/>
        </w:rPr>
        <w:t xml:space="preserve"> </w:t>
      </w:r>
      <w:r w:rsidRPr="003A7460">
        <w:rPr>
          <w:sz w:val="28"/>
          <w:szCs w:val="28"/>
        </w:rPr>
        <w:t>(3 балла);</w:t>
      </w:r>
    </w:p>
    <w:p w:rsidR="0042226A" w:rsidRPr="003A7460" w:rsidRDefault="0042226A" w:rsidP="00385372">
      <w:pPr>
        <w:pStyle w:val="af4"/>
        <w:shd w:val="clear" w:color="auto" w:fill="auto"/>
        <w:tabs>
          <w:tab w:val="left" w:pos="266"/>
        </w:tabs>
        <w:spacing w:before="0"/>
        <w:ind w:firstLine="851"/>
        <w:jc w:val="both"/>
        <w:rPr>
          <w:sz w:val="28"/>
          <w:szCs w:val="28"/>
        </w:rPr>
      </w:pPr>
      <w:r w:rsidRPr="0042226A">
        <w:rPr>
          <w:b/>
          <w:sz w:val="28"/>
          <w:szCs w:val="28"/>
        </w:rPr>
        <w:t>«неудовлетворительно»</w:t>
      </w:r>
      <w:r w:rsidRPr="003A7460">
        <w:rPr>
          <w:sz w:val="28"/>
          <w:szCs w:val="28"/>
        </w:rPr>
        <w:t xml:space="preserve"> — упражнения практически не выполнено, однако ребенок делает попытки (1—2 элемента движения) к его выполнению (2 балла);</w:t>
      </w:r>
    </w:p>
    <w:p w:rsidR="0042226A" w:rsidRDefault="0042226A" w:rsidP="00385372">
      <w:pPr>
        <w:pStyle w:val="af4"/>
        <w:shd w:val="clear" w:color="auto" w:fill="auto"/>
        <w:tabs>
          <w:tab w:val="left" w:pos="256"/>
        </w:tabs>
        <w:spacing w:before="0"/>
        <w:ind w:firstLine="851"/>
        <w:jc w:val="both"/>
        <w:rPr>
          <w:sz w:val="28"/>
          <w:szCs w:val="28"/>
        </w:rPr>
      </w:pPr>
      <w:r w:rsidRPr="0042226A">
        <w:rPr>
          <w:b/>
          <w:sz w:val="28"/>
          <w:szCs w:val="28"/>
        </w:rPr>
        <w:t>«плохо»</w:t>
      </w:r>
      <w:r w:rsidRPr="003A7460">
        <w:rPr>
          <w:sz w:val="28"/>
          <w:szCs w:val="28"/>
        </w:rPr>
        <w:t xml:space="preserve"> — ребенок не предпринимает попыток к выполнению теста, физически не в состоянии его выполнить (</w:t>
      </w:r>
      <w:r w:rsidR="00385372">
        <w:rPr>
          <w:sz w:val="28"/>
          <w:szCs w:val="28"/>
        </w:rPr>
        <w:t>0</w:t>
      </w:r>
      <w:r w:rsidRPr="003A7460">
        <w:rPr>
          <w:sz w:val="28"/>
          <w:szCs w:val="28"/>
        </w:rPr>
        <w:t xml:space="preserve"> баллов).</w:t>
      </w:r>
    </w:p>
    <w:p w:rsidR="00385372" w:rsidRPr="003A7460" w:rsidRDefault="00385372" w:rsidP="00385372">
      <w:pPr>
        <w:pStyle w:val="af4"/>
        <w:shd w:val="clear" w:color="auto" w:fill="auto"/>
        <w:tabs>
          <w:tab w:val="left" w:pos="256"/>
        </w:tabs>
        <w:spacing w:before="0"/>
        <w:ind w:firstLine="851"/>
        <w:jc w:val="both"/>
        <w:rPr>
          <w:sz w:val="28"/>
          <w:szCs w:val="28"/>
        </w:rPr>
      </w:pPr>
    </w:p>
    <w:p w:rsidR="0042226A" w:rsidRDefault="0042226A" w:rsidP="00385372">
      <w:pPr>
        <w:pStyle w:val="af4"/>
        <w:shd w:val="clear" w:color="auto" w:fill="auto"/>
        <w:spacing w:before="0"/>
        <w:ind w:firstLine="851"/>
        <w:jc w:val="both"/>
        <w:rPr>
          <w:sz w:val="28"/>
          <w:szCs w:val="28"/>
        </w:rPr>
      </w:pPr>
      <w:r w:rsidRPr="003A7460">
        <w:rPr>
          <w:sz w:val="28"/>
          <w:szCs w:val="28"/>
        </w:rPr>
        <w:t>Пятибалльная система оценки результатов тестирования двигательных навыков позволяет не только получить достаточно объективную картину физической подготовленности отдельных детей, но и выявить уровень развития детей группы, сравнить их с показателями детей другой возрастной группы, и даже появляется возможность сравнить уровень физической подготовленности детей всего дошкольного учреждения. Результаты в баллах заносятся в протокол.</w:t>
      </w:r>
      <w:r w:rsidR="00385372">
        <w:rPr>
          <w:sz w:val="28"/>
          <w:szCs w:val="28"/>
        </w:rPr>
        <w:t xml:space="preserve"> В общей сводной таблице указывается результат по группе, половому показателю и делаются выводы. После формируются группы (дифференцированный подход) и оформляется Индивидуальный образовательный маршрут.</w:t>
      </w:r>
    </w:p>
    <w:p w:rsidR="0098562F" w:rsidRDefault="0098562F" w:rsidP="0098562F">
      <w:pPr>
        <w:pStyle w:val="af4"/>
        <w:spacing w:before="0" w:line="240" w:lineRule="auto"/>
        <w:ind w:firstLine="0"/>
        <w:jc w:val="both"/>
        <w:rPr>
          <w:b/>
          <w:sz w:val="28"/>
          <w:szCs w:val="28"/>
        </w:rPr>
      </w:pPr>
    </w:p>
    <w:p w:rsidR="0098562F" w:rsidRDefault="0098562F" w:rsidP="0098562F">
      <w:pPr>
        <w:pStyle w:val="af4"/>
        <w:spacing w:before="0" w:line="240" w:lineRule="auto"/>
        <w:ind w:firstLine="0"/>
        <w:jc w:val="both"/>
        <w:rPr>
          <w:b/>
          <w:sz w:val="28"/>
          <w:szCs w:val="28"/>
        </w:rPr>
      </w:pPr>
    </w:p>
    <w:p w:rsidR="0098562F" w:rsidRDefault="0098562F" w:rsidP="0098562F">
      <w:pPr>
        <w:pStyle w:val="af4"/>
        <w:spacing w:before="0" w:line="240" w:lineRule="auto"/>
        <w:ind w:firstLine="0"/>
        <w:jc w:val="both"/>
        <w:rPr>
          <w:b/>
          <w:sz w:val="28"/>
          <w:szCs w:val="28"/>
        </w:rPr>
      </w:pPr>
    </w:p>
    <w:p w:rsidR="00A450D4" w:rsidRDefault="00A450D4" w:rsidP="0098562F">
      <w:pPr>
        <w:pStyle w:val="af4"/>
        <w:shd w:val="clear" w:color="auto" w:fill="auto"/>
        <w:spacing w:before="0"/>
        <w:ind w:firstLine="220"/>
        <w:jc w:val="both"/>
        <w:sectPr w:rsidR="00A450D4">
          <w:footerReference w:type="default" r:id="rId7"/>
          <w:pgSz w:w="11905" w:h="16837"/>
          <w:pgMar w:top="556" w:right="831" w:bottom="5149" w:left="485" w:header="0" w:footer="3" w:gutter="0"/>
          <w:cols w:space="720"/>
          <w:noEndnote/>
          <w:docGrid w:linePitch="360"/>
        </w:sectPr>
      </w:pPr>
    </w:p>
    <w:p w:rsidR="0042226A" w:rsidRPr="0098562F" w:rsidRDefault="00312AB1" w:rsidP="0042226A">
      <w:pPr>
        <w:pStyle w:val="310"/>
        <w:keepNext/>
        <w:keepLines/>
        <w:shd w:val="clear" w:color="auto" w:fill="auto"/>
        <w:spacing w:after="300" w:line="300" w:lineRule="exact"/>
        <w:ind w:left="1720"/>
        <w:rPr>
          <w:lang w:val="ru-RU"/>
        </w:rPr>
      </w:pPr>
      <w:bookmarkStart w:id="1" w:name="bookmark12"/>
      <w:r>
        <w:rPr>
          <w:lang w:val="ru-RU"/>
        </w:rPr>
        <w:lastRenderedPageBreak/>
        <w:t xml:space="preserve">Итоговый </w:t>
      </w:r>
      <w:r w:rsidR="0042226A" w:rsidRPr="00385372">
        <w:rPr>
          <w:lang w:val="ru-RU"/>
        </w:rPr>
        <w:t>протокол проведени</w:t>
      </w:r>
      <w:r w:rsidR="0042226A" w:rsidRPr="0098562F">
        <w:rPr>
          <w:lang w:val="ru-RU"/>
        </w:rPr>
        <w:t>я диагностики</w:t>
      </w:r>
      <w:bookmarkEnd w:id="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67"/>
        <w:gridCol w:w="1296"/>
        <w:gridCol w:w="1262"/>
        <w:gridCol w:w="1262"/>
        <w:gridCol w:w="1253"/>
        <w:gridCol w:w="1210"/>
        <w:gridCol w:w="1565"/>
      </w:tblGrid>
      <w:tr w:rsidR="0042226A" w:rsidTr="001A06A1">
        <w:trPr>
          <w:trHeight w:val="360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proofErr w:type="spellStart"/>
            <w:r>
              <w:t>Пол</w:t>
            </w:r>
            <w:proofErr w:type="spellEnd"/>
          </w:p>
        </w:tc>
        <w:tc>
          <w:tcPr>
            <w:tcW w:w="49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385372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движения</w:t>
            </w:r>
            <w:proofErr w:type="spellEnd"/>
            <w:r>
              <w:t xml:space="preserve"> (о</w:t>
            </w:r>
            <w:proofErr w:type="spellStart"/>
            <w:r>
              <w:rPr>
                <w:lang w:val="ru-RU"/>
              </w:rPr>
              <w:t>ц</w:t>
            </w:r>
            <w:r w:rsidR="0042226A">
              <w:t>енка</w:t>
            </w:r>
            <w:proofErr w:type="spellEnd"/>
            <w:r w:rsidR="0042226A">
              <w:t xml:space="preserve"> 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proofErr w:type="spellStart"/>
            <w:r>
              <w:t>Средний</w:t>
            </w:r>
            <w:proofErr w:type="spellEnd"/>
          </w:p>
        </w:tc>
      </w:tr>
      <w:tr w:rsidR="0042226A" w:rsidTr="001A06A1">
        <w:trPr>
          <w:trHeight w:val="307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proofErr w:type="spellStart"/>
            <w:r>
              <w:t>ребенка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proofErr w:type="spellStart"/>
            <w:r>
              <w:t>баллах</w:t>
            </w:r>
            <w:proofErr w:type="spellEnd"/>
            <w: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proofErr w:type="spellStart"/>
            <w:r>
              <w:t>балл</w:t>
            </w:r>
            <w:proofErr w:type="spellEnd"/>
          </w:p>
        </w:tc>
      </w:tr>
      <w:tr w:rsidR="0042226A" w:rsidTr="001A06A1">
        <w:trPr>
          <w:trHeight w:val="331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</w:pPr>
            <w:r>
              <w:t>№1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</w:pPr>
            <w:r>
              <w:t>№2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№3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9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• • •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326"/>
          <w:jc w:val="center"/>
        </w:trPr>
        <w:tc>
          <w:tcPr>
            <w:tcW w:w="10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Мальчики</w:t>
            </w:r>
            <w:proofErr w:type="spellEnd"/>
          </w:p>
        </w:tc>
      </w:tr>
      <w:tr w:rsidR="0042226A" w:rsidTr="001A06A1">
        <w:trPr>
          <w:trHeight w:val="336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Сережа К.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</w:pPr>
            <w:r>
              <w:t>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</w:pPr>
            <w: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</w:pPr>
            <w: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212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...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</w:pPr>
            <w:r>
              <w:t>3,6</w:t>
            </w:r>
          </w:p>
        </w:tc>
      </w:tr>
      <w:tr w:rsidR="0042226A" w:rsidTr="001A06A1">
        <w:trPr>
          <w:trHeight w:val="336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Петя Л.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</w:pPr>
            <w:r>
              <w:t>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331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И т.д.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</w:pPr>
            <w:r>
              <w:t>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39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Средний</w:t>
            </w:r>
            <w:proofErr w:type="spellEnd"/>
            <w:r>
              <w:t xml:space="preserve"> </w:t>
            </w:r>
            <w:proofErr w:type="spellStart"/>
            <w:r>
              <w:t>балл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</w:pPr>
            <w: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 w:firstLine="0"/>
            </w:pPr>
            <w:r>
              <w:t>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</w:pPr>
            <w: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</w:pPr>
            <w:r>
              <w:t>3,5</w:t>
            </w:r>
          </w:p>
        </w:tc>
      </w:tr>
      <w:tr w:rsidR="0042226A" w:rsidTr="001A06A1">
        <w:trPr>
          <w:trHeight w:val="322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группе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25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мальчиков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331"/>
          <w:jc w:val="center"/>
        </w:trPr>
        <w:tc>
          <w:tcPr>
            <w:tcW w:w="10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Девочки</w:t>
            </w:r>
            <w:proofErr w:type="spellEnd"/>
          </w:p>
        </w:tc>
      </w:tr>
      <w:tr w:rsidR="0042226A" w:rsidTr="001A06A1">
        <w:trPr>
          <w:trHeight w:val="341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Лена 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rPr>
                <w:noProof w:val="0"/>
              </w:rPr>
              <w:t>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noProof w:val="0"/>
              </w:rPr>
              <w:t>?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rPr>
                <w:noProof w:val="0"/>
              </w:rPr>
              <w:t>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6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noProof w:val="0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20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rPr>
                <w:noProof w:val="0"/>
              </w:rPr>
              <w:t>?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336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Вера К.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rPr>
                <w:noProof w:val="0"/>
              </w:rPr>
              <w:t>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326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af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Марина П.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rPr>
                <w:noProof w:val="0"/>
              </w:rPr>
              <w:t>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38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Средний</w:t>
            </w:r>
            <w:proofErr w:type="spellEnd"/>
            <w:r>
              <w:t xml:space="preserve"> </w:t>
            </w:r>
            <w:proofErr w:type="spellStart"/>
            <w:r>
              <w:t>балл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noProof w:val="0"/>
              </w:rPr>
              <w:t>?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rPr>
                <w:noProof w:val="0"/>
              </w:rPr>
              <w:t>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7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noProof w:val="0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22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rPr>
                <w:noProof w:val="0"/>
              </w:rPr>
              <w:t>?</w:t>
            </w:r>
          </w:p>
        </w:tc>
      </w:tr>
      <w:tr w:rsidR="0042226A" w:rsidTr="001A06A1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группе</w:t>
            </w:r>
            <w:proofErr w:type="spellEnd"/>
            <w:r>
              <w:t xml:space="preserve"> </w:t>
            </w:r>
            <w:proofErr w:type="spellStart"/>
            <w:r>
              <w:t>девочек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2226A" w:rsidTr="001A06A1">
        <w:trPr>
          <w:trHeight w:val="379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Средний</w:t>
            </w:r>
            <w:proofErr w:type="spellEnd"/>
            <w:r>
              <w:t xml:space="preserve"> </w:t>
            </w:r>
            <w:proofErr w:type="spellStart"/>
            <w:r>
              <w:t>балл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noProof w:val="0"/>
              </w:rPr>
              <w:t>?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rPr>
                <w:noProof w:val="0"/>
              </w:rPr>
              <w:t>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noProof w:val="0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rPr>
                <w:noProof w:val="0"/>
              </w:rPr>
              <w:t>?</w:t>
            </w:r>
          </w:p>
        </w:tc>
      </w:tr>
      <w:tr w:rsidR="0042226A" w:rsidTr="001A06A1">
        <w:trPr>
          <w:trHeight w:val="936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pStyle w:val="52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proofErr w:type="spellStart"/>
            <w:r>
              <w:t>всей</w:t>
            </w:r>
            <w:proofErr w:type="spellEnd"/>
            <w:r>
              <w:t xml:space="preserve"> </w:t>
            </w:r>
            <w:proofErr w:type="spellStart"/>
            <w:r>
              <w:t>группе</w:t>
            </w:r>
            <w:proofErr w:type="spellEnd"/>
            <w:r>
              <w:t xml:space="preserve"> (</w:t>
            </w:r>
            <w:proofErr w:type="spellStart"/>
            <w:r>
              <w:t>мальчики</w:t>
            </w:r>
            <w:proofErr w:type="spellEnd"/>
            <w:r>
              <w:t xml:space="preserve"> + </w:t>
            </w:r>
            <w:proofErr w:type="spellStart"/>
            <w:r>
              <w:t>девочки</w:t>
            </w:r>
            <w:proofErr w:type="spellEnd"/>
            <w:r>
              <w:t>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26A" w:rsidRDefault="0042226A" w:rsidP="001A06A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42226A" w:rsidRDefault="0042226A" w:rsidP="0042226A">
      <w:pPr>
        <w:rPr>
          <w:color w:val="auto"/>
          <w:sz w:val="2"/>
          <w:szCs w:val="2"/>
        </w:rPr>
      </w:pPr>
    </w:p>
    <w:p w:rsidR="0042226A" w:rsidRDefault="0042226A" w:rsidP="0042226A">
      <w:pPr>
        <w:pStyle w:val="af4"/>
        <w:shd w:val="clear" w:color="auto" w:fill="auto"/>
        <w:spacing w:before="291" w:line="326" w:lineRule="exact"/>
        <w:ind w:firstLine="326"/>
        <w:jc w:val="both"/>
        <w:rPr>
          <w:sz w:val="28"/>
          <w:szCs w:val="28"/>
        </w:rPr>
      </w:pPr>
      <w:r w:rsidRPr="003A5885">
        <w:rPr>
          <w:rStyle w:val="232"/>
        </w:rPr>
        <w:t>Примечание.</w:t>
      </w:r>
      <w:r w:rsidRPr="003A5885">
        <w:rPr>
          <w:sz w:val="28"/>
          <w:szCs w:val="28"/>
        </w:rPr>
        <w:t xml:space="preserve"> «?» - сведения, которые получает педагог в результате тестирования или обработки результатов.</w:t>
      </w:r>
    </w:p>
    <w:p w:rsidR="0042226A" w:rsidRPr="0042226A" w:rsidRDefault="0042226A" w:rsidP="004222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7F5" w:rsidRDefault="005747F5" w:rsidP="005747F5">
      <w:pPr>
        <w:pStyle w:val="af4"/>
        <w:shd w:val="clear" w:color="auto" w:fill="auto"/>
        <w:spacing w:before="291" w:line="326" w:lineRule="exact"/>
        <w:ind w:firstLine="326"/>
        <w:jc w:val="center"/>
        <w:rPr>
          <w:b/>
          <w:sz w:val="28"/>
          <w:szCs w:val="28"/>
        </w:rPr>
      </w:pPr>
      <w:r w:rsidRPr="003A5885">
        <w:rPr>
          <w:b/>
          <w:sz w:val="28"/>
          <w:szCs w:val="28"/>
        </w:rPr>
        <w:t>Качественные показатели освоения элементов техники основных движений детьми дошкольного возраста</w:t>
      </w:r>
      <w:r w:rsidR="00077E14">
        <w:rPr>
          <w:b/>
          <w:sz w:val="28"/>
          <w:szCs w:val="28"/>
        </w:rPr>
        <w:t>.</w:t>
      </w:r>
    </w:p>
    <w:p w:rsidR="00077E14" w:rsidRPr="003A5885" w:rsidRDefault="00077E14" w:rsidP="005747F5">
      <w:pPr>
        <w:pStyle w:val="af4"/>
        <w:shd w:val="clear" w:color="auto" w:fill="auto"/>
        <w:spacing w:before="291" w:line="326" w:lineRule="exact"/>
        <w:ind w:firstLine="326"/>
        <w:jc w:val="center"/>
        <w:rPr>
          <w:b/>
          <w:sz w:val="28"/>
          <w:szCs w:val="28"/>
        </w:rPr>
      </w:pPr>
    </w:p>
    <w:p w:rsidR="005747F5" w:rsidRPr="005747F5" w:rsidRDefault="005747F5" w:rsidP="005747F5">
      <w:pPr>
        <w:pStyle w:val="241"/>
        <w:shd w:val="clear" w:color="auto" w:fill="auto"/>
        <w:ind w:firstLine="326"/>
        <w:jc w:val="both"/>
        <w:rPr>
          <w:sz w:val="28"/>
          <w:szCs w:val="28"/>
          <w:lang w:val="ru-RU"/>
        </w:rPr>
      </w:pPr>
      <w:r w:rsidRPr="005747F5">
        <w:rPr>
          <w:sz w:val="28"/>
          <w:szCs w:val="28"/>
          <w:lang w:val="ru-RU"/>
        </w:rPr>
        <w:t>Ходьба обычная</w:t>
      </w:r>
      <w:r w:rsidR="00385372">
        <w:rPr>
          <w:sz w:val="28"/>
          <w:szCs w:val="28"/>
          <w:lang w:val="ru-RU"/>
        </w:rPr>
        <w:t>. Качественные показатели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rStyle w:val="141"/>
          <w:b/>
        </w:rPr>
        <w:t>Младший возраст.</w:t>
      </w:r>
      <w:r w:rsidRPr="003A5885">
        <w:rPr>
          <w:sz w:val="28"/>
          <w:szCs w:val="28"/>
        </w:rPr>
        <w:t xml:space="preserve">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Прямое ненапряженное положение туловища и головы.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Свободные движения рук (еще не ритмичны и не энергичны).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Согласованные движения рук и ног.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4. Примерное соблюдение направления с опорой на ориентиры.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rStyle w:val="141"/>
          <w:b/>
        </w:rPr>
        <w:t>Средний возраст.</w:t>
      </w:r>
      <w:r w:rsidRPr="003A5885">
        <w:rPr>
          <w:sz w:val="28"/>
          <w:szCs w:val="28"/>
        </w:rPr>
        <w:t xml:space="preserve">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Прямое ненапряженное положение туловища и головы.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Свободные движения рук от плеча.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Шаг ритмичный, но еще не стабильный и тяжеловатый.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4. Соблюдение направления с опорой на ориентиры и без них.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rStyle w:val="141"/>
          <w:b/>
        </w:rPr>
        <w:lastRenderedPageBreak/>
        <w:t>Старший возраст.</w:t>
      </w:r>
      <w:r w:rsidRPr="003A5885">
        <w:rPr>
          <w:sz w:val="28"/>
          <w:szCs w:val="28"/>
        </w:rPr>
        <w:t xml:space="preserve">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Хорошая осанка.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Свободные движения рук от плеча со сгибанием в локтях.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Шаг энергичный, ритмичный, стабильный.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4. Выраженный перекат с пятки на носок, небольшой разворот стоп.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5. Активное разгибание и сгибание ног в коленных суставах (амплитуда небольшая). </w:t>
      </w:r>
    </w:p>
    <w:p w:rsidR="005747F5" w:rsidRPr="003A588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6. Соблюдение различных направлений и умение менять их.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A450D4">
        <w:rPr>
          <w:rStyle w:val="141"/>
          <w:b/>
        </w:rPr>
        <w:t>Методика обследования ходьбы.</w:t>
      </w:r>
      <w:r w:rsidRPr="003A5885">
        <w:rPr>
          <w:sz w:val="28"/>
          <w:szCs w:val="28"/>
        </w:rPr>
        <w:t xml:space="preserve"> Время учитывается с точностью до 0,1 с, старт и финиш отмечаются линиями. Ребенок находится на расстоянии 2—3 м от линии старта. Он проходит 10 м до предмета</w:t>
      </w:r>
      <w:r>
        <w:rPr>
          <w:sz w:val="28"/>
          <w:szCs w:val="28"/>
        </w:rPr>
        <w:t xml:space="preserve"> </w:t>
      </w:r>
      <w:r w:rsidRPr="003A5885">
        <w:rPr>
          <w:sz w:val="28"/>
          <w:szCs w:val="28"/>
        </w:rPr>
        <w:t>(игрушки), расположенного на расстоянии 2—3 м за линией финиша. Задание выполняется 2 раза. Фиксируется лучший результат.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CA557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tbl>
      <w:tblPr>
        <w:tblStyle w:val="af6"/>
        <w:tblW w:w="0" w:type="auto"/>
        <w:tblLook w:val="04A0"/>
      </w:tblPr>
      <w:tblGrid>
        <w:gridCol w:w="606"/>
        <w:gridCol w:w="1325"/>
        <w:gridCol w:w="1731"/>
        <w:gridCol w:w="1423"/>
        <w:gridCol w:w="1491"/>
        <w:gridCol w:w="1423"/>
        <w:gridCol w:w="1517"/>
        <w:gridCol w:w="1166"/>
      </w:tblGrid>
      <w:tr w:rsidR="00A450D4" w:rsidTr="00261D5D">
        <w:tc>
          <w:tcPr>
            <w:tcW w:w="607" w:type="dxa"/>
            <w:vMerge w:val="restart"/>
          </w:tcPr>
          <w:p w:rsidR="00A450D4" w:rsidRDefault="00A450D4" w:rsidP="005747F5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326" w:type="dxa"/>
            <w:vMerge w:val="restart"/>
          </w:tcPr>
          <w:p w:rsidR="00A450D4" w:rsidRDefault="00A450D4" w:rsidP="005747F5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ребенка</w:t>
            </w:r>
          </w:p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1731" w:type="dxa"/>
            <w:vMerge w:val="restart"/>
          </w:tcPr>
          <w:p w:rsidR="00A450D4" w:rsidRDefault="00A450D4" w:rsidP="00A450D4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Колическтвен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450D4" w:rsidRDefault="00A450D4" w:rsidP="00A450D4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показат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450D4" w:rsidRPr="005747F5" w:rsidRDefault="00A450D4" w:rsidP="00A450D4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сек.</w:t>
            </w:r>
          </w:p>
        </w:tc>
        <w:tc>
          <w:tcPr>
            <w:tcW w:w="7018" w:type="dxa"/>
            <w:gridSpan w:val="5"/>
          </w:tcPr>
          <w:p w:rsidR="00A450D4" w:rsidRDefault="00A450D4" w:rsidP="005747F5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</w:tr>
      <w:tr w:rsidR="00A450D4" w:rsidTr="00261D5D">
        <w:tc>
          <w:tcPr>
            <w:tcW w:w="607" w:type="dxa"/>
            <w:vMerge/>
          </w:tcPr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bottom w:val="nil"/>
            </w:tcBorders>
          </w:tcPr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A450D4" w:rsidRDefault="00A450D4" w:rsidP="005747F5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  <w:p w:rsidR="00A450D4" w:rsidRPr="005747F5" w:rsidRDefault="00A450D4" w:rsidP="005747F5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головы и туловища</w:t>
            </w:r>
          </w:p>
        </w:tc>
        <w:tc>
          <w:tcPr>
            <w:tcW w:w="1491" w:type="dxa"/>
            <w:tcBorders>
              <w:bottom w:val="nil"/>
            </w:tcBorders>
          </w:tcPr>
          <w:p w:rsidR="00A450D4" w:rsidRDefault="00A450D4" w:rsidP="005747F5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Согласован-</w:t>
            </w:r>
          </w:p>
          <w:p w:rsidR="00A450D4" w:rsidRDefault="00A450D4" w:rsidP="005747F5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450D4" w:rsidRPr="005747F5" w:rsidRDefault="00A450D4" w:rsidP="005747F5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движений рук и ног</w:t>
            </w:r>
          </w:p>
        </w:tc>
        <w:tc>
          <w:tcPr>
            <w:tcW w:w="1421" w:type="dxa"/>
            <w:tcBorders>
              <w:bottom w:val="nil"/>
            </w:tcBorders>
          </w:tcPr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стопы</w:t>
            </w:r>
          </w:p>
        </w:tc>
        <w:tc>
          <w:tcPr>
            <w:tcW w:w="1517" w:type="dxa"/>
            <w:tcBorders>
              <w:bottom w:val="nil"/>
            </w:tcBorders>
          </w:tcPr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направления</w:t>
            </w:r>
          </w:p>
        </w:tc>
        <w:tc>
          <w:tcPr>
            <w:tcW w:w="1166" w:type="dxa"/>
            <w:vMerge w:val="restart"/>
          </w:tcPr>
          <w:p w:rsidR="00A450D4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</w:p>
          <w:p w:rsidR="00A450D4" w:rsidRPr="00A450D4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261D5D" w:rsidTr="00261D5D">
        <w:tc>
          <w:tcPr>
            <w:tcW w:w="607" w:type="dxa"/>
            <w:vMerge/>
          </w:tcPr>
          <w:p w:rsidR="00261D5D" w:rsidRPr="005747F5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61D5D" w:rsidRPr="005747F5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:rsidR="00261D5D" w:rsidRPr="005747F5" w:rsidRDefault="00261D5D" w:rsidP="00A450D4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61D5D" w:rsidRPr="005747F5" w:rsidRDefault="00261D5D" w:rsidP="00A450D4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:rsidR="00261D5D" w:rsidRPr="005747F5" w:rsidRDefault="00261D5D" w:rsidP="00A450D4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61D5D" w:rsidRPr="005747F5" w:rsidRDefault="00261D5D" w:rsidP="00A450D4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261D5D" w:rsidRPr="005747F5" w:rsidRDefault="00261D5D" w:rsidP="00A450D4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261D5D" w:rsidRDefault="00261D5D" w:rsidP="00A450D4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0D4" w:rsidTr="00261D5D">
        <w:trPr>
          <w:trHeight w:val="446"/>
        </w:trPr>
        <w:tc>
          <w:tcPr>
            <w:tcW w:w="607" w:type="dxa"/>
          </w:tcPr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26" w:type="dxa"/>
          </w:tcPr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Катя И.</w:t>
            </w:r>
          </w:p>
        </w:tc>
        <w:tc>
          <w:tcPr>
            <w:tcW w:w="1731" w:type="dxa"/>
          </w:tcPr>
          <w:p w:rsidR="00A450D4" w:rsidRPr="005747F5" w:rsidRDefault="00A450D4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450D4" w:rsidRPr="005747F5" w:rsidRDefault="0098562F" w:rsidP="0098562F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A450D4" w:rsidRPr="005747F5" w:rsidRDefault="0098562F" w:rsidP="0098562F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A450D4" w:rsidRPr="005747F5" w:rsidRDefault="0098562F" w:rsidP="0098562F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A450D4" w:rsidRPr="005747F5" w:rsidRDefault="0098562F" w:rsidP="0098562F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A450D4" w:rsidRPr="0098562F" w:rsidRDefault="0098562F" w:rsidP="0098562F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</w:tr>
      <w:tr w:rsidR="00261D5D" w:rsidTr="00261D5D">
        <w:trPr>
          <w:trHeight w:val="446"/>
        </w:trPr>
        <w:tc>
          <w:tcPr>
            <w:tcW w:w="607" w:type="dxa"/>
          </w:tcPr>
          <w:p w:rsidR="00261D5D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26" w:type="dxa"/>
          </w:tcPr>
          <w:p w:rsidR="00261D5D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61D5D" w:rsidRPr="005747F5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261D5D" w:rsidRPr="005747F5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261D5D" w:rsidRPr="005747F5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61D5D" w:rsidRPr="005747F5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261D5D" w:rsidRPr="005747F5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261D5D" w:rsidRPr="005747F5" w:rsidRDefault="00261D5D" w:rsidP="005747F5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5747F5" w:rsidRPr="003A5885" w:rsidRDefault="005747F5" w:rsidP="00A450D4">
      <w:pPr>
        <w:pStyle w:val="af4"/>
        <w:shd w:val="clear" w:color="auto" w:fill="auto"/>
        <w:spacing w:before="0"/>
        <w:ind w:firstLine="0"/>
        <w:jc w:val="both"/>
        <w:rPr>
          <w:sz w:val="28"/>
          <w:szCs w:val="28"/>
        </w:rPr>
      </w:pPr>
    </w:p>
    <w:p w:rsidR="005747F5" w:rsidRDefault="005747F5" w:rsidP="005747F5">
      <w:pPr>
        <w:pStyle w:val="241"/>
        <w:shd w:val="clear" w:color="auto" w:fill="auto"/>
        <w:ind w:firstLine="326"/>
        <w:jc w:val="both"/>
        <w:rPr>
          <w:sz w:val="28"/>
          <w:szCs w:val="28"/>
          <w:lang w:val="ru-RU"/>
        </w:rPr>
      </w:pPr>
      <w:r w:rsidRPr="005747F5">
        <w:rPr>
          <w:sz w:val="28"/>
          <w:szCs w:val="28"/>
          <w:lang w:val="ru-RU"/>
        </w:rPr>
        <w:t>Бег</w:t>
      </w:r>
      <w:r w:rsidR="00385372">
        <w:rPr>
          <w:sz w:val="28"/>
          <w:szCs w:val="28"/>
          <w:lang w:val="ru-RU"/>
        </w:rPr>
        <w:t>. Качественные показатели</w:t>
      </w:r>
    </w:p>
    <w:p w:rsidR="00077E14" w:rsidRPr="005747F5" w:rsidRDefault="00077E14" w:rsidP="005747F5">
      <w:pPr>
        <w:pStyle w:val="241"/>
        <w:shd w:val="clear" w:color="auto" w:fill="auto"/>
        <w:ind w:firstLine="326"/>
        <w:jc w:val="both"/>
        <w:rPr>
          <w:sz w:val="28"/>
          <w:szCs w:val="28"/>
          <w:lang w:val="ru-RU"/>
        </w:rPr>
      </w:pPr>
    </w:p>
    <w:p w:rsidR="00A450D4" w:rsidRDefault="005747F5" w:rsidP="00D46B89">
      <w:pPr>
        <w:pStyle w:val="af4"/>
        <w:shd w:val="clear" w:color="auto" w:fill="auto"/>
        <w:spacing w:before="0"/>
        <w:ind w:firstLine="0"/>
        <w:jc w:val="both"/>
        <w:rPr>
          <w:sz w:val="28"/>
          <w:szCs w:val="28"/>
        </w:rPr>
      </w:pPr>
      <w:r w:rsidRPr="003A5885">
        <w:rPr>
          <w:rStyle w:val="141"/>
          <w:b/>
        </w:rPr>
        <w:t>Младший возраст.</w:t>
      </w:r>
      <w:r w:rsidRPr="003A5885">
        <w:rPr>
          <w:rStyle w:val="141"/>
        </w:rPr>
        <w:t xml:space="preserve"> Бег на скорость.</w:t>
      </w:r>
      <w:r w:rsidRPr="003A5885">
        <w:rPr>
          <w:sz w:val="28"/>
          <w:szCs w:val="28"/>
        </w:rPr>
        <w:t xml:space="preserve">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Туловище прямое или немного наклонено вперед.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Выраженный момент «полета».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Свободные движения рук.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4. Соблюдение направления с опорой на ориентиры.</w:t>
      </w:r>
    </w:p>
    <w:p w:rsidR="00A450D4" w:rsidRPr="003A5885" w:rsidRDefault="00A450D4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A450D4" w:rsidRDefault="005747F5" w:rsidP="00D46B89">
      <w:pPr>
        <w:pStyle w:val="af4"/>
        <w:shd w:val="clear" w:color="auto" w:fill="auto"/>
        <w:spacing w:before="0"/>
        <w:ind w:firstLine="0"/>
        <w:jc w:val="both"/>
        <w:rPr>
          <w:sz w:val="28"/>
          <w:szCs w:val="28"/>
        </w:rPr>
      </w:pPr>
      <w:r w:rsidRPr="003A5885">
        <w:rPr>
          <w:rStyle w:val="141"/>
          <w:b/>
        </w:rPr>
        <w:t>Средний возраст</w:t>
      </w:r>
      <w:r w:rsidRPr="003A5885">
        <w:rPr>
          <w:rStyle w:val="141"/>
        </w:rPr>
        <w:t>. Бег на скорость.</w:t>
      </w:r>
      <w:r w:rsidRPr="003A5885">
        <w:rPr>
          <w:sz w:val="28"/>
          <w:szCs w:val="28"/>
        </w:rPr>
        <w:t xml:space="preserve">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Небольшой наклон туловища, голова прямо.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Руки полусогнуты в локтях.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Выраженный вынос бедра маховой ноги (примерно под углом 40_500).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rStyle w:val="141"/>
        </w:rPr>
      </w:pPr>
      <w:r w:rsidRPr="003A5885">
        <w:rPr>
          <w:sz w:val="28"/>
          <w:szCs w:val="28"/>
        </w:rPr>
        <w:t>4. Ритмичность бега.</w:t>
      </w:r>
      <w:r w:rsidRPr="003A5885">
        <w:rPr>
          <w:rStyle w:val="141"/>
        </w:rPr>
        <w:t xml:space="preserve"> </w:t>
      </w:r>
    </w:p>
    <w:p w:rsidR="00A450D4" w:rsidRPr="003A5885" w:rsidRDefault="00A450D4" w:rsidP="00CA5577">
      <w:pPr>
        <w:pStyle w:val="af4"/>
        <w:shd w:val="clear" w:color="auto" w:fill="auto"/>
        <w:spacing w:before="0"/>
        <w:ind w:firstLine="0"/>
        <w:jc w:val="both"/>
        <w:rPr>
          <w:sz w:val="28"/>
          <w:szCs w:val="28"/>
        </w:rPr>
      </w:pPr>
    </w:p>
    <w:p w:rsidR="00A450D4" w:rsidRDefault="005747F5" w:rsidP="00D46B89">
      <w:pPr>
        <w:pStyle w:val="af4"/>
        <w:shd w:val="clear" w:color="auto" w:fill="auto"/>
        <w:spacing w:before="0"/>
        <w:ind w:firstLine="0"/>
        <w:jc w:val="both"/>
        <w:rPr>
          <w:sz w:val="28"/>
          <w:szCs w:val="28"/>
        </w:rPr>
      </w:pPr>
      <w:r w:rsidRPr="003A5885">
        <w:rPr>
          <w:rStyle w:val="141"/>
          <w:b/>
        </w:rPr>
        <w:t>Старший возраст.</w:t>
      </w:r>
      <w:r w:rsidRPr="003A5885">
        <w:rPr>
          <w:rStyle w:val="141"/>
        </w:rPr>
        <w:t xml:space="preserve"> Бег на скорость.</w:t>
      </w:r>
      <w:r w:rsidRPr="003A5885">
        <w:rPr>
          <w:sz w:val="28"/>
          <w:szCs w:val="28"/>
        </w:rPr>
        <w:t xml:space="preserve">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Небольшой наклон туловища, голова прямо. </w:t>
      </w:r>
    </w:p>
    <w:p w:rsidR="00A450D4" w:rsidRDefault="00A450D4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47F5" w:rsidRPr="003A5885">
        <w:rPr>
          <w:sz w:val="28"/>
          <w:szCs w:val="28"/>
        </w:rPr>
        <w:t xml:space="preserve">Руки полусогнуты, энергично отводятся назад, слегка опускаясь, затем вперед внутрь.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3. Быстрый вынос бедра маховой ноги (под углом примерно бо_800).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rStyle w:val="131"/>
        </w:rPr>
      </w:pPr>
      <w:r w:rsidRPr="003A5885">
        <w:rPr>
          <w:sz w:val="28"/>
          <w:szCs w:val="28"/>
        </w:rPr>
        <w:t>4. Опускание толчковой ноги с носка с выраженным распрямлением в суставах.</w:t>
      </w:r>
      <w:r w:rsidRPr="003A5885">
        <w:rPr>
          <w:rStyle w:val="131"/>
        </w:rPr>
        <w:t xml:space="preserve"> </w:t>
      </w: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rStyle w:val="131"/>
        </w:rPr>
        <w:t xml:space="preserve">5. </w:t>
      </w:r>
      <w:r w:rsidRPr="003A5885">
        <w:rPr>
          <w:sz w:val="28"/>
          <w:szCs w:val="28"/>
        </w:rPr>
        <w:t>Прямолинейность, ритмичность бега.</w:t>
      </w:r>
    </w:p>
    <w:p w:rsidR="00077E14" w:rsidRPr="003A5885" w:rsidRDefault="00077E14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5747F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077E14">
        <w:rPr>
          <w:rStyle w:val="141"/>
          <w:sz w:val="28"/>
          <w:szCs w:val="28"/>
        </w:rPr>
        <w:lastRenderedPageBreak/>
        <w:t>Методика обследования бега</w:t>
      </w:r>
      <w:r w:rsidRPr="003A5885">
        <w:rPr>
          <w:rStyle w:val="141"/>
        </w:rPr>
        <w:t>,</w:t>
      </w:r>
      <w:r w:rsidRPr="003A5885">
        <w:rPr>
          <w:sz w:val="28"/>
          <w:szCs w:val="28"/>
        </w:rPr>
        <w:t xml:space="preserve"> до проведения проверки движений воспитатель размечает беговую дорожку: длина не менее 40 м, до линии старта и после линии финиша должно быть 5—б м. В конце беговой дорожки помещается яркий ориентир (флажок на подставке, лента и т. д.). Воспитатель знакомит детей с командами («На старт!», «Внимание!», «Марш!»), правилами выполнения задания (начинать бег строго по сигналу, возвращаться к линии старта только по краю дорожки). Целесообразно организовать бег парами: </w:t>
      </w:r>
      <w:r>
        <w:rPr>
          <w:sz w:val="28"/>
          <w:szCs w:val="28"/>
        </w:rPr>
        <w:t>в этом случае появляется элемент с</w:t>
      </w:r>
      <w:r w:rsidRPr="003A5885">
        <w:rPr>
          <w:sz w:val="28"/>
          <w:szCs w:val="28"/>
        </w:rPr>
        <w:t>оревнования, повышающий интерес и мобилизующий силы детей, даются две попытки с интервалом для отдыха 2—3 мин, фиксируется лучший результат.</w:t>
      </w:r>
    </w:p>
    <w:p w:rsidR="00A450D4" w:rsidRDefault="00A450D4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A450D4" w:rsidRDefault="00A450D4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CA557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tbl>
      <w:tblPr>
        <w:tblStyle w:val="af6"/>
        <w:tblW w:w="10881" w:type="dxa"/>
        <w:tblLayout w:type="fixed"/>
        <w:tblLook w:val="04A0"/>
      </w:tblPr>
      <w:tblGrid>
        <w:gridCol w:w="602"/>
        <w:gridCol w:w="1309"/>
        <w:gridCol w:w="1456"/>
        <w:gridCol w:w="1419"/>
        <w:gridCol w:w="1134"/>
        <w:gridCol w:w="1276"/>
        <w:gridCol w:w="1275"/>
        <w:gridCol w:w="8"/>
        <w:gridCol w:w="1129"/>
        <w:gridCol w:w="1273"/>
      </w:tblGrid>
      <w:tr w:rsidR="00A450D4" w:rsidTr="00CA5577">
        <w:tc>
          <w:tcPr>
            <w:tcW w:w="602" w:type="dxa"/>
            <w:vMerge w:val="restart"/>
          </w:tcPr>
          <w:p w:rsidR="00A450D4" w:rsidRDefault="00A450D4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450D4" w:rsidRPr="005747F5" w:rsidRDefault="00A450D4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309" w:type="dxa"/>
            <w:vMerge w:val="restart"/>
          </w:tcPr>
          <w:p w:rsidR="00A450D4" w:rsidRDefault="00A450D4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ребенка</w:t>
            </w:r>
          </w:p>
          <w:p w:rsidR="00A450D4" w:rsidRPr="005747F5" w:rsidRDefault="00A450D4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1456" w:type="dxa"/>
            <w:vMerge w:val="restart"/>
          </w:tcPr>
          <w:p w:rsidR="00A450D4" w:rsidRDefault="00CA5577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Количес</w:t>
            </w:r>
            <w:r w:rsidR="00A450D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-</w:t>
            </w:r>
            <w:r w:rsidR="00A450D4">
              <w:rPr>
                <w:sz w:val="24"/>
                <w:szCs w:val="24"/>
              </w:rPr>
              <w:t>венные</w:t>
            </w:r>
            <w:proofErr w:type="spellEnd"/>
            <w:proofErr w:type="gramEnd"/>
            <w:r w:rsidR="00A450D4">
              <w:rPr>
                <w:sz w:val="24"/>
                <w:szCs w:val="24"/>
              </w:rPr>
              <w:t xml:space="preserve"> </w:t>
            </w:r>
            <w:proofErr w:type="spellStart"/>
            <w:r w:rsidR="00A450D4">
              <w:rPr>
                <w:sz w:val="24"/>
                <w:szCs w:val="24"/>
              </w:rPr>
              <w:t>показат</w:t>
            </w:r>
            <w:proofErr w:type="spellEnd"/>
            <w:r w:rsidR="00A450D4">
              <w:rPr>
                <w:sz w:val="24"/>
                <w:szCs w:val="24"/>
              </w:rPr>
              <w:t>.</w:t>
            </w:r>
          </w:p>
          <w:p w:rsidR="00A450D4" w:rsidRPr="005747F5" w:rsidRDefault="00A450D4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сек.</w:t>
            </w:r>
          </w:p>
        </w:tc>
        <w:tc>
          <w:tcPr>
            <w:tcW w:w="7514" w:type="dxa"/>
            <w:gridSpan w:val="7"/>
          </w:tcPr>
          <w:p w:rsidR="00A450D4" w:rsidRDefault="00A450D4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</w:tr>
      <w:tr w:rsidR="00CA5577" w:rsidRPr="00A450D4" w:rsidTr="00CA5577">
        <w:tc>
          <w:tcPr>
            <w:tcW w:w="602" w:type="dxa"/>
            <w:vMerge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bottom w:val="nil"/>
            </w:tcBorders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CA5577" w:rsidRDefault="00CA5577" w:rsidP="00CA5577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  <w:p w:rsidR="00CA5577" w:rsidRPr="005747F5" w:rsidRDefault="00CA5577" w:rsidP="00CA5577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головы и туловища</w:t>
            </w:r>
          </w:p>
        </w:tc>
        <w:tc>
          <w:tcPr>
            <w:tcW w:w="1134" w:type="dxa"/>
            <w:tcBorders>
              <w:bottom w:val="nil"/>
            </w:tcBorders>
          </w:tcPr>
          <w:p w:rsidR="00CA5577" w:rsidRPr="005747F5" w:rsidRDefault="00CA5577" w:rsidP="00CA5577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полета</w:t>
            </w:r>
          </w:p>
        </w:tc>
        <w:tc>
          <w:tcPr>
            <w:tcW w:w="1276" w:type="dxa"/>
            <w:tcBorders>
              <w:bottom w:val="nil"/>
            </w:tcBorders>
          </w:tcPr>
          <w:p w:rsidR="00CA5577" w:rsidRDefault="00CA5577" w:rsidP="00CA5577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Согласо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A5577" w:rsidRDefault="00CA5577" w:rsidP="00CA5577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A5577" w:rsidRPr="005747F5" w:rsidRDefault="00CA5577" w:rsidP="00CA5577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движений рук и ног</w:t>
            </w:r>
          </w:p>
        </w:tc>
        <w:tc>
          <w:tcPr>
            <w:tcW w:w="1275" w:type="dxa"/>
            <w:tcBorders>
              <w:bottom w:val="nil"/>
            </w:tcBorders>
          </w:tcPr>
          <w:p w:rsidR="00CA5577" w:rsidRDefault="00CA5577" w:rsidP="00CA5577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Сохране-ние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направ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A5577" w:rsidRPr="005747F5" w:rsidRDefault="00CA5577" w:rsidP="00CA5577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CA5577" w:rsidRDefault="00CA5577">
            <w:pPr>
              <w:spacing w:after="20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Легкость,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</w:rPr>
              <w:t>ритмич-ность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CA5577" w:rsidRPr="005747F5" w:rsidRDefault="00CA5577" w:rsidP="00CA5577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</w:p>
          <w:p w:rsidR="00CA5577" w:rsidRPr="00A450D4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CA5577" w:rsidTr="00CA5577">
        <w:tc>
          <w:tcPr>
            <w:tcW w:w="602" w:type="dxa"/>
            <w:vMerge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283" w:type="dxa"/>
            <w:gridSpan w:val="2"/>
            <w:tcBorders>
              <w:top w:val="nil"/>
            </w:tcBorders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5577" w:rsidRPr="005747F5" w:rsidTr="00CA5577">
        <w:tc>
          <w:tcPr>
            <w:tcW w:w="602" w:type="dxa"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Катя И.</w:t>
            </w:r>
          </w:p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456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261D5D" w:rsidRPr="005747F5" w:rsidTr="00CA5577">
        <w:tc>
          <w:tcPr>
            <w:tcW w:w="602" w:type="dxa"/>
          </w:tcPr>
          <w:p w:rsidR="00261D5D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9" w:type="dxa"/>
          </w:tcPr>
          <w:p w:rsidR="00261D5D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A450D4" w:rsidRDefault="00A450D4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261D5D" w:rsidRDefault="00261D5D" w:rsidP="00261D5D">
      <w:pPr>
        <w:pStyle w:val="af4"/>
        <w:shd w:val="clear" w:color="auto" w:fill="auto"/>
        <w:spacing w:before="0"/>
        <w:ind w:firstLine="326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Количественные показатели</w:t>
      </w:r>
    </w:p>
    <w:p w:rsidR="00261D5D" w:rsidRPr="00261D5D" w:rsidRDefault="00261D5D" w:rsidP="00261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5D">
        <w:rPr>
          <w:rFonts w:ascii="Times New Roman" w:hAnsi="Times New Roman" w:cs="Times New Roman"/>
          <w:b/>
          <w:sz w:val="28"/>
          <w:szCs w:val="28"/>
        </w:rPr>
        <w:t>Средние показатели быстроты бега на 10 м (с ходу)</w:t>
      </w:r>
    </w:p>
    <w:p w:rsidR="00261D5D" w:rsidRPr="00261D5D" w:rsidRDefault="00261D5D" w:rsidP="00261D5D">
      <w:pPr>
        <w:jc w:val="right"/>
        <w:rPr>
          <w:rFonts w:ascii="Times New Roman" w:hAnsi="Times New Roman" w:cs="Times New Roman"/>
          <w:sz w:val="28"/>
          <w:szCs w:val="28"/>
        </w:rPr>
      </w:pPr>
      <w:r w:rsidRPr="00261D5D">
        <w:rPr>
          <w:rFonts w:ascii="Times New Roman" w:hAnsi="Times New Roman" w:cs="Times New Roman"/>
          <w:sz w:val="28"/>
          <w:szCs w:val="28"/>
        </w:rPr>
        <w:t>(данные Е.Н. Вавиловой)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1780"/>
        <w:gridCol w:w="1603"/>
        <w:gridCol w:w="1591"/>
        <w:gridCol w:w="1945"/>
        <w:gridCol w:w="1945"/>
      </w:tblGrid>
      <w:tr w:rsidR="00261D5D" w:rsidRPr="00261D5D" w:rsidTr="001A06A1">
        <w:tc>
          <w:tcPr>
            <w:tcW w:w="209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10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126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126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69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69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261D5D" w:rsidRPr="00261D5D" w:rsidTr="001A06A1">
        <w:tc>
          <w:tcPr>
            <w:tcW w:w="209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410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3.08 – 3.26</w:t>
            </w:r>
          </w:p>
        </w:tc>
        <w:tc>
          <w:tcPr>
            <w:tcW w:w="2126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2.84 – 3.0</w:t>
            </w:r>
          </w:p>
        </w:tc>
        <w:tc>
          <w:tcPr>
            <w:tcW w:w="2126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2.32 – 2.38</w:t>
            </w:r>
          </w:p>
        </w:tc>
        <w:tc>
          <w:tcPr>
            <w:tcW w:w="269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2.07 – 2.12</w:t>
            </w:r>
          </w:p>
        </w:tc>
        <w:tc>
          <w:tcPr>
            <w:tcW w:w="269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1.92 – 1.99</w:t>
            </w:r>
          </w:p>
        </w:tc>
      </w:tr>
      <w:tr w:rsidR="00261D5D" w:rsidRPr="00261D5D" w:rsidTr="001A06A1">
        <w:tc>
          <w:tcPr>
            <w:tcW w:w="209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2410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3.16 – 3.32</w:t>
            </w:r>
          </w:p>
        </w:tc>
        <w:tc>
          <w:tcPr>
            <w:tcW w:w="2126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2.87 – 3.01</w:t>
            </w:r>
          </w:p>
        </w:tc>
        <w:tc>
          <w:tcPr>
            <w:tcW w:w="2126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2.38 – 2.44</w:t>
            </w:r>
          </w:p>
        </w:tc>
        <w:tc>
          <w:tcPr>
            <w:tcW w:w="269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2.17 – 2.23</w:t>
            </w:r>
          </w:p>
        </w:tc>
        <w:tc>
          <w:tcPr>
            <w:tcW w:w="269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1.97 – 2.02</w:t>
            </w:r>
          </w:p>
        </w:tc>
      </w:tr>
    </w:tbl>
    <w:p w:rsidR="00261D5D" w:rsidRPr="00261D5D" w:rsidRDefault="00261D5D" w:rsidP="00261D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D5D" w:rsidRPr="00261D5D" w:rsidRDefault="00261D5D" w:rsidP="00261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5D">
        <w:rPr>
          <w:rFonts w:ascii="Times New Roman" w:hAnsi="Times New Roman" w:cs="Times New Roman"/>
          <w:b/>
          <w:sz w:val="28"/>
          <w:szCs w:val="28"/>
        </w:rPr>
        <w:t>Средние возрастные показатели бега на 10 м (со старта)</w:t>
      </w:r>
    </w:p>
    <w:p w:rsidR="00261D5D" w:rsidRPr="00261D5D" w:rsidRDefault="00261D5D" w:rsidP="00261D5D">
      <w:pPr>
        <w:jc w:val="right"/>
        <w:rPr>
          <w:rFonts w:ascii="Times New Roman" w:hAnsi="Times New Roman" w:cs="Times New Roman"/>
          <w:sz w:val="28"/>
          <w:szCs w:val="28"/>
        </w:rPr>
      </w:pPr>
      <w:r w:rsidRPr="00261D5D">
        <w:rPr>
          <w:rFonts w:ascii="Times New Roman" w:hAnsi="Times New Roman" w:cs="Times New Roman"/>
          <w:sz w:val="28"/>
          <w:szCs w:val="28"/>
        </w:rPr>
        <w:t>(данные Е.Н. Вавиловой)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5"/>
        <w:gridCol w:w="2718"/>
        <w:gridCol w:w="3006"/>
        <w:gridCol w:w="2623"/>
      </w:tblGrid>
      <w:tr w:rsidR="00261D5D" w:rsidRPr="00261D5D" w:rsidTr="001A06A1">
        <w:tc>
          <w:tcPr>
            <w:tcW w:w="280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685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4111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354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261D5D" w:rsidRPr="00261D5D" w:rsidTr="001A06A1">
        <w:tc>
          <w:tcPr>
            <w:tcW w:w="280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3685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2.87 – 2.93</w:t>
            </w:r>
          </w:p>
        </w:tc>
        <w:tc>
          <w:tcPr>
            <w:tcW w:w="4111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2.58 – 2.62</w:t>
            </w:r>
          </w:p>
        </w:tc>
        <w:tc>
          <w:tcPr>
            <w:tcW w:w="354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2.47 – 2.53</w:t>
            </w:r>
          </w:p>
        </w:tc>
      </w:tr>
      <w:tr w:rsidR="00261D5D" w:rsidRPr="00261D5D" w:rsidTr="001A06A1">
        <w:tc>
          <w:tcPr>
            <w:tcW w:w="280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3685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3.34 – 3.46</w:t>
            </w:r>
          </w:p>
        </w:tc>
        <w:tc>
          <w:tcPr>
            <w:tcW w:w="4111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2.68 – 2.72</w:t>
            </w:r>
          </w:p>
        </w:tc>
        <w:tc>
          <w:tcPr>
            <w:tcW w:w="354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2.57 – 2.63</w:t>
            </w:r>
          </w:p>
        </w:tc>
      </w:tr>
    </w:tbl>
    <w:p w:rsidR="00261D5D" w:rsidRPr="00261D5D" w:rsidRDefault="00261D5D" w:rsidP="00261D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0D4" w:rsidRPr="003A5885" w:rsidRDefault="00A450D4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5747F5" w:rsidRPr="00A450D4" w:rsidRDefault="005747F5" w:rsidP="005747F5">
      <w:pPr>
        <w:pStyle w:val="241"/>
        <w:shd w:val="clear" w:color="auto" w:fill="auto"/>
        <w:ind w:firstLine="326"/>
        <w:jc w:val="both"/>
        <w:rPr>
          <w:b/>
          <w:sz w:val="28"/>
          <w:szCs w:val="28"/>
          <w:lang w:val="ru-RU"/>
        </w:rPr>
      </w:pPr>
      <w:r w:rsidRPr="00A450D4">
        <w:rPr>
          <w:b/>
          <w:sz w:val="28"/>
          <w:szCs w:val="28"/>
          <w:lang w:val="ru-RU"/>
        </w:rPr>
        <w:t>Прыжки в длину с места</w:t>
      </w:r>
      <w:r w:rsidR="00956193">
        <w:rPr>
          <w:b/>
          <w:sz w:val="28"/>
          <w:szCs w:val="28"/>
          <w:lang w:val="ru-RU"/>
        </w:rPr>
        <w:t>. Качественные показатели.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rStyle w:val="121"/>
          <w:b/>
        </w:rPr>
        <w:t>Младший возраст</w:t>
      </w:r>
      <w:r w:rsidRPr="003A5885">
        <w:rPr>
          <w:rStyle w:val="121"/>
        </w:rPr>
        <w:t>.</w:t>
      </w:r>
      <w:r w:rsidRPr="003A5885">
        <w:rPr>
          <w:sz w:val="28"/>
          <w:szCs w:val="28"/>
        </w:rPr>
        <w:t xml:space="preserve">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Исходное положение: небольшое приседание на слегка расставленных ногах.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Толчок: отталкивание одновременно двумя ногами.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Полет: ноги слегка согнуты, положение рук свободное. </w:t>
      </w:r>
    </w:p>
    <w:p w:rsidR="005747F5" w:rsidRPr="003A588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4. Приземление: мягко, одновременно на две ноги.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rStyle w:val="222"/>
        </w:rPr>
        <w:t>Средний возраст.</w:t>
      </w:r>
      <w:r w:rsidRPr="003A5885">
        <w:rPr>
          <w:sz w:val="28"/>
          <w:szCs w:val="28"/>
        </w:rPr>
        <w:t xml:space="preserve">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1. И. П.: а) ноги стоят параллельно, на ширине ступни; б) полуприседание с наклоном туловища; в) руки слегка отодвинуты назад.</w:t>
      </w:r>
    </w:p>
    <w:p w:rsidR="005747F5" w:rsidRPr="003A588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 2. Толчок:</w:t>
      </w:r>
    </w:p>
    <w:p w:rsidR="00A450D4" w:rsidRDefault="005747F5" w:rsidP="005747F5">
      <w:pPr>
        <w:pStyle w:val="af4"/>
        <w:shd w:val="clear" w:color="auto" w:fill="auto"/>
        <w:tabs>
          <w:tab w:val="left" w:pos="318"/>
        </w:tabs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lastRenderedPageBreak/>
        <w:t>а)</w:t>
      </w:r>
      <w:r w:rsidRPr="003A5885">
        <w:rPr>
          <w:sz w:val="28"/>
          <w:szCs w:val="28"/>
        </w:rPr>
        <w:tab/>
        <w:t xml:space="preserve">двумя ногами одновременно; б) мах руками вперед вверх. </w:t>
      </w:r>
    </w:p>
    <w:p w:rsidR="00A450D4" w:rsidRDefault="005747F5" w:rsidP="005747F5">
      <w:pPr>
        <w:pStyle w:val="af4"/>
        <w:shd w:val="clear" w:color="auto" w:fill="auto"/>
        <w:tabs>
          <w:tab w:val="left" w:pos="318"/>
        </w:tabs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3. Полет: а) руки вперед вверх; б) туловище и ноги выпрямлены.</w:t>
      </w:r>
    </w:p>
    <w:p w:rsidR="005747F5" w:rsidRPr="003A5885" w:rsidRDefault="005747F5" w:rsidP="005747F5">
      <w:pPr>
        <w:pStyle w:val="af4"/>
        <w:shd w:val="clear" w:color="auto" w:fill="auto"/>
        <w:tabs>
          <w:tab w:val="left" w:pos="318"/>
        </w:tabs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 4. Приземление: а) одновременно на обе ноги, с пятки на носок, мягко; б) положение рук свободное.</w:t>
      </w:r>
    </w:p>
    <w:p w:rsidR="00D46B89" w:rsidRDefault="00D46B89" w:rsidP="005747F5">
      <w:pPr>
        <w:pStyle w:val="af4"/>
        <w:shd w:val="clear" w:color="auto" w:fill="auto"/>
        <w:spacing w:before="0"/>
        <w:ind w:firstLine="326"/>
        <w:jc w:val="both"/>
        <w:rPr>
          <w:rStyle w:val="222"/>
        </w:rPr>
      </w:pP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rStyle w:val="222"/>
        </w:rPr>
        <w:t>Старший возраст.</w:t>
      </w:r>
      <w:r w:rsidRPr="003A5885">
        <w:rPr>
          <w:sz w:val="28"/>
          <w:szCs w:val="28"/>
        </w:rPr>
        <w:t xml:space="preserve">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И. П.: а) ноги стоят параллельно на ширине ступни, туловище наклонено вперед; б) руки свободно отодвинуты назад.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Толчок: а) двумя ногами одновременно (вверх вперед); б) выпрямление ног; в) резкий мах руками вперед вверх. </w:t>
      </w:r>
    </w:p>
    <w:p w:rsidR="00A450D4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Полет: а) туловище согнуто, голова вперед; б) вынос полусогнутых ног вперед; в) движение рук вперед вверх. </w:t>
      </w:r>
    </w:p>
    <w:p w:rsidR="005747F5" w:rsidRPr="003A5885" w:rsidRDefault="005747F5" w:rsidP="005747F5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4. Приземление: а) одновременно на обе ноги, вынесенные вперед, с переходом с пятки на всю ступню;</w:t>
      </w:r>
    </w:p>
    <w:p w:rsidR="00D46B89" w:rsidRDefault="005747F5" w:rsidP="00D46B89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б)</w:t>
      </w:r>
      <w:r w:rsidRPr="003A5885">
        <w:rPr>
          <w:sz w:val="28"/>
          <w:szCs w:val="28"/>
        </w:rPr>
        <w:tab/>
        <w:t>колени полусогнуты, туловище слегка наклонено; в) руки движутся свободно вперед — в стороны; г) сохранение равновесия при приземлении.</w:t>
      </w:r>
    </w:p>
    <w:p w:rsidR="00D46B89" w:rsidRDefault="00D46B89" w:rsidP="00D46B89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Методика обследования. </w:t>
      </w:r>
      <w:r w:rsidRPr="00D46B89">
        <w:rPr>
          <w:sz w:val="28"/>
          <w:szCs w:val="28"/>
        </w:rPr>
        <w:t>Обследование выполнения прыжка в длину с места  проводится на участке в прыжковой яме или в помещении с использованием ковровой дорожки, перевернутой ворсом вниз. На расстоянии 25 – 30 см от одного ее конца мелом наносится линия, от которой дети должны прыгать. От линии отталкивания следует сделать разметки через 10 см, в результате чего облегчается измерение результатов прыжка. Для обследования детей делят на подгруппы по 6 – 8 человек. Каждый ребенок с небольшими интервалами выполняет три попытки.</w:t>
      </w:r>
    </w:p>
    <w:p w:rsidR="00D46B89" w:rsidRDefault="00D46B89" w:rsidP="00D46B89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  <w:r w:rsidRPr="00D46B89">
        <w:rPr>
          <w:sz w:val="28"/>
          <w:szCs w:val="28"/>
        </w:rPr>
        <w:t>Обследование проводят два педагога: один выполняет организационные функции и измеряет количественный результат, а другой фиксирует качественные показатели выполнения прыжка в таблице. В графу «Количественные результаты» вписывается лучший результат из трех попыток.</w:t>
      </w:r>
    </w:p>
    <w:p w:rsidR="00CA5577" w:rsidRDefault="00D46B89" w:rsidP="00D46B89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  <w:r w:rsidRPr="00D46B89">
        <w:rPr>
          <w:sz w:val="28"/>
          <w:szCs w:val="28"/>
        </w:rPr>
        <w:t xml:space="preserve">По количественным и качественным показателям прыжков можно судить о степени </w:t>
      </w:r>
      <w:proofErr w:type="spellStart"/>
      <w:r w:rsidRPr="00D46B89">
        <w:rPr>
          <w:sz w:val="28"/>
          <w:szCs w:val="28"/>
        </w:rPr>
        <w:t>сформированности</w:t>
      </w:r>
      <w:proofErr w:type="spellEnd"/>
      <w:r w:rsidRPr="00D46B89">
        <w:rPr>
          <w:sz w:val="28"/>
          <w:szCs w:val="28"/>
        </w:rPr>
        <w:t xml:space="preserve"> самого движения у детей разных возрастных групп, о состоянии общей </w:t>
      </w:r>
      <w:proofErr w:type="spellStart"/>
      <w:r w:rsidRPr="00D46B89">
        <w:rPr>
          <w:sz w:val="28"/>
          <w:szCs w:val="28"/>
        </w:rPr>
        <w:t>координированности</w:t>
      </w:r>
      <w:proofErr w:type="spellEnd"/>
      <w:r w:rsidRPr="00D46B89">
        <w:rPr>
          <w:sz w:val="28"/>
          <w:szCs w:val="28"/>
        </w:rPr>
        <w:t xml:space="preserve"> движений и развития мышц ног, о степени развития прыгучести.</w:t>
      </w:r>
    </w:p>
    <w:p w:rsidR="00077E14" w:rsidRDefault="00077E14" w:rsidP="00D46B89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</w:p>
    <w:p w:rsidR="00CA5577" w:rsidRDefault="00CA5577" w:rsidP="005747F5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CA5577" w:rsidRDefault="00CA5577" w:rsidP="005747F5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</w:p>
    <w:tbl>
      <w:tblPr>
        <w:tblStyle w:val="af6"/>
        <w:tblW w:w="0" w:type="auto"/>
        <w:tblLook w:val="04A0"/>
      </w:tblPr>
      <w:tblGrid>
        <w:gridCol w:w="592"/>
        <w:gridCol w:w="1259"/>
        <w:gridCol w:w="1730"/>
        <w:gridCol w:w="1405"/>
        <w:gridCol w:w="1654"/>
        <w:gridCol w:w="1295"/>
        <w:gridCol w:w="1581"/>
        <w:gridCol w:w="1166"/>
      </w:tblGrid>
      <w:tr w:rsidR="00261D5D" w:rsidTr="00261D5D">
        <w:tc>
          <w:tcPr>
            <w:tcW w:w="607" w:type="dxa"/>
            <w:vMerge w:val="restart"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326" w:type="dxa"/>
            <w:vMerge w:val="restart"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ребенка</w:t>
            </w:r>
          </w:p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1731" w:type="dxa"/>
            <w:vMerge w:val="restart"/>
          </w:tcPr>
          <w:p w:rsidR="00CA5577" w:rsidRDefault="00CA5577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Колическтвен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A5577" w:rsidRDefault="00CA5577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показат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A5577" w:rsidRPr="005747F5" w:rsidRDefault="00CA5577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261D5D">
              <w:rPr>
                <w:sz w:val="24"/>
                <w:szCs w:val="24"/>
              </w:rPr>
              <w:t>см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18" w:type="dxa"/>
            <w:gridSpan w:val="5"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</w:tr>
      <w:tr w:rsidR="00261D5D" w:rsidRPr="00A450D4" w:rsidTr="00261D5D">
        <w:tc>
          <w:tcPr>
            <w:tcW w:w="607" w:type="dxa"/>
            <w:vMerge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bottom w:val="nil"/>
            </w:tcBorders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261D5D" w:rsidRDefault="00261D5D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Исходное</w:t>
            </w:r>
          </w:p>
          <w:p w:rsidR="00CA5577" w:rsidRDefault="00261D5D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A5577">
              <w:rPr>
                <w:sz w:val="24"/>
                <w:szCs w:val="24"/>
              </w:rPr>
              <w:t>оложение</w:t>
            </w:r>
          </w:p>
          <w:p w:rsidR="00CA5577" w:rsidRPr="005747F5" w:rsidRDefault="00CA5577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nil"/>
            </w:tcBorders>
          </w:tcPr>
          <w:p w:rsidR="00CA5577" w:rsidRPr="005747F5" w:rsidRDefault="00261D5D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Отталкивание</w:t>
            </w:r>
          </w:p>
        </w:tc>
        <w:tc>
          <w:tcPr>
            <w:tcW w:w="1421" w:type="dxa"/>
            <w:tcBorders>
              <w:bottom w:val="nil"/>
            </w:tcBorders>
          </w:tcPr>
          <w:p w:rsidR="00CA5577" w:rsidRPr="005747F5" w:rsidRDefault="00261D5D" w:rsidP="00261D5D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Полет</w:t>
            </w:r>
          </w:p>
        </w:tc>
        <w:tc>
          <w:tcPr>
            <w:tcW w:w="1517" w:type="dxa"/>
            <w:tcBorders>
              <w:bottom w:val="nil"/>
            </w:tcBorders>
          </w:tcPr>
          <w:p w:rsidR="00CA5577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Приземление</w:t>
            </w:r>
          </w:p>
        </w:tc>
        <w:tc>
          <w:tcPr>
            <w:tcW w:w="1166" w:type="dxa"/>
            <w:vMerge w:val="restart"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</w:p>
          <w:p w:rsidR="00CA5577" w:rsidRPr="00A450D4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261D5D" w:rsidTr="00261D5D">
        <w:trPr>
          <w:trHeight w:val="98"/>
        </w:trPr>
        <w:tc>
          <w:tcPr>
            <w:tcW w:w="607" w:type="dxa"/>
            <w:vMerge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:rsidR="00261D5D" w:rsidRPr="005747F5" w:rsidRDefault="00261D5D" w:rsidP="00261D5D">
            <w:pPr>
              <w:pStyle w:val="af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61D5D" w:rsidRPr="005747F5" w:rsidRDefault="00261D5D" w:rsidP="00261D5D">
            <w:pPr>
              <w:pStyle w:val="af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261D5D" w:rsidRDefault="00261D5D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D5D" w:rsidRPr="005747F5" w:rsidTr="00261D5D">
        <w:tc>
          <w:tcPr>
            <w:tcW w:w="607" w:type="dxa"/>
          </w:tcPr>
          <w:p w:rsidR="00CA5577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Катя И.</w:t>
            </w:r>
          </w:p>
        </w:tc>
        <w:tc>
          <w:tcPr>
            <w:tcW w:w="1731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CA5577" w:rsidRPr="005747F5" w:rsidRDefault="00CA5577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261D5D" w:rsidRPr="005747F5" w:rsidTr="00261D5D">
        <w:tc>
          <w:tcPr>
            <w:tcW w:w="607" w:type="dxa"/>
          </w:tcPr>
          <w:p w:rsidR="00261D5D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26" w:type="dxa"/>
          </w:tcPr>
          <w:p w:rsidR="00261D5D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261D5D" w:rsidRPr="005747F5" w:rsidRDefault="00261D5D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A5577" w:rsidRDefault="00CA5577" w:rsidP="005747F5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</w:p>
    <w:p w:rsidR="00CA5577" w:rsidRDefault="00CA5577" w:rsidP="005747F5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</w:p>
    <w:p w:rsidR="00077E14" w:rsidRDefault="00077E14" w:rsidP="005747F5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</w:p>
    <w:p w:rsidR="00077E14" w:rsidRPr="003A5885" w:rsidRDefault="00077E14" w:rsidP="005747F5">
      <w:pPr>
        <w:pStyle w:val="af4"/>
        <w:shd w:val="clear" w:color="auto" w:fill="auto"/>
        <w:tabs>
          <w:tab w:val="left" w:pos="352"/>
        </w:tabs>
        <w:spacing w:before="0"/>
        <w:ind w:firstLine="326"/>
        <w:jc w:val="both"/>
        <w:rPr>
          <w:sz w:val="28"/>
          <w:szCs w:val="28"/>
        </w:rPr>
      </w:pPr>
    </w:p>
    <w:p w:rsidR="00261D5D" w:rsidRPr="00261D5D" w:rsidRDefault="00261D5D" w:rsidP="00261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5D">
        <w:rPr>
          <w:rFonts w:ascii="Times New Roman" w:hAnsi="Times New Roman" w:cs="Times New Roman"/>
          <w:b/>
          <w:sz w:val="28"/>
          <w:szCs w:val="28"/>
        </w:rPr>
        <w:lastRenderedPageBreak/>
        <w:t>Уровень развития прыжка в длину (с места)</w:t>
      </w:r>
    </w:p>
    <w:p w:rsidR="00261D5D" w:rsidRPr="00261D5D" w:rsidRDefault="00261D5D" w:rsidP="00261D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Количественные показатели           </w:t>
      </w:r>
      <w:r w:rsidRPr="00261D5D">
        <w:rPr>
          <w:rFonts w:ascii="Times New Roman" w:hAnsi="Times New Roman" w:cs="Times New Roman"/>
          <w:sz w:val="28"/>
          <w:szCs w:val="28"/>
        </w:rPr>
        <w:t>(данные Е.Н. Вавиловой)</w:t>
      </w:r>
    </w:p>
    <w:p w:rsidR="00261D5D" w:rsidRPr="00261D5D" w:rsidRDefault="00261D5D" w:rsidP="00261D5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3"/>
        <w:gridCol w:w="1521"/>
        <w:gridCol w:w="1522"/>
        <w:gridCol w:w="1508"/>
        <w:gridCol w:w="1569"/>
        <w:gridCol w:w="1569"/>
      </w:tblGrid>
      <w:tr w:rsidR="00261D5D" w:rsidRPr="00261D5D" w:rsidTr="001A06A1">
        <w:tc>
          <w:tcPr>
            <w:tcW w:w="422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1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11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261D5D" w:rsidRPr="00261D5D" w:rsidTr="001A06A1">
        <w:tc>
          <w:tcPr>
            <w:tcW w:w="422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46,4 – 67,6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52,0 – 75,2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67,8 – 91,4</w:t>
            </w:r>
          </w:p>
        </w:tc>
        <w:tc>
          <w:tcPr>
            <w:tcW w:w="211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78,2 – 108,0</w:t>
            </w:r>
          </w:p>
        </w:tc>
        <w:tc>
          <w:tcPr>
            <w:tcW w:w="211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87,7 – 118,5</w:t>
            </w:r>
          </w:p>
        </w:tc>
      </w:tr>
      <w:tr w:rsidR="00261D5D" w:rsidRPr="00261D5D" w:rsidTr="001A06A1">
        <w:tc>
          <w:tcPr>
            <w:tcW w:w="4224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38,0 – 64,0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47,2 – 69,6</w:t>
            </w:r>
          </w:p>
        </w:tc>
        <w:tc>
          <w:tcPr>
            <w:tcW w:w="2112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68,5 – 87,9</w:t>
            </w:r>
          </w:p>
        </w:tc>
        <w:tc>
          <w:tcPr>
            <w:tcW w:w="211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74,5 – 99,9</w:t>
            </w:r>
          </w:p>
        </w:tc>
        <w:tc>
          <w:tcPr>
            <w:tcW w:w="2113" w:type="dxa"/>
          </w:tcPr>
          <w:p w:rsidR="00261D5D" w:rsidRPr="00261D5D" w:rsidRDefault="00261D5D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D5D">
              <w:rPr>
                <w:rFonts w:ascii="Times New Roman" w:hAnsi="Times New Roman" w:cs="Times New Roman"/>
                <w:sz w:val="28"/>
                <w:szCs w:val="28"/>
              </w:rPr>
              <w:t>84,8 – 112,2</w:t>
            </w:r>
          </w:p>
        </w:tc>
      </w:tr>
    </w:tbl>
    <w:p w:rsidR="00261D5D" w:rsidRDefault="00261D5D" w:rsidP="00261D5D">
      <w:pPr>
        <w:jc w:val="both"/>
        <w:rPr>
          <w:sz w:val="28"/>
          <w:szCs w:val="28"/>
        </w:rPr>
      </w:pPr>
    </w:p>
    <w:p w:rsidR="00261D5D" w:rsidRDefault="00956193" w:rsidP="00261D5D">
      <w:pPr>
        <w:pStyle w:val="250"/>
        <w:shd w:val="clear" w:color="auto" w:fill="auto"/>
        <w:spacing w:before="0" w:after="0" w:line="270" w:lineRule="exact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Метание</w:t>
      </w:r>
      <w:proofErr w:type="spellEnd"/>
      <w:r>
        <w:rPr>
          <w:sz w:val="28"/>
          <w:szCs w:val="28"/>
        </w:rPr>
        <w:t xml:space="preserve"> </w:t>
      </w:r>
    </w:p>
    <w:p w:rsidR="00956193" w:rsidRPr="00956193" w:rsidRDefault="00956193" w:rsidP="00956193">
      <w:pPr>
        <w:pStyle w:val="250"/>
        <w:spacing w:line="270" w:lineRule="exact"/>
        <w:jc w:val="both"/>
        <w:rPr>
          <w:b w:val="0"/>
          <w:i w:val="0"/>
          <w:sz w:val="28"/>
          <w:szCs w:val="28"/>
          <w:lang w:val="ru-RU"/>
        </w:rPr>
      </w:pPr>
      <w:r w:rsidRPr="00956193">
        <w:rPr>
          <w:b w:val="0"/>
          <w:i w:val="0"/>
          <w:sz w:val="28"/>
          <w:szCs w:val="28"/>
          <w:lang w:val="ru-RU"/>
        </w:rPr>
        <w:t>Для выявления уровня развития метания на дальность используется метание мешочков весом 200 г (размер 7 × 12 см). Обследование следует проводить на асфальтированной или бетонной дорожке шириной 3 м и длиной 15 – 20 м. Метание на дорожке способствует большей точности броска в заданном направлении. Дорожка размечается поперечными линиями через каждый метр, на концах линии с обеих сторон дорожки ставятся цифры, обозначающие метраж от линии броска. Короткими линиями отмечаются полуметровые расстояния, а для ускорения процесса обследования, большей точности и объективности показателей можно дополнительно отметить дециметры цветными мелками. Место, откуда дети будут выполнять бросок, следует обозначить двумя линиями с расстоянием между ними 40 см и заштриховать его, т.е. обозначить площадку, где ребенок может принять нужную позу. Для стимулирования дальности броска необходимо на расстоянии примерно в 1,2 раза больше средних возрастно-половых нормативов расположить предмет – ориентир. Детям следует объяснить, что мешочек должен лететь, как самолет, - высоко и далеко, считается лишь то расстояние, которое самолет пролетает по воздуху, попросить постараться, чтобы их мешочки долетели до флажка (любой другой ориентир), а может быть и дальше. Обращается внимание, что нельзя выходить вперед из площадки, очерченной мелом.</w:t>
      </w:r>
    </w:p>
    <w:p w:rsidR="00956193" w:rsidRDefault="00956193" w:rsidP="00956193">
      <w:pPr>
        <w:pStyle w:val="250"/>
        <w:spacing w:line="270" w:lineRule="exact"/>
        <w:jc w:val="both"/>
        <w:rPr>
          <w:b w:val="0"/>
          <w:i w:val="0"/>
          <w:sz w:val="28"/>
          <w:szCs w:val="28"/>
          <w:lang w:val="ru-RU"/>
        </w:rPr>
      </w:pPr>
      <w:r w:rsidRPr="00956193">
        <w:rPr>
          <w:b w:val="0"/>
          <w:i w:val="0"/>
          <w:sz w:val="28"/>
          <w:szCs w:val="28"/>
          <w:lang w:val="ru-RU"/>
        </w:rPr>
        <w:t>Дети обследуются по подгруппам в 4 – 5 человек. Выполняются три броска сначала одной рукой, а затем три броска другой рукой, причем мешочки двух цветов (свой цвет для каждой руки) лежат по три штуки в детских ведерках, стоящих слева и справа от бросающего. Собирают мешочки только после того, как сделаны все шесть бросков: лежащий на дорожке мешочек служит своеобразным ориентиром, до которого ребенок будет стремиться добросить в следующей попытке. Собирает мешочки тот ребенок, который должен бросать следующим. Пока педагоги измеряют расстояние и заполняют протокол, ребенок готовится к метанию. В протокол заносится самый высокий результат метания для каждой руки, и поэтому расстояние оценивается по дальнему мешочку одного и другого цвета.</w:t>
      </w:r>
    </w:p>
    <w:p w:rsidR="00385372" w:rsidRDefault="00956193" w:rsidP="00385372">
      <w:pPr>
        <w:pStyle w:val="250"/>
        <w:spacing w:line="270" w:lineRule="exact"/>
        <w:jc w:val="both"/>
        <w:rPr>
          <w:i w:val="0"/>
          <w:sz w:val="28"/>
          <w:szCs w:val="28"/>
          <w:lang w:val="ru-RU"/>
        </w:rPr>
      </w:pPr>
      <w:r w:rsidRPr="00385372">
        <w:rPr>
          <w:i w:val="0"/>
          <w:sz w:val="28"/>
          <w:szCs w:val="28"/>
          <w:lang w:val="ru-RU"/>
        </w:rPr>
        <w:t>Качественные показатели.</w:t>
      </w:r>
      <w:r w:rsidR="00385372">
        <w:rPr>
          <w:i w:val="0"/>
          <w:sz w:val="28"/>
          <w:szCs w:val="28"/>
          <w:lang w:val="ru-RU"/>
        </w:rPr>
        <w:t xml:space="preserve"> </w:t>
      </w:r>
    </w:p>
    <w:p w:rsidR="00956193" w:rsidRDefault="00956193" w:rsidP="00385372">
      <w:pPr>
        <w:pStyle w:val="250"/>
        <w:spacing w:after="0" w:line="270" w:lineRule="exact"/>
        <w:jc w:val="both"/>
        <w:rPr>
          <w:sz w:val="28"/>
          <w:szCs w:val="28"/>
          <w:lang w:val="ru-RU"/>
        </w:rPr>
      </w:pPr>
      <w:r w:rsidRPr="00956193">
        <w:rPr>
          <w:sz w:val="28"/>
          <w:szCs w:val="28"/>
          <w:lang w:val="ru-RU"/>
        </w:rPr>
        <w:t>Метание вдаль</w:t>
      </w:r>
    </w:p>
    <w:p w:rsidR="00077E14" w:rsidRPr="00385372" w:rsidRDefault="00077E14" w:rsidP="00385372">
      <w:pPr>
        <w:pStyle w:val="250"/>
        <w:spacing w:after="0" w:line="270" w:lineRule="exact"/>
        <w:jc w:val="both"/>
        <w:rPr>
          <w:i w:val="0"/>
          <w:sz w:val="28"/>
          <w:szCs w:val="28"/>
          <w:lang w:val="ru-RU"/>
        </w:rPr>
      </w:pPr>
    </w:p>
    <w:p w:rsidR="00956193" w:rsidRPr="00077E14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077E14">
        <w:rPr>
          <w:rStyle w:val="213"/>
          <w:sz w:val="28"/>
          <w:szCs w:val="28"/>
        </w:rPr>
        <w:t>Младший возраст.</w:t>
      </w:r>
      <w:r w:rsidRPr="00077E14">
        <w:rPr>
          <w:sz w:val="28"/>
          <w:szCs w:val="28"/>
        </w:rPr>
        <w:t xml:space="preserve">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И. П.: стоя лицом в направлении броска, ноги слегка расставлены, правая рука согнута в локте.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Замах: небольшой поворот вправо. </w:t>
      </w:r>
    </w:p>
    <w:p w:rsidR="00956193" w:rsidRPr="003A5885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3. Бросок: с силой (для сохранения направления полета предмета).</w:t>
      </w:r>
    </w:p>
    <w:p w:rsidR="00956193" w:rsidRPr="00077E14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077E14">
        <w:rPr>
          <w:rStyle w:val="213"/>
          <w:sz w:val="28"/>
          <w:szCs w:val="28"/>
        </w:rPr>
        <w:lastRenderedPageBreak/>
        <w:t>Средний возраст.</w:t>
      </w:r>
      <w:r w:rsidRPr="00077E14">
        <w:rPr>
          <w:sz w:val="28"/>
          <w:szCs w:val="28"/>
        </w:rPr>
        <w:t xml:space="preserve">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И. П.: а) стоя лицом в направлении броска, ноги на ширине плеч, левая впереди: б) правая рука держит предмет на уровне груди.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Замах: а) поворот туловища вправо, сгибая правую ногу; б) одновременно правая рука идет вниз назад; в) поворот в направлении броска, правая рука вверх вперед.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Бросок: а) резкое движение руки вдаль вверх; б) сохранение заданного направления полета предмета.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4. Заключительная часть: сохранение равновесия.</w:t>
      </w:r>
    </w:p>
    <w:p w:rsidR="00077E14" w:rsidRPr="003A5885" w:rsidRDefault="00077E14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</w:p>
    <w:p w:rsidR="00956193" w:rsidRPr="00077E14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077E14">
        <w:rPr>
          <w:rStyle w:val="213"/>
          <w:sz w:val="28"/>
          <w:szCs w:val="28"/>
        </w:rPr>
        <w:t>Старший возраст.</w:t>
      </w:r>
      <w:r w:rsidRPr="00077E14">
        <w:rPr>
          <w:sz w:val="28"/>
          <w:szCs w:val="28"/>
        </w:rPr>
        <w:t xml:space="preserve">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1. И. П.: а) стоя лицом в направлении броска, ноги на ширине плеч, левая — впереди, правая — на носке; б) правая рука с предметом на уровне груди, локоть вниз.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2. Замах: а) поворот вправо, сгибая правую ногу и перенося на нее вес тела, левую на носок; б) одновременно разгибая правую руку, размашисто отвести ее вниз назад — в сторону; в) перенос веса тела на левую ногу, поворот груди в направлении броска, правый локоть вверх, спина прогнута — «положение натянутого лука».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 xml:space="preserve">3. Бросок: а) продолжая переносить вес тела на левую ногу, правую руку с предметом резко выпрямить; б) хлещущим движением кисти бросить предмет вдаль вверх; в) сохранять заданное направление полета предмета. </w:t>
      </w:r>
    </w:p>
    <w:p w:rsidR="00956193" w:rsidRDefault="00956193" w:rsidP="00956193">
      <w:pPr>
        <w:pStyle w:val="af4"/>
        <w:shd w:val="clear" w:color="auto" w:fill="auto"/>
        <w:spacing w:before="0"/>
        <w:ind w:firstLine="326"/>
        <w:jc w:val="both"/>
        <w:rPr>
          <w:sz w:val="28"/>
          <w:szCs w:val="28"/>
        </w:rPr>
      </w:pPr>
      <w:r w:rsidRPr="003A5885">
        <w:rPr>
          <w:sz w:val="28"/>
          <w:szCs w:val="28"/>
        </w:rPr>
        <w:t>4. Заключительная часть: шаг вперед (или приставить правую ногу), сохранение равновесия.</w:t>
      </w:r>
    </w:p>
    <w:p w:rsidR="00956193" w:rsidRPr="003A5885" w:rsidRDefault="00956193" w:rsidP="00956193">
      <w:pPr>
        <w:pStyle w:val="af4"/>
        <w:shd w:val="clear" w:color="auto" w:fill="auto"/>
        <w:spacing w:before="0" w:after="281"/>
        <w:ind w:left="20" w:right="340" w:firstLine="0"/>
        <w:jc w:val="both"/>
        <w:rPr>
          <w:sz w:val="28"/>
          <w:szCs w:val="28"/>
        </w:rPr>
      </w:pPr>
    </w:p>
    <w:p w:rsidR="0042226A" w:rsidRDefault="00956193" w:rsidP="00422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4</w:t>
      </w:r>
    </w:p>
    <w:tbl>
      <w:tblPr>
        <w:tblStyle w:val="af6"/>
        <w:tblW w:w="0" w:type="auto"/>
        <w:tblLook w:val="04A0"/>
      </w:tblPr>
      <w:tblGrid>
        <w:gridCol w:w="607"/>
        <w:gridCol w:w="1326"/>
        <w:gridCol w:w="1731"/>
        <w:gridCol w:w="1423"/>
        <w:gridCol w:w="1490"/>
        <w:gridCol w:w="1422"/>
        <w:gridCol w:w="1517"/>
        <w:gridCol w:w="1166"/>
      </w:tblGrid>
      <w:tr w:rsidR="00956193" w:rsidTr="001A06A1">
        <w:tc>
          <w:tcPr>
            <w:tcW w:w="607" w:type="dxa"/>
            <w:vMerge w:val="restart"/>
          </w:tcPr>
          <w:p w:rsidR="00956193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326" w:type="dxa"/>
            <w:vMerge w:val="restart"/>
          </w:tcPr>
          <w:p w:rsidR="00956193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ребенка</w:t>
            </w:r>
          </w:p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1731" w:type="dxa"/>
            <w:vMerge w:val="restart"/>
          </w:tcPr>
          <w:p w:rsidR="00956193" w:rsidRDefault="00956193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Колическтвен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956193" w:rsidRDefault="00956193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показат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56193" w:rsidRPr="005747F5" w:rsidRDefault="00956193" w:rsidP="001A06A1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м.</w:t>
            </w:r>
          </w:p>
        </w:tc>
        <w:tc>
          <w:tcPr>
            <w:tcW w:w="7018" w:type="dxa"/>
            <w:gridSpan w:val="5"/>
          </w:tcPr>
          <w:p w:rsidR="00956193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</w:tr>
      <w:tr w:rsidR="00956193" w:rsidRPr="00A450D4" w:rsidTr="001A06A1">
        <w:tc>
          <w:tcPr>
            <w:tcW w:w="607" w:type="dxa"/>
            <w:vMerge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bottom w:val="nil"/>
            </w:tcBorders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956193" w:rsidRPr="005747F5" w:rsidRDefault="00956193" w:rsidP="00956193">
            <w:pPr>
              <w:pStyle w:val="af4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Исходное положение</w:t>
            </w:r>
          </w:p>
        </w:tc>
        <w:tc>
          <w:tcPr>
            <w:tcW w:w="1491" w:type="dxa"/>
            <w:tcBorders>
              <w:bottom w:val="nil"/>
            </w:tcBorders>
          </w:tcPr>
          <w:p w:rsidR="00956193" w:rsidRPr="005747F5" w:rsidRDefault="00956193" w:rsidP="00956193">
            <w:pPr>
              <w:pStyle w:val="af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Замах</w:t>
            </w:r>
          </w:p>
        </w:tc>
        <w:tc>
          <w:tcPr>
            <w:tcW w:w="1421" w:type="dxa"/>
            <w:tcBorders>
              <w:bottom w:val="nil"/>
            </w:tcBorders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Бросок</w:t>
            </w:r>
          </w:p>
        </w:tc>
        <w:tc>
          <w:tcPr>
            <w:tcW w:w="1517" w:type="dxa"/>
            <w:tcBorders>
              <w:bottom w:val="nil"/>
            </w:tcBorders>
          </w:tcPr>
          <w:p w:rsidR="00956193" w:rsidRPr="005747F5" w:rsidRDefault="00956193" w:rsidP="00956193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равновесия</w:t>
            </w:r>
          </w:p>
        </w:tc>
        <w:tc>
          <w:tcPr>
            <w:tcW w:w="1166" w:type="dxa"/>
            <w:vMerge w:val="restart"/>
          </w:tcPr>
          <w:p w:rsidR="00956193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</w:p>
          <w:p w:rsidR="00956193" w:rsidRPr="00A450D4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956193" w:rsidTr="001A06A1">
        <w:trPr>
          <w:trHeight w:val="98"/>
        </w:trPr>
        <w:tc>
          <w:tcPr>
            <w:tcW w:w="607" w:type="dxa"/>
            <w:vMerge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56193" w:rsidRDefault="00956193" w:rsidP="001A06A1">
            <w:pPr>
              <w:pStyle w:val="af4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56193" w:rsidRPr="005747F5" w:rsidTr="001A06A1">
        <w:tc>
          <w:tcPr>
            <w:tcW w:w="607" w:type="dxa"/>
          </w:tcPr>
          <w:p w:rsidR="00956193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Катя И.</w:t>
            </w:r>
          </w:p>
        </w:tc>
        <w:tc>
          <w:tcPr>
            <w:tcW w:w="1731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56193" w:rsidRPr="005747F5" w:rsidTr="001A06A1">
        <w:tc>
          <w:tcPr>
            <w:tcW w:w="607" w:type="dxa"/>
          </w:tcPr>
          <w:p w:rsidR="00956193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26" w:type="dxa"/>
          </w:tcPr>
          <w:p w:rsidR="00956193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56193" w:rsidRPr="005747F5" w:rsidRDefault="00956193" w:rsidP="001A06A1">
            <w:pPr>
              <w:pStyle w:val="af4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956193" w:rsidRDefault="00956193" w:rsidP="0042226A">
      <w:pPr>
        <w:rPr>
          <w:rFonts w:ascii="Times New Roman" w:hAnsi="Times New Roman" w:cs="Times New Roman"/>
          <w:sz w:val="28"/>
          <w:szCs w:val="28"/>
        </w:rPr>
      </w:pPr>
    </w:p>
    <w:p w:rsidR="00956193" w:rsidRPr="00956193" w:rsidRDefault="00956193" w:rsidP="00956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193">
        <w:rPr>
          <w:rFonts w:ascii="Times New Roman" w:hAnsi="Times New Roman" w:cs="Times New Roman"/>
          <w:b/>
          <w:sz w:val="28"/>
          <w:szCs w:val="28"/>
        </w:rPr>
        <w:t>Средние показатели дальности метания (мешочка весом 200 г), м</w:t>
      </w:r>
    </w:p>
    <w:p w:rsidR="00956193" w:rsidRDefault="00956193" w:rsidP="009561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Количественные показатели            </w:t>
      </w:r>
      <w:r w:rsidRPr="00956193">
        <w:rPr>
          <w:rFonts w:ascii="Times New Roman" w:hAnsi="Times New Roman" w:cs="Times New Roman"/>
          <w:sz w:val="28"/>
          <w:szCs w:val="28"/>
        </w:rPr>
        <w:t xml:space="preserve">(данные А.П. </w:t>
      </w:r>
      <w:proofErr w:type="gramStart"/>
      <w:r w:rsidRPr="00956193">
        <w:rPr>
          <w:rFonts w:ascii="Times New Roman" w:hAnsi="Times New Roman" w:cs="Times New Roman"/>
          <w:sz w:val="28"/>
          <w:szCs w:val="28"/>
        </w:rPr>
        <w:t>Усовой</w:t>
      </w:r>
      <w:proofErr w:type="gramEnd"/>
      <w:r w:rsidRPr="00956193">
        <w:rPr>
          <w:rFonts w:ascii="Times New Roman" w:hAnsi="Times New Roman" w:cs="Times New Roman"/>
          <w:sz w:val="28"/>
          <w:szCs w:val="28"/>
        </w:rPr>
        <w:t>)</w:t>
      </w:r>
    </w:p>
    <w:p w:rsidR="00956193" w:rsidRPr="00956193" w:rsidRDefault="00956193" w:rsidP="0095619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2041"/>
        <w:gridCol w:w="3448"/>
        <w:gridCol w:w="3390"/>
      </w:tblGrid>
      <w:tr w:rsidR="00956193" w:rsidRPr="00956193" w:rsidTr="001A06A1">
        <w:tc>
          <w:tcPr>
            <w:tcW w:w="4928" w:type="dxa"/>
            <w:gridSpan w:val="2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Правая рука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Левая рука</w:t>
            </w:r>
          </w:p>
        </w:tc>
      </w:tr>
      <w:tr w:rsidR="00956193" w:rsidRPr="00956193" w:rsidTr="001A06A1">
        <w:tc>
          <w:tcPr>
            <w:tcW w:w="2464" w:type="dxa"/>
            <w:vMerge w:val="restart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464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4,15 – 4,43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3,14 – 3,36</w:t>
            </w:r>
          </w:p>
        </w:tc>
      </w:tr>
      <w:tr w:rsidR="00956193" w:rsidRPr="00956193" w:rsidTr="001A06A1">
        <w:tc>
          <w:tcPr>
            <w:tcW w:w="2464" w:type="dxa"/>
            <w:vMerge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2,79 – 2,97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2,47 – 2,63</w:t>
            </w:r>
          </w:p>
        </w:tc>
      </w:tr>
      <w:tr w:rsidR="00956193" w:rsidRPr="00956193" w:rsidTr="001A06A1">
        <w:tc>
          <w:tcPr>
            <w:tcW w:w="2464" w:type="dxa"/>
            <w:vMerge w:val="restart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464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5,77 – 6,09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4,31 – 4,63</w:t>
            </w:r>
          </w:p>
        </w:tc>
      </w:tr>
      <w:tr w:rsidR="00956193" w:rsidRPr="00956193" w:rsidTr="001A06A1">
        <w:tc>
          <w:tcPr>
            <w:tcW w:w="2464" w:type="dxa"/>
            <w:vMerge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4,26 – 4,54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3,43 – 3,69</w:t>
            </w:r>
          </w:p>
        </w:tc>
      </w:tr>
      <w:tr w:rsidR="00956193" w:rsidRPr="00956193" w:rsidTr="001A06A1">
        <w:tc>
          <w:tcPr>
            <w:tcW w:w="2464" w:type="dxa"/>
            <w:vMerge w:val="restart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64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8,34 – 8,86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5,87 – 6,33</w:t>
            </w:r>
          </w:p>
        </w:tc>
      </w:tr>
      <w:tr w:rsidR="00956193" w:rsidRPr="00956193" w:rsidTr="001A06A1">
        <w:tc>
          <w:tcPr>
            <w:tcW w:w="2464" w:type="dxa"/>
            <w:vMerge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5,5 – 5,9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4,46 – 4,74</w:t>
            </w:r>
          </w:p>
        </w:tc>
      </w:tr>
      <w:tr w:rsidR="00956193" w:rsidRPr="00956193" w:rsidTr="001A06A1">
        <w:tc>
          <w:tcPr>
            <w:tcW w:w="2464" w:type="dxa"/>
            <w:vMerge w:val="restart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64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10,13 – 10,55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6,78 – 7,1</w:t>
            </w:r>
          </w:p>
        </w:tc>
      </w:tr>
      <w:tr w:rsidR="00956193" w:rsidRPr="00956193" w:rsidTr="001A06A1">
        <w:tc>
          <w:tcPr>
            <w:tcW w:w="2464" w:type="dxa"/>
            <w:vMerge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5,96 – 6,26</w:t>
            </w:r>
          </w:p>
        </w:tc>
        <w:tc>
          <w:tcPr>
            <w:tcW w:w="4929" w:type="dxa"/>
          </w:tcPr>
          <w:p w:rsidR="00956193" w:rsidRPr="00956193" w:rsidRDefault="00956193" w:rsidP="001A0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193">
              <w:rPr>
                <w:rFonts w:ascii="Times New Roman" w:hAnsi="Times New Roman" w:cs="Times New Roman"/>
                <w:sz w:val="28"/>
                <w:szCs w:val="28"/>
              </w:rPr>
              <w:t>4,6 – 4,82</w:t>
            </w:r>
          </w:p>
        </w:tc>
      </w:tr>
    </w:tbl>
    <w:p w:rsidR="00956193" w:rsidRPr="00956193" w:rsidRDefault="00956193" w:rsidP="009561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E14" w:rsidRDefault="00077E14" w:rsidP="0098562F">
      <w:pPr>
        <w:pStyle w:val="af4"/>
        <w:spacing w:before="0" w:line="240" w:lineRule="auto"/>
        <w:ind w:firstLine="0"/>
        <w:jc w:val="both"/>
        <w:rPr>
          <w:b/>
          <w:sz w:val="28"/>
          <w:szCs w:val="28"/>
        </w:rPr>
      </w:pPr>
    </w:p>
    <w:p w:rsidR="00077E14" w:rsidRDefault="00077E14" w:rsidP="0098562F">
      <w:pPr>
        <w:pStyle w:val="af4"/>
        <w:spacing w:before="0" w:line="240" w:lineRule="auto"/>
        <w:ind w:firstLine="0"/>
        <w:jc w:val="both"/>
        <w:rPr>
          <w:b/>
          <w:sz w:val="28"/>
          <w:szCs w:val="28"/>
        </w:rPr>
      </w:pPr>
    </w:p>
    <w:p w:rsidR="0098562F" w:rsidRDefault="0098562F" w:rsidP="0098562F">
      <w:pPr>
        <w:pStyle w:val="af4"/>
        <w:spacing w:before="0" w:line="240" w:lineRule="auto"/>
        <w:ind w:firstLine="0"/>
        <w:jc w:val="both"/>
        <w:rPr>
          <w:b/>
          <w:sz w:val="28"/>
          <w:szCs w:val="28"/>
        </w:rPr>
      </w:pPr>
      <w:bookmarkStart w:id="2" w:name="_GoBack"/>
      <w:bookmarkEnd w:id="2"/>
      <w:r w:rsidRPr="0098562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итература</w:t>
      </w:r>
      <w:r w:rsidRPr="0098562F">
        <w:rPr>
          <w:b/>
          <w:sz w:val="28"/>
          <w:szCs w:val="28"/>
        </w:rPr>
        <w:t>:</w:t>
      </w:r>
    </w:p>
    <w:p w:rsidR="0098562F" w:rsidRDefault="0098562F" w:rsidP="0098562F">
      <w:pPr>
        <w:pStyle w:val="af4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98562F">
        <w:rPr>
          <w:sz w:val="28"/>
          <w:szCs w:val="28"/>
        </w:rPr>
        <w:t xml:space="preserve">М.А. </w:t>
      </w:r>
      <w:proofErr w:type="spellStart"/>
      <w:r w:rsidRPr="0098562F">
        <w:rPr>
          <w:sz w:val="28"/>
          <w:szCs w:val="28"/>
        </w:rPr>
        <w:t>Рунова</w:t>
      </w:r>
      <w:proofErr w:type="spellEnd"/>
      <w:r w:rsidRPr="0098562F">
        <w:rPr>
          <w:sz w:val="28"/>
          <w:szCs w:val="28"/>
        </w:rPr>
        <w:t>, “Двигательная активность ребёнка в детском саду: Пособие для педагогов дошкольных учреждений, преподавателей и студентов педвузов и колледжей”.- М.: Мозаик</w:t>
      </w:r>
      <w:proofErr w:type="gramStart"/>
      <w:r w:rsidRPr="0098562F">
        <w:rPr>
          <w:sz w:val="28"/>
          <w:szCs w:val="28"/>
        </w:rPr>
        <w:t>а-</w:t>
      </w:r>
      <w:proofErr w:type="gramEnd"/>
      <w:r w:rsidRPr="0098562F">
        <w:rPr>
          <w:sz w:val="28"/>
          <w:szCs w:val="28"/>
        </w:rPr>
        <w:t xml:space="preserve"> Синтез, 2000-256с.</w:t>
      </w:r>
    </w:p>
    <w:p w:rsidR="0098562F" w:rsidRPr="0098562F" w:rsidRDefault="0098562F" w:rsidP="0098562F">
      <w:pPr>
        <w:pStyle w:val="af4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98562F">
        <w:rPr>
          <w:sz w:val="28"/>
          <w:szCs w:val="28"/>
        </w:rPr>
        <w:t>Т.А.Тарасова, “ Контроль физического состояния детей дошкольного возраста: Методические рекомендации для руководителей и педагогов ДОУ” – М.: ТЦ Сфера, 2005-175с.</w:t>
      </w:r>
    </w:p>
    <w:p w:rsidR="0098562F" w:rsidRPr="0098562F" w:rsidRDefault="0098562F" w:rsidP="0098562F">
      <w:pPr>
        <w:pStyle w:val="af4"/>
        <w:spacing w:before="0"/>
        <w:ind w:firstLine="0"/>
        <w:jc w:val="both"/>
        <w:rPr>
          <w:sz w:val="28"/>
          <w:szCs w:val="28"/>
        </w:rPr>
      </w:pPr>
      <w:r w:rsidRPr="0098562F">
        <w:rPr>
          <w:sz w:val="28"/>
          <w:szCs w:val="28"/>
        </w:rPr>
        <w:t xml:space="preserve">Г.И. </w:t>
      </w:r>
      <w:proofErr w:type="spellStart"/>
      <w:r w:rsidRPr="0098562F">
        <w:rPr>
          <w:sz w:val="28"/>
          <w:szCs w:val="28"/>
        </w:rPr>
        <w:t>Погадаев</w:t>
      </w:r>
      <w:proofErr w:type="spellEnd"/>
      <w:r w:rsidRPr="0098562F">
        <w:rPr>
          <w:sz w:val="28"/>
          <w:szCs w:val="28"/>
        </w:rPr>
        <w:t xml:space="preserve">, “ Настольная книга учителя физической культуры” </w:t>
      </w:r>
      <w:proofErr w:type="gramStart"/>
      <w:r w:rsidRPr="0098562F">
        <w:rPr>
          <w:sz w:val="28"/>
          <w:szCs w:val="28"/>
        </w:rPr>
        <w:t>-М</w:t>
      </w:r>
      <w:proofErr w:type="gramEnd"/>
      <w:r w:rsidRPr="0098562F">
        <w:rPr>
          <w:sz w:val="28"/>
          <w:szCs w:val="28"/>
        </w:rPr>
        <w:t>.: Физкультура и спорт, 2000-496с.</w:t>
      </w:r>
    </w:p>
    <w:p w:rsidR="0098562F" w:rsidRPr="0098562F" w:rsidRDefault="0098562F" w:rsidP="0098562F">
      <w:pPr>
        <w:pStyle w:val="af4"/>
        <w:spacing w:before="0"/>
        <w:ind w:firstLine="0"/>
        <w:jc w:val="both"/>
        <w:rPr>
          <w:sz w:val="28"/>
          <w:szCs w:val="28"/>
        </w:rPr>
      </w:pPr>
      <w:r w:rsidRPr="0098562F">
        <w:rPr>
          <w:sz w:val="28"/>
          <w:szCs w:val="28"/>
        </w:rPr>
        <w:t>И.А. Чаленко, “Современные уроки физкультуры в начальной школе”- Ростов Н/Д.: Феникс, 2003-256с.</w:t>
      </w:r>
    </w:p>
    <w:p w:rsidR="0098562F" w:rsidRPr="0098562F" w:rsidRDefault="0098562F" w:rsidP="0098562F">
      <w:pPr>
        <w:pStyle w:val="af4"/>
        <w:spacing w:before="0"/>
        <w:ind w:firstLine="0"/>
        <w:jc w:val="both"/>
        <w:rPr>
          <w:sz w:val="28"/>
          <w:szCs w:val="28"/>
        </w:rPr>
      </w:pPr>
      <w:r w:rsidRPr="0098562F">
        <w:rPr>
          <w:sz w:val="28"/>
          <w:szCs w:val="28"/>
        </w:rPr>
        <w:t>Б.Н. Минаев, “Основы методики физического воспитания школьников”: Учебное пособие для студентов педагогических учебных заведений.- М.: Просвещение, 1989-222с.</w:t>
      </w:r>
    </w:p>
    <w:p w:rsidR="0098562F" w:rsidRDefault="0098562F" w:rsidP="0098562F">
      <w:pPr>
        <w:pStyle w:val="af4"/>
        <w:shd w:val="clear" w:color="auto" w:fill="auto"/>
        <w:spacing w:before="0"/>
        <w:ind w:firstLine="0"/>
        <w:jc w:val="both"/>
        <w:rPr>
          <w:sz w:val="28"/>
          <w:szCs w:val="28"/>
        </w:rPr>
      </w:pPr>
      <w:r w:rsidRPr="0098562F">
        <w:rPr>
          <w:sz w:val="28"/>
          <w:szCs w:val="28"/>
        </w:rPr>
        <w:t>Журналы “Спорт в школе”, 1996.</w:t>
      </w:r>
    </w:p>
    <w:p w:rsidR="00956193" w:rsidRPr="0042226A" w:rsidRDefault="00956193" w:rsidP="0042226A">
      <w:pPr>
        <w:rPr>
          <w:rFonts w:ascii="Times New Roman" w:hAnsi="Times New Roman" w:cs="Times New Roman"/>
          <w:sz w:val="28"/>
          <w:szCs w:val="28"/>
        </w:rPr>
      </w:pPr>
    </w:p>
    <w:sectPr w:rsidR="00956193" w:rsidRPr="0042226A" w:rsidSect="00422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36" w:rsidRDefault="00652936" w:rsidP="00652936">
      <w:r>
        <w:separator/>
      </w:r>
    </w:p>
  </w:endnote>
  <w:endnote w:type="continuationSeparator" w:id="0">
    <w:p w:rsidR="00652936" w:rsidRDefault="00652936" w:rsidP="00652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3E" w:rsidRDefault="00856DC3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36" w:rsidRDefault="00652936" w:rsidP="00652936">
      <w:r>
        <w:separator/>
      </w:r>
    </w:p>
  </w:footnote>
  <w:footnote w:type="continuationSeparator" w:id="0">
    <w:p w:rsidR="00652936" w:rsidRDefault="00652936" w:rsidP="00652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  <w:lvl w:ilvl="1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  <w:lvl w:ilvl="2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  <w:lvl w:ilvl="3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  <w:lvl w:ilvl="4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  <w:lvl w:ilvl="5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  <w:lvl w:ilvl="6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  <w:lvl w:ilvl="7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  <w:lvl w:ilvl="8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50"/>
        <w:position w:val="0"/>
        <w:sz w:val="37"/>
        <w:u w:val="none"/>
      </w:rPr>
    </w:lvl>
  </w:abstractNum>
  <w:abstractNum w:abstractNumId="1">
    <w:nsid w:val="602A04E4"/>
    <w:multiLevelType w:val="hybridMultilevel"/>
    <w:tmpl w:val="9306BB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26A"/>
    <w:rsid w:val="00005617"/>
    <w:rsid w:val="00077E14"/>
    <w:rsid w:val="00261D5D"/>
    <w:rsid w:val="00312AB1"/>
    <w:rsid w:val="00385372"/>
    <w:rsid w:val="0042226A"/>
    <w:rsid w:val="004D4354"/>
    <w:rsid w:val="005155D5"/>
    <w:rsid w:val="005747F5"/>
    <w:rsid w:val="00652936"/>
    <w:rsid w:val="00692539"/>
    <w:rsid w:val="0076403A"/>
    <w:rsid w:val="00856DC3"/>
    <w:rsid w:val="00863C6C"/>
    <w:rsid w:val="008F447C"/>
    <w:rsid w:val="00956193"/>
    <w:rsid w:val="0098562F"/>
    <w:rsid w:val="00A450D4"/>
    <w:rsid w:val="00CA5577"/>
    <w:rsid w:val="00D46B89"/>
    <w:rsid w:val="00FF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15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55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5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5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5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5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5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5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5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5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55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155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155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155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155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155D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155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155D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55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5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5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155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155D5"/>
    <w:rPr>
      <w:b/>
      <w:bCs/>
    </w:rPr>
  </w:style>
  <w:style w:type="character" w:styleId="a9">
    <w:name w:val="Emphasis"/>
    <w:basedOn w:val="a0"/>
    <w:uiPriority w:val="20"/>
    <w:qFormat/>
    <w:rsid w:val="005155D5"/>
    <w:rPr>
      <w:i/>
      <w:iCs/>
    </w:rPr>
  </w:style>
  <w:style w:type="paragraph" w:styleId="aa">
    <w:name w:val="No Spacing"/>
    <w:uiPriority w:val="1"/>
    <w:qFormat/>
    <w:rsid w:val="005155D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55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5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55D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155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55D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155D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155D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155D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155D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155D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55D5"/>
    <w:pPr>
      <w:outlineLvl w:val="9"/>
    </w:pPr>
  </w:style>
  <w:style w:type="character" w:customStyle="1" w:styleId="23">
    <w:name w:val="Основной текст (2)_"/>
    <w:basedOn w:val="a0"/>
    <w:link w:val="210"/>
    <w:uiPriority w:val="99"/>
    <w:locked/>
    <w:rsid w:val="0042226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42226A"/>
    <w:pPr>
      <w:shd w:val="clear" w:color="auto" w:fill="FFFFFF"/>
      <w:spacing w:after="60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31">
    <w:name w:val="Заголовок №3_"/>
    <w:basedOn w:val="a0"/>
    <w:link w:val="310"/>
    <w:uiPriority w:val="99"/>
    <w:locked/>
    <w:rsid w:val="0042226A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42226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42226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4">
    <w:name w:val="Основной текст + Полужирный24"/>
    <w:uiPriority w:val="99"/>
    <w:rsid w:val="0042226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9">
    <w:name w:val="Основной текст (19)_"/>
    <w:basedOn w:val="a0"/>
    <w:link w:val="190"/>
    <w:uiPriority w:val="99"/>
    <w:locked/>
    <w:rsid w:val="0042226A"/>
    <w:rPr>
      <w:rFonts w:ascii="Consolas" w:hAnsi="Consolas" w:cs="Consolas"/>
      <w:sz w:val="10"/>
      <w:szCs w:val="10"/>
      <w:shd w:val="clear" w:color="auto" w:fill="FFFFFF"/>
    </w:rPr>
  </w:style>
  <w:style w:type="character" w:customStyle="1" w:styleId="211">
    <w:name w:val="Основной текст (21)_"/>
    <w:basedOn w:val="a0"/>
    <w:link w:val="212"/>
    <w:uiPriority w:val="99"/>
    <w:locked/>
    <w:rsid w:val="0042226A"/>
    <w:rPr>
      <w:rFonts w:ascii="Times New Roman" w:hAnsi="Times New Roman" w:cs="Times New Roman"/>
      <w:spacing w:val="20"/>
      <w:sz w:val="29"/>
      <w:szCs w:val="29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locked/>
    <w:rsid w:val="0042226A"/>
    <w:rPr>
      <w:rFonts w:ascii="Consolas" w:hAnsi="Consolas" w:cs="Consolas"/>
      <w:noProof/>
      <w:sz w:val="34"/>
      <w:szCs w:val="34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230">
    <w:name w:val="Основной текст (23)_"/>
    <w:basedOn w:val="a0"/>
    <w:link w:val="231"/>
    <w:uiPriority w:val="99"/>
    <w:locked/>
    <w:rsid w:val="0042226A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232">
    <w:name w:val="Основной текст + Полужирный23"/>
    <w:uiPriority w:val="99"/>
    <w:rsid w:val="0042226A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f4">
    <w:name w:val="Body Text"/>
    <w:basedOn w:val="a"/>
    <w:link w:val="af5"/>
    <w:uiPriority w:val="99"/>
    <w:rsid w:val="0042226A"/>
    <w:pPr>
      <w:shd w:val="clear" w:color="auto" w:fill="FFFFFF"/>
      <w:spacing w:before="600" w:line="322" w:lineRule="exact"/>
      <w:ind w:hanging="36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f5">
    <w:name w:val="Основной текст Знак"/>
    <w:basedOn w:val="a0"/>
    <w:link w:val="af4"/>
    <w:uiPriority w:val="99"/>
    <w:rsid w:val="0042226A"/>
    <w:rPr>
      <w:rFonts w:ascii="Times New Roman" w:eastAsia="Arial Unicode MS" w:hAnsi="Times New Roman" w:cs="Times New Roman"/>
      <w:sz w:val="27"/>
      <w:szCs w:val="27"/>
      <w:shd w:val="clear" w:color="auto" w:fill="FFFFFF"/>
      <w:lang w:val="ru-RU" w:eastAsia="ru-RU" w:bidi="ar-SA"/>
    </w:rPr>
  </w:style>
  <w:style w:type="paragraph" w:customStyle="1" w:styleId="310">
    <w:name w:val="Заголовок №31"/>
    <w:basedOn w:val="a"/>
    <w:link w:val="31"/>
    <w:uiPriority w:val="99"/>
    <w:rsid w:val="0042226A"/>
    <w:pPr>
      <w:shd w:val="clear" w:color="auto" w:fill="FFFFFF"/>
      <w:spacing w:line="370" w:lineRule="exact"/>
      <w:outlineLvl w:val="2"/>
    </w:pPr>
    <w:rPr>
      <w:rFonts w:ascii="Times New Roman" w:eastAsiaTheme="minorHAnsi" w:hAnsi="Times New Roman" w:cs="Times New Roman"/>
      <w:b/>
      <w:bCs/>
      <w:color w:val="auto"/>
      <w:sz w:val="30"/>
      <w:szCs w:val="30"/>
      <w:lang w:val="en-US" w:eastAsia="en-US" w:bidi="en-US"/>
    </w:rPr>
  </w:style>
  <w:style w:type="paragraph" w:customStyle="1" w:styleId="52">
    <w:name w:val="Основной текст (5)"/>
    <w:basedOn w:val="a"/>
    <w:link w:val="51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7"/>
      <w:szCs w:val="27"/>
      <w:lang w:val="en-US" w:eastAsia="en-US" w:bidi="en-US"/>
    </w:rPr>
  </w:style>
  <w:style w:type="paragraph" w:customStyle="1" w:styleId="42">
    <w:name w:val="Заголовок №4"/>
    <w:basedOn w:val="a"/>
    <w:link w:val="41"/>
    <w:uiPriority w:val="99"/>
    <w:rsid w:val="0042226A"/>
    <w:pPr>
      <w:shd w:val="clear" w:color="auto" w:fill="FFFFFF"/>
      <w:spacing w:after="240" w:line="322" w:lineRule="exact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val="en-US" w:eastAsia="en-US" w:bidi="en-US"/>
    </w:rPr>
  </w:style>
  <w:style w:type="paragraph" w:customStyle="1" w:styleId="190">
    <w:name w:val="Основной текст (19)"/>
    <w:basedOn w:val="a"/>
    <w:link w:val="19"/>
    <w:uiPriority w:val="99"/>
    <w:rsid w:val="0042226A"/>
    <w:pPr>
      <w:shd w:val="clear" w:color="auto" w:fill="FFFFFF"/>
      <w:spacing w:line="240" w:lineRule="atLeast"/>
    </w:pPr>
    <w:rPr>
      <w:rFonts w:ascii="Consolas" w:eastAsiaTheme="minorHAnsi" w:hAnsi="Consolas" w:cs="Consolas"/>
      <w:color w:val="auto"/>
      <w:sz w:val="10"/>
      <w:szCs w:val="10"/>
      <w:lang w:val="en-US" w:eastAsia="en-US" w:bidi="en-US"/>
    </w:rPr>
  </w:style>
  <w:style w:type="paragraph" w:customStyle="1" w:styleId="212">
    <w:name w:val="Основной текст (21)"/>
    <w:basedOn w:val="a"/>
    <w:link w:val="211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20"/>
      <w:sz w:val="29"/>
      <w:szCs w:val="29"/>
      <w:lang w:val="en-US" w:eastAsia="en-US" w:bidi="en-US"/>
    </w:rPr>
  </w:style>
  <w:style w:type="paragraph" w:customStyle="1" w:styleId="92">
    <w:name w:val="Основной текст (9)"/>
    <w:basedOn w:val="a"/>
    <w:link w:val="91"/>
    <w:uiPriority w:val="99"/>
    <w:rsid w:val="0042226A"/>
    <w:pPr>
      <w:shd w:val="clear" w:color="auto" w:fill="FFFFFF"/>
      <w:spacing w:line="240" w:lineRule="atLeast"/>
    </w:pPr>
    <w:rPr>
      <w:rFonts w:ascii="Consolas" w:eastAsiaTheme="minorHAnsi" w:hAnsi="Consolas" w:cs="Consolas"/>
      <w:noProof/>
      <w:color w:val="auto"/>
      <w:sz w:val="34"/>
      <w:szCs w:val="34"/>
      <w:lang w:val="en-US" w:eastAsia="en-US" w:bidi="en-US"/>
    </w:rPr>
  </w:style>
  <w:style w:type="paragraph" w:customStyle="1" w:styleId="101">
    <w:name w:val="Основной текст (10)"/>
    <w:basedOn w:val="a"/>
    <w:link w:val="100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150">
    <w:name w:val="Основной текст (15)"/>
    <w:basedOn w:val="a"/>
    <w:link w:val="15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160">
    <w:name w:val="Основной текст (16)"/>
    <w:basedOn w:val="a"/>
    <w:link w:val="16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201">
    <w:name w:val="Основной текст (20)"/>
    <w:basedOn w:val="a"/>
    <w:link w:val="200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110">
    <w:name w:val="Основной текст (11)"/>
    <w:basedOn w:val="a"/>
    <w:link w:val="11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130">
    <w:name w:val="Основной текст (13)"/>
    <w:basedOn w:val="a"/>
    <w:link w:val="13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170">
    <w:name w:val="Основной текст (17)"/>
    <w:basedOn w:val="a"/>
    <w:link w:val="17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221">
    <w:name w:val="Основной текст (22)"/>
    <w:basedOn w:val="a"/>
    <w:link w:val="220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120">
    <w:name w:val="Основной текст (12)"/>
    <w:basedOn w:val="a"/>
    <w:link w:val="12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140">
    <w:name w:val="Основной текст (14)"/>
    <w:basedOn w:val="a"/>
    <w:link w:val="14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180">
    <w:name w:val="Основной текст (18)"/>
    <w:basedOn w:val="a"/>
    <w:link w:val="18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paragraph" w:customStyle="1" w:styleId="231">
    <w:name w:val="Основной текст (23)"/>
    <w:basedOn w:val="a"/>
    <w:link w:val="230"/>
    <w:uiPriority w:val="99"/>
    <w:rsid w:val="004222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8"/>
      <w:szCs w:val="28"/>
      <w:lang w:val="en-US" w:eastAsia="en-US" w:bidi="en-US"/>
    </w:rPr>
  </w:style>
  <w:style w:type="character" w:customStyle="1" w:styleId="240">
    <w:name w:val="Основной текст (24)_"/>
    <w:basedOn w:val="a0"/>
    <w:link w:val="241"/>
    <w:uiPriority w:val="99"/>
    <w:locked/>
    <w:rsid w:val="005747F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41">
    <w:name w:val="Основной текст + Курсив14"/>
    <w:uiPriority w:val="99"/>
    <w:rsid w:val="005747F5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1">
    <w:name w:val="Основной текст + Курсив13"/>
    <w:uiPriority w:val="99"/>
    <w:rsid w:val="005747F5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1">
    <w:name w:val="Основной текст + Курсив12"/>
    <w:uiPriority w:val="99"/>
    <w:rsid w:val="005747F5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22">
    <w:name w:val="Основной текст + Полужирный22"/>
    <w:aliases w:val="Курсив18"/>
    <w:uiPriority w:val="99"/>
    <w:rsid w:val="005747F5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41">
    <w:name w:val="Основной текст (24)"/>
    <w:basedOn w:val="a"/>
    <w:link w:val="240"/>
    <w:uiPriority w:val="99"/>
    <w:rsid w:val="005747F5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i/>
      <w:iCs/>
      <w:color w:val="auto"/>
      <w:sz w:val="27"/>
      <w:szCs w:val="27"/>
      <w:lang w:val="en-US" w:eastAsia="en-US" w:bidi="en-US"/>
    </w:rPr>
  </w:style>
  <w:style w:type="table" w:styleId="af6">
    <w:name w:val="Table Grid"/>
    <w:basedOn w:val="a1"/>
    <w:uiPriority w:val="59"/>
    <w:rsid w:val="0057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5)_"/>
    <w:basedOn w:val="a0"/>
    <w:link w:val="250"/>
    <w:uiPriority w:val="99"/>
    <w:locked/>
    <w:rsid w:val="00261D5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02">
    <w:name w:val="Основной текст + Полужирный20"/>
    <w:aliases w:val="Курсив16"/>
    <w:uiPriority w:val="99"/>
    <w:rsid w:val="00261D5D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50">
    <w:name w:val="Основной текст (25)"/>
    <w:basedOn w:val="a"/>
    <w:link w:val="25"/>
    <w:uiPriority w:val="99"/>
    <w:rsid w:val="00261D5D"/>
    <w:pPr>
      <w:shd w:val="clear" w:color="auto" w:fill="FFFFFF"/>
      <w:spacing w:before="240" w:after="360"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27"/>
      <w:szCs w:val="27"/>
      <w:lang w:val="en-US" w:eastAsia="en-US" w:bidi="en-US"/>
    </w:rPr>
  </w:style>
  <w:style w:type="character" w:customStyle="1" w:styleId="213">
    <w:name w:val="Основной текст + Полужирный21"/>
    <w:aliases w:val="Курсив17"/>
    <w:uiPriority w:val="99"/>
    <w:rsid w:val="00956193"/>
    <w:rPr>
      <w:rFonts w:ascii="Times New Roman" w:hAnsi="Times New Roman" w:cs="Times New Roman"/>
      <w:b/>
      <w:bCs/>
      <w:i/>
      <w:i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2019-02-11T06:41:00Z</cp:lastPrinted>
  <dcterms:created xsi:type="dcterms:W3CDTF">2019-02-11T05:01:00Z</dcterms:created>
  <dcterms:modified xsi:type="dcterms:W3CDTF">2019-03-28T12:39:00Z</dcterms:modified>
</cp:coreProperties>
</file>