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38" w:rsidRDefault="00756138" w:rsidP="00F77F8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r w:rsidRPr="00F77F8B">
        <w:rPr>
          <w:rFonts w:ascii="Times New Roman" w:eastAsia="Times New Roman" w:hAnsi="Times New Roman" w:cs="Times New Roman"/>
          <w:b/>
          <w:bCs/>
          <w:color w:val="000000"/>
          <w:sz w:val="28"/>
          <w:szCs w:val="28"/>
          <w:bdr w:val="none" w:sz="0" w:space="0" w:color="auto" w:frame="1"/>
        </w:rPr>
        <w:t>Особенности развития движений у детей 2 – 7 лет.</w:t>
      </w:r>
    </w:p>
    <w:p w:rsidR="00A373EC" w:rsidRPr="00A373EC" w:rsidRDefault="00A373EC"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Лекция №1</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Первая младшая группа (3-ий год жизни).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3-м году жизни характерный для первых двух лет интенсивный темп физического развития несколько замедляется, но весь организм крепнет, растет, развивается нервная система, совершенствуется моторика.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Ребенок в этом возрасте чрезвычайно активен, старается действовать самостоятельно. Сохраняется стремление к действиям с предметами. Существенное значение для развития моторики имеет возникновение сюжетной игры.</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Движения ребенка еще не сформированы как произвольные, они часто непреднамеренны, направления их случайны. Хотя в этом возрасте у малыша появляется способность устанавливать некоторое сходство с образцом, действуя по подражанию, он не придерживается точно заданной формы движения.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К концу года движения выполняются с большей свободой и легкостью, приобретают размеренный, ритмичный характер. Это поддерживает положительное эмоциональное отношение к двигательной деятельности. У ребенка развивается двигательная память, позволяющая самостоятельно воспроизводить выполненные ранее движения.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Многие дети на 3-м году жизни не могут сразу включиться в организованную воспитателем деятельность и отстают во времени при выполнении заданий.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Простейшие построения и перестроения детям этого возраста малодоступны. Передвижения в организованном порядке большой группой утомительны для них.</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 </w:t>
      </w:r>
      <w:r w:rsidRPr="00A373EC">
        <w:rPr>
          <w:rFonts w:ascii="Times New Roman" w:eastAsia="Times New Roman" w:hAnsi="Times New Roman" w:cs="Times New Roman"/>
          <w:sz w:val="28"/>
          <w:szCs w:val="28"/>
        </w:rPr>
        <w:t>На 3-м году жизни у ребенка еще недостаточен опыт самостоятельной ходьбы, ему еще несвойственна характерная для ходьбы согласованность в движениях рук и ног; многие ходят так называемой иноходью, т. е. вынося вперед одноименные руку и ногу, у многих руки просто не принимают участия в движении.</w:t>
      </w:r>
    </w:p>
    <w:p w:rsidR="00756138" w:rsidRPr="00A373EC" w:rsidRDefault="00756138" w:rsidP="00F77F8B">
      <w:pPr>
        <w:spacing w:after="0" w:line="240" w:lineRule="auto"/>
        <w:jc w:val="both"/>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br/>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Пропорции тела и расположение его центра тяжести не обеспечивают в этом возрасте достаточной устойчивости ребенка при перемещении. Поэтому во время ходьбы дети широко расставляют ноги, совершают для удержания равновесия вспомогательные движения рук (разводят в стороны, заводят за спину, поднимают вверх), раскачиваются из стороны в сторону, шаркают ногами. Кроме того, дети часто передвигаются быстро, так как при быстром перемещении легче удерживать устойчивость тела. При ходьбе наблюдается некоторый наклон туловища вперед. Широкая постановка стоп сопровождается зачастую поворотом их внутрь, косолапостью. В коленях ноги у ребенка согнуты, он слабо выносит ноги вперед, чем и обусловлен короткий шаг, длина шагов неравномерна, темп ходьбы неустойчив.</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Постановка стопы на землю по причине недостаточной гибкости производится без переката с пятки на носок – ребенок наступает всей ступней, шлепает ею.</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Эти особенности находятся в прямой зависимости от общего состояния организма ребенка и его двигательного аппарата.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 </w:t>
      </w:r>
      <w:r w:rsidRPr="00A373EC">
        <w:rPr>
          <w:rFonts w:ascii="Times New Roman" w:eastAsia="Times New Roman" w:hAnsi="Times New Roman" w:cs="Times New Roman"/>
          <w:sz w:val="28"/>
          <w:szCs w:val="28"/>
        </w:rPr>
        <w:t>Начало образования фазы полета отмечается у большинства детей в возрасте около 2 лет. На 3-м году жизни она появляется почти у всех.</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Для ребенка этого возраста характерны во время бега мелкие, семенящие шаги, согнутые в коленях ноги с повернутыми внутрь стопами, тяжелая постановка ноги всей стопой на землю, шарканье ногами, отсутствие ритмичности в движениях, сильные боковые раскачивания корпуса.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Скорость бега незначительна. Однако по сравнению с ходьбой согласованность движений рук и ног при беге выражена значительно лучше.</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 </w:t>
      </w:r>
      <w:r w:rsidRPr="00A373EC">
        <w:rPr>
          <w:rFonts w:ascii="Times New Roman" w:eastAsia="Times New Roman" w:hAnsi="Times New Roman" w:cs="Times New Roman"/>
          <w:sz w:val="28"/>
          <w:szCs w:val="28"/>
        </w:rPr>
        <w:t>В начале 3-го года жизни умение прыгать и подпрыгивать, у детей выражено слабо. Их прыжковые движения сводятся к ритмичным приседаниям, сгибанием и выпрямлением туловища. К середине 3-го г. жизни ребенок начинает овладевать умениями подпрыгивать на месте и прыгать вперед, слегка отрывая ноги от почвы. К концу года прыжок вперед формируется у всех детей, но одновременное отталкивание обеими ногами удается не каждому. У многих при попытках прыгнуть вперед наблюдается стремление просто шагнуть, подняв одну ногу и оттолкнувшись другой. Недостаточное участие в прыжках принимают руки.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Выполнение прыжков требует согласованной работы многих групп мышц, сложной координации движений. На 3-м г. жизни эти качества развиты у ребенка еще очень слабо. Продолжается формирование костей, мышц и связок нижних конечностей. Стопа не обладает достаточной эластичностью, поэтому ребенок приземляется тяжело, на всю ступню, на прямые ноги. Такое жесткое приземление сопровождается неприятными для него ощущениями и может привести к образованию плоскостопия.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Ползанье и лазанье. </w:t>
      </w:r>
      <w:r w:rsidRPr="00A373EC">
        <w:rPr>
          <w:rFonts w:ascii="Times New Roman" w:eastAsia="Times New Roman" w:hAnsi="Times New Roman" w:cs="Times New Roman"/>
          <w:sz w:val="28"/>
          <w:szCs w:val="28"/>
        </w:rPr>
        <w:t>Стремление к ползанью и лазанью у детей очень велико. Его следует всячески поддерживать, (т. к. эти движения </w:t>
      </w:r>
      <w:hyperlink r:id="rId4" w:tooltip="Вовлечение" w:history="1">
        <w:r w:rsidRPr="00A373EC">
          <w:rPr>
            <w:rFonts w:ascii="Times New Roman" w:eastAsia="Times New Roman" w:hAnsi="Times New Roman" w:cs="Times New Roman"/>
            <w:sz w:val="28"/>
            <w:szCs w:val="28"/>
          </w:rPr>
          <w:t>вовлекают</w:t>
        </w:r>
      </w:hyperlink>
      <w:r w:rsidRPr="00A373EC">
        <w:rPr>
          <w:rFonts w:ascii="Times New Roman" w:eastAsia="Times New Roman" w:hAnsi="Times New Roman" w:cs="Times New Roman"/>
          <w:sz w:val="28"/>
          <w:szCs w:val="28"/>
        </w:rPr>
        <w:t xml:space="preserve"> в работу крупные мышечные группы), создавать необходимые для детей условия. Ребенок 2 – 3 лет ползает с большим удовольствием, уверенно и быстро. </w:t>
      </w:r>
      <w:proofErr w:type="gramStart"/>
      <w:r w:rsidRPr="00A373EC">
        <w:rPr>
          <w:rFonts w:ascii="Times New Roman" w:eastAsia="Times New Roman" w:hAnsi="Times New Roman" w:cs="Times New Roman"/>
          <w:sz w:val="28"/>
          <w:szCs w:val="28"/>
        </w:rPr>
        <w:t>В начале</w:t>
      </w:r>
      <w:proofErr w:type="gramEnd"/>
      <w:r w:rsidRPr="00A373EC">
        <w:rPr>
          <w:rFonts w:ascii="Times New Roman" w:eastAsia="Times New Roman" w:hAnsi="Times New Roman" w:cs="Times New Roman"/>
          <w:sz w:val="28"/>
          <w:szCs w:val="28"/>
        </w:rPr>
        <w:t xml:space="preserve"> 3-го г. жизни дети еще любят ползать лежа на животе, попеременно вытягивая вперед руки и подтягиваясь на них. Постепенно их приучают ползать на четвереньках, опираясь на колени и ладони. Одни попеременно передвигают руки и ноги, другие выносят вперед одновременно обе руки и, опершись на них, затем подтягивают к рукам одновременно обе ноги. Встречаются случаи передвижения бочком, т. е. ребенок передвигается на четвереньках, переставляя ноги слегка сбоку (справа или слева) от линии направления движения.</w:t>
      </w:r>
    </w:p>
    <w:p w:rsidR="00756138" w:rsidRPr="00A373EC" w:rsidRDefault="00756138" w:rsidP="00F77F8B">
      <w:pPr>
        <w:spacing w:after="0" w:line="240" w:lineRule="auto"/>
        <w:jc w:val="both"/>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br/>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Бросание и ловля.</w:t>
      </w:r>
      <w:r w:rsidRPr="00A373EC">
        <w:rPr>
          <w:rFonts w:ascii="Times New Roman" w:eastAsia="Times New Roman" w:hAnsi="Times New Roman" w:cs="Times New Roman"/>
          <w:sz w:val="28"/>
          <w:szCs w:val="28"/>
        </w:rPr>
        <w:t xml:space="preserve"> К 2-м г. у ребенка еще не складывается настоящий навык метания, хотя потребность в катании, перекладывании и бросании предметов </w:t>
      </w:r>
      <w:r w:rsidRPr="00A373EC">
        <w:rPr>
          <w:rFonts w:ascii="Times New Roman" w:eastAsia="Times New Roman" w:hAnsi="Times New Roman" w:cs="Times New Roman"/>
          <w:sz w:val="28"/>
          <w:szCs w:val="28"/>
        </w:rPr>
        <w:lastRenderedPageBreak/>
        <w:t>у него велика. Для овладения техникой метания необходим глазомер, сила, ловкость, согласованность движений рук, ног и туловища. В раннем возрасте данные качества развиты недостаточно. В связи с этим до 3 лет дети бросают предметы слабо, на небольшие расстояния, плохо замахиваясь и отталкивая предмет. Исходная поза при броске у них безразлична, они не всегда стремятся оттолкнуть предмет в заданном направлении. Сначала осваивается навык попадания в горизонтальную цель, а затем уже в вертикальную.</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этом же возрасте ребенок начинает овладевать умением ловить мяч. Бросание и ловля мяча (предмета) требуют огромного напряжения внимания, т. к. ребенку приходится не только правильно выполнять движения, но и придавать нужное направление полету мяча.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Упражнения в равновесии.</w:t>
      </w:r>
      <w:r w:rsidRPr="00A373EC">
        <w:rPr>
          <w:rFonts w:ascii="Times New Roman" w:eastAsia="Times New Roman" w:hAnsi="Times New Roman" w:cs="Times New Roman"/>
          <w:sz w:val="28"/>
          <w:szCs w:val="28"/>
        </w:rPr>
        <w:t> Равновесие является важнейшей функцией организма, обеспечивающей его нормальную жизнедеятельность. Умение сохранять равновесие необходимо для перемещений в пространстве, игры и любой другой деятельности ребенка. Оно формируется постепенно с накоплением ребенком двигательного опыта. В первой младшей группе применяются лишь самые простые упражнения в равновесии.</w:t>
      </w:r>
    </w:p>
    <w:p w:rsidR="00756138"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proofErr w:type="spellStart"/>
      <w:r w:rsidRPr="00A373EC">
        <w:rPr>
          <w:rFonts w:ascii="Times New Roman" w:eastAsia="Times New Roman" w:hAnsi="Times New Roman" w:cs="Times New Roman"/>
          <w:i/>
          <w:iCs/>
          <w:sz w:val="28"/>
          <w:szCs w:val="28"/>
          <w:bdr w:val="none" w:sz="0" w:space="0" w:color="auto" w:frame="1"/>
        </w:rPr>
        <w:t>Общеразвивающие</w:t>
      </w:r>
      <w:proofErr w:type="spellEnd"/>
      <w:r w:rsidRPr="00A373EC">
        <w:rPr>
          <w:rFonts w:ascii="Times New Roman" w:eastAsia="Times New Roman" w:hAnsi="Times New Roman" w:cs="Times New Roman"/>
          <w:i/>
          <w:iCs/>
          <w:sz w:val="28"/>
          <w:szCs w:val="28"/>
          <w:bdr w:val="none" w:sz="0" w:space="0" w:color="auto" w:frame="1"/>
        </w:rPr>
        <w:t xml:space="preserve"> упражнения.</w:t>
      </w:r>
      <w:r w:rsidRPr="00A373EC">
        <w:rPr>
          <w:rFonts w:ascii="Times New Roman" w:eastAsia="Times New Roman" w:hAnsi="Times New Roman" w:cs="Times New Roman"/>
          <w:sz w:val="28"/>
          <w:szCs w:val="28"/>
        </w:rPr>
        <w:t> Расчлененные движения малодоступны ребенку этого возраста. У него еще слабо развита координация движений, он не умеет управлять движениями отдельных частей тела: рук, ног, туловища. Поэтому следует использовать упражнения имитационного характера.</w:t>
      </w:r>
    </w:p>
    <w:p w:rsidR="00A373EC" w:rsidRPr="00A373EC" w:rsidRDefault="00A373EC" w:rsidP="00F77F8B">
      <w:pPr>
        <w:shd w:val="clear" w:color="auto" w:fill="FFFFFF"/>
        <w:spacing w:after="0" w:line="240" w:lineRule="auto"/>
        <w:jc w:val="both"/>
        <w:textAlignment w:val="baseline"/>
        <w:rPr>
          <w:rFonts w:ascii="Times New Roman" w:eastAsia="Times New Roman" w:hAnsi="Times New Roman" w:cs="Times New Roman"/>
          <w:b/>
          <w:sz w:val="28"/>
          <w:szCs w:val="28"/>
        </w:rPr>
      </w:pPr>
      <w:r w:rsidRPr="00A373EC">
        <w:rPr>
          <w:rFonts w:ascii="Times New Roman" w:eastAsia="Times New Roman" w:hAnsi="Times New Roman" w:cs="Times New Roman"/>
          <w:b/>
          <w:sz w:val="28"/>
          <w:szCs w:val="28"/>
        </w:rPr>
        <w:t>Лекция №2</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Вторая младшая группа (4-ый год жизни).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4-м г. жизни у ребенка возрастает стремление действовать самостоятельно. В то же время его внимание неустойчиво, он отвлекается и часто переходит от одного </w:t>
      </w:r>
      <w:hyperlink r:id="rId5" w:tooltip="Виды деятельности" w:history="1">
        <w:r w:rsidRPr="00A373EC">
          <w:rPr>
            <w:rFonts w:ascii="Times New Roman" w:eastAsia="Times New Roman" w:hAnsi="Times New Roman" w:cs="Times New Roman"/>
            <w:sz w:val="28"/>
            <w:szCs w:val="28"/>
          </w:rPr>
          <w:t>вида деятельности</w:t>
        </w:r>
      </w:hyperlink>
      <w:r w:rsidRPr="00A373EC">
        <w:rPr>
          <w:rFonts w:ascii="Times New Roman" w:eastAsia="Times New Roman" w:hAnsi="Times New Roman" w:cs="Times New Roman"/>
          <w:sz w:val="28"/>
          <w:szCs w:val="28"/>
        </w:rPr>
        <w:t> к другому. Поэтому взрослым по-прежнему принадлежит большая роль в организации поведения малыша.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Продолжает усложняться и развиваться творческая ролевая игра. В связи с возникновением разнообразных форм совместных игр создаются благоприятные условия для </w:t>
      </w:r>
      <w:hyperlink r:id="rId6" w:tooltip="Колл" w:history="1">
        <w:r w:rsidRPr="00A373EC">
          <w:rPr>
            <w:rFonts w:ascii="Times New Roman" w:eastAsia="Times New Roman" w:hAnsi="Times New Roman" w:cs="Times New Roman"/>
            <w:sz w:val="28"/>
            <w:szCs w:val="28"/>
          </w:rPr>
          <w:t>коллективных</w:t>
        </w:r>
      </w:hyperlink>
      <w:r w:rsidRPr="00A373EC">
        <w:rPr>
          <w:rFonts w:ascii="Times New Roman" w:eastAsia="Times New Roman" w:hAnsi="Times New Roman" w:cs="Times New Roman"/>
          <w:sz w:val="28"/>
          <w:szCs w:val="28"/>
        </w:rPr>
        <w:t> </w:t>
      </w:r>
      <w:hyperlink r:id="rId7" w:tooltip="Взаимоотношение" w:history="1">
        <w:r w:rsidRPr="00A373EC">
          <w:rPr>
            <w:rFonts w:ascii="Times New Roman" w:eastAsia="Times New Roman" w:hAnsi="Times New Roman" w:cs="Times New Roman"/>
            <w:sz w:val="28"/>
            <w:szCs w:val="28"/>
          </w:rPr>
          <w:t>взаимоотношений</w:t>
        </w:r>
      </w:hyperlink>
      <w:r w:rsidRPr="00A373EC">
        <w:rPr>
          <w:rFonts w:ascii="Times New Roman" w:eastAsia="Times New Roman" w:hAnsi="Times New Roman" w:cs="Times New Roman"/>
          <w:sz w:val="28"/>
          <w:szCs w:val="28"/>
        </w:rPr>
        <w:t> детей.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В этом возрасте ребенок обладает уже сравнительно большим запасом двигательных умений и навыков, но он еще не заботится о результатах своих действий, поглощен самим процессом движений, их эмоциональной стороной. Вмести с тем движения детей, постепенно приобретают все </w:t>
      </w:r>
      <w:proofErr w:type="gramStart"/>
      <w:r w:rsidRPr="00A373EC">
        <w:rPr>
          <w:rFonts w:ascii="Times New Roman" w:eastAsia="Times New Roman" w:hAnsi="Times New Roman" w:cs="Times New Roman"/>
          <w:sz w:val="28"/>
          <w:szCs w:val="28"/>
        </w:rPr>
        <w:t>более преднамеренный</w:t>
      </w:r>
      <w:proofErr w:type="gramEnd"/>
      <w:r w:rsidRPr="00A373EC">
        <w:rPr>
          <w:rFonts w:ascii="Times New Roman" w:eastAsia="Times New Roman" w:hAnsi="Times New Roman" w:cs="Times New Roman"/>
          <w:sz w:val="28"/>
          <w:szCs w:val="28"/>
        </w:rPr>
        <w:t xml:space="preserve"> характер. Ребенок уже в состоянии повторить движение по своему усмотрению или по предложению воспитателя, различать некоторые его способы, соблюдать нужное направление. Детям этого возраста свойственно желание включаться в новые и разнообразные виды движений. Сочетая различные действия, ребенок может соблюдать определенную их последовательность.</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Формирование двигательных навыков и умений продолжается на основе подражания. Ребенок более сознательно следит за воспитателем, когда он дает образец движений, выслушивает пояснения. Он лучше воспринимает объяснения в форме диалога, направленного на изложение предстоящих действий.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К концу 4-го г. жизни у ребенка уже имеется довольно большой и прочный запас разнообразных движений и их сочетаний, который обуславливает свободу самостоятельных действий и уверенность в себе. Это позволяет перейти к работе над качественной стороной движений, а также заботиться о развитии ловкости.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У ребенка 4-го г. жизни уже формируются элементарные навыки </w:t>
      </w:r>
      <w:hyperlink r:id="rId8" w:tooltip="Совместная деятельность" w:history="1">
        <w:r w:rsidRPr="00A373EC">
          <w:rPr>
            <w:rFonts w:ascii="Times New Roman" w:eastAsia="Times New Roman" w:hAnsi="Times New Roman" w:cs="Times New Roman"/>
            <w:sz w:val="28"/>
            <w:szCs w:val="28"/>
          </w:rPr>
          <w:t>совместной деятельности</w:t>
        </w:r>
      </w:hyperlink>
      <w:r w:rsidRPr="00A373EC">
        <w:rPr>
          <w:rFonts w:ascii="Times New Roman" w:eastAsia="Times New Roman" w:hAnsi="Times New Roman" w:cs="Times New Roman"/>
          <w:sz w:val="28"/>
          <w:szCs w:val="28"/>
        </w:rPr>
        <w:t>. Но совместное выполнение движений не всегда отличается устойчивостью, дети часто отвлекаются. Порой они слишком увлекаются своими действиями.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Построения и перестроения. </w:t>
      </w:r>
      <w:r w:rsidRPr="00A373EC">
        <w:rPr>
          <w:rFonts w:ascii="Times New Roman" w:eastAsia="Times New Roman" w:hAnsi="Times New Roman" w:cs="Times New Roman"/>
          <w:sz w:val="28"/>
          <w:szCs w:val="28"/>
        </w:rPr>
        <w:t>Дети, особенно во второй половине года, уже более самостоятельны при построениях. Дети по указанию воспитателя достаточно быстро становятся в круг, в пары и друг за другом.</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Многие дети 4-го г. не обладают еще правильной координацией движений рук и ног. В то же время ходьба становится уверенней и четче: уменьшаются боковые раскачивания и повороты плеч в сторону шага, свободнее делаются движения рук. Некоторые изменения наблюдаются и в постановке ног – стопы располагаются уже ближе к линии направления движения. На 4-м г. жизни ребенка походка остается тяжелой, малыш опускает на почву всю стопу, шлепает ею, слабо отталкивается носком в конце шага. Ноги остаются в ходьбе полусогнутыми. Ребенок часто опускает голову и плечи, смотрит себе под ноги. Длина шагов продолжает оставаться неравномерной, но темп начинает стабилизироваться; несколько возрастает скорость ходьбы. Значительно улучшается пространственная ориентировка в ходьбе, дети свободнее двигаются в коллективе, но еще плохо используют пространство комнаты, площадки, теснятся, вместо того чтобы разойтись подальше друг от друга.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 </w:t>
      </w:r>
      <w:r w:rsidRPr="00A373EC">
        <w:rPr>
          <w:rFonts w:ascii="Times New Roman" w:eastAsia="Times New Roman" w:hAnsi="Times New Roman" w:cs="Times New Roman"/>
          <w:sz w:val="28"/>
          <w:szCs w:val="28"/>
        </w:rPr>
        <w:t>На 4-м г. жизни дети уже умеют бегать. Они бегают с большим желанием. Несмотря на то, что опыт в беге у детей в этом возрасте меньше, чем в ходьбе, наблюдается довольно хорошее согласование движений рук и ног. Но в целом, бег ребенка не экономен, движения рук неэнергичны. Типично наличие добавочных движений, боковых раскачиваний, широкого разведения рук, напряженности плечевого пояса.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Бег неравномерен. Малыш бегает мелким, семенящим шагом на полусогнутых в коленях ногах, слабо отталкивается. Этим обусловлены и слабовыраженная фаза полета, и небольшая скорость бега.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Бег детей зачастую непрямолинеен, недостаточно ловок. Во время бега они нередко наталкиваются на предметы и друг на друга. Малыш не умеет еще согласовывать свои действия с действиями других детей, произвольно или по заданию менять скорость.</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xml:space="preserve"> На 4-м г. жизни ребенок умеет подпрыгивать на месте, и слегка продвигаясь вперед, прыгать в длину с места и спрыгивать с небольшой высоты. Простейший прыжок – подскок на месте дети выполняют удовлетворительно. В I младшей группе они подпрыгивали на месте, только слегка отрывая ноги от почвы. Теперь этот отрыв становится более заметным. Но многие подпрыгивают еще тяжело, на всей ступне. </w:t>
      </w:r>
      <w:r w:rsidRPr="00A373EC">
        <w:rPr>
          <w:rFonts w:ascii="Times New Roman" w:eastAsia="Times New Roman" w:hAnsi="Times New Roman" w:cs="Times New Roman"/>
          <w:sz w:val="28"/>
          <w:szCs w:val="28"/>
        </w:rPr>
        <w:lastRenderedPageBreak/>
        <w:t>Продвигаясь подскоками вперед, малыш нередко выполняет это на жестких прямых ногах. Руки, как правило, не принимают участия в движении. Неуверенно и тяжело, на прямые ноги и всю ступню спрыгивают дети с высоты.</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длину с места дети в основном уже прыгают путем одновременного разгибания обеих ног. Но у некоторых еще встречается отталкивание одной ногой или даже просто шаг вперед. Отталкивание слабое, вялое, траектория полета низкая и короткая. На данном возрастном этапе для прыжка в длину характерно появление подготовительной фазы движения, которая еще носит черты общей двигательной реакции, а не целенаправленной подготовки к прыжку. Например, подражая взрослым, ребенок покачивает руками вперед-назад, а затем прыгает независимо от движений рук или с опущенными вниз руками. Встречаются и случаи движения рук в направлении, противоположном перемещению тела. Только постепенно намечается взмах руками вперед-вверх.</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Голова ребенка при прыжке чаще всего опущена. Туловище согнуто вперед. Координация движений при приземлении далеко не совершенна. Малыши опускаются на жесткие прямые ноги, </w:t>
      </w:r>
      <w:proofErr w:type="spellStart"/>
      <w:r w:rsidRPr="00A373EC">
        <w:rPr>
          <w:rFonts w:ascii="Times New Roman" w:eastAsia="Times New Roman" w:hAnsi="Times New Roman" w:cs="Times New Roman"/>
          <w:sz w:val="28"/>
          <w:szCs w:val="28"/>
        </w:rPr>
        <w:t>неодновременно</w:t>
      </w:r>
      <w:proofErr w:type="spellEnd"/>
      <w:r w:rsidRPr="00A373EC">
        <w:rPr>
          <w:rFonts w:ascii="Times New Roman" w:eastAsia="Times New Roman" w:hAnsi="Times New Roman" w:cs="Times New Roman"/>
          <w:sz w:val="28"/>
          <w:szCs w:val="28"/>
        </w:rPr>
        <w:t xml:space="preserve"> ставят их на землю, приземляются на всю стопу сразу без эластичного перехода с пятки на носок.</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Ползанье и лазанье.</w:t>
      </w:r>
      <w:r w:rsidRPr="00A373EC">
        <w:rPr>
          <w:rFonts w:ascii="Times New Roman" w:eastAsia="Times New Roman" w:hAnsi="Times New Roman" w:cs="Times New Roman"/>
          <w:sz w:val="28"/>
          <w:szCs w:val="28"/>
        </w:rPr>
        <w:t> Младшие дошкольники широко пользуются ползаньем во время творческих игр. Ползая на четвереньках, они применяют разные способы. Движения ползания у детей достаточно ловки и уверенны. Они с удовольствием все вмести проползают на четвереньках между расставленными кеглями, кубами, набивными мячами, ползают под стульями вокруг ножек и т. п.</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Во II младшей группе у подавляющего большинства детей характерна хорошая координация движений при ползании.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Лазанье на этом возрастном этапе требует от ребенка большого напряжения внимания, значительной мышечной силы и ловкости. Эти качества развиты еще слабо. Поэтому лазают дети медленно, в произвольном темпе. Однако, продолжая пользоваться преимущественно приставным шагом, дети с течением времени все чаще выносят вперед разные руку и ногу. Это увеличивает уверенность малыша в своих движениях, подводит его к применению чередующегося попеременного шага.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Бросание и ловля.</w:t>
      </w:r>
      <w:r w:rsidRPr="00A373EC">
        <w:rPr>
          <w:rFonts w:ascii="Times New Roman" w:eastAsia="Times New Roman" w:hAnsi="Times New Roman" w:cs="Times New Roman"/>
          <w:sz w:val="28"/>
          <w:szCs w:val="28"/>
        </w:rPr>
        <w:t xml:space="preserve"> Навыки бросания мяча и других предметов вдаль, в цель (взрослому и друг другу) претерпевают у ребенка 3 лет, особенно к концу года, значительные изменения. </w:t>
      </w:r>
      <w:proofErr w:type="gramStart"/>
      <w:r w:rsidRPr="00A373EC">
        <w:rPr>
          <w:rFonts w:ascii="Times New Roman" w:eastAsia="Times New Roman" w:hAnsi="Times New Roman" w:cs="Times New Roman"/>
          <w:sz w:val="28"/>
          <w:szCs w:val="28"/>
        </w:rPr>
        <w:t>Движения ребенка становятся более произвольными, направление броска – более определенным.</w:t>
      </w:r>
      <w:proofErr w:type="gramEnd"/>
      <w:r w:rsidRPr="00A373EC">
        <w:rPr>
          <w:rFonts w:ascii="Times New Roman" w:eastAsia="Times New Roman" w:hAnsi="Times New Roman" w:cs="Times New Roman"/>
          <w:sz w:val="28"/>
          <w:szCs w:val="28"/>
        </w:rPr>
        <w:t xml:space="preserve"> У детей появляется подготовительная фаза движений бросания (отведение руки вниз, назад, в сторону и т. п.). Но, несмотря на это, исходная поза ребенка при бросании чрезвычайно обобщенная, безразличная по отношению к дальности и направленности броска. Замах рукой вялый, не сливается по времени с последующим броском. Между замахом и броском нередко отмечается довольно длительная пауза, когда малыш стремится подойти ближе к цели броска. Часто можно наблюдать, что дети бросают предмет вдаль не столько </w:t>
      </w:r>
      <w:r w:rsidRPr="00A373EC">
        <w:rPr>
          <w:rFonts w:ascii="Times New Roman" w:eastAsia="Times New Roman" w:hAnsi="Times New Roman" w:cs="Times New Roman"/>
          <w:sz w:val="28"/>
          <w:szCs w:val="28"/>
        </w:rPr>
        <w:lastRenderedPageBreak/>
        <w:t xml:space="preserve">вперед-вверх, сколько </w:t>
      </w:r>
      <w:proofErr w:type="spellStart"/>
      <w:r w:rsidRPr="00A373EC">
        <w:rPr>
          <w:rFonts w:ascii="Times New Roman" w:eastAsia="Times New Roman" w:hAnsi="Times New Roman" w:cs="Times New Roman"/>
          <w:sz w:val="28"/>
          <w:szCs w:val="28"/>
        </w:rPr>
        <w:t>вниз-вперед</w:t>
      </w:r>
      <w:proofErr w:type="spellEnd"/>
      <w:r w:rsidRPr="00A373EC">
        <w:rPr>
          <w:rFonts w:ascii="Times New Roman" w:eastAsia="Times New Roman" w:hAnsi="Times New Roman" w:cs="Times New Roman"/>
          <w:sz w:val="28"/>
          <w:szCs w:val="28"/>
        </w:rPr>
        <w:t>. Это получается оттого, что выбрасывание (выпускание) предмета из руки происходит с запаздыванием.</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Ловит мячи и другие предметы ребенок очень неуверенно. Он заранее выпрямляет до отказа, сведенные вмести руки навстречу мячу, напрягает руки и плечи, сжимает крепко пальцы или широко расставляет их. Потом стоит, не шелохнувшись, и ждет, когда мяч окажется у него в руках. Это объясняется неумением определить направление и скорость летящего на встречу мяча, слабой координации движений вообще.</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Упражнения в равновесии.</w:t>
      </w:r>
      <w:r w:rsidRPr="00A373EC">
        <w:rPr>
          <w:rFonts w:ascii="Times New Roman" w:eastAsia="Times New Roman" w:hAnsi="Times New Roman" w:cs="Times New Roman"/>
          <w:sz w:val="28"/>
          <w:szCs w:val="28"/>
        </w:rPr>
        <w:t> Во II младшей группе это главным образом упражнения, связанные с перемещением ребенка в пространстве, т. е. динамические (ходьба и бег по линиям, доске, скамейке, кружение и т. п.). Стойка на носках является наиболее типичным упражнением в равновесии на месте для детей этого возраста. Малыши любят также пробовать стоять на одной ноге, делая «ласточку».</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proofErr w:type="spellStart"/>
      <w:r w:rsidRPr="00A373EC">
        <w:rPr>
          <w:rFonts w:ascii="Times New Roman" w:eastAsia="Times New Roman" w:hAnsi="Times New Roman" w:cs="Times New Roman"/>
          <w:i/>
          <w:iCs/>
          <w:sz w:val="28"/>
          <w:szCs w:val="28"/>
          <w:bdr w:val="none" w:sz="0" w:space="0" w:color="auto" w:frame="1"/>
        </w:rPr>
        <w:t>Общеразвивающие</w:t>
      </w:r>
      <w:proofErr w:type="spellEnd"/>
      <w:r w:rsidRPr="00A373EC">
        <w:rPr>
          <w:rFonts w:ascii="Times New Roman" w:eastAsia="Times New Roman" w:hAnsi="Times New Roman" w:cs="Times New Roman"/>
          <w:i/>
          <w:iCs/>
          <w:sz w:val="28"/>
          <w:szCs w:val="28"/>
          <w:bdr w:val="none" w:sz="0" w:space="0" w:color="auto" w:frame="1"/>
        </w:rPr>
        <w:t xml:space="preserve"> упражнения.</w:t>
      </w:r>
      <w:r w:rsidRPr="00A373EC">
        <w:rPr>
          <w:rFonts w:ascii="Times New Roman" w:eastAsia="Times New Roman" w:hAnsi="Times New Roman" w:cs="Times New Roman"/>
          <w:sz w:val="28"/>
          <w:szCs w:val="28"/>
        </w:rPr>
        <w:t xml:space="preserve"> От ребенка еще не требуют четкого и точного воспроизведения всего упражнения в целом. Однако правильное выполнение некоторых частей упражнения уже возможно. </w:t>
      </w:r>
      <w:proofErr w:type="gramStart"/>
      <w:r w:rsidRPr="00A373EC">
        <w:rPr>
          <w:rFonts w:ascii="Times New Roman" w:eastAsia="Times New Roman" w:hAnsi="Times New Roman" w:cs="Times New Roman"/>
          <w:sz w:val="28"/>
          <w:szCs w:val="28"/>
        </w:rPr>
        <w:t>Ребенок занимает необходимое исходное положение: стоя (ноги вмести, ноги слегка расставлены, ноги поставлены пошире), сидя, лежа на спине или на животе с заданным положением рук (вниз, вперед, в сторону, на пояс, за спину и др.), справляется к концу года с кратковременной фиксацией отдельных положений рук (прямые руки в стороны, пальцы вместе и вытянуты и др.), сопровождает по указанию воспитателя движения</w:t>
      </w:r>
      <w:proofErr w:type="gramEnd"/>
      <w:r w:rsidRPr="00A373EC">
        <w:rPr>
          <w:rFonts w:ascii="Times New Roman" w:eastAsia="Times New Roman" w:hAnsi="Times New Roman" w:cs="Times New Roman"/>
          <w:sz w:val="28"/>
          <w:szCs w:val="28"/>
        </w:rPr>
        <w:t xml:space="preserve"> рук движением головы и взглядом.</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Средняя группа (5-ый год жизни).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средней группе продолжается психическое и физическое развитие ребенка. На развертывание всех видов детской деятельности, их усложнение начинают оказывать сильное влияние собственные замыслы ребенка. Но полная реализация их пока еще возможна лишь с помощью взрослого.</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Игровые мотивы детской деятельности сохраняют свое значение. Теперь они уже реализуются в творческих ролевых играх, в которые дети играют совместно в небольших коллективах. У ребенка возникает потребность согласовывать свои действия с действиями других, выполнять их ради общей цели. Создаются условия для формирования дружеских отношений между детьми, проявления </w:t>
      </w:r>
      <w:hyperlink r:id="rId9" w:tooltip="Взаимопомощь" w:history="1">
        <w:r w:rsidRPr="00A373EC">
          <w:rPr>
            <w:rFonts w:ascii="Times New Roman" w:eastAsia="Times New Roman" w:hAnsi="Times New Roman" w:cs="Times New Roman"/>
            <w:sz w:val="28"/>
            <w:szCs w:val="28"/>
          </w:rPr>
          <w:t>взаимопомощи</w:t>
        </w:r>
      </w:hyperlink>
      <w:r w:rsidRPr="00A373EC">
        <w:rPr>
          <w:rFonts w:ascii="Times New Roman" w:eastAsia="Times New Roman" w:hAnsi="Times New Roman" w:cs="Times New Roman"/>
          <w:sz w:val="28"/>
          <w:szCs w:val="28"/>
        </w:rPr>
        <w:t> и т. п.</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Ребенок 5-го г.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потребность в двигательных импровизациях. Они берутся за выполнение любой двигательной задачи, но еще не умеют соразмерять свои силы, учитывать свои реальные возможности. Убедившись в </w:t>
      </w:r>
      <w:proofErr w:type="spellStart"/>
      <w:r w:rsidRPr="00A373EC">
        <w:rPr>
          <w:rFonts w:ascii="Times New Roman" w:eastAsia="Times New Roman" w:hAnsi="Times New Roman" w:cs="Times New Roman"/>
          <w:sz w:val="28"/>
          <w:szCs w:val="28"/>
        </w:rPr>
        <w:t>непосильности</w:t>
      </w:r>
      <w:proofErr w:type="spellEnd"/>
      <w:r w:rsidRPr="00A373EC">
        <w:rPr>
          <w:rFonts w:ascii="Times New Roman" w:eastAsia="Times New Roman" w:hAnsi="Times New Roman" w:cs="Times New Roman"/>
          <w:sz w:val="28"/>
          <w:szCs w:val="28"/>
        </w:rPr>
        <w:t xml:space="preserve"> выполнения двигательного действия, ребенок проделывает его лишь в общих чертах, не добиваясь завершения. Но при этом он искренне убежден в том, что выполнил движение полностью. Растущее двигательное воображение </w:t>
      </w:r>
      <w:r w:rsidRPr="00A373EC">
        <w:rPr>
          <w:rFonts w:ascii="Times New Roman" w:eastAsia="Times New Roman" w:hAnsi="Times New Roman" w:cs="Times New Roman"/>
          <w:sz w:val="28"/>
          <w:szCs w:val="28"/>
        </w:rPr>
        <w:lastRenderedPageBreak/>
        <w:t>становится в этом возрасте одним из стимулов обогащения моторики детей разнообразными способами действий.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Внимание ребенка среднего дошкольного возраста приобретает все более устойчивый характер; совершенствуется зрительное, слуховое и осязательное восприятие, развиваются преднамеренное запоминание и припоминание. Дети хорошо различают виды движений, частично овладевают умением выделять некоторые их элементы. Развивается способность воспринимать, представлять, анализировать и оценивать последовательность и качество своих действий. Все это обуславливает вполне преднамеренный и произвольный характер движений детей. Возникает интерес к результатам движения, правильности его выполнения, соответствию образцу.</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Дальнейшее совершенствование двигательных умений и навыков обусловлено уровнем развития тех физических качеств, без которых они не могут проявляться достаточно правильно и эффективно. Ведущие элементы техники разных способов бега, прыжков, метания, действий с мячом, передвижения на лыжах, коньках и пр. не могут быть освоены ребенком и применены продуктивно, если у него недостаточно развиты ловкость, координация и четкость движений, быстрота, сила, выносливость, гибкость, а также способность сохранять устойчивое положение тела в самых различных условиях.</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Развитие физических каче</w:t>
      </w:r>
      <w:proofErr w:type="gramStart"/>
      <w:r w:rsidRPr="00A373EC">
        <w:rPr>
          <w:rFonts w:ascii="Times New Roman" w:eastAsia="Times New Roman" w:hAnsi="Times New Roman" w:cs="Times New Roman"/>
          <w:sz w:val="28"/>
          <w:szCs w:val="28"/>
        </w:rPr>
        <w:t>ств пр</w:t>
      </w:r>
      <w:proofErr w:type="gramEnd"/>
      <w:r w:rsidRPr="00A373EC">
        <w:rPr>
          <w:rFonts w:ascii="Times New Roman" w:eastAsia="Times New Roman" w:hAnsi="Times New Roman" w:cs="Times New Roman"/>
          <w:sz w:val="28"/>
          <w:szCs w:val="28"/>
        </w:rPr>
        <w:t>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определенных волевых усилий. Наряду с иргой, побудительным мотивом двигательной деятельности выступает мотив усвоения новых умений и навыков, закрепления их. В результате закладываются прочные основы школы движений, повышения работоспособности и физической подготовленности.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На 5-м г. жизни ребенок ходит уже вполне уверенно, четко соблюдая намеченное направление. Можно отметить сравнительно хорошее соотношение между движениями рук и ног. Но движения рук еще недостаточно энергичны и выполняются с маленькой амплитудой. Плечи иногда напряжены чрезмерно и опущены, туловище недостаточно выпрямлено, зато голова приподнята – и ребенок во время ходьбы смотрит вперед.</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Как и в предыдущем возрасте, наблюдается параллельная постановка ног во время ходьбы, но уже увеличивается длина шага, устанавливается определенная ритмичность шагов. Легче становить походка. У многих впервые появляется перекат с пятки на носок. Это способствует отталкиванию носком от почвы. Продолжает нарастать скорость ходьбы.</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Детям знакомы уже разные способы ходьбы (на носках, на пятках, на внешней стороне стопы, ходьба приставным шагом и др.), они умеют ими пользоваться в быту и играх.</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Но в целом ходьба ребенка 5-го г. жизни еще недостаточно совершенна. Часто встречаются отсутствие правильное непринужденной осанки, шарканье ногами, скованные и неритмичные движения рук, неполное выпрямление ног, особенно толчковой, неравномерный темп передвижения.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В средней группе дети уже достаточно непринужденно и свободно ориентируются в коллективе во время ходьбы. Но они не умеют еще придерживаться определенной дистанции в ходьбе друг за другом и часто отстают от </w:t>
      </w:r>
      <w:proofErr w:type="gramStart"/>
      <w:r w:rsidRPr="00A373EC">
        <w:rPr>
          <w:rFonts w:ascii="Times New Roman" w:eastAsia="Times New Roman" w:hAnsi="Times New Roman" w:cs="Times New Roman"/>
          <w:sz w:val="28"/>
          <w:szCs w:val="28"/>
        </w:rPr>
        <w:t>впередиидущего</w:t>
      </w:r>
      <w:proofErr w:type="gramEnd"/>
      <w:r w:rsidRPr="00A373EC">
        <w:rPr>
          <w:rFonts w:ascii="Times New Roman" w:eastAsia="Times New Roman" w:hAnsi="Times New Roman" w:cs="Times New Roman"/>
          <w:sz w:val="28"/>
          <w:szCs w:val="28"/>
        </w:rPr>
        <w:t>.</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w:t>
      </w:r>
      <w:r w:rsidRPr="00A373EC">
        <w:rPr>
          <w:rFonts w:ascii="Times New Roman" w:eastAsia="Times New Roman" w:hAnsi="Times New Roman" w:cs="Times New Roman"/>
          <w:sz w:val="28"/>
          <w:szCs w:val="28"/>
        </w:rPr>
        <w:t> В средней группе у подавляющего большинства детей устанавливается хорошая координация движений в беге. Появляется и ритмичность. Становится возможным сочетание и чередование бега с другими видами движений.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Но далеко не все элементы техники бега у ребенка 5-го г. достаточно хорошо выражены и правильны, так, например, отмечается чрезмерный наклон корпуса и головы вперед. Плечевой пояс и руки зачастую очень напряжены. Движения рук малоактивны и не помогают стремительности бега. Шаг остается коротким, неравномерным, ноги слабо выносятся вперед. Сохраняется параллельная постановка стоп с перекатом с пятки на носок. В результате недостаточной гибкости стопы и малой силы мускулатуры ног отталкивание в беге несильное, полет небольшой, скорость невысокая.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Значительно улучшается в этом возрасте пространственная ориентировка при беге.</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В средней группе по-прежнему сохраняются только простые прыжки: подскоки, прыжки в длину с места и спрыгивания.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Помимо дальнейшего освоения мягкого и координированного приземления в прыжках, у ребенка отрабатываются правильное исходное положение в подготовительной фазе прыжка, умение сочетать с отталкиванием взмах руками вперед-вверх. Энергичное отталкивание еще не всегда получается у детей, т. к. развитие силы отталкивание происходит в </w:t>
      </w:r>
      <w:proofErr w:type="gramStart"/>
      <w:r w:rsidRPr="00A373EC">
        <w:rPr>
          <w:rFonts w:ascii="Times New Roman" w:eastAsia="Times New Roman" w:hAnsi="Times New Roman" w:cs="Times New Roman"/>
          <w:sz w:val="28"/>
          <w:szCs w:val="28"/>
        </w:rPr>
        <w:t>более старшем</w:t>
      </w:r>
      <w:proofErr w:type="gramEnd"/>
      <w:r w:rsidRPr="00A373EC">
        <w:rPr>
          <w:rFonts w:ascii="Times New Roman" w:eastAsia="Times New Roman" w:hAnsi="Times New Roman" w:cs="Times New Roman"/>
          <w:sz w:val="28"/>
          <w:szCs w:val="28"/>
        </w:rPr>
        <w:t xml:space="preserve"> возрасте.</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Ползанье, лазанье.</w:t>
      </w:r>
      <w:r w:rsidRPr="00A373EC">
        <w:rPr>
          <w:rFonts w:ascii="Times New Roman" w:eastAsia="Times New Roman" w:hAnsi="Times New Roman" w:cs="Times New Roman"/>
          <w:sz w:val="28"/>
          <w:szCs w:val="28"/>
        </w:rPr>
        <w:t> Дети упражняются в различных видах ползанья и лазанья. </w:t>
      </w:r>
      <w:r w:rsidRPr="00A373EC">
        <w:rPr>
          <w:rFonts w:ascii="Times New Roman" w:eastAsia="Times New Roman" w:hAnsi="Times New Roman" w:cs="Times New Roman"/>
          <w:i/>
          <w:iCs/>
          <w:sz w:val="28"/>
          <w:szCs w:val="28"/>
          <w:bdr w:val="none" w:sz="0" w:space="0" w:color="auto" w:frame="1"/>
        </w:rPr>
        <w:t>Бросание и ловля.</w:t>
      </w:r>
      <w:r w:rsidRPr="00A373EC">
        <w:rPr>
          <w:rFonts w:ascii="Times New Roman" w:eastAsia="Times New Roman" w:hAnsi="Times New Roman" w:cs="Times New Roman"/>
          <w:sz w:val="28"/>
          <w:szCs w:val="28"/>
        </w:rPr>
        <w:t> Возможности ребенка в бросании и ловле предметов на 5-м г. жизни повышаются в связи с увеличением физической силы, развитием координации движений и глазомера.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Пятилетние дети делают некоторые успехи в ловле предметов. Они уже не так напряженно встречают летящий мяч, стараются поймать его кистями, но по-прежнему спешат обхватить мяч всей рукой и прижать к груди.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Упражнения в равновесии.</w:t>
      </w:r>
      <w:r w:rsidRPr="00A373EC">
        <w:rPr>
          <w:rFonts w:ascii="Times New Roman" w:eastAsia="Times New Roman" w:hAnsi="Times New Roman" w:cs="Times New Roman"/>
          <w:sz w:val="28"/>
          <w:szCs w:val="28"/>
        </w:rPr>
        <w:t xml:space="preserve"> В средней группе растущие возможности ребенка в воспроизведении движений, способность осуществлять определенный </w:t>
      </w:r>
      <w:proofErr w:type="gramStart"/>
      <w:r w:rsidRPr="00A373EC">
        <w:rPr>
          <w:rFonts w:ascii="Times New Roman" w:eastAsia="Times New Roman" w:hAnsi="Times New Roman" w:cs="Times New Roman"/>
          <w:sz w:val="28"/>
          <w:szCs w:val="28"/>
        </w:rPr>
        <w:t>контроль за</w:t>
      </w:r>
      <w:proofErr w:type="gramEnd"/>
      <w:r w:rsidRPr="00A373EC">
        <w:rPr>
          <w:rFonts w:ascii="Times New Roman" w:eastAsia="Times New Roman" w:hAnsi="Times New Roman" w:cs="Times New Roman"/>
          <w:sz w:val="28"/>
          <w:szCs w:val="28"/>
        </w:rPr>
        <w:t xml:space="preserve"> положением тела, улучшение координации основных движений позволяют повысить требования к качеству упражнений в равновесии.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Упражнения в равновесии требуют от ребенка большого внимания, сосредоточенности.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В средней группе повышаются требования к выполнению </w:t>
      </w:r>
      <w:proofErr w:type="spellStart"/>
      <w:r w:rsidRPr="00A373EC">
        <w:rPr>
          <w:rFonts w:ascii="Times New Roman" w:eastAsia="Times New Roman" w:hAnsi="Times New Roman" w:cs="Times New Roman"/>
          <w:sz w:val="28"/>
          <w:szCs w:val="28"/>
        </w:rPr>
        <w:t>общеразвивающих</w:t>
      </w:r>
      <w:proofErr w:type="spellEnd"/>
      <w:r w:rsidRPr="00A373EC">
        <w:rPr>
          <w:rFonts w:ascii="Times New Roman" w:eastAsia="Times New Roman" w:hAnsi="Times New Roman" w:cs="Times New Roman"/>
          <w:sz w:val="28"/>
          <w:szCs w:val="28"/>
        </w:rPr>
        <w:t xml:space="preserve"> упражнений.</w:t>
      </w:r>
    </w:p>
    <w:p w:rsidR="00756138"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lastRenderedPageBreak/>
        <w:t>На 5м г. жизни ребенка у него формируется желание выполнять задания красиво и правильно. Он испытывает удовлетворение от успешного выполнения задания. Чаще всего ребенок оценивает себя только с положительной стороны без особых на то оснований, не проявляя особой настойчивости для качественного выполнения упражнения. Трудное упражнение он может даже не сделать до конца. В то же время дети отказываются от помощи, стараясь все сделать самостоятельно, хотя и нуждаются еще в постоянном поощрении и поддержке.</w:t>
      </w:r>
    </w:p>
    <w:p w:rsidR="00A373EC" w:rsidRPr="00A373EC" w:rsidRDefault="00A373EC" w:rsidP="00F77F8B">
      <w:pPr>
        <w:shd w:val="clear" w:color="auto" w:fill="FFFFFF"/>
        <w:spacing w:after="0" w:line="240" w:lineRule="auto"/>
        <w:jc w:val="both"/>
        <w:textAlignment w:val="baseline"/>
        <w:rPr>
          <w:rFonts w:ascii="Times New Roman" w:eastAsia="Times New Roman" w:hAnsi="Times New Roman" w:cs="Times New Roman"/>
          <w:b/>
          <w:sz w:val="28"/>
          <w:szCs w:val="28"/>
        </w:rPr>
      </w:pPr>
      <w:r w:rsidRPr="00A373EC">
        <w:rPr>
          <w:rFonts w:ascii="Times New Roman" w:eastAsia="Times New Roman" w:hAnsi="Times New Roman" w:cs="Times New Roman"/>
          <w:b/>
          <w:sz w:val="28"/>
          <w:szCs w:val="28"/>
        </w:rPr>
        <w:t>Лекция №3</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Старшая группа (6-ой год жизни).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Двигательная деятельность ребенка становится все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группировки по интересу к тому или иному виду упражнений.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6-м г. жизни ребенка его движения становятся все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обращают внимание на особенности разучивания упражнений, пытаются выяснить, почему следует проделывать их так, а не иначе. Во время объяснения у ребенка возникает мысленное представление о движении, его направлении, последовательности составных частей. Дети постепенно овладевают умением планировать свои практические и игровые действия, стремятся к их результативности.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Оценка ребенком движений, как своих, так и товарищей, приобретает </w:t>
      </w:r>
      <w:proofErr w:type="gramStart"/>
      <w:r w:rsidRPr="00A373EC">
        <w:rPr>
          <w:rFonts w:ascii="Times New Roman" w:eastAsia="Times New Roman" w:hAnsi="Times New Roman" w:cs="Times New Roman"/>
          <w:sz w:val="28"/>
          <w:szCs w:val="28"/>
        </w:rPr>
        <w:t>более развернутый</w:t>
      </w:r>
      <w:proofErr w:type="gramEnd"/>
      <w:r w:rsidRPr="00A373EC">
        <w:rPr>
          <w:rFonts w:ascii="Times New Roman" w:eastAsia="Times New Roman" w:hAnsi="Times New Roman" w:cs="Times New Roman"/>
          <w:sz w:val="28"/>
          <w:szCs w:val="28"/>
        </w:rPr>
        <w:t xml:space="preserve"> и обоснованный характер, что обусловливает большую ее объективность. Стремясь к правильной оценке, дети начинают понимать связь между способом движения и полученным результатом.</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начинают упражняться в движениях по своей инициативе, многократно повторять их без напоминаний воспитателя, пытаясь освоить то, что не получается. При этом они довольно настойчиво преодолевают трудности. Растет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путем целенаправленного развития двигательных качеств.</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В результате регулярных занятий физической культурой, организованных воспитателем и самостоятельных, а также благодаря двигательной активности детей в повседневной жизни и играх повышает уровень развития их физических сил и возможностей, двигательных качеств и работоспособности. Это, с одной стороны, обусловливает дальнейшее совершенствование умений и навыков, усвоение новых способов </w:t>
      </w:r>
      <w:proofErr w:type="spellStart"/>
      <w:r w:rsidRPr="00A373EC">
        <w:rPr>
          <w:rFonts w:ascii="Times New Roman" w:eastAsia="Times New Roman" w:hAnsi="Times New Roman" w:cs="Times New Roman"/>
          <w:sz w:val="28"/>
          <w:szCs w:val="28"/>
        </w:rPr>
        <w:t>сложнокоординированных</w:t>
      </w:r>
      <w:proofErr w:type="spellEnd"/>
      <w:r w:rsidRPr="00A373EC">
        <w:rPr>
          <w:rFonts w:ascii="Times New Roman" w:eastAsia="Times New Roman" w:hAnsi="Times New Roman" w:cs="Times New Roman"/>
          <w:sz w:val="28"/>
          <w:szCs w:val="28"/>
        </w:rPr>
        <w:t xml:space="preserve"> действий и комбинаций движений (например, </w:t>
      </w:r>
      <w:r w:rsidRPr="00A373EC">
        <w:rPr>
          <w:rFonts w:ascii="Times New Roman" w:eastAsia="Times New Roman" w:hAnsi="Times New Roman" w:cs="Times New Roman"/>
          <w:sz w:val="28"/>
          <w:szCs w:val="28"/>
        </w:rPr>
        <w:lastRenderedPageBreak/>
        <w:t xml:space="preserve">прыжков с разбега, разнообразных действий с мячом и др.). С другой стороны, создается предпосылки для целенаправленного воспитания у детей разнообразных физических качеств, в первую очередь ловкости и общей выносливости, скоростно-силовых, а также гибкости, </w:t>
      </w:r>
      <w:proofErr w:type="spellStart"/>
      <w:r w:rsidRPr="00A373EC">
        <w:rPr>
          <w:rFonts w:ascii="Times New Roman" w:eastAsia="Times New Roman" w:hAnsi="Times New Roman" w:cs="Times New Roman"/>
          <w:sz w:val="28"/>
          <w:szCs w:val="28"/>
        </w:rPr>
        <w:t>координированности</w:t>
      </w:r>
      <w:proofErr w:type="spellEnd"/>
      <w:r w:rsidRPr="00A373EC">
        <w:rPr>
          <w:rFonts w:ascii="Times New Roman" w:eastAsia="Times New Roman" w:hAnsi="Times New Roman" w:cs="Times New Roman"/>
          <w:sz w:val="28"/>
          <w:szCs w:val="28"/>
        </w:rPr>
        <w:t xml:space="preserve"> и точности действий. Вмести с ними у ребенка развивается способность поддерживать равновесие тела в условиях изменяющейся обстановки и нарастания напряженности усилий в процессе повторения действий с целью упражнения и тренировки. Для старших дошкольников характерно стремление к совершенствованию двигательной деятельности.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 xml:space="preserve">В двигательной деятельности у дошкольников складываются более сложные формы общения </w:t>
      </w:r>
      <w:proofErr w:type="gramStart"/>
      <w:r w:rsidRPr="00A373EC">
        <w:rPr>
          <w:rFonts w:ascii="Times New Roman" w:eastAsia="Times New Roman" w:hAnsi="Times New Roman" w:cs="Times New Roman"/>
          <w:sz w:val="28"/>
          <w:szCs w:val="28"/>
        </w:rPr>
        <w:t>со</w:t>
      </w:r>
      <w:proofErr w:type="gramEnd"/>
      <w:r w:rsidRPr="00A373EC">
        <w:rPr>
          <w:rFonts w:ascii="Times New Roman" w:eastAsia="Times New Roman" w:hAnsi="Times New Roman" w:cs="Times New Roman"/>
          <w:sz w:val="28"/>
          <w:szCs w:val="28"/>
        </w:rPr>
        <w:t xml:space="preserve"> взрослыми и между собой. У ребенка развивается чувство </w:t>
      </w:r>
      <w:hyperlink r:id="rId10" w:tooltip="Уважение к старшим" w:history="1">
        <w:r w:rsidRPr="00A373EC">
          <w:rPr>
            <w:rFonts w:ascii="Times New Roman" w:eastAsia="Times New Roman" w:hAnsi="Times New Roman" w:cs="Times New Roman"/>
            <w:sz w:val="28"/>
            <w:szCs w:val="28"/>
          </w:rPr>
          <w:t>уважения к старшим</w:t>
        </w:r>
      </w:hyperlink>
      <w:r w:rsidRPr="00A373EC">
        <w:rPr>
          <w:rFonts w:ascii="Times New Roman" w:eastAsia="Times New Roman" w:hAnsi="Times New Roman" w:cs="Times New Roman"/>
          <w:sz w:val="28"/>
          <w:szCs w:val="28"/>
        </w:rPr>
        <w:t>, стремление подражать им, появляется желание помочь другому, чему-то научить. При этом существенное значение имеет направленность на достижение коллективного результата движения, игры.</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Однако нередко поведение детей этого возраста обусловливают возникающие мотивы соперничества, соревнования. Возможны даже случаи негативного отношения детей к тем, кто хуже справляется с выполнением задания. Развитие моральных и волевых качеств детской личности – важная сторона педагогического руководства двигательной деятельностью в процессе физического воспитания.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xml:space="preserve"> У большинства детей на 6-м г. жизни наблюдаются согласованные движения рук и ног, уверенный широкий шаг с обозначенным перекатом, хорошая ориентировка при передвижениях в коллективе. </w:t>
      </w:r>
      <w:proofErr w:type="gramStart"/>
      <w:r w:rsidRPr="00A373EC">
        <w:rPr>
          <w:rFonts w:ascii="Times New Roman" w:eastAsia="Times New Roman" w:hAnsi="Times New Roman" w:cs="Times New Roman"/>
          <w:sz w:val="28"/>
          <w:szCs w:val="28"/>
        </w:rPr>
        <w:t>Однако во время выполнения индивидуальных заданий (пройти по прямой, быстро пройти до обозначенного места и т. д.) дети теряются, движения их становятся скованными, неритмичными, в ряде случаев отсутствует согласованность в движениях рук и ног.</w:t>
      </w:r>
      <w:proofErr w:type="gramEnd"/>
      <w:r w:rsidRPr="00A373EC">
        <w:rPr>
          <w:rFonts w:ascii="Times New Roman" w:eastAsia="Times New Roman" w:hAnsi="Times New Roman" w:cs="Times New Roman"/>
          <w:sz w:val="28"/>
          <w:szCs w:val="28"/>
        </w:rPr>
        <w:t xml:space="preserve"> Это свидетельствует о том, что навыки правильной ходьбы еще недостаточно прочны и нарушаются при фиксации внимания ребенка на тех или иных ее деталях.</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w:t>
      </w:r>
      <w:r w:rsidRPr="00A373EC">
        <w:rPr>
          <w:rFonts w:ascii="Times New Roman" w:eastAsia="Times New Roman" w:hAnsi="Times New Roman" w:cs="Times New Roman"/>
          <w:sz w:val="28"/>
          <w:szCs w:val="28"/>
        </w:rPr>
        <w:t> Бег ребенка 6-го г. отличается хорошей координацией движений, прямолинейностью, возрастающей равномерностью и стремительностью. Последнее связано с увеличением силы отталкивания и длины шага. Вмести с тем, многие детали техники бега еще не отработаны и ограничивают его экономичность и эффективность.</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На данном возрастном этапе совершенствуются многие виды прыжков.</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Бросание, ловля и метание.</w:t>
      </w:r>
      <w:r w:rsidRPr="00A373EC">
        <w:rPr>
          <w:rFonts w:ascii="Times New Roman" w:eastAsia="Times New Roman" w:hAnsi="Times New Roman" w:cs="Times New Roman"/>
          <w:sz w:val="28"/>
          <w:szCs w:val="28"/>
        </w:rPr>
        <w:t> В старшей группе навыки катания предметов (мячи, обручи, шары) получают дальнейшее развитие. Прежде всего, закрепляются навыки, полученные в предыдущей возрастной группе.</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Умения соблюдать точное направление и соразмерять прилагаемые усилия при попадании в предметы и прокатывании мячей между предметами продолжают развиваться.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Попадание в цель становится менее случайным, т. к. дети овладевают умением целиться и соразмерять свои движения с силой и направлением броска.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lastRenderedPageBreak/>
        <w:t>Упражнения в равновесии.</w:t>
      </w:r>
      <w:r w:rsidRPr="00A373EC">
        <w:rPr>
          <w:rFonts w:ascii="Times New Roman" w:eastAsia="Times New Roman" w:hAnsi="Times New Roman" w:cs="Times New Roman"/>
          <w:sz w:val="28"/>
          <w:szCs w:val="28"/>
        </w:rPr>
        <w:t> Формирование навыков равновесия происходит как посредством специальных упражнений, так и в процессе разнообразных двигательных действий.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b/>
          <w:bCs/>
          <w:sz w:val="28"/>
          <w:szCs w:val="28"/>
          <w:bdr w:val="none" w:sz="0" w:space="0" w:color="auto" w:frame="1"/>
        </w:rPr>
        <w:t>Подготовительная к школе группа (7-ой год жизни).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6 лет активны. Они умело пользуются своим двигательным аппаратом. Движения их достаточно координированы и точны. Ребенок умеет их сочетать в зависимости от окружающих условий.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 7-м г. у ребенка возрастает способность к различению пространственного расположения движущихся предметов, в том числе и перемещающегося человеческого тела. Дети могут объяснить, что и как меняется в соотношении частей тела, когда человек бежит, идет на лыжах, едет на </w:t>
      </w:r>
      <w:hyperlink r:id="rId11" w:tooltip="Велосипед" w:history="1">
        <w:r w:rsidRPr="00A373EC">
          <w:rPr>
            <w:rFonts w:ascii="Times New Roman" w:eastAsia="Times New Roman" w:hAnsi="Times New Roman" w:cs="Times New Roman"/>
            <w:sz w:val="28"/>
            <w:szCs w:val="28"/>
          </w:rPr>
          <w:t>велосипеде</w:t>
        </w:r>
      </w:hyperlink>
      <w:r w:rsidRPr="00A373EC">
        <w:rPr>
          <w:rFonts w:ascii="Times New Roman" w:eastAsia="Times New Roman" w:hAnsi="Times New Roman" w:cs="Times New Roman"/>
          <w:sz w:val="28"/>
          <w:szCs w:val="28"/>
        </w:rPr>
        <w:t> и т. п. Они различают скорость, направление движения, смену темпа, ритма. Ребенок прослеживает движение последовательно, выделяет (с помощью взрослого), разные его фазы, пытается объяснить их значение для качественного и количественного результатов движения. Все это способствует образованию ясных представлений о движениях, ведет к овладению детьми техникой сложных по координации движений.</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Дети все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Следует учесть, что стремление ребенка добиться хорошего результата не всегда совпадает с его возможностями, поэтому не стоит допускать перегрузок.</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Начинает интенсивно развиваться способность целенаправленно совершать движения отдельных частей тела. У ребенка постепенно вырабатывается эстетическое отношение к ритмичным, ловким и грациозным движениям. Он начинает воспринимать красоту и гармонию.</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Многих детей привлекает результат движения, возможность помериться силой и ловкостью со сверстниками (последнее особенно свойственно мальчикам). Очень ценно, что дети уже понимают значение упражнений для совершенствования движений. Они целенаправленно повторяют упражнения, проявляя большую выдержку и настойчивость. Регулярные занятия в предыдущие годы способствуют увеличению показателей физической подготовленности детей. В этих показателях отражается степень развития физических качеств, функции равновесия и работоспособности.</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Начинают проявляться личные вкусы детей в выборе движений. Одним больше нравится бегать и прыгать, другим – играть с мячом и т. д. Нередко для ребенка наиболее привлекательны те упражнения, которые у него лучше получаются.</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В совместной двигательной деятельности, особенно в подвижных играх соревновательного характера, дети делают попытки оценить свои и чужие поступки и находить линию поведения, отвечающую интересам коллектива.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Ходьба.</w:t>
      </w:r>
      <w:r w:rsidRPr="00A373EC">
        <w:rPr>
          <w:rFonts w:ascii="Times New Roman" w:eastAsia="Times New Roman" w:hAnsi="Times New Roman" w:cs="Times New Roman"/>
          <w:sz w:val="28"/>
          <w:szCs w:val="28"/>
        </w:rPr>
        <w:t xml:space="preserve"> Ходьба ребенка 7-го г. жизни достаточно экономична и красива. К большинству детей можно предъявить высокие требования: положение тела должно быть ненапряженным, туловище и голова держатся прямо, плечи слегка отведены назад; движения рук и ног свободны и естественны, </w:t>
      </w:r>
      <w:r w:rsidRPr="00A373EC">
        <w:rPr>
          <w:rFonts w:ascii="Times New Roman" w:eastAsia="Times New Roman" w:hAnsi="Times New Roman" w:cs="Times New Roman"/>
          <w:sz w:val="28"/>
          <w:szCs w:val="28"/>
        </w:rPr>
        <w:lastRenderedPageBreak/>
        <w:t>чередуются они перекрестно; толчковая нога сзади выпрямляется, после отталкивания нога сгибается в колене, выносится вперед и мягко «шагает» на пятку с последующим перекатом на всю ступню и носок, в момент постановки ноги на почву колено слегка сгибается, амортизируя толчок. Все движения легкие, точные и энергичные.</w:t>
      </w:r>
    </w:p>
    <w:p w:rsidR="00F77F8B"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Только у некоторых детей наблюдаются отдельные недостатки в ходьбе. Основными из них являются небрежное, расслабленное положение корпуса, вялые движения рук и неправильная постановка стоп (одни дети косолапят, другие чрезмерно разводят носки наружу), очень редко встречается несогласованные движения рук и ног.</w:t>
      </w:r>
    </w:p>
    <w:p w:rsidR="00F77F8B"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Бег.</w:t>
      </w:r>
      <w:r w:rsidRPr="00A373EC">
        <w:rPr>
          <w:rFonts w:ascii="Times New Roman" w:eastAsia="Times New Roman" w:hAnsi="Times New Roman" w:cs="Times New Roman"/>
          <w:sz w:val="28"/>
          <w:szCs w:val="28"/>
        </w:rPr>
        <w:t> Бег детей 7-го г. жизни достаточно правилен и красив. Поза при беге непринужденная, голова приподнята, плечи почти не разворачиваются. Движения рук и ног хорошо согласованны. Ребенок владеет разными способами бега. Беговые шаги характеризуются равномерностью, энергичностью. Бег становится сравнительно легким и стремительным.</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Прыжки.</w:t>
      </w:r>
      <w:r w:rsidRPr="00A373EC">
        <w:rPr>
          <w:rFonts w:ascii="Times New Roman" w:eastAsia="Times New Roman" w:hAnsi="Times New Roman" w:cs="Times New Roman"/>
          <w:sz w:val="28"/>
          <w:szCs w:val="28"/>
        </w:rPr>
        <w:t xml:space="preserve"> Дети упражняются в разнообразных видах прыжков, достигая легкости и ритмичности движений. В подготовительной группе у детей значительно улучшаются согласованность и энергичность движений рук и ног при отталкивании, увеличиваются </w:t>
      </w:r>
      <w:proofErr w:type="spellStart"/>
      <w:r w:rsidRPr="00A373EC">
        <w:rPr>
          <w:rFonts w:ascii="Times New Roman" w:eastAsia="Times New Roman" w:hAnsi="Times New Roman" w:cs="Times New Roman"/>
          <w:sz w:val="28"/>
          <w:szCs w:val="28"/>
        </w:rPr>
        <w:t>полетность</w:t>
      </w:r>
      <w:proofErr w:type="spellEnd"/>
      <w:r w:rsidRPr="00A373EC">
        <w:rPr>
          <w:rFonts w:ascii="Times New Roman" w:eastAsia="Times New Roman" w:hAnsi="Times New Roman" w:cs="Times New Roman"/>
          <w:sz w:val="28"/>
          <w:szCs w:val="28"/>
        </w:rPr>
        <w:t xml:space="preserve"> и дальность прыжка.</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Ползание, лазанье.</w:t>
      </w:r>
      <w:r w:rsidRPr="00A373EC">
        <w:rPr>
          <w:rFonts w:ascii="Times New Roman" w:eastAsia="Times New Roman" w:hAnsi="Times New Roman" w:cs="Times New Roman"/>
          <w:sz w:val="28"/>
          <w:szCs w:val="28"/>
        </w:rPr>
        <w:t> В результате упражнений достигается закрепление и совершенствование навыков разнообразных способов этих движений. Значительно возрастает уверенность детей в них, становится возможным произвольный выбор способа движения, наиболее подходящего для перемещения в определенных условиях, а также регуляции темпа и скорости.</w:t>
      </w:r>
    </w:p>
    <w:p w:rsidR="00F77F8B"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i/>
          <w:iCs/>
          <w:sz w:val="28"/>
          <w:szCs w:val="28"/>
          <w:bdr w:val="none" w:sz="0" w:space="0" w:color="auto" w:frame="1"/>
        </w:rPr>
        <w:t>Метание.</w:t>
      </w:r>
      <w:r w:rsidRPr="00A373EC">
        <w:rPr>
          <w:rFonts w:ascii="Times New Roman" w:eastAsia="Times New Roman" w:hAnsi="Times New Roman" w:cs="Times New Roman"/>
          <w:sz w:val="28"/>
          <w:szCs w:val="28"/>
        </w:rPr>
        <w:t> У детей 7-го г. совершенствуются и закрепляются навыки всех способов катания, бросания и ловли, метания в цель и вдаль. Значительно улучшается владение мячом. Ребенок довольно свободно его держит, передает, бросает и ловит.</w:t>
      </w:r>
    </w:p>
    <w:p w:rsidR="00756138" w:rsidRPr="00A373EC" w:rsidRDefault="00756138" w:rsidP="00F77F8B">
      <w:pPr>
        <w:shd w:val="clear" w:color="auto" w:fill="FFFFFF"/>
        <w:spacing w:after="0" w:line="240" w:lineRule="auto"/>
        <w:jc w:val="both"/>
        <w:textAlignment w:val="baseline"/>
        <w:rPr>
          <w:rFonts w:ascii="Times New Roman" w:eastAsia="Times New Roman" w:hAnsi="Times New Roman" w:cs="Times New Roman"/>
          <w:sz w:val="28"/>
          <w:szCs w:val="28"/>
        </w:rPr>
      </w:pPr>
      <w:r w:rsidRPr="00A373EC">
        <w:rPr>
          <w:rFonts w:ascii="Times New Roman" w:eastAsia="Times New Roman" w:hAnsi="Times New Roman" w:cs="Times New Roman"/>
          <w:sz w:val="28"/>
          <w:szCs w:val="28"/>
        </w:rPr>
        <w:t>Передавая мячи, друг другу или перебрасывая в разных положениях, дети действуют уверенно и ловко. Совершенствуются и навыки ловли мяча.</w:t>
      </w:r>
    </w:p>
    <w:p w:rsidR="00DA3B12" w:rsidRPr="00A373EC" w:rsidRDefault="00DA3B12" w:rsidP="00F77F8B">
      <w:pPr>
        <w:spacing w:after="0" w:line="240" w:lineRule="auto"/>
        <w:jc w:val="both"/>
        <w:rPr>
          <w:rFonts w:ascii="Times New Roman" w:hAnsi="Times New Roman" w:cs="Times New Roman"/>
          <w:sz w:val="28"/>
          <w:szCs w:val="28"/>
        </w:rPr>
      </w:pPr>
    </w:p>
    <w:sectPr w:rsidR="00DA3B12" w:rsidRPr="00A373EC" w:rsidSect="007541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0AFF" w:usb1="00007843" w:usb2="00000001" w:usb3="00000000" w:csb0="000001B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756138"/>
    <w:rsid w:val="00235DFF"/>
    <w:rsid w:val="00407A64"/>
    <w:rsid w:val="00412F36"/>
    <w:rsid w:val="00652688"/>
    <w:rsid w:val="00690388"/>
    <w:rsid w:val="0075410C"/>
    <w:rsid w:val="00756138"/>
    <w:rsid w:val="00A373EC"/>
    <w:rsid w:val="00DA3B12"/>
    <w:rsid w:val="00F77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0C"/>
  </w:style>
  <w:style w:type="paragraph" w:styleId="1">
    <w:name w:val="heading 1"/>
    <w:basedOn w:val="a"/>
    <w:link w:val="10"/>
    <w:uiPriority w:val="9"/>
    <w:qFormat/>
    <w:rsid w:val="007561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6138"/>
    <w:rPr>
      <w:color w:val="0000FF"/>
      <w:u w:val="single"/>
    </w:rPr>
  </w:style>
  <w:style w:type="character" w:customStyle="1" w:styleId="10">
    <w:name w:val="Заголовок 1 Знак"/>
    <w:basedOn w:val="a0"/>
    <w:link w:val="1"/>
    <w:uiPriority w:val="9"/>
    <w:rsid w:val="00756138"/>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7561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93-3jblub8o5qbla-mediadesc">
    <w:name w:val="la-93-3jblub8o5qbla-media__desc"/>
    <w:basedOn w:val="a"/>
    <w:rsid w:val="007561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93-ofytokzhcwla-mediadesc">
    <w:name w:val="la-93-ofytokzhcwla-media__desc"/>
    <w:basedOn w:val="a"/>
    <w:rsid w:val="007561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8328536">
      <w:bodyDiv w:val="1"/>
      <w:marLeft w:val="0"/>
      <w:marRight w:val="0"/>
      <w:marTop w:val="0"/>
      <w:marBottom w:val="0"/>
      <w:divBdr>
        <w:top w:val="none" w:sz="0" w:space="0" w:color="auto"/>
        <w:left w:val="none" w:sz="0" w:space="0" w:color="auto"/>
        <w:bottom w:val="none" w:sz="0" w:space="0" w:color="auto"/>
        <w:right w:val="none" w:sz="0" w:space="0" w:color="auto"/>
      </w:divBdr>
      <w:divsChild>
        <w:div w:id="1942302000">
          <w:marLeft w:val="0"/>
          <w:marRight w:val="0"/>
          <w:marTop w:val="0"/>
          <w:marBottom w:val="0"/>
          <w:divBdr>
            <w:top w:val="none" w:sz="0" w:space="0" w:color="auto"/>
            <w:left w:val="none" w:sz="0" w:space="0" w:color="auto"/>
            <w:bottom w:val="none" w:sz="0" w:space="0" w:color="auto"/>
            <w:right w:val="none" w:sz="0" w:space="0" w:color="auto"/>
          </w:divBdr>
          <w:divsChild>
            <w:div w:id="163784713">
              <w:marLeft w:val="0"/>
              <w:marRight w:val="0"/>
              <w:marTop w:val="0"/>
              <w:marBottom w:val="0"/>
              <w:divBdr>
                <w:top w:val="none" w:sz="0" w:space="0" w:color="auto"/>
                <w:left w:val="none" w:sz="0" w:space="0" w:color="auto"/>
                <w:bottom w:val="none" w:sz="0" w:space="0" w:color="auto"/>
                <w:right w:val="none" w:sz="0" w:space="0" w:color="auto"/>
              </w:divBdr>
              <w:divsChild>
                <w:div w:id="1277131968">
                  <w:marLeft w:val="0"/>
                  <w:marRight w:val="0"/>
                  <w:marTop w:val="0"/>
                  <w:marBottom w:val="0"/>
                  <w:divBdr>
                    <w:top w:val="none" w:sz="0" w:space="0" w:color="auto"/>
                    <w:left w:val="none" w:sz="0" w:space="0" w:color="auto"/>
                    <w:bottom w:val="none" w:sz="0" w:space="0" w:color="auto"/>
                    <w:right w:val="none" w:sz="0" w:space="0" w:color="auto"/>
                  </w:divBdr>
                  <w:divsChild>
                    <w:div w:id="909193124">
                      <w:marLeft w:val="0"/>
                      <w:marRight w:val="0"/>
                      <w:marTop w:val="0"/>
                      <w:marBottom w:val="0"/>
                      <w:divBdr>
                        <w:top w:val="none" w:sz="0" w:space="0" w:color="auto"/>
                        <w:left w:val="none" w:sz="0" w:space="0" w:color="auto"/>
                        <w:bottom w:val="none" w:sz="0" w:space="0" w:color="auto"/>
                        <w:right w:val="none" w:sz="0" w:space="0" w:color="auto"/>
                      </w:divBdr>
                      <w:divsChild>
                        <w:div w:id="1405569714">
                          <w:marLeft w:val="0"/>
                          <w:marRight w:val="0"/>
                          <w:marTop w:val="0"/>
                          <w:marBottom w:val="0"/>
                          <w:divBdr>
                            <w:top w:val="none" w:sz="0" w:space="0" w:color="auto"/>
                            <w:left w:val="none" w:sz="0" w:space="0" w:color="auto"/>
                            <w:bottom w:val="none" w:sz="0" w:space="0" w:color="auto"/>
                            <w:right w:val="none" w:sz="0" w:space="0" w:color="auto"/>
                          </w:divBdr>
                          <w:divsChild>
                            <w:div w:id="15782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99100">
          <w:marLeft w:val="0"/>
          <w:marRight w:val="0"/>
          <w:marTop w:val="0"/>
          <w:marBottom w:val="0"/>
          <w:divBdr>
            <w:top w:val="none" w:sz="0" w:space="0" w:color="auto"/>
            <w:left w:val="none" w:sz="0" w:space="0" w:color="auto"/>
            <w:bottom w:val="none" w:sz="0" w:space="0" w:color="auto"/>
            <w:right w:val="none" w:sz="0" w:space="0" w:color="auto"/>
          </w:divBdr>
          <w:divsChild>
            <w:div w:id="685403877">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2013489257">
                      <w:marLeft w:val="0"/>
                      <w:marRight w:val="0"/>
                      <w:marTop w:val="0"/>
                      <w:marBottom w:val="0"/>
                      <w:divBdr>
                        <w:top w:val="none" w:sz="0" w:space="0" w:color="auto"/>
                        <w:left w:val="none" w:sz="0" w:space="0" w:color="auto"/>
                        <w:bottom w:val="none" w:sz="0" w:space="0" w:color="auto"/>
                        <w:right w:val="none" w:sz="0" w:space="0" w:color="auto"/>
                      </w:divBdr>
                      <w:divsChild>
                        <w:div w:id="655107384">
                          <w:marLeft w:val="0"/>
                          <w:marRight w:val="0"/>
                          <w:marTop w:val="0"/>
                          <w:marBottom w:val="0"/>
                          <w:divBdr>
                            <w:top w:val="none" w:sz="0" w:space="0" w:color="auto"/>
                            <w:left w:val="none" w:sz="0" w:space="0" w:color="auto"/>
                            <w:bottom w:val="none" w:sz="0" w:space="0" w:color="auto"/>
                            <w:right w:val="none" w:sz="0" w:space="0" w:color="auto"/>
                          </w:divBdr>
                          <w:divsChild>
                            <w:div w:id="5076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866846">
          <w:marLeft w:val="0"/>
          <w:marRight w:val="0"/>
          <w:marTop w:val="0"/>
          <w:marBottom w:val="0"/>
          <w:divBdr>
            <w:top w:val="none" w:sz="0" w:space="0" w:color="auto"/>
            <w:left w:val="none" w:sz="0" w:space="0" w:color="auto"/>
            <w:bottom w:val="none" w:sz="0" w:space="0" w:color="auto"/>
            <w:right w:val="none" w:sz="0" w:space="0" w:color="auto"/>
          </w:divBdr>
          <w:divsChild>
            <w:div w:id="1396126463">
              <w:marLeft w:val="0"/>
              <w:marRight w:val="0"/>
              <w:marTop w:val="443"/>
              <w:marBottom w:val="443"/>
              <w:divBdr>
                <w:top w:val="none" w:sz="0" w:space="0" w:color="auto"/>
                <w:left w:val="none" w:sz="0" w:space="0" w:color="auto"/>
                <w:bottom w:val="none" w:sz="0" w:space="0" w:color="auto"/>
                <w:right w:val="none" w:sz="0" w:space="0" w:color="auto"/>
              </w:divBdr>
            </w:div>
          </w:divsChild>
        </w:div>
        <w:div w:id="1341006229">
          <w:marLeft w:val="0"/>
          <w:marRight w:val="0"/>
          <w:marTop w:val="0"/>
          <w:marBottom w:val="0"/>
          <w:divBdr>
            <w:top w:val="none" w:sz="0" w:space="0" w:color="auto"/>
            <w:left w:val="none" w:sz="0" w:space="0" w:color="auto"/>
            <w:bottom w:val="none" w:sz="0" w:space="0" w:color="auto"/>
            <w:right w:val="none" w:sz="0" w:space="0" w:color="auto"/>
          </w:divBdr>
          <w:divsChild>
            <w:div w:id="845561489">
              <w:marLeft w:val="0"/>
              <w:marRight w:val="0"/>
              <w:marTop w:val="443"/>
              <w:marBottom w:val="44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sovmestnaya_deyatelmznostm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ndia.ru/text/category/vzaimootnosheni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koll/" TargetMode="External"/><Relationship Id="rId11" Type="http://schemas.openxmlformats.org/officeDocument/2006/relationships/hyperlink" Target="https://pandia.ru/text/category/velosiped/" TargetMode="External"/><Relationship Id="rId5" Type="http://schemas.openxmlformats.org/officeDocument/2006/relationships/hyperlink" Target="https://pandia.ru/text/category/vidi_deyatelmznosti/" TargetMode="External"/><Relationship Id="rId10" Type="http://schemas.openxmlformats.org/officeDocument/2006/relationships/hyperlink" Target="https://pandia.ru/text/category/uvazhenie_k_starshim/" TargetMode="External"/><Relationship Id="rId4" Type="http://schemas.openxmlformats.org/officeDocument/2006/relationships/hyperlink" Target="https://pandia.ru/text/category/vovlechenie/" TargetMode="External"/><Relationship Id="rId9" Type="http://schemas.openxmlformats.org/officeDocument/2006/relationships/hyperlink" Target="https://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4944</Words>
  <Characters>28186</Characters>
  <Application>Microsoft Office Word</Application>
  <DocSecurity>0</DocSecurity>
  <Lines>234</Lines>
  <Paragraphs>66</Paragraphs>
  <ScaleCrop>false</ScaleCrop>
  <Company/>
  <LinksUpToDate>false</LinksUpToDate>
  <CharactersWithSpaces>33064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6</cp:revision>
  <dcterms:created xsi:type="dcterms:W3CDTF">2019-11-12T15:09:00Z</dcterms:created>
  <dcterms:modified xsi:type="dcterms:W3CDTF">2020-07-02T13:55:00Z</dcterms:modified>
</cp:coreProperties>
</file>