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55" w:rsidRDefault="002C6D8F" w:rsidP="00583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</w:p>
    <w:p w:rsidR="00583CCD" w:rsidRPr="00583CCD" w:rsidRDefault="00583CCD" w:rsidP="00583CCD">
      <w:pPr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Помимо быстроты, силы и ловкости  для полноценного физического развития ребёнка просто необходимо развитие такого физического качества как </w:t>
      </w:r>
      <w:r w:rsidRPr="002C6D8F">
        <w:rPr>
          <w:b/>
          <w:sz w:val="28"/>
          <w:szCs w:val="28"/>
        </w:rPr>
        <w:t>выносливости</w:t>
      </w:r>
      <w:r w:rsidRPr="002C6D8F">
        <w:rPr>
          <w:sz w:val="28"/>
          <w:szCs w:val="28"/>
        </w:rPr>
        <w:t>.</w:t>
      </w: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</w:t>
      </w:r>
      <w:r w:rsidRPr="002C6D8F">
        <w:rPr>
          <w:b/>
          <w:sz w:val="28"/>
          <w:szCs w:val="28"/>
        </w:rPr>
        <w:t xml:space="preserve">Выносливость </w:t>
      </w:r>
      <w:r w:rsidRPr="002C6D8F">
        <w:rPr>
          <w:sz w:val="28"/>
          <w:szCs w:val="28"/>
        </w:rPr>
        <w:t>– это физическое качество, которое заключается в способности к длительному выполнению какой-нибудь деятельности без снижения её интенсивности.</w:t>
      </w: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Развитие выносливости для ребёнка очень важно. Без этого физического качества ребёнок просто не сможет долго бегать, прыгать, играть в подвижные игры, лазать по лестницам и т.д. Таким образом, не будет  удовлетворяться потребность ребёнка в двигательной активности. Ребёнок будет выбирать пассивные виды деятельности, не требующие затраты большого количества энергии. А значит и о проявлении и развитии силы, ловкости и быстроты не может быть и речи.</w:t>
      </w: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b/>
          <w:sz w:val="28"/>
          <w:szCs w:val="28"/>
        </w:rPr>
      </w:pPr>
      <w:r w:rsidRPr="002C6D8F">
        <w:rPr>
          <w:b/>
          <w:sz w:val="28"/>
          <w:szCs w:val="28"/>
        </w:rPr>
        <w:lastRenderedPageBreak/>
        <w:t>Основная часть</w:t>
      </w:r>
    </w:p>
    <w:p w:rsidR="00583CCD" w:rsidRPr="002C6D8F" w:rsidRDefault="00583CCD" w:rsidP="002C6D8F">
      <w:pPr>
        <w:jc w:val="both"/>
        <w:rPr>
          <w:b/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В физическом воспитании различают </w:t>
      </w:r>
      <w:r w:rsidRPr="002C6D8F">
        <w:rPr>
          <w:b/>
          <w:sz w:val="28"/>
          <w:szCs w:val="28"/>
        </w:rPr>
        <w:t xml:space="preserve">общую </w:t>
      </w:r>
      <w:r w:rsidRPr="002C6D8F">
        <w:rPr>
          <w:sz w:val="28"/>
          <w:szCs w:val="28"/>
        </w:rPr>
        <w:t xml:space="preserve">выносливость и </w:t>
      </w:r>
      <w:r w:rsidRPr="002C6D8F">
        <w:rPr>
          <w:b/>
          <w:sz w:val="28"/>
          <w:szCs w:val="28"/>
        </w:rPr>
        <w:t xml:space="preserve">специальную </w:t>
      </w:r>
      <w:r w:rsidRPr="002C6D8F">
        <w:rPr>
          <w:sz w:val="28"/>
          <w:szCs w:val="28"/>
        </w:rPr>
        <w:t>выносливость.</w:t>
      </w:r>
    </w:p>
    <w:p w:rsidR="00583CCD" w:rsidRPr="002C6D8F" w:rsidRDefault="00583CCD" w:rsidP="002C6D8F">
      <w:pPr>
        <w:jc w:val="both"/>
        <w:rPr>
          <w:sz w:val="28"/>
          <w:szCs w:val="28"/>
        </w:rPr>
      </w:pPr>
    </w:p>
    <w:tbl>
      <w:tblPr>
        <w:tblStyle w:val="a7"/>
        <w:tblW w:w="9781" w:type="dxa"/>
        <w:tblLook w:val="04A0"/>
      </w:tblPr>
      <w:tblGrid>
        <w:gridCol w:w="4890"/>
        <w:gridCol w:w="4891"/>
      </w:tblGrid>
      <w:tr w:rsidR="00583CCD" w:rsidRPr="002C6D8F" w:rsidTr="00583CCD">
        <w:trPr>
          <w:trHeight w:val="572"/>
        </w:trPr>
        <w:tc>
          <w:tcPr>
            <w:tcW w:w="4890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 xml:space="preserve">Общая </w:t>
            </w:r>
          </w:p>
        </w:tc>
        <w:tc>
          <w:tcPr>
            <w:tcW w:w="4891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Специальная</w:t>
            </w:r>
          </w:p>
        </w:tc>
      </w:tr>
      <w:tr w:rsidR="00583CCD" w:rsidRPr="002C6D8F" w:rsidTr="00583CCD">
        <w:trPr>
          <w:trHeight w:val="3530"/>
        </w:trPr>
        <w:tc>
          <w:tcPr>
            <w:tcW w:w="4890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proofErr w:type="gramStart"/>
            <w:r w:rsidRPr="002C6D8F">
              <w:rPr>
                <w:sz w:val="28"/>
                <w:szCs w:val="28"/>
              </w:rPr>
              <w:t>Длительное выполнение движений умеренной интенсивности, включающее большую часть мышечной системы человека требуют</w:t>
            </w:r>
            <w:proofErr w:type="gramEnd"/>
            <w:r w:rsidRPr="002C6D8F">
              <w:rPr>
                <w:sz w:val="28"/>
                <w:szCs w:val="28"/>
              </w:rPr>
              <w:t xml:space="preserve"> проявления общей выносливости. К такому виду </w:t>
            </w:r>
            <w:proofErr w:type="gramStart"/>
            <w:r w:rsidRPr="002C6D8F">
              <w:rPr>
                <w:sz w:val="28"/>
                <w:szCs w:val="28"/>
              </w:rPr>
              <w:t>выносливости</w:t>
            </w:r>
            <w:proofErr w:type="gramEnd"/>
            <w:r w:rsidRPr="002C6D8F">
              <w:rPr>
                <w:sz w:val="28"/>
                <w:szCs w:val="28"/>
              </w:rPr>
              <w:t xml:space="preserve"> например, будет относиться выносливость проявленная в пешем походе, либо в подвижной игре, в которую включены разные движения и т.д.</w:t>
            </w:r>
          </w:p>
        </w:tc>
        <w:tc>
          <w:tcPr>
            <w:tcW w:w="4891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 xml:space="preserve">  Двигательная деятельность, ограниченная каким-либо одним видом называется специальной выносливостью. Например, кто дольше проскачет на скакалке или бег на длинные дистанции и т.д.</w:t>
            </w:r>
          </w:p>
        </w:tc>
      </w:tr>
      <w:tr w:rsidR="00583CCD" w:rsidRPr="002C6D8F" w:rsidTr="00583CCD">
        <w:trPr>
          <w:trHeight w:val="3530"/>
        </w:trPr>
        <w:tc>
          <w:tcPr>
            <w:tcW w:w="4890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Общая выносливость проявляется в хорошо освоенных движениях. Уровень общей выносливости мало зависит от уровня специальной выносливости. То есть</w:t>
            </w:r>
            <w:r w:rsidR="009960F7" w:rsidRPr="002C6D8F">
              <w:rPr>
                <w:sz w:val="28"/>
                <w:szCs w:val="28"/>
              </w:rPr>
              <w:t xml:space="preserve">, </w:t>
            </w:r>
            <w:r w:rsidRPr="002C6D8F">
              <w:rPr>
                <w:sz w:val="28"/>
                <w:szCs w:val="28"/>
              </w:rPr>
              <w:t xml:space="preserve"> если ты обладаешь хорошей общей выносливостью, то не обязательно ты будешь обладать хорошей специальной выносливостью. </w:t>
            </w:r>
          </w:p>
        </w:tc>
        <w:tc>
          <w:tcPr>
            <w:tcW w:w="4891" w:type="dxa"/>
          </w:tcPr>
          <w:p w:rsidR="00583CCD" w:rsidRPr="002C6D8F" w:rsidRDefault="00583CCD" w:rsidP="002C6D8F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Специальная выносливость зависит от более высокой техники владением движениями, от уровня развития быстроты, ловкости, силы, координации.</w:t>
            </w:r>
          </w:p>
        </w:tc>
      </w:tr>
    </w:tbl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В детском возрасте надо закладывать основы слаженной функциональной деятельности </w:t>
      </w:r>
      <w:r w:rsidRPr="002C6D8F">
        <w:rPr>
          <w:b/>
          <w:sz w:val="28"/>
          <w:szCs w:val="28"/>
        </w:rPr>
        <w:t>сердечнососудистой системы</w:t>
      </w:r>
      <w:r w:rsidRPr="002C6D8F">
        <w:rPr>
          <w:sz w:val="28"/>
          <w:szCs w:val="28"/>
        </w:rPr>
        <w:t xml:space="preserve"> и </w:t>
      </w:r>
      <w:r w:rsidRPr="002C6D8F">
        <w:rPr>
          <w:b/>
          <w:sz w:val="28"/>
          <w:szCs w:val="28"/>
        </w:rPr>
        <w:t>дыхательной системы</w:t>
      </w:r>
      <w:r w:rsidRPr="002C6D8F">
        <w:rPr>
          <w:sz w:val="28"/>
          <w:szCs w:val="28"/>
        </w:rPr>
        <w:t>, постепенно приспосабливая ребёнка к длительному выполнению упражнений умеренной интенсивности.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583CCD" w:rsidRPr="002C6D8F" w:rsidRDefault="009960F7" w:rsidP="002C6D8F">
      <w:pPr>
        <w:jc w:val="both"/>
        <w:rPr>
          <w:b/>
          <w:sz w:val="28"/>
          <w:szCs w:val="28"/>
        </w:rPr>
      </w:pPr>
      <w:r w:rsidRPr="002C6D8F">
        <w:rPr>
          <w:sz w:val="28"/>
          <w:szCs w:val="28"/>
        </w:rPr>
        <w:t xml:space="preserve">         В зависимости от возраста и подготовленности ребёнка предлагается разная степень нагрузки. Для развития выносливости большое значение в дошкольном возрасте имеют </w:t>
      </w:r>
      <w:r w:rsidRPr="002C6D8F">
        <w:rPr>
          <w:b/>
          <w:sz w:val="28"/>
          <w:szCs w:val="28"/>
        </w:rPr>
        <w:t>волевые качества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стремление проявлять максимум способностей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быть настойчивым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пересилить ощущение усталости.</w:t>
      </w:r>
    </w:p>
    <w:p w:rsidR="00583CCD" w:rsidRPr="002C6D8F" w:rsidRDefault="00583CCD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b/>
          <w:sz w:val="28"/>
          <w:szCs w:val="28"/>
        </w:rPr>
      </w:pPr>
      <w:r w:rsidRPr="002C6D8F">
        <w:rPr>
          <w:b/>
          <w:sz w:val="28"/>
          <w:szCs w:val="28"/>
        </w:rPr>
        <w:lastRenderedPageBreak/>
        <w:t>Требования к упражнениям на развитие выносливости: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1.     Участие большого числа мышечных групп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2.     Чередование напряжения и расслабления мышц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3.     Использование знакомых, но не трудных движений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583CCD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4.     Регулировка темпа и длительности выполнения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b/>
          <w:sz w:val="28"/>
          <w:szCs w:val="28"/>
        </w:rPr>
        <w:t xml:space="preserve">Основной метод развития выносливости </w:t>
      </w:r>
      <w:r w:rsidRPr="002C6D8F">
        <w:rPr>
          <w:sz w:val="28"/>
          <w:szCs w:val="28"/>
        </w:rPr>
        <w:t>– метод непрерывных упражнений небольшой интенсивности и более активных упражнений с перерывами.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С повышением выносливости организм ребёнка адаптируется к предложенным нагрузкам. Их надо повышать для увеличения </w:t>
      </w:r>
      <w:r w:rsidRPr="002C6D8F">
        <w:rPr>
          <w:b/>
          <w:sz w:val="28"/>
          <w:szCs w:val="28"/>
        </w:rPr>
        <w:t>уровня выносливости</w:t>
      </w:r>
      <w:r w:rsidRPr="002C6D8F">
        <w:rPr>
          <w:sz w:val="28"/>
          <w:szCs w:val="28"/>
        </w:rPr>
        <w:t>.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Средствами развития выносливости можно считать подвижные игры на развитие выносливости</w:t>
      </w:r>
      <w:proofErr w:type="gramStart"/>
      <w:r w:rsidRPr="002C6D8F">
        <w:rPr>
          <w:sz w:val="28"/>
          <w:szCs w:val="28"/>
        </w:rPr>
        <w:t xml:space="preserve"> ,</w:t>
      </w:r>
      <w:proofErr w:type="gramEnd"/>
      <w:r w:rsidRPr="002C6D8F">
        <w:rPr>
          <w:sz w:val="28"/>
          <w:szCs w:val="28"/>
        </w:rPr>
        <w:t xml:space="preserve"> спортивные упражнения, спортивные игры,  веселые старты. 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Развитие выносливости происходит и в подвижных играх с многократным повторением действий выполняемых продолжительное время, а также в спортивных упражнениях. Эффективность чередования действий зависит от </w:t>
      </w:r>
      <w:r w:rsidRPr="002C6D8F">
        <w:rPr>
          <w:b/>
          <w:sz w:val="28"/>
          <w:szCs w:val="28"/>
        </w:rPr>
        <w:t>экономичности движений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умения разумно расходовать силы</w:t>
      </w:r>
      <w:r w:rsidRPr="002C6D8F">
        <w:rPr>
          <w:sz w:val="28"/>
          <w:szCs w:val="28"/>
        </w:rPr>
        <w:t>.</w:t>
      </w:r>
    </w:p>
    <w:p w:rsidR="009960F7" w:rsidRPr="002C6D8F" w:rsidRDefault="009960F7" w:rsidP="002C6D8F">
      <w:pPr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Физические упражнения и игры, развивающие выносливость, должны находить место в любых формах физического воспитания. </w:t>
      </w:r>
    </w:p>
    <w:p w:rsidR="009960F7" w:rsidRPr="002C6D8F" w:rsidRDefault="009960F7" w:rsidP="002C6D8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Подбор упражнений должен обеспечивать смену работающих мышечных групп. </w:t>
      </w:r>
    </w:p>
    <w:p w:rsidR="009960F7" w:rsidRPr="002C6D8F" w:rsidRDefault="009960F7" w:rsidP="002C6D8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Движения, предлагаемые ребёнку должны быть им хорошо освоенными.</w:t>
      </w: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844FF9" w:rsidRPr="002C6D8F" w:rsidRDefault="00844FF9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b/>
          <w:sz w:val="28"/>
          <w:szCs w:val="28"/>
        </w:rPr>
      </w:pPr>
    </w:p>
    <w:p w:rsidR="00844FF9" w:rsidRPr="002C6D8F" w:rsidRDefault="00844FF9" w:rsidP="002C6D8F">
      <w:pPr>
        <w:pStyle w:val="a8"/>
        <w:jc w:val="both"/>
        <w:rPr>
          <w:b/>
          <w:sz w:val="28"/>
          <w:szCs w:val="28"/>
        </w:rPr>
      </w:pPr>
    </w:p>
    <w:p w:rsidR="009960F7" w:rsidRPr="002C6D8F" w:rsidRDefault="009960F7" w:rsidP="002C6D8F">
      <w:pPr>
        <w:pStyle w:val="a8"/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Таким образом, </w:t>
      </w:r>
      <w:r w:rsidR="00844FF9" w:rsidRPr="002C6D8F">
        <w:rPr>
          <w:sz w:val="28"/>
          <w:szCs w:val="28"/>
        </w:rPr>
        <w:t xml:space="preserve">физическая нагрузка умеренной мощности является главным средством развития общей выносливости дошкольника. Оздоровительно-тренировочный эффект физкультурного занятия обеспечивается такой нагрузкой в объеме 65-75% его времени. Показано, что ходьба и бег являются универсальными средствами развития общей выносливости. Целесообразно включать их в занятия, увеличивая каждый раз расстояние, которое должны преодолевать дети. </w:t>
      </w:r>
    </w:p>
    <w:p w:rsidR="00844FF9" w:rsidRPr="002C6D8F" w:rsidRDefault="00844FF9" w:rsidP="002C6D8F">
      <w:pPr>
        <w:pStyle w:val="a8"/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Также не стоит забывать о прыжках через скакалку, подпрыгивании на месте и с продвижением вперед, передвижениях на прыжках, велосипеде, плавание, а также различные подвижных игр, в которых длительное действие повторяется много раз и при слабой и умеренной мощности выполняемой работы.</w:t>
      </w:r>
    </w:p>
    <w:p w:rsidR="00844FF9" w:rsidRPr="002C6D8F" w:rsidRDefault="00844FF9" w:rsidP="002C6D8F">
      <w:pPr>
        <w:pStyle w:val="a8"/>
        <w:jc w:val="both"/>
        <w:rPr>
          <w:sz w:val="28"/>
          <w:szCs w:val="28"/>
        </w:rPr>
      </w:pPr>
    </w:p>
    <w:p w:rsidR="00844FF9" w:rsidRPr="002C6D8F" w:rsidRDefault="00844FF9" w:rsidP="002C6D8F">
      <w:pPr>
        <w:pStyle w:val="a8"/>
        <w:jc w:val="both"/>
        <w:rPr>
          <w:sz w:val="28"/>
          <w:szCs w:val="28"/>
        </w:rPr>
      </w:pPr>
    </w:p>
    <w:sectPr w:rsidR="00844FF9" w:rsidRPr="002C6D8F" w:rsidSect="0097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C0" w:rsidRDefault="00F36CC0" w:rsidP="00583CCD">
      <w:r>
        <w:separator/>
      </w:r>
    </w:p>
  </w:endnote>
  <w:endnote w:type="continuationSeparator" w:id="0">
    <w:p w:rsidR="00F36CC0" w:rsidRDefault="00F36CC0" w:rsidP="0058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C0" w:rsidRDefault="00F36CC0" w:rsidP="00583CCD">
      <w:r>
        <w:separator/>
      </w:r>
    </w:p>
  </w:footnote>
  <w:footnote w:type="continuationSeparator" w:id="0">
    <w:p w:rsidR="00F36CC0" w:rsidRDefault="00F36CC0" w:rsidP="00583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22B"/>
    <w:multiLevelType w:val="hybridMultilevel"/>
    <w:tmpl w:val="EB4E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D61"/>
    <w:rsid w:val="002C6D8F"/>
    <w:rsid w:val="00562A57"/>
    <w:rsid w:val="00583CCD"/>
    <w:rsid w:val="00816755"/>
    <w:rsid w:val="00844FF9"/>
    <w:rsid w:val="00974A69"/>
    <w:rsid w:val="009960F7"/>
    <w:rsid w:val="009D044C"/>
    <w:rsid w:val="00BF3D61"/>
    <w:rsid w:val="00D02C78"/>
    <w:rsid w:val="00E921AC"/>
    <w:rsid w:val="00F3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C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3C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3C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8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6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Леся</cp:lastModifiedBy>
  <cp:revision>8</cp:revision>
  <dcterms:created xsi:type="dcterms:W3CDTF">2015-09-26T11:37:00Z</dcterms:created>
  <dcterms:modified xsi:type="dcterms:W3CDTF">2020-07-02T14:13:00Z</dcterms:modified>
</cp:coreProperties>
</file>