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1F" w:rsidRPr="004B611F" w:rsidRDefault="004B611F" w:rsidP="004B61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4B611F">
        <w:rPr>
          <w:rFonts w:ascii="Times New Roman" w:eastAsia="Times New Roman" w:hAnsi="Times New Roman" w:cs="Times New Roman"/>
          <w:color w:val="00B0F0"/>
          <w:sz w:val="32"/>
          <w:szCs w:val="32"/>
          <w:shd w:val="clear" w:color="auto" w:fill="FFFFFF"/>
          <w:lang w:eastAsia="ru-RU"/>
        </w:rPr>
        <w:t>"Жизнь и творчество Н. Рубцова"</w:t>
      </w:r>
    </w:p>
    <w:p w:rsidR="004B611F" w:rsidRPr="004B611F" w:rsidRDefault="004B611F" w:rsidP="004B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4B611F"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  <w:t>Система оценки: </w:t>
      </w:r>
      <w:hyperlink r:id="rId5" w:history="1">
        <w:r w:rsidRPr="004B611F">
          <w:rPr>
            <w:rFonts w:ascii="Times New Roman" w:eastAsia="Times New Roman" w:hAnsi="Times New Roman" w:cs="Times New Roman"/>
            <w:color w:val="00B0F0"/>
            <w:sz w:val="32"/>
            <w:szCs w:val="32"/>
            <w:u w:val="single"/>
            <w:lang w:eastAsia="ru-RU"/>
          </w:rPr>
          <w:t>5* балльная</w:t>
        </w:r>
      </w:hyperlink>
    </w:p>
    <w:p w:rsidR="004B611F" w:rsidRPr="004B611F" w:rsidRDefault="004B611F" w:rsidP="004B611F">
      <w:pPr>
        <w:pStyle w:val="1"/>
      </w:pPr>
      <w:r w:rsidRPr="004B611F">
        <w:t>Список вопросов теста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Откуда родом </w:t>
      </w:r>
      <w:proofErr w:type="spellStart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Н.Рубцов</w:t>
      </w:r>
      <w:proofErr w:type="spellEnd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Нижегородская область</w:t>
      </w:r>
    </w:p>
    <w:p w:rsidR="004B611F" w:rsidRPr="004B611F" w:rsidRDefault="004B611F" w:rsidP="004B611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 область</w:t>
      </w:r>
    </w:p>
    <w:p w:rsidR="004B611F" w:rsidRPr="004B611F" w:rsidRDefault="004B611F" w:rsidP="004B611F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 область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годы жизни </w:t>
      </w:r>
      <w:proofErr w:type="spellStart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Н.Рубцова</w:t>
      </w:r>
      <w:proofErr w:type="spellEnd"/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1936 - 1970</w:t>
      </w:r>
    </w:p>
    <w:p w:rsidR="004B611F" w:rsidRPr="004B611F" w:rsidRDefault="004B611F" w:rsidP="004B611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1937 - 1971</w:t>
      </w:r>
    </w:p>
    <w:p w:rsidR="004B611F" w:rsidRPr="004B611F" w:rsidRDefault="004B611F" w:rsidP="004B611F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1936 - 1971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сборник стихотворений не принадлежит Рубцову?</w:t>
      </w:r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Радуница</w:t>
      </w:r>
    </w:p>
    <w:p w:rsidR="004B611F" w:rsidRPr="004B611F" w:rsidRDefault="004B611F" w:rsidP="004B611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цветы</w:t>
      </w:r>
    </w:p>
    <w:p w:rsidR="004B611F" w:rsidRPr="004B611F" w:rsidRDefault="004B611F" w:rsidP="004B611F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Сосен шум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мотивов лирики Рубцова является</w:t>
      </w:r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поэта и поэзии</w:t>
      </w:r>
    </w:p>
    <w:p w:rsidR="004B611F" w:rsidRPr="004B611F" w:rsidRDefault="004B611F" w:rsidP="004B611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человеческой души</w:t>
      </w:r>
    </w:p>
    <w:p w:rsidR="004B611F" w:rsidRPr="004B611F" w:rsidRDefault="004B611F" w:rsidP="004B611F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тема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 где впервые было опубликовано стихотворение </w:t>
      </w:r>
      <w:proofErr w:type="spellStart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Н.Рубцова</w:t>
      </w:r>
      <w:proofErr w:type="spellEnd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"Звезда полей"?</w:t>
      </w:r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1965 г. в журнале "Россия"</w:t>
      </w:r>
    </w:p>
    <w:p w:rsidR="004B611F" w:rsidRPr="004B611F" w:rsidRDefault="004B611F" w:rsidP="004B611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1964 г. в журнале "Звезда"</w:t>
      </w:r>
    </w:p>
    <w:p w:rsidR="004B611F" w:rsidRPr="004B611F" w:rsidRDefault="004B611F" w:rsidP="004B611F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1964 г. в журнале "Октябрь"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в стихотворении "Звезда полей" является тема</w:t>
      </w:r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свободы</w:t>
      </w:r>
    </w:p>
    <w:p w:rsidR="004B611F" w:rsidRPr="004B611F" w:rsidRDefault="004B611F" w:rsidP="004B611F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</w:t>
      </w:r>
    </w:p>
    <w:p w:rsidR="004B611F" w:rsidRPr="004B611F" w:rsidRDefault="004B611F" w:rsidP="004B611F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одиночества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выразительное средство языка, которое используется в словосочетаниях: "...во мгле </w:t>
      </w:r>
      <w:proofErr w:type="gramStart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заледенелой..</w:t>
      </w:r>
      <w:proofErr w:type="gramEnd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", "..лучом приветливы..", "..над зимним серебром.."?</w:t>
      </w:r>
    </w:p>
    <w:p w:rsidR="004B611F" w:rsidRPr="004B611F" w:rsidRDefault="004B611F" w:rsidP="004B611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4B611F" w:rsidRPr="004B611F" w:rsidRDefault="004B611F" w:rsidP="004B611F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</w:t>
      </w:r>
    </w:p>
    <w:p w:rsidR="004B611F" w:rsidRPr="004B611F" w:rsidRDefault="004B611F" w:rsidP="004B611F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</w:t>
      </w:r>
    </w:p>
    <w:p w:rsidR="004B611F" w:rsidRPr="004B611F" w:rsidRDefault="004B611F" w:rsidP="004B611F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олицетворение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словосочетание, которое для поэта является символом родины (стихотворение "Звезда полей")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выразительное средство языка, которое используется в строке </w:t>
      </w:r>
      <w:proofErr w:type="gramStart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"..</w:t>
      </w:r>
      <w:proofErr w:type="gramEnd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тихо за холмом.."?</w:t>
      </w:r>
    </w:p>
    <w:p w:rsidR="004B611F" w:rsidRPr="004B611F" w:rsidRDefault="004B611F" w:rsidP="004B611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</w:t>
      </w:r>
    </w:p>
    <w:p w:rsidR="004B611F" w:rsidRPr="004B611F" w:rsidRDefault="004B611F" w:rsidP="004B611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выразительное средство языка, которое используется в словосочетаниях </w:t>
      </w:r>
      <w:proofErr w:type="gramStart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"..</w:t>
      </w:r>
      <w:proofErr w:type="gramEnd"/>
      <w:r w:rsidRPr="004B6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 полей..", "..горит звезда.."?</w:t>
      </w:r>
    </w:p>
    <w:p w:rsidR="001D0EA6" w:rsidRPr="004B611F" w:rsidRDefault="004B61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0EA6" w:rsidRPr="004B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E81"/>
    <w:multiLevelType w:val="multilevel"/>
    <w:tmpl w:val="E9E0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56104"/>
    <w:multiLevelType w:val="multilevel"/>
    <w:tmpl w:val="69CA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D1AE7"/>
    <w:multiLevelType w:val="multilevel"/>
    <w:tmpl w:val="7DB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E3650"/>
    <w:multiLevelType w:val="multilevel"/>
    <w:tmpl w:val="929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21ABE"/>
    <w:multiLevelType w:val="multilevel"/>
    <w:tmpl w:val="3DA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D1D91"/>
    <w:multiLevelType w:val="multilevel"/>
    <w:tmpl w:val="08D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1F2BFA"/>
    <w:multiLevelType w:val="multilevel"/>
    <w:tmpl w:val="8704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1F"/>
    <w:rsid w:val="004B611F"/>
    <w:rsid w:val="007644C6"/>
    <w:rsid w:val="00B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D138B-A902-490A-A087-08720BF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11F"/>
    <w:pPr>
      <w:keepNext/>
      <w:shd w:val="clear" w:color="auto" w:fill="FFFFFF"/>
      <w:spacing w:before="300" w:after="300" w:line="240" w:lineRule="auto"/>
      <w:outlineLvl w:val="0"/>
    </w:pPr>
    <w:rPr>
      <w:rFonts w:ascii="OpenSans" w:eastAsia="Times New Roman" w:hAnsi="OpenSans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11F"/>
    <w:rPr>
      <w:rFonts w:ascii="OpenSans" w:eastAsia="Times New Roman" w:hAnsi="OpenSans" w:cs="Times New Roman"/>
      <w:b/>
      <w:bCs/>
      <w:color w:val="000000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530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852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89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0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24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3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45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72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62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22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8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3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19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26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80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80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1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885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zhizn-i-tvorchiestvo-n-rubts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2021-04-03T08:21:00Z</dcterms:created>
  <dcterms:modified xsi:type="dcterms:W3CDTF">2021-04-03T08:23:00Z</dcterms:modified>
</cp:coreProperties>
</file>