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A17" w:rsidRPr="00263A17" w:rsidRDefault="00263A17" w:rsidP="00263A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3A17">
        <w:rPr>
          <w:rFonts w:ascii="Times New Roman" w:hAnsi="Times New Roman" w:cs="Times New Roman"/>
          <w:sz w:val="28"/>
          <w:szCs w:val="28"/>
        </w:rPr>
        <w:t>О необходимости соблюдения запрета дарить и получать подарки</w:t>
      </w:r>
    </w:p>
    <w:p w:rsidR="00263A17" w:rsidRPr="00263A17" w:rsidRDefault="00263A17" w:rsidP="00263A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3A17" w:rsidRPr="00263A17" w:rsidRDefault="00263A17" w:rsidP="00263A17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63A17">
        <w:rPr>
          <w:rFonts w:ascii="Times New Roman" w:hAnsi="Times New Roman" w:cs="Times New Roman"/>
          <w:sz w:val="28"/>
          <w:szCs w:val="28"/>
        </w:rPr>
        <w:t xml:space="preserve">Положения антикоррупционного законодательства и Гражданского </w:t>
      </w:r>
      <w:hyperlink r:id="rId4" w:history="1">
        <w:r w:rsidRPr="00263A17">
          <w:rPr>
            <w:rFonts w:ascii="Times New Roman" w:hAnsi="Times New Roman" w:cs="Times New Roman"/>
            <w:sz w:val="28"/>
            <w:szCs w:val="28"/>
          </w:rPr>
          <w:t>кодекса</w:t>
        </w:r>
      </w:hyperlink>
      <w:r w:rsidRPr="00263A17">
        <w:rPr>
          <w:rFonts w:ascii="Times New Roman" w:hAnsi="Times New Roman" w:cs="Times New Roman"/>
          <w:sz w:val="28"/>
          <w:szCs w:val="28"/>
        </w:rPr>
        <w:t xml:space="preserve"> Российской Федерации содержат запрет на дарение подарков лицам, замещающим государственные и муниципальные должности, государстве</w:t>
      </w:r>
      <w:bookmarkStart w:id="0" w:name="_GoBack"/>
      <w:bookmarkEnd w:id="0"/>
      <w:r w:rsidRPr="00263A17">
        <w:rPr>
          <w:rFonts w:ascii="Times New Roman" w:hAnsi="Times New Roman" w:cs="Times New Roman"/>
          <w:sz w:val="28"/>
          <w:szCs w:val="28"/>
        </w:rPr>
        <w:t>нным и муниципальным служащим, работникам отдельных организаций, а также на получение ими подарков в связи с выполнением служебных (трудовых) обязанностей.</w:t>
      </w:r>
    </w:p>
    <w:p w:rsidR="00263A17" w:rsidRPr="00263A17" w:rsidRDefault="00263A17" w:rsidP="00263A17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63A17">
        <w:rPr>
          <w:rFonts w:ascii="Times New Roman" w:hAnsi="Times New Roman" w:cs="Times New Roman"/>
          <w:sz w:val="28"/>
          <w:szCs w:val="28"/>
        </w:rPr>
        <w:t>Исключением являются подарки, которые получены в связи с протокольными мероприятиями, со служебными командировками, с другими официальными мероприятиями и подлежат сдаче.</w:t>
      </w:r>
    </w:p>
    <w:p w:rsidR="00263A17" w:rsidRPr="00263A17" w:rsidRDefault="00263A17" w:rsidP="00263A17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63A17">
        <w:rPr>
          <w:rFonts w:ascii="Times New Roman" w:hAnsi="Times New Roman" w:cs="Times New Roman"/>
          <w:sz w:val="28"/>
          <w:szCs w:val="28"/>
        </w:rPr>
        <w:t>Получение соответствующим лицом подарка в иных случаях является нарушением запрета, создает условия для возникновения конфликта интересов, ставит под сомнение объективность принимаемых им решений, а также влечет ответственность, предусмотренную законодательством, вплоть до увольнения в связи с утратой доверия, а в случае, когда подарок расценивается как взятка - уголовную ответственность.</w:t>
      </w:r>
    </w:p>
    <w:p w:rsidR="00263A17" w:rsidRPr="00263A17" w:rsidRDefault="00263A17" w:rsidP="00263A17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63A17">
        <w:rPr>
          <w:rFonts w:ascii="Times New Roman" w:hAnsi="Times New Roman" w:cs="Times New Roman"/>
          <w:sz w:val="28"/>
          <w:szCs w:val="28"/>
        </w:rPr>
        <w:t>Кроме того, должностным лицам не рекомендуется получать подарки или какие-либо иные вознаграждения, в том числе на личных торжественных мероприятиях, от своих друзей или связанных с ними людей, которые одновременно являются лицами, в отношении которых должностные лица непосредственно осуществляют функции управления. Прием таких подарков может их скомпрометировать и повлечь возникновение сомнений в их честности, беспристрастности и объективности.</w:t>
      </w:r>
    </w:p>
    <w:p w:rsidR="00AB4DE3" w:rsidRDefault="00AB4DE3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F96234" w:rsidRDefault="00F9623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F96234" w:rsidRDefault="00F9623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F96234" w:rsidRDefault="00F96234" w:rsidP="00F96234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отдела нормативного обеспечения </w:t>
      </w:r>
    </w:p>
    <w:p w:rsidR="00F96234" w:rsidRDefault="00F96234" w:rsidP="00F96234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Министерства образования Республики Карелия </w:t>
      </w:r>
    </w:p>
    <w:p w:rsidR="00F96234" w:rsidRPr="00263A17" w:rsidRDefault="00F96234" w:rsidP="00F96234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Н.М. Федорова</w:t>
      </w:r>
    </w:p>
    <w:sectPr w:rsidR="00F96234" w:rsidRPr="00263A17" w:rsidSect="00C93785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651"/>
    <w:rsid w:val="00214651"/>
    <w:rsid w:val="00263A17"/>
    <w:rsid w:val="00AB4DE3"/>
    <w:rsid w:val="00B15454"/>
    <w:rsid w:val="00CA21DD"/>
    <w:rsid w:val="00F96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519D26BD5A5493CA8A5D6241D2CBD6E52D705F1C4F4093C9FF94609B78076CFF182379FCE5DA98C4BD0792C631A8t5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Федорова Н.М.</dc:creator>
  <cp:lastModifiedBy>sportschool.kondopoga@yandex.ru</cp:lastModifiedBy>
  <cp:revision>2</cp:revision>
  <dcterms:created xsi:type="dcterms:W3CDTF">2022-06-09T11:22:00Z</dcterms:created>
  <dcterms:modified xsi:type="dcterms:W3CDTF">2022-06-09T11:22:00Z</dcterms:modified>
</cp:coreProperties>
</file>