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023" w:rsidRPr="00637023" w:rsidRDefault="00637023" w:rsidP="006370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37023">
        <w:rPr>
          <w:rFonts w:ascii="Times New Roman" w:eastAsia="Times New Roman" w:hAnsi="Times New Roman" w:cs="Times New Roman"/>
          <w:b/>
          <w:sz w:val="28"/>
          <w:szCs w:val="24"/>
        </w:rPr>
        <w:t xml:space="preserve">Министерство образования РД </w:t>
      </w:r>
    </w:p>
    <w:p w:rsidR="00637023" w:rsidRPr="00637023" w:rsidRDefault="00637023" w:rsidP="006370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37023">
        <w:rPr>
          <w:rFonts w:ascii="Times New Roman" w:eastAsia="Times New Roman" w:hAnsi="Times New Roman" w:cs="Times New Roman"/>
          <w:b/>
          <w:sz w:val="28"/>
          <w:szCs w:val="24"/>
        </w:rPr>
        <w:t>Профессиональная образовательная Автономная некоммерческая организация</w:t>
      </w:r>
    </w:p>
    <w:p w:rsidR="00637023" w:rsidRPr="00637023" w:rsidRDefault="00637023" w:rsidP="006370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37023">
        <w:rPr>
          <w:rFonts w:ascii="Times New Roman" w:eastAsia="Times New Roman" w:hAnsi="Times New Roman" w:cs="Times New Roman"/>
          <w:b/>
          <w:sz w:val="28"/>
          <w:szCs w:val="24"/>
        </w:rPr>
        <w:t xml:space="preserve"> «Международный Гуманитарно-Технический колледж» </w:t>
      </w:r>
    </w:p>
    <w:p w:rsidR="00637023" w:rsidRPr="00637023" w:rsidRDefault="00637023" w:rsidP="006370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3">
        <w:rPr>
          <w:rFonts w:ascii="Times New Roman" w:eastAsia="Times New Roman" w:hAnsi="Times New Roman" w:cs="Times New Roman"/>
          <w:b/>
          <w:sz w:val="24"/>
          <w:szCs w:val="24"/>
        </w:rPr>
        <w:t>ПО АНО «МГТК»</w:t>
      </w:r>
    </w:p>
    <w:p w:rsidR="00637023" w:rsidRPr="00637023" w:rsidRDefault="00637023" w:rsidP="0063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023" w:rsidRPr="00637023" w:rsidRDefault="00637023" w:rsidP="0063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023" w:rsidRPr="00637023" w:rsidRDefault="00637023" w:rsidP="0063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023" w:rsidRPr="00637023" w:rsidRDefault="00637023" w:rsidP="0063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023" w:rsidRPr="00637023" w:rsidRDefault="00637023" w:rsidP="0063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023" w:rsidRPr="00637023" w:rsidRDefault="00637023" w:rsidP="0063702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37023" w:rsidRPr="00637023" w:rsidRDefault="00637023" w:rsidP="006370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0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«Утверждаю»</w:t>
      </w:r>
    </w:p>
    <w:p w:rsidR="00637023" w:rsidRPr="00637023" w:rsidRDefault="00637023" w:rsidP="006370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7023">
        <w:rPr>
          <w:rFonts w:ascii="Times New Roman" w:eastAsia="Times New Roman" w:hAnsi="Times New Roman" w:cs="Times New Roman"/>
          <w:sz w:val="24"/>
          <w:szCs w:val="24"/>
        </w:rPr>
        <w:t xml:space="preserve">Директор ПО АНО «МГТК» </w:t>
      </w:r>
    </w:p>
    <w:p w:rsidR="00637023" w:rsidRPr="00637023" w:rsidRDefault="00637023" w:rsidP="006370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7023">
        <w:rPr>
          <w:rFonts w:ascii="Times New Roman" w:eastAsia="Times New Roman" w:hAnsi="Times New Roman" w:cs="Times New Roman"/>
          <w:sz w:val="24"/>
          <w:szCs w:val="24"/>
        </w:rPr>
        <w:t xml:space="preserve">   _____________  </w:t>
      </w:r>
      <w:proofErr w:type="spellStart"/>
      <w:r w:rsidRPr="00637023">
        <w:rPr>
          <w:rFonts w:ascii="Times New Roman" w:eastAsia="Times New Roman" w:hAnsi="Times New Roman" w:cs="Times New Roman"/>
          <w:sz w:val="24"/>
          <w:szCs w:val="24"/>
        </w:rPr>
        <w:t>Алишева</w:t>
      </w:r>
      <w:proofErr w:type="spellEnd"/>
      <w:r w:rsidRPr="00637023">
        <w:rPr>
          <w:rFonts w:ascii="Times New Roman" w:eastAsia="Times New Roman" w:hAnsi="Times New Roman" w:cs="Times New Roman"/>
          <w:sz w:val="24"/>
          <w:szCs w:val="24"/>
        </w:rPr>
        <w:t xml:space="preserve">  Х.Х.</w:t>
      </w:r>
    </w:p>
    <w:p w:rsidR="00637023" w:rsidRPr="00637023" w:rsidRDefault="00637023" w:rsidP="006370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7023">
        <w:rPr>
          <w:rFonts w:ascii="Times New Roman" w:eastAsia="Times New Roman" w:hAnsi="Times New Roman" w:cs="Times New Roman"/>
          <w:sz w:val="24"/>
          <w:szCs w:val="24"/>
        </w:rPr>
        <w:t>«___» __________ 20 __ год</w:t>
      </w:r>
    </w:p>
    <w:p w:rsidR="00637023" w:rsidRPr="00637023" w:rsidRDefault="00637023" w:rsidP="00637023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0E7BAF" w:rsidRDefault="00FA36D4" w:rsidP="00FA36D4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7BAF">
        <w:rPr>
          <w:rFonts w:ascii="Times New Roman" w:hAnsi="Times New Roman" w:cs="Times New Roman"/>
          <w:b/>
          <w:sz w:val="40"/>
          <w:szCs w:val="40"/>
        </w:rPr>
        <w:t>ПРОГРАММА</w:t>
      </w:r>
    </w:p>
    <w:p w:rsidR="00FA36D4" w:rsidRPr="000E7BAF" w:rsidRDefault="00FA36D4" w:rsidP="00FA36D4">
      <w:pPr>
        <w:pStyle w:val="a5"/>
        <w:spacing w:after="0"/>
        <w:jc w:val="center"/>
        <w:rPr>
          <w:b/>
          <w:caps/>
          <w:color w:val="000000"/>
          <w:sz w:val="40"/>
          <w:szCs w:val="40"/>
        </w:rPr>
      </w:pPr>
      <w:r w:rsidRPr="000E7BAF">
        <w:rPr>
          <w:b/>
          <w:caps/>
          <w:color w:val="000000"/>
          <w:sz w:val="40"/>
          <w:szCs w:val="40"/>
        </w:rPr>
        <w:t>производственной практики</w:t>
      </w:r>
    </w:p>
    <w:p w:rsidR="008214A5" w:rsidRPr="000E7BAF" w:rsidRDefault="008214A5" w:rsidP="00FA36D4">
      <w:pPr>
        <w:pStyle w:val="a5"/>
        <w:spacing w:after="0"/>
        <w:jc w:val="center"/>
        <w:rPr>
          <w:b/>
          <w:color w:val="000000"/>
          <w:sz w:val="40"/>
          <w:szCs w:val="40"/>
        </w:rPr>
      </w:pPr>
      <w:r w:rsidRPr="000E7BAF">
        <w:rPr>
          <w:b/>
          <w:caps/>
          <w:color w:val="000000"/>
          <w:sz w:val="40"/>
          <w:szCs w:val="40"/>
        </w:rPr>
        <w:t>(ПРЕДДИПЛОМНОЙ)</w:t>
      </w:r>
    </w:p>
    <w:p w:rsidR="00FA36D4" w:rsidRPr="00FA36D4" w:rsidRDefault="00FA36D4" w:rsidP="00FA36D4">
      <w:pPr>
        <w:pStyle w:val="4"/>
        <w:jc w:val="center"/>
        <w:rPr>
          <w:i/>
          <w:sz w:val="28"/>
          <w:szCs w:val="28"/>
        </w:rPr>
      </w:pPr>
    </w:p>
    <w:p w:rsidR="00FA36D4" w:rsidRPr="00FA36D4" w:rsidRDefault="00FA36D4" w:rsidP="00FA36D4">
      <w:pPr>
        <w:pStyle w:val="a5"/>
        <w:spacing w:after="0"/>
        <w:jc w:val="both"/>
        <w:rPr>
          <w:b/>
          <w:color w:val="000000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4A3BBD" w:rsidRDefault="0025785F" w:rsidP="00FA36D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</w:p>
    <w:p w:rsidR="00FA36D4" w:rsidRPr="00FA36D4" w:rsidRDefault="0025785F" w:rsidP="00FA36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38.02.01</w:t>
      </w:r>
      <w:r w:rsidR="00FA36D4" w:rsidRPr="00FA36D4">
        <w:rPr>
          <w:rFonts w:ascii="Times New Roman" w:hAnsi="Times New Roman" w:cs="Times New Roman"/>
          <w:sz w:val="28"/>
          <w:szCs w:val="28"/>
          <w:u w:val="single"/>
        </w:rPr>
        <w:t>Экономика и бу</w:t>
      </w:r>
      <w:r w:rsidR="004A3BBD">
        <w:rPr>
          <w:rFonts w:ascii="Times New Roman" w:hAnsi="Times New Roman" w:cs="Times New Roman"/>
          <w:sz w:val="28"/>
          <w:szCs w:val="28"/>
          <w:u w:val="single"/>
        </w:rPr>
        <w:t xml:space="preserve">хгалтерский учет </w:t>
      </w:r>
      <w:proofErr w:type="gramStart"/>
      <w:r w:rsidR="004A3BBD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gramEnd"/>
      <w:r w:rsidR="004A3BBD">
        <w:rPr>
          <w:rFonts w:ascii="Times New Roman" w:hAnsi="Times New Roman" w:cs="Times New Roman"/>
          <w:sz w:val="28"/>
          <w:szCs w:val="28"/>
          <w:u w:val="single"/>
        </w:rPr>
        <w:t>по отраслям)</w:t>
      </w:r>
    </w:p>
    <w:p w:rsidR="00FA36D4" w:rsidRPr="00FA36D4" w:rsidRDefault="00FA36D4" w:rsidP="00FA36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FA36D4">
        <w:rPr>
          <w:rFonts w:ascii="Times New Roman" w:hAnsi="Times New Roman" w:cs="Times New Roman"/>
          <w:sz w:val="28"/>
          <w:szCs w:val="28"/>
          <w:vertAlign w:val="superscript"/>
        </w:rPr>
        <w:t>(код и наименование специальности)</w:t>
      </w:r>
    </w:p>
    <w:p w:rsidR="00FA36D4" w:rsidRPr="00FA36D4" w:rsidRDefault="00FA36D4" w:rsidP="00FA36D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36D4">
        <w:rPr>
          <w:rFonts w:ascii="Times New Roman" w:hAnsi="Times New Roman" w:cs="Times New Roman"/>
          <w:sz w:val="28"/>
          <w:szCs w:val="28"/>
        </w:rPr>
        <w:br w:type="page"/>
      </w:r>
    </w:p>
    <w:p w:rsidR="00637023" w:rsidRPr="00637023" w:rsidRDefault="00637023" w:rsidP="00637023">
      <w:pPr>
        <w:suppressLineNumbers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637023" w:rsidRPr="00637023" w:rsidRDefault="00637023" w:rsidP="00637023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023">
        <w:rPr>
          <w:rFonts w:ascii="Times New Roman" w:eastAsia="Times New Roman" w:hAnsi="Times New Roman" w:cs="Times New Roman"/>
          <w:sz w:val="28"/>
          <w:szCs w:val="28"/>
        </w:rPr>
        <w:t>Рабочая программа предназначена для преподавания общепрофессиональной дисциплины обязательной части профессионального  цикла студентам очной формы обучения по специальности 38.02.01 Экономика и бухгалтерский учет (по отраслям) в</w:t>
      </w:r>
      <w:proofErr w:type="gramStart"/>
      <w:r w:rsidRPr="00637023">
        <w:rPr>
          <w:rFonts w:ascii="Times New Roman" w:eastAsia="Times New Roman" w:hAnsi="Times New Roman" w:cs="Times New Roman"/>
          <w:sz w:val="28"/>
          <w:szCs w:val="28"/>
        </w:rPr>
        <w:t>4</w:t>
      </w:r>
      <w:proofErr w:type="gramEnd"/>
      <w:r w:rsidRPr="00637023">
        <w:rPr>
          <w:rFonts w:ascii="Times New Roman" w:eastAsia="Times New Roman" w:hAnsi="Times New Roman" w:cs="Times New Roman"/>
          <w:sz w:val="28"/>
          <w:szCs w:val="28"/>
        </w:rPr>
        <w:t xml:space="preserve"> семестре.</w:t>
      </w:r>
    </w:p>
    <w:p w:rsidR="00637023" w:rsidRPr="00637023" w:rsidRDefault="00637023" w:rsidP="00637023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37023">
        <w:rPr>
          <w:rFonts w:ascii="Times New Roman" w:eastAsia="Times New Roman" w:hAnsi="Times New Roman" w:cs="Times New Roman"/>
          <w:sz w:val="28"/>
          <w:szCs w:val="28"/>
        </w:rPr>
        <w:t>Рабочая программа составлена с учетом Федерального государственного образовательного стандарта среднего профессионального образования по специальности 38.02.01 Экономика и бухгалтерский учет (по отраслям), утвержденного приказом Министерства образования и науки Российской Федерации от 05 февраля 2018  г. № 69.</w:t>
      </w:r>
    </w:p>
    <w:p w:rsidR="00637023" w:rsidRPr="00637023" w:rsidRDefault="00637023" w:rsidP="00637023">
      <w:pPr>
        <w:spacing w:after="0" w:line="240" w:lineRule="auto"/>
        <w:rPr>
          <w:rFonts w:ascii="Times New Roman" w:eastAsia="Times New Roman" w:hAnsi="Times New Roman" w:cs="Times New Roman"/>
          <w:color w:val="C00000"/>
          <w:sz w:val="28"/>
          <w:szCs w:val="28"/>
        </w:rPr>
      </w:pPr>
    </w:p>
    <w:p w:rsidR="00637023" w:rsidRPr="00637023" w:rsidRDefault="00637023" w:rsidP="00637023">
      <w:pPr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8"/>
          <w:szCs w:val="24"/>
        </w:rPr>
      </w:pPr>
    </w:p>
    <w:p w:rsidR="00637023" w:rsidRPr="00637023" w:rsidRDefault="00637023" w:rsidP="006370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tbl>
      <w:tblPr>
        <w:tblW w:w="9734" w:type="dxa"/>
        <w:tblLayout w:type="fixed"/>
        <w:tblLook w:val="04A0"/>
      </w:tblPr>
      <w:tblGrid>
        <w:gridCol w:w="9734"/>
      </w:tblGrid>
      <w:tr w:rsidR="00637023" w:rsidRPr="00637023" w:rsidTr="008613D9">
        <w:tc>
          <w:tcPr>
            <w:tcW w:w="9734" w:type="dxa"/>
          </w:tcPr>
          <w:p w:rsidR="00637023" w:rsidRPr="00637023" w:rsidRDefault="00637023" w:rsidP="0063702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37023" w:rsidRPr="00637023" w:rsidRDefault="00637023" w:rsidP="006370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</w:p>
    <w:p w:rsidR="00637023" w:rsidRPr="00637023" w:rsidRDefault="00637023" w:rsidP="006370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 w:rsidRPr="00637023">
        <w:rPr>
          <w:rFonts w:ascii="Times New Roman" w:eastAsia="Times New Roman" w:hAnsi="Times New Roman" w:cs="Times New Roman"/>
          <w:b/>
          <w:sz w:val="28"/>
          <w:szCs w:val="24"/>
        </w:rPr>
        <w:t>Организация</w:t>
      </w:r>
      <w:r w:rsidRPr="00637023">
        <w:rPr>
          <w:rFonts w:ascii="Times New Roman" w:eastAsia="Arial" w:hAnsi="Times New Roman" w:cs="Times New Roman"/>
          <w:b/>
          <w:sz w:val="28"/>
          <w:szCs w:val="24"/>
        </w:rPr>
        <w:t>-</w:t>
      </w:r>
      <w:r w:rsidRPr="00637023">
        <w:rPr>
          <w:rFonts w:ascii="Times New Roman" w:eastAsia="Times New Roman" w:hAnsi="Times New Roman" w:cs="Times New Roman"/>
          <w:b/>
          <w:sz w:val="28"/>
          <w:szCs w:val="24"/>
        </w:rPr>
        <w:t>разработчик</w:t>
      </w:r>
      <w:r w:rsidRPr="00637023">
        <w:rPr>
          <w:rFonts w:ascii="Times New Roman" w:eastAsia="Arial" w:hAnsi="Times New Roman" w:cs="Times New Roman"/>
          <w:b/>
          <w:sz w:val="28"/>
          <w:szCs w:val="24"/>
        </w:rPr>
        <w:t>:</w:t>
      </w:r>
      <w:r w:rsidRPr="00637023">
        <w:rPr>
          <w:rFonts w:ascii="Times New Roman" w:eastAsia="Times New Roman" w:hAnsi="Times New Roman" w:cs="Times New Roman"/>
          <w:sz w:val="28"/>
          <w:szCs w:val="24"/>
        </w:rPr>
        <w:t xml:space="preserve"> «Международный Гуманитарно-Технический колледж» </w:t>
      </w:r>
      <w:r w:rsidRPr="00637023">
        <w:rPr>
          <w:rFonts w:ascii="Times New Roman" w:eastAsia="Times New Roman" w:hAnsi="Times New Roman" w:cs="Times New Roman"/>
          <w:sz w:val="24"/>
          <w:szCs w:val="24"/>
        </w:rPr>
        <w:t>ПО АНО «МГТК»</w:t>
      </w:r>
    </w:p>
    <w:p w:rsidR="00637023" w:rsidRPr="00637023" w:rsidRDefault="00637023" w:rsidP="006370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637023" w:rsidRPr="00637023" w:rsidRDefault="00637023" w:rsidP="00637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023"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Разработчик: </w:t>
      </w:r>
      <w:r w:rsidRPr="00637023">
        <w:rPr>
          <w:rFonts w:ascii="Times New Roman" w:eastAsia="Times New Roman" w:hAnsi="Times New Roman" w:cs="Times New Roman"/>
          <w:sz w:val="28"/>
          <w:szCs w:val="28"/>
        </w:rPr>
        <w:t>Магомедов М.</w:t>
      </w:r>
      <w:proofErr w:type="gramStart"/>
      <w:r w:rsidRPr="0063702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Pr="00637023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637023">
        <w:rPr>
          <w:rFonts w:ascii="Times New Roman" w:eastAsia="Times New Roman" w:hAnsi="Times New Roman" w:cs="Times New Roman"/>
          <w:sz w:val="28"/>
          <w:szCs w:val="28"/>
        </w:rPr>
        <w:t>к.э.н</w:t>
      </w:r>
      <w:proofErr w:type="spellEnd"/>
      <w:r w:rsidRPr="00637023">
        <w:rPr>
          <w:rFonts w:ascii="Times New Roman" w:eastAsia="Times New Roman" w:hAnsi="Times New Roman" w:cs="Times New Roman"/>
          <w:sz w:val="28"/>
          <w:szCs w:val="28"/>
        </w:rPr>
        <w:t xml:space="preserve"> ст. преподаватель экономических дисциплин.</w:t>
      </w:r>
    </w:p>
    <w:p w:rsidR="00637023" w:rsidRPr="00637023" w:rsidRDefault="00637023" w:rsidP="0063702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37023" w:rsidRPr="00637023" w:rsidRDefault="00637023" w:rsidP="006370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37023">
        <w:rPr>
          <w:rFonts w:ascii="Times New Roman" w:eastAsia="Times New Roman" w:hAnsi="Times New Roman" w:cs="Times New Roman"/>
          <w:b/>
          <w:sz w:val="28"/>
          <w:szCs w:val="28"/>
        </w:rPr>
        <w:t xml:space="preserve">Рецензент: </w:t>
      </w:r>
      <w:proofErr w:type="spellStart"/>
      <w:r w:rsidRPr="00637023">
        <w:rPr>
          <w:rFonts w:ascii="Times New Roman" w:eastAsia="Times New Roman" w:hAnsi="Times New Roman" w:cs="Times New Roman"/>
          <w:sz w:val="28"/>
          <w:szCs w:val="28"/>
        </w:rPr>
        <w:t>Нурбалаева</w:t>
      </w:r>
      <w:proofErr w:type="spellEnd"/>
      <w:r w:rsidRPr="00637023">
        <w:rPr>
          <w:rFonts w:ascii="Times New Roman" w:eastAsia="Times New Roman" w:hAnsi="Times New Roman" w:cs="Times New Roman"/>
          <w:sz w:val="28"/>
          <w:szCs w:val="28"/>
        </w:rPr>
        <w:t xml:space="preserve"> А.А - ст. преподаватель ПО АНО «МГТК»</w:t>
      </w:r>
    </w:p>
    <w:p w:rsidR="00637023" w:rsidRPr="00637023" w:rsidRDefault="00637023" w:rsidP="00637023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2701" w:rsidRDefault="000C2701" w:rsidP="000C2701">
      <w:pPr>
        <w:jc w:val="center"/>
      </w:pPr>
    </w:p>
    <w:p w:rsidR="000C2701" w:rsidRPr="00FA36D4" w:rsidRDefault="000C2701" w:rsidP="00FA36D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Default="00FA36D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59E" w:rsidRDefault="00BC559E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59E" w:rsidRDefault="00BC559E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59E" w:rsidRDefault="00BC559E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59E" w:rsidRDefault="00BC559E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59E" w:rsidRDefault="00BC559E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59E" w:rsidRDefault="00BC559E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559E" w:rsidRDefault="00BC559E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283A" w:rsidRDefault="0039283A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023" w:rsidRDefault="00637023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7023" w:rsidRPr="00FA36D4" w:rsidRDefault="00637023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A36D4" w:rsidRPr="00FA36D4" w:rsidRDefault="00FA36D4" w:rsidP="009E76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36D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tbl>
      <w:tblPr>
        <w:tblW w:w="10425" w:type="dxa"/>
        <w:tblLayout w:type="fixed"/>
        <w:tblLook w:val="04A0"/>
      </w:tblPr>
      <w:tblGrid>
        <w:gridCol w:w="829"/>
        <w:gridCol w:w="8959"/>
        <w:gridCol w:w="637"/>
      </w:tblGrid>
      <w:tr w:rsidR="00FA36D4" w:rsidRPr="00FA36D4" w:rsidTr="00043578">
        <w:tc>
          <w:tcPr>
            <w:tcW w:w="829" w:type="dxa"/>
          </w:tcPr>
          <w:p w:rsidR="00FA36D4" w:rsidRPr="00FA36D4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</w:tcPr>
          <w:p w:rsidR="00FA36D4" w:rsidRPr="00FA36D4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hideMark/>
          </w:tcPr>
          <w:p w:rsidR="00FA36D4" w:rsidRPr="00FA36D4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4">
              <w:rPr>
                <w:rFonts w:ascii="Times New Roman" w:hAnsi="Times New Roman" w:cs="Times New Roman"/>
                <w:sz w:val="28"/>
                <w:szCs w:val="28"/>
              </w:rPr>
              <w:t xml:space="preserve">   с.</w:t>
            </w:r>
          </w:p>
        </w:tc>
      </w:tr>
      <w:tr w:rsidR="00FA36D4" w:rsidRPr="00FA36D4" w:rsidTr="00043578">
        <w:tc>
          <w:tcPr>
            <w:tcW w:w="829" w:type="dxa"/>
          </w:tcPr>
          <w:p w:rsidR="00FA36D4" w:rsidRPr="00FA36D4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6D4" w:rsidRPr="00FA36D4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A72F8" w:rsidRPr="00FA36D4" w:rsidRDefault="00043578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59" w:type="dxa"/>
          </w:tcPr>
          <w:p w:rsidR="00FA36D4" w:rsidRPr="00FA36D4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A36D4" w:rsidRPr="00FA36D4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4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  <w:r w:rsidR="00043578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 w:rsidR="0039283A">
              <w:rPr>
                <w:rFonts w:ascii="Times New Roman" w:hAnsi="Times New Roman" w:cs="Times New Roman"/>
                <w:sz w:val="28"/>
                <w:szCs w:val="28"/>
              </w:rPr>
              <w:t xml:space="preserve"> в структуре ППССЗ</w:t>
            </w:r>
            <w:r w:rsidR="00043578">
              <w:rPr>
                <w:rFonts w:ascii="Times New Roman" w:hAnsi="Times New Roman" w:cs="Times New Roman"/>
                <w:sz w:val="28"/>
                <w:szCs w:val="28"/>
              </w:rPr>
              <w:t>……………………………….</w:t>
            </w:r>
            <w:r w:rsidR="0039283A">
              <w:rPr>
                <w:rFonts w:ascii="Times New Roman" w:hAnsi="Times New Roman" w:cs="Times New Roman"/>
                <w:sz w:val="28"/>
                <w:szCs w:val="28"/>
              </w:rPr>
              <w:t>……...</w:t>
            </w:r>
          </w:p>
          <w:p w:rsidR="00FA36D4" w:rsidRPr="00FA36D4" w:rsidRDefault="00043578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  <w:r w:rsidR="00FA36D4" w:rsidRPr="00FA36D4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…………………………………………….</w:t>
            </w:r>
            <w:r w:rsidR="00FA36D4" w:rsidRPr="00FA36D4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</w:p>
        </w:tc>
        <w:tc>
          <w:tcPr>
            <w:tcW w:w="637" w:type="dxa"/>
            <w:hideMark/>
          </w:tcPr>
          <w:p w:rsidR="00FA36D4" w:rsidRPr="00F20366" w:rsidRDefault="00FA36D4" w:rsidP="00F20366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33" w:rsidRPr="00F20366" w:rsidRDefault="00043578" w:rsidP="00F20366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20366" w:rsidRPr="00F20366" w:rsidRDefault="008F3533" w:rsidP="0004357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2036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A36D4" w:rsidRPr="00FA36D4" w:rsidTr="00043578">
        <w:tc>
          <w:tcPr>
            <w:tcW w:w="829" w:type="dxa"/>
            <w:hideMark/>
          </w:tcPr>
          <w:p w:rsidR="00FA36D4" w:rsidRPr="00FA36D4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36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959" w:type="dxa"/>
            <w:hideMark/>
          </w:tcPr>
          <w:p w:rsidR="00FA36D4" w:rsidRPr="00FA36D4" w:rsidRDefault="00FA36D4" w:rsidP="00043578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36D4">
              <w:rPr>
                <w:rFonts w:ascii="Times New Roman" w:hAnsi="Times New Roman" w:cs="Times New Roman"/>
                <w:sz w:val="28"/>
                <w:szCs w:val="28"/>
              </w:rPr>
              <w:t>Требования к результатам освоения содерж</w:t>
            </w:r>
            <w:r w:rsidR="00F20366">
              <w:rPr>
                <w:rFonts w:ascii="Times New Roman" w:hAnsi="Times New Roman" w:cs="Times New Roman"/>
                <w:sz w:val="28"/>
                <w:szCs w:val="28"/>
              </w:rPr>
              <w:t xml:space="preserve">ания </w:t>
            </w:r>
            <w:r w:rsidR="00043578">
              <w:rPr>
                <w:rFonts w:ascii="Times New Roman" w:hAnsi="Times New Roman" w:cs="Times New Roman"/>
                <w:sz w:val="28"/>
                <w:szCs w:val="28"/>
              </w:rPr>
              <w:t>практики…</w:t>
            </w:r>
            <w:r w:rsidR="00F20366">
              <w:rPr>
                <w:rFonts w:ascii="Times New Roman" w:hAnsi="Times New Roman" w:cs="Times New Roman"/>
                <w:sz w:val="28"/>
                <w:szCs w:val="28"/>
              </w:rPr>
              <w:t xml:space="preserve">…………….  </w:t>
            </w:r>
          </w:p>
        </w:tc>
        <w:tc>
          <w:tcPr>
            <w:tcW w:w="637" w:type="dxa"/>
            <w:hideMark/>
          </w:tcPr>
          <w:p w:rsidR="00F20366" w:rsidRPr="00F20366" w:rsidRDefault="00F20366" w:rsidP="0004357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20366" w:rsidRPr="00FA36D4" w:rsidTr="00043578">
        <w:tc>
          <w:tcPr>
            <w:tcW w:w="829" w:type="dxa"/>
            <w:hideMark/>
          </w:tcPr>
          <w:p w:rsidR="00F20366" w:rsidRPr="00FA36D4" w:rsidRDefault="00F20366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59" w:type="dxa"/>
            <w:hideMark/>
          </w:tcPr>
          <w:p w:rsidR="00F20366" w:rsidRPr="00FA36D4" w:rsidRDefault="00F20366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  <w:hideMark/>
          </w:tcPr>
          <w:p w:rsidR="00F20366" w:rsidRPr="00F20366" w:rsidRDefault="00F20366" w:rsidP="00F20366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36D4" w:rsidRPr="00FA36D4" w:rsidTr="00043578">
        <w:tc>
          <w:tcPr>
            <w:tcW w:w="829" w:type="dxa"/>
            <w:hideMark/>
          </w:tcPr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8959" w:type="dxa"/>
            <w:hideMark/>
          </w:tcPr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и содержание </w:t>
            </w:r>
            <w:r w:rsidR="00F20366">
              <w:rPr>
                <w:rFonts w:ascii="Times New Roman" w:hAnsi="Times New Roman" w:cs="Times New Roman"/>
                <w:sz w:val="28"/>
                <w:szCs w:val="28"/>
              </w:rPr>
              <w:t>практики ………</w:t>
            </w:r>
            <w:r w:rsidR="00043578">
              <w:rPr>
                <w:rFonts w:ascii="Times New Roman" w:hAnsi="Times New Roman" w:cs="Times New Roman"/>
                <w:sz w:val="28"/>
                <w:szCs w:val="28"/>
              </w:rPr>
              <w:t>…………………</w:t>
            </w:r>
            <w:r w:rsidR="00F20366">
              <w:rPr>
                <w:rFonts w:ascii="Times New Roman" w:hAnsi="Times New Roman" w:cs="Times New Roman"/>
                <w:sz w:val="28"/>
                <w:szCs w:val="28"/>
              </w:rPr>
              <w:t>………………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Структура практики…………………………………………………………..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Содержание  практики……………………………………………………….</w:t>
            </w:r>
          </w:p>
        </w:tc>
        <w:tc>
          <w:tcPr>
            <w:tcW w:w="637" w:type="dxa"/>
            <w:hideMark/>
          </w:tcPr>
          <w:p w:rsidR="00F20366" w:rsidRDefault="00F20366" w:rsidP="00F20366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20366" w:rsidRDefault="00F20366" w:rsidP="00F20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20366" w:rsidRPr="00F20366" w:rsidRDefault="00F20366" w:rsidP="00F203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FA36D4" w:rsidRPr="00FA36D4" w:rsidTr="00043578">
        <w:tc>
          <w:tcPr>
            <w:tcW w:w="829" w:type="dxa"/>
            <w:hideMark/>
          </w:tcPr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959" w:type="dxa"/>
            <w:hideMark/>
          </w:tcPr>
          <w:p w:rsidR="00FA36D4" w:rsidRPr="0076744B" w:rsidRDefault="00FA36D4" w:rsidP="00043578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Общие требования к</w:t>
            </w:r>
            <w:r w:rsidR="00A12A9B" w:rsidRPr="0076744B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организации </w:t>
            </w: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практики</w:t>
            </w:r>
            <w:r w:rsidR="00043578"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………………..</w:t>
            </w:r>
            <w:r w:rsidR="00196B83" w:rsidRPr="0076744B">
              <w:rPr>
                <w:rFonts w:ascii="Times New Roman" w:hAnsi="Times New Roman" w:cs="Times New Roman"/>
                <w:sz w:val="28"/>
                <w:szCs w:val="28"/>
              </w:rPr>
              <w:t>……………...</w:t>
            </w:r>
          </w:p>
        </w:tc>
        <w:tc>
          <w:tcPr>
            <w:tcW w:w="637" w:type="dxa"/>
            <w:hideMark/>
          </w:tcPr>
          <w:p w:rsidR="00F20366" w:rsidRPr="00FA36D4" w:rsidRDefault="00043578" w:rsidP="0004357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A36D4" w:rsidRPr="00FA36D4" w:rsidTr="00043578">
        <w:tc>
          <w:tcPr>
            <w:tcW w:w="829" w:type="dxa"/>
          </w:tcPr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96B83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8.2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8.3</w:t>
            </w:r>
          </w:p>
          <w:p w:rsidR="00196B83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8.4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8.5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36D4" w:rsidRPr="0076744B" w:rsidRDefault="00043578" w:rsidP="00043578">
            <w:pPr>
              <w:suppressLineNumber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FA36D4" w:rsidRPr="0076744B" w:rsidRDefault="00043578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959" w:type="dxa"/>
          </w:tcPr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и </w:t>
            </w:r>
            <w:r w:rsidR="00043578">
              <w:rPr>
                <w:rFonts w:ascii="Times New Roman" w:hAnsi="Times New Roman" w:cs="Times New Roman"/>
                <w:sz w:val="28"/>
                <w:szCs w:val="28"/>
              </w:rPr>
              <w:t>оценка практики………………………………………...</w:t>
            </w:r>
            <w:r w:rsidR="00A12A9B" w:rsidRPr="0076744B">
              <w:rPr>
                <w:rFonts w:ascii="Times New Roman" w:hAnsi="Times New Roman" w:cs="Times New Roman"/>
                <w:sz w:val="28"/>
                <w:szCs w:val="28"/>
              </w:rPr>
              <w:t>………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заданий </w:t>
            </w:r>
            <w:r w:rsidR="00043578">
              <w:rPr>
                <w:rFonts w:ascii="Times New Roman" w:hAnsi="Times New Roman" w:cs="Times New Roman"/>
                <w:sz w:val="28"/>
                <w:szCs w:val="28"/>
              </w:rPr>
              <w:t>практики……………………………………………….</w:t>
            </w:r>
            <w:r w:rsidR="00196B83" w:rsidRPr="0076744B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 xml:space="preserve">Учебно-методическое обеспечение </w:t>
            </w:r>
            <w:r w:rsidR="00043578">
              <w:rPr>
                <w:rFonts w:ascii="Times New Roman" w:hAnsi="Times New Roman" w:cs="Times New Roman"/>
                <w:sz w:val="28"/>
                <w:szCs w:val="28"/>
              </w:rPr>
              <w:t>……………………………</w:t>
            </w:r>
            <w:r w:rsidR="00196B83" w:rsidRPr="0076744B">
              <w:rPr>
                <w:rFonts w:ascii="Times New Roman" w:hAnsi="Times New Roman" w:cs="Times New Roman"/>
                <w:sz w:val="28"/>
                <w:szCs w:val="28"/>
              </w:rPr>
              <w:t>…………...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Основная литература…………………………………………………………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Дополнительная литература…………………………………………………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Интернет-ресурсы…………………………………………………………….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указания </w:t>
            </w:r>
            <w:r w:rsidR="0004357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196B83" w:rsidRPr="0076744B">
              <w:rPr>
                <w:rFonts w:ascii="Times New Roman" w:hAnsi="Times New Roman" w:cs="Times New Roman"/>
                <w:sz w:val="28"/>
                <w:szCs w:val="28"/>
              </w:rPr>
              <w:t>практик</w:t>
            </w:r>
            <w:r w:rsidR="00043578">
              <w:rPr>
                <w:rFonts w:ascii="Times New Roman" w:hAnsi="Times New Roman" w:cs="Times New Roman"/>
                <w:sz w:val="28"/>
                <w:szCs w:val="28"/>
              </w:rPr>
              <w:t>е………</w:t>
            </w:r>
            <w:r w:rsidR="00196B83" w:rsidRPr="0076744B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 w:rsidR="00043578">
              <w:rPr>
                <w:rFonts w:ascii="Times New Roman" w:hAnsi="Times New Roman" w:cs="Times New Roman"/>
                <w:sz w:val="28"/>
                <w:szCs w:val="28"/>
              </w:rPr>
              <w:t>….</w:t>
            </w:r>
            <w:r w:rsidR="00196B83" w:rsidRPr="0076744B">
              <w:rPr>
                <w:rFonts w:ascii="Times New Roman" w:hAnsi="Times New Roman" w:cs="Times New Roman"/>
                <w:sz w:val="28"/>
                <w:szCs w:val="28"/>
              </w:rPr>
              <w:t>……</w:t>
            </w: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Программное обеспечение современных информационно-коммуникационных технологий……………………………………………..</w:t>
            </w:r>
          </w:p>
          <w:p w:rsidR="00043578" w:rsidRDefault="00043578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практики…………………………………………….</w:t>
            </w:r>
          </w:p>
          <w:p w:rsidR="00043578" w:rsidRDefault="00043578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Материально- техническое обеспечение практики………………………...</w:t>
            </w:r>
          </w:p>
          <w:p w:rsidR="00FA36D4" w:rsidRPr="0076744B" w:rsidRDefault="00043578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Лист согласования программы </w:t>
            </w:r>
            <w:r w:rsidR="00FA36D4" w:rsidRPr="0076744B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………………………………….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744B">
              <w:rPr>
                <w:rFonts w:ascii="Times New Roman" w:hAnsi="Times New Roman" w:cs="Times New Roman"/>
                <w:sz w:val="28"/>
                <w:szCs w:val="28"/>
              </w:rPr>
              <w:t>Дополнения и изменения в программе практики</w:t>
            </w:r>
            <w:r w:rsidR="00043578">
              <w:rPr>
                <w:rFonts w:ascii="Times New Roman" w:hAnsi="Times New Roman" w:cs="Times New Roman"/>
                <w:sz w:val="28"/>
                <w:szCs w:val="28"/>
              </w:rPr>
              <w:t xml:space="preserve">…………………………. </w:t>
            </w:r>
          </w:p>
          <w:p w:rsidR="00FA36D4" w:rsidRPr="0076744B" w:rsidRDefault="00FA36D4" w:rsidP="00FA36D4">
            <w:pPr>
              <w:suppressLineNumber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" w:type="dxa"/>
          </w:tcPr>
          <w:p w:rsidR="00FA36D4" w:rsidRDefault="00F20366" w:rsidP="00F20366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F20366" w:rsidRDefault="00F20366" w:rsidP="0004357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  <w:p w:rsidR="00F20366" w:rsidRDefault="00F20366" w:rsidP="00F20366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F20366" w:rsidRDefault="00F20366" w:rsidP="00F20366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  <w:p w:rsidR="00F20366" w:rsidRDefault="00F20366" w:rsidP="00F20366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20366" w:rsidRDefault="00F20366" w:rsidP="00F20366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F20366" w:rsidRDefault="00043578" w:rsidP="00F20366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043578" w:rsidRDefault="00043578" w:rsidP="00F20366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20366" w:rsidRDefault="00F20366" w:rsidP="0004357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F20366" w:rsidRDefault="00F20366" w:rsidP="0004357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  <w:p w:rsidR="00F20366" w:rsidRDefault="00F20366" w:rsidP="00043578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F20366" w:rsidRDefault="00F20366" w:rsidP="00F20366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  <w:p w:rsidR="00043578" w:rsidRPr="00FA36D4" w:rsidRDefault="00043578" w:rsidP="00F20366">
            <w:pPr>
              <w:suppressLineNumber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</w:tbl>
    <w:p w:rsidR="00724013" w:rsidRDefault="00724013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54" w:rsidRDefault="00A5275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54" w:rsidRDefault="00A5275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54" w:rsidRDefault="00A5275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0756" w:rsidRDefault="00A20756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0756" w:rsidRDefault="00A20756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0756" w:rsidRDefault="00A20756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0756" w:rsidRDefault="00A20756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20756" w:rsidRPr="00A20756" w:rsidRDefault="00A20756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52754" w:rsidRDefault="00A5275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54" w:rsidRDefault="00A5275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54" w:rsidRDefault="00A5275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54" w:rsidRDefault="00A5275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54" w:rsidRDefault="00A5275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54" w:rsidRDefault="00A5275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54" w:rsidRDefault="00A5275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54" w:rsidRDefault="00A5275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54" w:rsidRDefault="00A5275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2754" w:rsidRDefault="00A52754" w:rsidP="00FA36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0756" w:rsidRDefault="00A20756" w:rsidP="002556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A52754" w:rsidRDefault="00A20756" w:rsidP="002556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 xml:space="preserve">1 Место </w:t>
      </w:r>
      <w:r w:rsidR="00A52754" w:rsidRPr="00A52754">
        <w:rPr>
          <w:rFonts w:ascii="Times New Roman" w:hAnsi="Times New Roman" w:cs="Times New Roman"/>
          <w:b/>
          <w:sz w:val="32"/>
          <w:szCs w:val="32"/>
        </w:rPr>
        <w:t>практики</w:t>
      </w:r>
      <w:r w:rsidR="004339DD">
        <w:rPr>
          <w:rFonts w:ascii="Times New Roman" w:hAnsi="Times New Roman" w:cs="Times New Roman"/>
          <w:b/>
          <w:sz w:val="32"/>
          <w:szCs w:val="32"/>
        </w:rPr>
        <w:t xml:space="preserve"> в структуре ППССЗ</w:t>
      </w:r>
    </w:p>
    <w:p w:rsidR="001915DE" w:rsidRDefault="001915DE" w:rsidP="0025568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A52754" w:rsidRPr="00CE4D06" w:rsidRDefault="00A52754" w:rsidP="00A52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06">
        <w:rPr>
          <w:rFonts w:ascii="Times New Roman" w:hAnsi="Times New Roman" w:cs="Times New Roman"/>
          <w:sz w:val="28"/>
          <w:szCs w:val="28"/>
        </w:rPr>
        <w:t xml:space="preserve">Производственная практика </w:t>
      </w:r>
      <w:r w:rsidR="00CE4D06" w:rsidRPr="00CE4D06">
        <w:rPr>
          <w:rFonts w:ascii="Times New Roman" w:hAnsi="Times New Roman" w:cs="Times New Roman"/>
          <w:sz w:val="28"/>
          <w:szCs w:val="28"/>
        </w:rPr>
        <w:t xml:space="preserve">(преддипломная) (далее </w:t>
      </w:r>
      <w:r w:rsidR="002655F0">
        <w:rPr>
          <w:rFonts w:ascii="Times New Roman" w:hAnsi="Times New Roman" w:cs="Times New Roman"/>
          <w:sz w:val="28"/>
          <w:szCs w:val="28"/>
        </w:rPr>
        <w:t>преддипломная</w:t>
      </w:r>
      <w:r w:rsidR="00F248BC">
        <w:rPr>
          <w:rFonts w:ascii="Times New Roman" w:hAnsi="Times New Roman" w:cs="Times New Roman"/>
          <w:sz w:val="28"/>
          <w:szCs w:val="28"/>
        </w:rPr>
        <w:t xml:space="preserve"> прак</w:t>
      </w:r>
      <w:r w:rsidR="00CE4D06" w:rsidRPr="00CE4D06">
        <w:rPr>
          <w:rFonts w:ascii="Times New Roman" w:hAnsi="Times New Roman" w:cs="Times New Roman"/>
          <w:sz w:val="28"/>
          <w:szCs w:val="28"/>
        </w:rPr>
        <w:t xml:space="preserve">тика)  </w:t>
      </w:r>
      <w:r w:rsidRPr="00CE4D06">
        <w:rPr>
          <w:rFonts w:ascii="Times New Roman" w:hAnsi="Times New Roman" w:cs="Times New Roman"/>
          <w:sz w:val="28"/>
          <w:szCs w:val="28"/>
        </w:rPr>
        <w:t xml:space="preserve">студентов специальности </w:t>
      </w:r>
      <w:r w:rsidR="004339DD">
        <w:rPr>
          <w:rFonts w:ascii="Times New Roman" w:hAnsi="Times New Roman" w:cs="Times New Roman"/>
          <w:sz w:val="28"/>
          <w:szCs w:val="28"/>
        </w:rPr>
        <w:t>38.02.01</w:t>
      </w:r>
      <w:r w:rsidR="00437BFF">
        <w:rPr>
          <w:rFonts w:ascii="Times New Roman" w:hAnsi="Times New Roman" w:cs="Times New Roman"/>
          <w:sz w:val="28"/>
          <w:szCs w:val="28"/>
        </w:rPr>
        <w:t xml:space="preserve"> Экономика и бухгалтерский учет (по отраслям)</w:t>
      </w:r>
      <w:r w:rsidR="009E769E">
        <w:rPr>
          <w:rFonts w:ascii="Times New Roman" w:hAnsi="Times New Roman" w:cs="Times New Roman"/>
          <w:sz w:val="28"/>
          <w:szCs w:val="28"/>
        </w:rPr>
        <w:t xml:space="preserve"> очной </w:t>
      </w:r>
      <w:r w:rsidRPr="00CE4D06">
        <w:rPr>
          <w:rFonts w:ascii="Times New Roman" w:hAnsi="Times New Roman" w:cs="Times New Roman"/>
          <w:sz w:val="28"/>
          <w:szCs w:val="28"/>
        </w:rPr>
        <w:t xml:space="preserve"> форм</w:t>
      </w:r>
      <w:r w:rsidR="009E769E">
        <w:rPr>
          <w:rFonts w:ascii="Times New Roman" w:hAnsi="Times New Roman" w:cs="Times New Roman"/>
          <w:sz w:val="28"/>
          <w:szCs w:val="28"/>
        </w:rPr>
        <w:t>ы</w:t>
      </w:r>
      <w:r w:rsidRPr="00CE4D06">
        <w:rPr>
          <w:rFonts w:ascii="Times New Roman" w:hAnsi="Times New Roman" w:cs="Times New Roman"/>
          <w:sz w:val="28"/>
          <w:szCs w:val="28"/>
        </w:rPr>
        <w:t xml:space="preserve"> обучения предусмотрена ФГОС  подготовки специалистов со средним профес</w:t>
      </w:r>
      <w:r w:rsidR="00F32E72">
        <w:rPr>
          <w:rFonts w:ascii="Times New Roman" w:hAnsi="Times New Roman" w:cs="Times New Roman"/>
          <w:sz w:val="28"/>
          <w:szCs w:val="28"/>
        </w:rPr>
        <w:t>сиональным образованием и</w:t>
      </w:r>
      <w:r w:rsidRPr="00CE4D06">
        <w:rPr>
          <w:rFonts w:ascii="Times New Roman" w:hAnsi="Times New Roman" w:cs="Times New Roman"/>
          <w:sz w:val="28"/>
          <w:szCs w:val="28"/>
        </w:rPr>
        <w:t xml:space="preserve"> является неотъемлемой составной частью</w:t>
      </w:r>
      <w:r w:rsidR="004339DD">
        <w:rPr>
          <w:rFonts w:ascii="Times New Roman" w:hAnsi="Times New Roman" w:cs="Times New Roman"/>
          <w:sz w:val="28"/>
          <w:szCs w:val="28"/>
        </w:rPr>
        <w:t xml:space="preserve"> программы подготовки специалистов среднего звена </w:t>
      </w:r>
      <w:proofErr w:type="gramStart"/>
      <w:r w:rsidR="004339DD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339DD">
        <w:rPr>
          <w:rFonts w:ascii="Times New Roman" w:hAnsi="Times New Roman" w:cs="Times New Roman"/>
          <w:sz w:val="28"/>
          <w:szCs w:val="28"/>
        </w:rPr>
        <w:t>ППССЗ</w:t>
      </w:r>
      <w:r w:rsidRPr="00CE4D06">
        <w:rPr>
          <w:rFonts w:ascii="Times New Roman" w:hAnsi="Times New Roman" w:cs="Times New Roman"/>
          <w:sz w:val="28"/>
          <w:szCs w:val="28"/>
        </w:rPr>
        <w:t>).</w:t>
      </w:r>
    </w:p>
    <w:p w:rsidR="00A52754" w:rsidRPr="00CE4D06" w:rsidRDefault="00A52754" w:rsidP="00A5275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4D06">
        <w:rPr>
          <w:rFonts w:ascii="Times New Roman" w:hAnsi="Times New Roman" w:cs="Times New Roman"/>
          <w:sz w:val="28"/>
          <w:szCs w:val="28"/>
        </w:rPr>
        <w:t>Преддипломная практика является завершающим этапом обучения, проводится в течение 4 недель после освоения студентами программы теоретического и практического обучения и направлена на подготовку молодого специалиста, способного самостоятельно решать конкретные задачи. Преддипломная практика проводится для закрепления и расширения теоретических знаний студентов, получения выпускником профессионального опыта, освоения общих и профессиональных компетенций.</w:t>
      </w:r>
    </w:p>
    <w:p w:rsidR="00CE4D06" w:rsidRPr="00CE4D06" w:rsidRDefault="001B3152" w:rsidP="00CE4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769E">
        <w:rPr>
          <w:rFonts w:ascii="Times New Roman" w:hAnsi="Times New Roman" w:cs="Times New Roman"/>
          <w:sz w:val="28"/>
          <w:szCs w:val="28"/>
          <w:u w:val="single"/>
        </w:rPr>
        <w:t>Требования ФГОС</w:t>
      </w:r>
      <w:proofErr w:type="gramStart"/>
      <w:r w:rsidRPr="009E769E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CE4D06" w:rsidRPr="00CE4D06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CE4D06" w:rsidRPr="00CE4D06">
        <w:rPr>
          <w:rFonts w:ascii="Times New Roman" w:hAnsi="Times New Roman" w:cs="Times New Roman"/>
          <w:sz w:val="28"/>
          <w:szCs w:val="28"/>
        </w:rPr>
        <w:t>бласть профессиональной деятельности выпускников: учет имущества и обязательств организации, проведение и оформление хозяйственных операций, обработка бухгалтерской информации, проведение расчетов с бюджетом и внебюджетными фондами, формирование бухгалтерской отчетности, налоговый учет, налоговое планирование.</w:t>
      </w:r>
    </w:p>
    <w:p w:rsidR="00CE4D06" w:rsidRPr="00CE4D06" w:rsidRDefault="00CE4D06" w:rsidP="00CE4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D06">
        <w:rPr>
          <w:rFonts w:ascii="Times New Roman" w:hAnsi="Times New Roman" w:cs="Times New Roman"/>
          <w:sz w:val="28"/>
          <w:szCs w:val="28"/>
        </w:rPr>
        <w:t>Объектами профессиональной деятельности выпускников являются:</w:t>
      </w:r>
    </w:p>
    <w:p w:rsidR="00CE4D06" w:rsidRPr="00CE4D06" w:rsidRDefault="00CE4D06" w:rsidP="00CE4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4D06">
        <w:rPr>
          <w:rFonts w:ascii="Times New Roman" w:hAnsi="Times New Roman" w:cs="Times New Roman"/>
          <w:sz w:val="28"/>
          <w:szCs w:val="28"/>
        </w:rPr>
        <w:t>имущество и обязательства организации;</w:t>
      </w:r>
    </w:p>
    <w:p w:rsidR="00CE4D06" w:rsidRPr="00CE4D06" w:rsidRDefault="00CE4D06" w:rsidP="00CE4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4D06">
        <w:rPr>
          <w:rFonts w:ascii="Times New Roman" w:hAnsi="Times New Roman" w:cs="Times New Roman"/>
          <w:sz w:val="28"/>
          <w:szCs w:val="28"/>
        </w:rPr>
        <w:t>хозяйственные операции;</w:t>
      </w:r>
    </w:p>
    <w:p w:rsidR="00CE4D06" w:rsidRPr="00CE4D06" w:rsidRDefault="00CE4D06" w:rsidP="00CE4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4D06">
        <w:rPr>
          <w:rFonts w:ascii="Times New Roman" w:hAnsi="Times New Roman" w:cs="Times New Roman"/>
          <w:sz w:val="28"/>
          <w:szCs w:val="28"/>
        </w:rPr>
        <w:t>финансово-хозяйственная информация;</w:t>
      </w:r>
    </w:p>
    <w:p w:rsidR="00CE4D06" w:rsidRPr="00CE4D06" w:rsidRDefault="00CE4D06" w:rsidP="00CE4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4D06">
        <w:rPr>
          <w:rFonts w:ascii="Times New Roman" w:hAnsi="Times New Roman" w:cs="Times New Roman"/>
          <w:sz w:val="28"/>
          <w:szCs w:val="28"/>
        </w:rPr>
        <w:t>налоговая информация;</w:t>
      </w:r>
    </w:p>
    <w:p w:rsidR="00CE4D06" w:rsidRPr="00CE4D06" w:rsidRDefault="00CE4D06" w:rsidP="00CE4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4D06">
        <w:rPr>
          <w:rFonts w:ascii="Times New Roman" w:hAnsi="Times New Roman" w:cs="Times New Roman"/>
          <w:sz w:val="28"/>
          <w:szCs w:val="28"/>
        </w:rPr>
        <w:t>бухгалтерская отчетность;</w:t>
      </w:r>
    </w:p>
    <w:p w:rsidR="00CE4D06" w:rsidRPr="00CE4D06" w:rsidRDefault="00CE4D06" w:rsidP="00CE4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4D06">
        <w:rPr>
          <w:rFonts w:ascii="Times New Roman" w:hAnsi="Times New Roman" w:cs="Times New Roman"/>
          <w:sz w:val="28"/>
          <w:szCs w:val="28"/>
        </w:rPr>
        <w:t>первичные трудовые коллективы.</w:t>
      </w:r>
    </w:p>
    <w:p w:rsidR="00CE4D06" w:rsidRPr="00CE4D06" w:rsidRDefault="00CE4D06" w:rsidP="00CE4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D06">
        <w:rPr>
          <w:rFonts w:ascii="Times New Roman" w:hAnsi="Times New Roman" w:cs="Times New Roman"/>
          <w:sz w:val="28"/>
          <w:szCs w:val="28"/>
        </w:rPr>
        <w:t>Бухгалтер готовится к следующим видам деятельности:</w:t>
      </w:r>
    </w:p>
    <w:p w:rsidR="00CE4D06" w:rsidRPr="00CE4D06" w:rsidRDefault="00CE4D06" w:rsidP="00CE4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CE4D06">
        <w:rPr>
          <w:rFonts w:ascii="Times New Roman" w:hAnsi="Times New Roman" w:cs="Times New Roman"/>
          <w:sz w:val="28"/>
          <w:szCs w:val="28"/>
        </w:rPr>
        <w:t>окументирование хозяйственных операций и ведение бухгалтерск</w:t>
      </w:r>
      <w:r>
        <w:rPr>
          <w:rFonts w:ascii="Times New Roman" w:hAnsi="Times New Roman" w:cs="Times New Roman"/>
          <w:sz w:val="28"/>
          <w:szCs w:val="28"/>
        </w:rPr>
        <w:t>ого учета имущества организации;</w:t>
      </w:r>
    </w:p>
    <w:p w:rsidR="00CE4D06" w:rsidRPr="00CE4D06" w:rsidRDefault="00CE4D06" w:rsidP="00CE4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CE4D06">
        <w:rPr>
          <w:rFonts w:ascii="Times New Roman" w:hAnsi="Times New Roman" w:cs="Times New Roman"/>
          <w:sz w:val="28"/>
          <w:szCs w:val="28"/>
        </w:rPr>
        <w:t>едение бухгалтерского учета источников формирования имущества, выполнение работ по инвентаризации имущества и фина</w:t>
      </w:r>
      <w:r>
        <w:rPr>
          <w:rFonts w:ascii="Times New Roman" w:hAnsi="Times New Roman" w:cs="Times New Roman"/>
          <w:sz w:val="28"/>
          <w:szCs w:val="28"/>
        </w:rPr>
        <w:t>нсовых обязательств организации;</w:t>
      </w:r>
    </w:p>
    <w:p w:rsidR="00CE4D06" w:rsidRPr="00CE4D06" w:rsidRDefault="00CE4D06" w:rsidP="00CE4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CE4D06">
        <w:rPr>
          <w:rFonts w:ascii="Times New Roman" w:hAnsi="Times New Roman" w:cs="Times New Roman"/>
          <w:sz w:val="28"/>
          <w:szCs w:val="28"/>
        </w:rPr>
        <w:t>роведение расчетов с б</w:t>
      </w:r>
      <w:r>
        <w:rPr>
          <w:rFonts w:ascii="Times New Roman" w:hAnsi="Times New Roman" w:cs="Times New Roman"/>
          <w:sz w:val="28"/>
          <w:szCs w:val="28"/>
        </w:rPr>
        <w:t>юджетом и внебюджетными фондами;</w:t>
      </w:r>
    </w:p>
    <w:p w:rsidR="00CE4D06" w:rsidRPr="00CE4D06" w:rsidRDefault="00CE4D06" w:rsidP="00CE4D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CE4D06">
        <w:rPr>
          <w:rFonts w:ascii="Times New Roman" w:hAnsi="Times New Roman" w:cs="Times New Roman"/>
          <w:sz w:val="28"/>
          <w:szCs w:val="28"/>
        </w:rPr>
        <w:t>оставление и использ</w:t>
      </w:r>
      <w:r>
        <w:rPr>
          <w:rFonts w:ascii="Times New Roman" w:hAnsi="Times New Roman" w:cs="Times New Roman"/>
          <w:sz w:val="28"/>
          <w:szCs w:val="28"/>
        </w:rPr>
        <w:t>ование бухгалтерской отчетности;</w:t>
      </w:r>
    </w:p>
    <w:p w:rsidR="0018763C" w:rsidRDefault="00CE4D06" w:rsidP="00A62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Pr="00CE4D06">
        <w:rPr>
          <w:rFonts w:ascii="Times New Roman" w:hAnsi="Times New Roman" w:cs="Times New Roman"/>
          <w:sz w:val="28"/>
          <w:szCs w:val="28"/>
        </w:rPr>
        <w:t>ыполнение работ по одной или нескольким профессиям рабочих, должнос</w:t>
      </w:r>
      <w:r>
        <w:rPr>
          <w:rFonts w:ascii="Times New Roman" w:hAnsi="Times New Roman" w:cs="Times New Roman"/>
          <w:sz w:val="28"/>
          <w:szCs w:val="28"/>
        </w:rPr>
        <w:t>тям служащих</w:t>
      </w:r>
      <w:r w:rsidRPr="00CE4D06">
        <w:rPr>
          <w:rFonts w:ascii="Times New Roman" w:hAnsi="Times New Roman" w:cs="Times New Roman"/>
          <w:sz w:val="28"/>
          <w:szCs w:val="28"/>
        </w:rPr>
        <w:t>.</w:t>
      </w:r>
    </w:p>
    <w:p w:rsidR="00D24735" w:rsidRDefault="00D24735" w:rsidP="00A62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B3152" w:rsidRPr="00A62949" w:rsidRDefault="001B3152" w:rsidP="00A62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763C" w:rsidRPr="005F3A4D" w:rsidRDefault="0018763C" w:rsidP="0023020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 Цели и задачи  практики</w:t>
      </w:r>
    </w:p>
    <w:p w:rsidR="00E71EA3" w:rsidRDefault="00E71EA3" w:rsidP="00FA36D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71EA3" w:rsidRPr="00522914" w:rsidRDefault="00E71EA3" w:rsidP="00522914">
      <w:pPr>
        <w:tabs>
          <w:tab w:val="num" w:pos="85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914">
        <w:rPr>
          <w:rFonts w:ascii="Times New Roman" w:hAnsi="Times New Roman" w:cs="Times New Roman"/>
          <w:sz w:val="28"/>
          <w:szCs w:val="28"/>
        </w:rPr>
        <w:t>Целью преддипломной практики являетсяуглубление студентом первоначального профессионального опыта, развитие общих и профес</w:t>
      </w:r>
      <w:r w:rsidR="00BF1C74" w:rsidRPr="00522914">
        <w:rPr>
          <w:rFonts w:ascii="Times New Roman" w:hAnsi="Times New Roman" w:cs="Times New Roman"/>
          <w:sz w:val="28"/>
          <w:szCs w:val="28"/>
        </w:rPr>
        <w:t>сиональных компетенций, проверка</w:t>
      </w:r>
      <w:r w:rsidRPr="00522914">
        <w:rPr>
          <w:rFonts w:ascii="Times New Roman" w:hAnsi="Times New Roman" w:cs="Times New Roman"/>
          <w:sz w:val="28"/>
          <w:szCs w:val="28"/>
        </w:rPr>
        <w:t xml:space="preserve"> его готовности к самостоятельной т</w:t>
      </w:r>
      <w:r w:rsidR="00BF1C74" w:rsidRPr="00522914">
        <w:rPr>
          <w:rFonts w:ascii="Times New Roman" w:hAnsi="Times New Roman" w:cs="Times New Roman"/>
          <w:sz w:val="28"/>
          <w:szCs w:val="28"/>
        </w:rPr>
        <w:t xml:space="preserve">рудовой деятельности, а </w:t>
      </w:r>
      <w:r w:rsidR="00BF1C74" w:rsidRPr="00522914">
        <w:rPr>
          <w:rFonts w:ascii="Times New Roman" w:hAnsi="Times New Roman" w:cs="Times New Roman"/>
          <w:sz w:val="28"/>
          <w:szCs w:val="28"/>
        </w:rPr>
        <w:lastRenderedPageBreak/>
        <w:t>также  подготовка</w:t>
      </w:r>
      <w:r w:rsidRPr="00522914">
        <w:rPr>
          <w:rFonts w:ascii="Times New Roman" w:hAnsi="Times New Roman" w:cs="Times New Roman"/>
          <w:sz w:val="28"/>
          <w:szCs w:val="28"/>
        </w:rPr>
        <w:t xml:space="preserve"> к выполнению выпускной квалификационной работы  в организациях различных организационно</w:t>
      </w:r>
      <w:r w:rsidR="004339DD">
        <w:rPr>
          <w:rFonts w:ascii="Times New Roman" w:hAnsi="Times New Roman" w:cs="Times New Roman"/>
          <w:sz w:val="28"/>
          <w:szCs w:val="28"/>
        </w:rPr>
        <w:t>-</w:t>
      </w:r>
      <w:r w:rsidRPr="00522914">
        <w:rPr>
          <w:rFonts w:ascii="Times New Roman" w:hAnsi="Times New Roman" w:cs="Times New Roman"/>
          <w:sz w:val="28"/>
          <w:szCs w:val="28"/>
        </w:rPr>
        <w:t xml:space="preserve"> правовых форм.</w:t>
      </w:r>
    </w:p>
    <w:p w:rsidR="00E71EA3" w:rsidRPr="00522914" w:rsidRDefault="00E71EA3" w:rsidP="005229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914">
        <w:rPr>
          <w:rFonts w:ascii="Times New Roman" w:hAnsi="Times New Roman" w:cs="Times New Roman"/>
          <w:sz w:val="28"/>
          <w:szCs w:val="28"/>
        </w:rPr>
        <w:t>В основу практического обучения студентов положены следующие направления:</w:t>
      </w:r>
    </w:p>
    <w:p w:rsidR="00E71EA3" w:rsidRPr="00522914" w:rsidRDefault="00A62949" w:rsidP="00A62949">
      <w:pPr>
        <w:widowControl w:val="0"/>
        <w:suppressAutoHyphens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EA3" w:rsidRPr="00522914">
        <w:rPr>
          <w:rFonts w:ascii="Times New Roman" w:hAnsi="Times New Roman" w:cs="Times New Roman"/>
          <w:sz w:val="28"/>
          <w:szCs w:val="28"/>
        </w:rPr>
        <w:t>сочетание практического обучения с теоретической подготовкой студентов;</w:t>
      </w:r>
    </w:p>
    <w:p w:rsidR="00E71EA3" w:rsidRPr="00522914" w:rsidRDefault="00A62949" w:rsidP="00A62949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71EA3" w:rsidRPr="00522914">
        <w:rPr>
          <w:rFonts w:ascii="Times New Roman" w:hAnsi="Times New Roman" w:cs="Times New Roman"/>
          <w:sz w:val="28"/>
          <w:szCs w:val="28"/>
        </w:rPr>
        <w:t>использование в обучении достижений науки и техники, передовой организации</w:t>
      </w:r>
      <w:r w:rsidR="00E71EA3" w:rsidRPr="00522914">
        <w:rPr>
          <w:rFonts w:ascii="Times New Roman" w:hAnsi="Times New Roman" w:cs="Times New Roman"/>
          <w:color w:val="000000"/>
          <w:sz w:val="28"/>
          <w:szCs w:val="28"/>
        </w:rPr>
        <w:t xml:space="preserve"> труда, методов работы с современными средствами. </w:t>
      </w:r>
    </w:p>
    <w:p w:rsidR="00BF1C74" w:rsidRPr="00522914" w:rsidRDefault="00BF1C74" w:rsidP="005229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914">
        <w:rPr>
          <w:rFonts w:ascii="Times New Roman" w:hAnsi="Times New Roman" w:cs="Times New Roman"/>
          <w:sz w:val="28"/>
          <w:szCs w:val="28"/>
        </w:rPr>
        <w:t>Важнейшими задачами преддипломной практики являются:</w:t>
      </w:r>
    </w:p>
    <w:p w:rsidR="00BF1C74" w:rsidRPr="00522914" w:rsidRDefault="00D8413C" w:rsidP="00D8413C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F1C74" w:rsidRPr="00522914">
        <w:rPr>
          <w:rFonts w:ascii="Times New Roman" w:hAnsi="Times New Roman" w:cs="Times New Roman"/>
          <w:sz w:val="28"/>
          <w:szCs w:val="28"/>
        </w:rPr>
        <w:t>риобретение более глубоких профессиональных навыков, необходимых для решения конкретных профессиональных задач в определенном виде деятельности, установленном ФГОС;</w:t>
      </w:r>
    </w:p>
    <w:p w:rsidR="00BF1C74" w:rsidRPr="005B1512" w:rsidRDefault="00D8413C" w:rsidP="005B1512">
      <w:pPr>
        <w:pStyle w:val="a9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BF1C74" w:rsidRPr="00522914">
        <w:rPr>
          <w:rFonts w:ascii="Times New Roman" w:hAnsi="Times New Roman" w:cs="Times New Roman"/>
          <w:sz w:val="28"/>
          <w:szCs w:val="28"/>
        </w:rPr>
        <w:t>бор, обобщение и анализ практического материала, необходимого для подготовки и написания выпускной квалификационной работы.</w:t>
      </w:r>
    </w:p>
    <w:p w:rsidR="00E71EA3" w:rsidRPr="00522914" w:rsidRDefault="00E71EA3" w:rsidP="005229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71EA3" w:rsidRDefault="00E71EA3" w:rsidP="0052291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12A0" w:rsidRPr="00A20756" w:rsidRDefault="009112A0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9112A0">
        <w:rPr>
          <w:rFonts w:ascii="Times New Roman" w:hAnsi="Times New Roman" w:cs="Times New Roman"/>
          <w:b/>
          <w:sz w:val="32"/>
          <w:szCs w:val="32"/>
        </w:rPr>
        <w:t>3 Требования к результатам освоения с</w:t>
      </w:r>
      <w:r w:rsidR="00A20756">
        <w:rPr>
          <w:rFonts w:ascii="Times New Roman" w:hAnsi="Times New Roman" w:cs="Times New Roman"/>
          <w:b/>
          <w:sz w:val="32"/>
          <w:szCs w:val="32"/>
        </w:rPr>
        <w:t xml:space="preserve">одержания </w:t>
      </w:r>
      <w:r w:rsidRPr="009112A0">
        <w:rPr>
          <w:rFonts w:ascii="Times New Roman" w:hAnsi="Times New Roman" w:cs="Times New Roman"/>
          <w:b/>
          <w:sz w:val="32"/>
          <w:szCs w:val="32"/>
        </w:rPr>
        <w:t xml:space="preserve"> практики</w:t>
      </w:r>
    </w:p>
    <w:p w:rsidR="001260A4" w:rsidRDefault="001260A4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260A4" w:rsidRDefault="001260A4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E8F">
        <w:rPr>
          <w:rFonts w:ascii="Times New Roman" w:hAnsi="Times New Roman" w:cs="Times New Roman"/>
          <w:sz w:val="28"/>
          <w:szCs w:val="28"/>
        </w:rPr>
        <w:t xml:space="preserve">В результате прохождения </w:t>
      </w:r>
      <w:r w:rsidR="00784997">
        <w:rPr>
          <w:rFonts w:ascii="Times New Roman" w:hAnsi="Times New Roman" w:cs="Times New Roman"/>
          <w:sz w:val="28"/>
          <w:szCs w:val="28"/>
        </w:rPr>
        <w:t xml:space="preserve">преддипломной </w:t>
      </w:r>
      <w:r w:rsidRPr="00F44E8F">
        <w:rPr>
          <w:rFonts w:ascii="Times New Roman" w:hAnsi="Times New Roman" w:cs="Times New Roman"/>
          <w:sz w:val="28"/>
          <w:szCs w:val="28"/>
        </w:rPr>
        <w:t>практики студент должен подтвердить свои общие и профессиональные компетенции, полученные в результате обобщения теоретических знаний и практического опыта</w:t>
      </w:r>
      <w:r>
        <w:rPr>
          <w:rFonts w:ascii="Times New Roman" w:hAnsi="Times New Roman" w:cs="Times New Roman"/>
          <w:sz w:val="28"/>
          <w:szCs w:val="28"/>
        </w:rPr>
        <w:t>. Перечень формируемых компетенций представлен в таблице 1.</w:t>
      </w:r>
    </w:p>
    <w:p w:rsidR="001260A4" w:rsidRDefault="001260A4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60A4" w:rsidRDefault="001260A4" w:rsidP="0058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4E8F">
        <w:rPr>
          <w:rFonts w:ascii="Times New Roman" w:hAnsi="Times New Roman" w:cs="Times New Roman"/>
          <w:sz w:val="28"/>
          <w:szCs w:val="28"/>
        </w:rPr>
        <w:t xml:space="preserve">Таблица 1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44E8F">
        <w:rPr>
          <w:rFonts w:ascii="Times New Roman" w:hAnsi="Times New Roman" w:cs="Times New Roman"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sz w:val="28"/>
          <w:szCs w:val="28"/>
        </w:rPr>
        <w:t xml:space="preserve">формируемых профессиональных и общих </w:t>
      </w:r>
      <w:r w:rsidRPr="00F44E8F">
        <w:rPr>
          <w:rFonts w:ascii="Times New Roman" w:hAnsi="Times New Roman" w:cs="Times New Roman"/>
          <w:sz w:val="28"/>
          <w:szCs w:val="28"/>
        </w:rPr>
        <w:t>компетенций</w:t>
      </w:r>
    </w:p>
    <w:p w:rsidR="00582325" w:rsidRPr="00F44E8F" w:rsidRDefault="00582325" w:rsidP="005823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101"/>
        <w:gridCol w:w="9213"/>
      </w:tblGrid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Наименования результата обучения</w:t>
            </w:r>
          </w:p>
        </w:tc>
      </w:tr>
      <w:tr w:rsidR="009B017D" w:rsidRPr="00F44E8F" w:rsidTr="00727DD4">
        <w:tc>
          <w:tcPr>
            <w:tcW w:w="10314" w:type="dxa"/>
            <w:gridSpan w:val="2"/>
          </w:tcPr>
          <w:p w:rsidR="009B017D" w:rsidRPr="00323D50" w:rsidRDefault="009B017D" w:rsidP="00727D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D50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 компетенции (ПК)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D31785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 0</w:t>
            </w:r>
            <w:r w:rsidR="001260A4" w:rsidRPr="00F4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Документирование хозяйственных операций и ведение бухгалтерского учета имущество организаций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5B648F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</w:t>
            </w:r>
            <w:r w:rsidR="001260A4" w:rsidRPr="00F4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Обработка первичных бухгалтерских документов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5B648F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</w:t>
            </w:r>
            <w:r w:rsidR="001260A4" w:rsidRPr="00F44E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с руководителем организации рабочего плана счетов бухгалтерского учета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Проводить учет денежных средств, денежных и кассовых документов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Формирование бухгалтерских проводок по учету имущества организации на основе рабочего плана счетов бухгалтерского учета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5B648F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 02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Ведение бухгалтерского учета источников формирования имущества предприятий, выполнение работ по инвентаризации имущества и финансовых обязательств в организации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Формировать бухгалтерские проводки по учету источников имущества организации на основе рабочего плана счетов бухгалтерского учета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Выполнять поручения руководства в составе комиссии по инвентаризации имущества в местах его хранения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 xml:space="preserve">Отражать в бухгалтерских проводках в зачет списания и недостачи </w:t>
            </w:r>
            <w:r w:rsidRPr="00F44E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ценностей (регулировать инвентаризационные разницы) по результатам инвентаризации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2.4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Проводить процедуру инвентаризации финансовых обязательств организации.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5B648F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 0</w:t>
            </w:r>
            <w:r w:rsidR="001260A4" w:rsidRPr="00F44E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Проведение расчетов с бюджетом и внебюджетными  фондами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3.1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Формировать бухгалтерские проводки по начислению и перечислению налогов и сборов в бюджеты различных уровней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3.2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3.3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бухгалтерские проводки </w:t>
            </w:r>
            <w:proofErr w:type="gramStart"/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44E8F">
              <w:rPr>
                <w:rFonts w:ascii="Times New Roman" w:hAnsi="Times New Roman" w:cs="Times New Roman"/>
                <w:sz w:val="28"/>
                <w:szCs w:val="28"/>
              </w:rPr>
              <w:t xml:space="preserve"> начислению и перечислению страховых взносов во внебюджетные фонды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3.4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Оформлять платежные документы на перечисление страховых взносов во внебюджетные фонды, контролировать их прохождение, по расчетно-кассовым банковским операциям.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2B5082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 0</w:t>
            </w:r>
            <w:r w:rsidR="001260A4" w:rsidRPr="00F44E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Составление и использование бухгалтерской отчетности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4.1</w:t>
            </w:r>
          </w:p>
        </w:tc>
        <w:tc>
          <w:tcPr>
            <w:tcW w:w="9213" w:type="dxa"/>
          </w:tcPr>
          <w:p w:rsidR="001260A4" w:rsidRPr="00F44E8F" w:rsidRDefault="00BA0D22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Отражать на счетах бухучета </w:t>
            </w:r>
            <w:r w:rsidR="001260A4" w:rsidRPr="00F44E8F">
              <w:rPr>
                <w:rFonts w:ascii="Times New Roman" w:hAnsi="Times New Roman" w:cs="Times New Roman"/>
                <w:sz w:val="28"/>
                <w:szCs w:val="28"/>
              </w:rPr>
              <w:t>имущественные и финансовые положения организации, определять результаты хозяйственной деятельности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4.2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Составлять формы бухгалтерской отчетности в установленные законом сроки</w:t>
            </w:r>
          </w:p>
        </w:tc>
      </w:tr>
      <w:tr w:rsidR="001260A4" w:rsidRPr="00F44E8F" w:rsidTr="00D31785">
        <w:tc>
          <w:tcPr>
            <w:tcW w:w="1101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4.3</w:t>
            </w:r>
          </w:p>
        </w:tc>
        <w:tc>
          <w:tcPr>
            <w:tcW w:w="9213" w:type="dxa"/>
          </w:tcPr>
          <w:p w:rsidR="001260A4" w:rsidRPr="00F44E8F" w:rsidRDefault="001260A4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Составлять налоговые декларации по налогам и сборам в бюджетные и внебюджетные фонды</w:t>
            </w:r>
          </w:p>
        </w:tc>
      </w:tr>
      <w:tr w:rsidR="005E11E2" w:rsidRPr="00F44E8F" w:rsidTr="00727DD4">
        <w:tc>
          <w:tcPr>
            <w:tcW w:w="10314" w:type="dxa"/>
            <w:gridSpan w:val="2"/>
          </w:tcPr>
          <w:p w:rsidR="005E11E2" w:rsidRPr="00323D50" w:rsidRDefault="005E11E2" w:rsidP="00727DD4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3D50">
              <w:rPr>
                <w:rFonts w:ascii="Times New Roman" w:hAnsi="Times New Roman" w:cs="Times New Roman"/>
                <w:b/>
                <w:sz w:val="28"/>
                <w:szCs w:val="28"/>
              </w:rPr>
              <w:t>Общие компетенции (ОК)</w:t>
            </w:r>
          </w:p>
        </w:tc>
      </w:tr>
      <w:tr w:rsidR="005E11E2" w:rsidRPr="00F44E8F" w:rsidTr="00D31785">
        <w:tc>
          <w:tcPr>
            <w:tcW w:w="1101" w:type="dxa"/>
          </w:tcPr>
          <w:p w:rsidR="005E11E2" w:rsidRPr="00F44E8F" w:rsidRDefault="005E11E2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9213" w:type="dxa"/>
          </w:tcPr>
          <w:p w:rsidR="005E11E2" w:rsidRPr="00C33B7C" w:rsidRDefault="00484BAA" w:rsidP="00C3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5E11E2" w:rsidRPr="00F44E8F" w:rsidTr="00D31785">
        <w:tc>
          <w:tcPr>
            <w:tcW w:w="1101" w:type="dxa"/>
          </w:tcPr>
          <w:p w:rsidR="005E11E2" w:rsidRPr="00F44E8F" w:rsidRDefault="005E11E2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051B3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  <w:tc>
          <w:tcPr>
            <w:tcW w:w="9213" w:type="dxa"/>
          </w:tcPr>
          <w:p w:rsidR="005E11E2" w:rsidRPr="00C33B7C" w:rsidRDefault="00484BAA" w:rsidP="00C3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5E11E2" w:rsidRPr="00F44E8F" w:rsidTr="00D31785">
        <w:tc>
          <w:tcPr>
            <w:tcW w:w="1101" w:type="dxa"/>
          </w:tcPr>
          <w:p w:rsidR="005E11E2" w:rsidRPr="00F44E8F" w:rsidRDefault="005E11E2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051B3A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9213" w:type="dxa"/>
          </w:tcPr>
          <w:p w:rsidR="005E11E2" w:rsidRPr="00C33B7C" w:rsidRDefault="00484BAA" w:rsidP="00C33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5E11E2" w:rsidRPr="00F44E8F" w:rsidTr="00D31785">
        <w:tc>
          <w:tcPr>
            <w:tcW w:w="1101" w:type="dxa"/>
          </w:tcPr>
          <w:p w:rsidR="005E11E2" w:rsidRPr="00F44E8F" w:rsidRDefault="005E11E2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051B3A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  <w:tc>
          <w:tcPr>
            <w:tcW w:w="9213" w:type="dxa"/>
          </w:tcPr>
          <w:p w:rsidR="005E11E2" w:rsidRPr="00C33B7C" w:rsidRDefault="00484BAA" w:rsidP="00C3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5E11E2" w:rsidRPr="00F44E8F" w:rsidTr="00D31785">
        <w:tc>
          <w:tcPr>
            <w:tcW w:w="1101" w:type="dxa"/>
          </w:tcPr>
          <w:p w:rsidR="005E11E2" w:rsidRPr="00F44E8F" w:rsidRDefault="005E11E2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051B3A"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</w:tc>
        <w:tc>
          <w:tcPr>
            <w:tcW w:w="9213" w:type="dxa"/>
          </w:tcPr>
          <w:p w:rsidR="005E11E2" w:rsidRPr="00C33B7C" w:rsidRDefault="00484BAA" w:rsidP="00C33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</w:tr>
      <w:tr w:rsidR="005E11E2" w:rsidRPr="00F44E8F" w:rsidTr="00D31785">
        <w:tc>
          <w:tcPr>
            <w:tcW w:w="1101" w:type="dxa"/>
          </w:tcPr>
          <w:p w:rsidR="005E11E2" w:rsidRPr="00F44E8F" w:rsidRDefault="005E11E2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051B3A"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</w:tc>
        <w:tc>
          <w:tcPr>
            <w:tcW w:w="9213" w:type="dxa"/>
          </w:tcPr>
          <w:p w:rsidR="005E11E2" w:rsidRPr="00C33B7C" w:rsidRDefault="00484BAA" w:rsidP="00C3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5E11E2" w:rsidRPr="00F44E8F" w:rsidTr="00D31785">
        <w:tc>
          <w:tcPr>
            <w:tcW w:w="1101" w:type="dxa"/>
          </w:tcPr>
          <w:p w:rsidR="005E11E2" w:rsidRPr="00F44E8F" w:rsidRDefault="005E11E2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051B3A"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</w:p>
        </w:tc>
        <w:tc>
          <w:tcPr>
            <w:tcW w:w="9213" w:type="dxa"/>
          </w:tcPr>
          <w:p w:rsidR="005E11E2" w:rsidRPr="00C33B7C" w:rsidRDefault="00484BAA" w:rsidP="00C33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5E11E2" w:rsidRPr="00F44E8F" w:rsidTr="00D31785">
        <w:tc>
          <w:tcPr>
            <w:tcW w:w="1101" w:type="dxa"/>
          </w:tcPr>
          <w:p w:rsidR="005E11E2" w:rsidRPr="00F44E8F" w:rsidRDefault="005E11E2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051B3A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9213" w:type="dxa"/>
          </w:tcPr>
          <w:p w:rsidR="005E11E2" w:rsidRPr="00C33B7C" w:rsidRDefault="00484BAA" w:rsidP="00C33B7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5E11E2" w:rsidRPr="00F44E8F" w:rsidTr="00D31785">
        <w:tc>
          <w:tcPr>
            <w:tcW w:w="1101" w:type="dxa"/>
          </w:tcPr>
          <w:p w:rsidR="005E11E2" w:rsidRPr="00F44E8F" w:rsidRDefault="005E11E2" w:rsidP="00727D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r w:rsidR="00051B3A"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9213" w:type="dxa"/>
          </w:tcPr>
          <w:p w:rsidR="005E11E2" w:rsidRPr="00C33B7C" w:rsidRDefault="00484BAA" w:rsidP="00C33B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 xml:space="preserve">Ориентироваться в условиях частой смены технологий в </w:t>
            </w:r>
            <w:r w:rsidRPr="00C33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деятельности.</w:t>
            </w:r>
          </w:p>
        </w:tc>
      </w:tr>
    </w:tbl>
    <w:p w:rsidR="001260A4" w:rsidRDefault="001260A4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29EE" w:rsidRDefault="00E229EE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E229EE" w:rsidRPr="005F3A4D" w:rsidRDefault="00A20756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4 Структура и содержание </w:t>
      </w:r>
      <w:r w:rsidR="00E229EE" w:rsidRPr="00E229EE">
        <w:rPr>
          <w:rFonts w:ascii="Times New Roman" w:hAnsi="Times New Roman" w:cs="Times New Roman"/>
          <w:b/>
          <w:sz w:val="32"/>
          <w:szCs w:val="32"/>
        </w:rPr>
        <w:t>практики</w:t>
      </w:r>
    </w:p>
    <w:p w:rsidR="00FD6847" w:rsidRDefault="00FD6847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FD6847" w:rsidRDefault="00FD6847" w:rsidP="00FD6847">
      <w:pPr>
        <w:pStyle w:val="msonormalcxspmiddle"/>
        <w:spacing w:before="0" w:beforeAutospacing="0" w:after="0" w:afterAutospacing="0"/>
        <w:ind w:left="72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4.1 Структура практики</w:t>
      </w:r>
    </w:p>
    <w:p w:rsidR="00FD6847" w:rsidRDefault="00FD6847" w:rsidP="00FD6847">
      <w:pPr>
        <w:pStyle w:val="msonormalcxspmiddle"/>
        <w:spacing w:before="0" w:beforeAutospacing="0" w:after="0" w:afterAutospacing="0"/>
        <w:ind w:left="720"/>
        <w:contextualSpacing/>
        <w:rPr>
          <w:b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891"/>
        <w:gridCol w:w="3913"/>
        <w:gridCol w:w="1804"/>
        <w:gridCol w:w="1598"/>
      </w:tblGrid>
      <w:tr w:rsidR="00FD6847" w:rsidRPr="00FD6847" w:rsidTr="00986588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47" w:rsidRPr="00FD6847" w:rsidRDefault="00FD6847" w:rsidP="008F353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D6847">
              <w:rPr>
                <w:sz w:val="28"/>
                <w:szCs w:val="28"/>
              </w:rPr>
              <w:t>Коды формируемых компетенций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47" w:rsidRPr="00FD6847" w:rsidRDefault="00FD6847" w:rsidP="008F3533">
            <w:pPr>
              <w:pStyle w:val="msonormalcxspmiddle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D6847">
              <w:rPr>
                <w:sz w:val="28"/>
                <w:szCs w:val="28"/>
              </w:rPr>
              <w:t>Наименование профессионального модуля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47" w:rsidRPr="00FD6847" w:rsidRDefault="00FD6847" w:rsidP="008F3533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D6847">
              <w:rPr>
                <w:sz w:val="28"/>
                <w:szCs w:val="28"/>
              </w:rPr>
              <w:t xml:space="preserve">Объем времени, отводимый на практику </w:t>
            </w:r>
          </w:p>
          <w:p w:rsidR="00FD6847" w:rsidRPr="00FD6847" w:rsidRDefault="000C51E6" w:rsidP="008F3533">
            <w:pPr>
              <w:pStyle w:val="msonormalcxspmiddle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(час</w:t>
            </w:r>
            <w:r w:rsidR="00FD6847" w:rsidRPr="00FD6847">
              <w:rPr>
                <w:sz w:val="28"/>
                <w:szCs w:val="28"/>
              </w:rPr>
              <w:t>.)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47" w:rsidRPr="00FD6847" w:rsidRDefault="00FD6847" w:rsidP="008F3533">
            <w:pPr>
              <w:pStyle w:val="msonormalcxspmiddlecxsplast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 w:rsidRPr="00FD6847">
              <w:rPr>
                <w:sz w:val="28"/>
                <w:szCs w:val="28"/>
              </w:rPr>
              <w:t>Сроки проведения</w:t>
            </w:r>
          </w:p>
        </w:tc>
      </w:tr>
      <w:tr w:rsidR="00FD6847" w:rsidRPr="00FD6847" w:rsidTr="00986588"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47" w:rsidRDefault="00FD6847" w:rsidP="008F35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D6847">
              <w:rPr>
                <w:rFonts w:ascii="Times New Roman" w:hAnsi="Times New Roman"/>
                <w:sz w:val="28"/>
                <w:szCs w:val="28"/>
              </w:rPr>
              <w:t xml:space="preserve">ОК 1, ОК 2, ОК 3, ОК 4, ОК 5, ОК 6, ОК 7, ОК 8, ОК 9, ОК 10, </w:t>
            </w:r>
          </w:p>
          <w:p w:rsidR="00FD6847" w:rsidRDefault="00FD6847" w:rsidP="008F35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1.1-1.4</w:t>
            </w:r>
          </w:p>
          <w:p w:rsidR="00FD6847" w:rsidRDefault="00FD6847" w:rsidP="008F35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FD6847">
              <w:rPr>
                <w:rFonts w:ascii="Times New Roman" w:hAnsi="Times New Roman"/>
                <w:sz w:val="28"/>
                <w:szCs w:val="28"/>
              </w:rPr>
              <w:t xml:space="preserve">ПК 2.1-2.4 </w:t>
            </w:r>
          </w:p>
          <w:p w:rsidR="00ED165D" w:rsidRDefault="00ED165D" w:rsidP="008F35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3.1- 3.4</w:t>
            </w:r>
          </w:p>
          <w:p w:rsidR="00ED165D" w:rsidRPr="00FD6847" w:rsidRDefault="00ED165D" w:rsidP="008F35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ПК 4.1- 4.3</w:t>
            </w:r>
          </w:p>
        </w:tc>
        <w:tc>
          <w:tcPr>
            <w:tcW w:w="3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6588" w:rsidRDefault="0084781A" w:rsidP="000C51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ПМ 01 </w:t>
            </w:r>
            <w:r w:rsidR="00986588" w:rsidRPr="00F44E8F">
              <w:rPr>
                <w:rFonts w:ascii="Times New Roman" w:hAnsi="Times New Roman" w:cs="Times New Roman"/>
                <w:sz w:val="28"/>
                <w:szCs w:val="28"/>
              </w:rPr>
              <w:t>Документирование хозяйственных операций и ведение бухгалтерского учета имущество организаций</w:t>
            </w:r>
          </w:p>
          <w:p w:rsidR="00FD6847" w:rsidRDefault="00FD6847" w:rsidP="000C51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6847">
              <w:rPr>
                <w:rFonts w:ascii="Times New Roman" w:eastAsia="Times New Roman" w:hAnsi="Times New Roman" w:cs="Times New Roman"/>
                <w:sz w:val="28"/>
                <w:szCs w:val="28"/>
              </w:rPr>
              <w:t>ПМ 02 Ведение бухгалтерского учета источников формирован</w:t>
            </w:r>
            <w:proofErr w:type="gramStart"/>
            <w:r w:rsidRPr="00FD6847">
              <w:rPr>
                <w:rFonts w:ascii="Times New Roman" w:eastAsia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Pr="00FD6847">
              <w:rPr>
                <w:rFonts w:ascii="Times New Roman" w:eastAsia="Times New Roman" w:hAnsi="Times New Roman" w:cs="Times New Roman"/>
                <w:sz w:val="28"/>
                <w:szCs w:val="28"/>
              </w:rPr>
              <w:t>мущества, выполнение работ по инвентаризации имущества и финансов. обязательств организации</w:t>
            </w:r>
          </w:p>
          <w:p w:rsidR="0084781A" w:rsidRDefault="0084781A" w:rsidP="000C51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ПМ 03 </w:t>
            </w: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Проведение расчетов с бюджетом и внебюджетными  фондами</w:t>
            </w:r>
          </w:p>
          <w:p w:rsidR="0084781A" w:rsidRDefault="0084781A" w:rsidP="000C51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ПМ 04 </w:t>
            </w: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Составление и использование бухгалтерской отчетности</w:t>
            </w:r>
          </w:p>
          <w:p w:rsidR="0084781A" w:rsidRPr="004339DD" w:rsidRDefault="000C51E6" w:rsidP="004339D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 05 Выполнение работ по профессии кассир</w:t>
            </w:r>
          </w:p>
        </w:tc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47" w:rsidRPr="00FD6847" w:rsidRDefault="00FD6847" w:rsidP="008F3533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  <w:p w:rsidR="00FD6847" w:rsidRPr="00FD6847" w:rsidRDefault="000C51E6" w:rsidP="008F3533">
            <w:pPr>
              <w:pStyle w:val="msonormalcxspmiddle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FD6847" w:rsidRPr="00FD6847">
              <w:rPr>
                <w:sz w:val="28"/>
                <w:szCs w:val="28"/>
              </w:rPr>
              <w:t>4</w:t>
            </w:r>
          </w:p>
        </w:tc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847" w:rsidRPr="00FD6847" w:rsidRDefault="00FD6847" w:rsidP="008F3533">
            <w:pPr>
              <w:pStyle w:val="msonormalcxspmiddlecxspmiddle"/>
              <w:spacing w:after="0" w:afterAutospacing="0"/>
              <w:contextualSpacing/>
              <w:rPr>
                <w:sz w:val="28"/>
                <w:szCs w:val="28"/>
              </w:rPr>
            </w:pPr>
          </w:p>
          <w:p w:rsidR="00FD6847" w:rsidRPr="00FD6847" w:rsidRDefault="00FD6847" w:rsidP="008F3533">
            <w:pPr>
              <w:pStyle w:val="msonormalcxspmiddlecxsplast"/>
              <w:spacing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FD6847">
              <w:rPr>
                <w:sz w:val="28"/>
                <w:szCs w:val="28"/>
              </w:rPr>
              <w:t xml:space="preserve"> семестр</w:t>
            </w:r>
          </w:p>
        </w:tc>
      </w:tr>
    </w:tbl>
    <w:p w:rsidR="00FD6847" w:rsidRDefault="00FD6847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F3533" w:rsidRDefault="008F3533" w:rsidP="00BA52BF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E1647" w:rsidRDefault="00A20756" w:rsidP="002E1647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4.2 Содержание</w:t>
      </w:r>
      <w:r w:rsidR="002E1647" w:rsidRPr="004865A9">
        <w:rPr>
          <w:b/>
          <w:sz w:val="28"/>
          <w:szCs w:val="28"/>
        </w:rPr>
        <w:t>практики</w:t>
      </w:r>
    </w:p>
    <w:p w:rsidR="002E1647" w:rsidRDefault="002E1647" w:rsidP="002E1647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660"/>
        <w:gridCol w:w="6520"/>
        <w:gridCol w:w="1241"/>
      </w:tblGrid>
      <w:tr w:rsidR="000F504D" w:rsidTr="00BD639B">
        <w:tc>
          <w:tcPr>
            <w:tcW w:w="2660" w:type="dxa"/>
          </w:tcPr>
          <w:p w:rsidR="002E1647" w:rsidRDefault="002E1647" w:rsidP="002E164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Виды работ</w:t>
            </w:r>
          </w:p>
        </w:tc>
        <w:tc>
          <w:tcPr>
            <w:tcW w:w="6520" w:type="dxa"/>
          </w:tcPr>
          <w:p w:rsidR="002E1647" w:rsidRDefault="002E1647" w:rsidP="002E164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Содержание работ</w:t>
            </w:r>
          </w:p>
        </w:tc>
        <w:tc>
          <w:tcPr>
            <w:tcW w:w="1241" w:type="dxa"/>
          </w:tcPr>
          <w:p w:rsidR="002E1647" w:rsidRDefault="002E1647" w:rsidP="002E1647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</w:t>
            </w:r>
            <w:r w:rsidR="00BD639B">
              <w:rPr>
                <w:b/>
                <w:sz w:val="28"/>
                <w:szCs w:val="28"/>
              </w:rPr>
              <w:t>ол-</w:t>
            </w:r>
            <w:r>
              <w:rPr>
                <w:b/>
                <w:sz w:val="28"/>
                <w:szCs w:val="28"/>
              </w:rPr>
              <w:t>во часов</w:t>
            </w:r>
          </w:p>
        </w:tc>
      </w:tr>
      <w:tr w:rsidR="000F504D" w:rsidTr="00BD639B">
        <w:tc>
          <w:tcPr>
            <w:tcW w:w="2660" w:type="dxa"/>
          </w:tcPr>
          <w:p w:rsidR="002E1647" w:rsidRPr="002E1647" w:rsidRDefault="002E1647" w:rsidP="00963714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63714">
              <w:rPr>
                <w:sz w:val="28"/>
                <w:szCs w:val="28"/>
              </w:rPr>
              <w:t>Ознакомление с организацией, ее учетной политикой</w:t>
            </w:r>
          </w:p>
        </w:tc>
        <w:tc>
          <w:tcPr>
            <w:tcW w:w="6520" w:type="dxa"/>
          </w:tcPr>
          <w:p w:rsidR="002E1647" w:rsidRPr="002E1647" w:rsidRDefault="00715E2B" w:rsidP="007B6ED1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Функции, цели, задачи, структура организации; нормативное регулирование бухгалтерского учета организации; характеристика элемен</w:t>
            </w:r>
            <w:r w:rsidR="007B6ED1">
              <w:rPr>
                <w:sz w:val="28"/>
                <w:szCs w:val="28"/>
              </w:rPr>
              <w:t>тов учетной политики</w:t>
            </w:r>
            <w:r w:rsidR="002655F0">
              <w:rPr>
                <w:sz w:val="28"/>
                <w:szCs w:val="28"/>
              </w:rPr>
              <w:t xml:space="preserve">, организация </w:t>
            </w:r>
            <w:r w:rsidR="007B6ED1">
              <w:rPr>
                <w:sz w:val="28"/>
                <w:szCs w:val="28"/>
              </w:rPr>
              <w:t xml:space="preserve"> учетно-операционной работы и </w:t>
            </w:r>
            <w:r w:rsidR="002655F0">
              <w:rPr>
                <w:sz w:val="28"/>
                <w:szCs w:val="28"/>
              </w:rPr>
              <w:t>документооборота</w:t>
            </w:r>
            <w:r w:rsidR="007B6ED1">
              <w:rPr>
                <w:sz w:val="28"/>
                <w:szCs w:val="28"/>
              </w:rPr>
              <w:t xml:space="preserve"> организации</w:t>
            </w:r>
          </w:p>
        </w:tc>
        <w:tc>
          <w:tcPr>
            <w:tcW w:w="1241" w:type="dxa"/>
          </w:tcPr>
          <w:p w:rsidR="002E1647" w:rsidRPr="002E1647" w:rsidRDefault="0045665D" w:rsidP="0045665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F504D" w:rsidTr="00BD639B">
        <w:tc>
          <w:tcPr>
            <w:tcW w:w="2660" w:type="dxa"/>
          </w:tcPr>
          <w:p w:rsidR="002E1647" w:rsidRPr="002E1647" w:rsidRDefault="009639D4" w:rsidP="000F504D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0F504D" w:rsidRPr="000F504D">
              <w:rPr>
                <w:sz w:val="28"/>
                <w:szCs w:val="28"/>
              </w:rPr>
              <w:t xml:space="preserve">Выполнение </w:t>
            </w:r>
            <w:r w:rsidR="000F504D" w:rsidRPr="000F504D">
              <w:rPr>
                <w:sz w:val="28"/>
                <w:szCs w:val="28"/>
              </w:rPr>
              <w:lastRenderedPageBreak/>
              <w:t>обязанностей дублёров специалистов</w:t>
            </w:r>
            <w:r w:rsidR="000F504D">
              <w:rPr>
                <w:sz w:val="28"/>
                <w:szCs w:val="28"/>
              </w:rPr>
              <w:t xml:space="preserve"> (бухгалтер и/или помощник бухгалтера)</w:t>
            </w:r>
            <w:r w:rsidR="00963714">
              <w:rPr>
                <w:sz w:val="28"/>
                <w:szCs w:val="28"/>
              </w:rPr>
              <w:t>. Организация бухгалтерского учета организации</w:t>
            </w:r>
          </w:p>
        </w:tc>
        <w:tc>
          <w:tcPr>
            <w:tcW w:w="6520" w:type="dxa"/>
          </w:tcPr>
          <w:p w:rsidR="003C6F19" w:rsidRDefault="00E9566E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9566E">
              <w:rPr>
                <w:sz w:val="28"/>
                <w:szCs w:val="28"/>
                <w:u w:val="single"/>
              </w:rPr>
              <w:lastRenderedPageBreak/>
              <w:t>Учет и анализ денежных средств и расчетов</w:t>
            </w:r>
            <w:r>
              <w:rPr>
                <w:sz w:val="28"/>
                <w:szCs w:val="28"/>
              </w:rPr>
              <w:t xml:space="preserve">: формы </w:t>
            </w:r>
            <w:r>
              <w:rPr>
                <w:sz w:val="28"/>
                <w:szCs w:val="28"/>
              </w:rPr>
              <w:lastRenderedPageBreak/>
              <w:t>и виды расчетов; учет денежных сре</w:t>
            </w:r>
            <w:proofErr w:type="gramStart"/>
            <w:r>
              <w:rPr>
                <w:sz w:val="28"/>
                <w:szCs w:val="28"/>
              </w:rPr>
              <w:t>дств в к</w:t>
            </w:r>
            <w:proofErr w:type="gramEnd"/>
            <w:r>
              <w:rPr>
                <w:sz w:val="28"/>
                <w:szCs w:val="28"/>
              </w:rPr>
              <w:t>ассе, на расчетных, специальных счетах; учет расчетов с поставщиками и подрядчиками, покупателями и заказчиками, подотчетными лицами, разными дебиторами и кредиторами; анализ дебиторской и кредиторской задолженности.</w:t>
            </w:r>
          </w:p>
          <w:p w:rsidR="00E9566E" w:rsidRDefault="00E9566E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proofErr w:type="gramStart"/>
            <w:r w:rsidRPr="00E9566E">
              <w:rPr>
                <w:sz w:val="28"/>
                <w:szCs w:val="28"/>
                <w:u w:val="single"/>
              </w:rPr>
              <w:t>Учет и анализ материально-производственных запасов</w:t>
            </w:r>
            <w:r>
              <w:rPr>
                <w:sz w:val="28"/>
                <w:szCs w:val="28"/>
                <w:u w:val="single"/>
              </w:rPr>
              <w:t xml:space="preserve"> (МПЗ)</w:t>
            </w:r>
            <w:r>
              <w:rPr>
                <w:sz w:val="28"/>
                <w:szCs w:val="28"/>
              </w:rPr>
              <w:t>: классификация и оценка МПЗ; документальное оформление, учет поступления и выбытия МПЗ; учет материалов на складе ив бухгалтерии; учет НДС по приобретенным МПЗ; инвентаризация МПЗ, учет результатов инвентаризации МПЗ; анализ использования МПЗ.</w:t>
            </w:r>
            <w:proofErr w:type="gramEnd"/>
          </w:p>
          <w:p w:rsidR="00E9566E" w:rsidRDefault="00E9566E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9566E">
              <w:rPr>
                <w:sz w:val="28"/>
                <w:szCs w:val="28"/>
                <w:u w:val="single"/>
              </w:rPr>
              <w:t>Учет и анализ основных средств и нематериальных активов</w:t>
            </w:r>
            <w:proofErr w:type="gramStart"/>
            <w:r w:rsidRPr="00E9566E">
              <w:rPr>
                <w:sz w:val="28"/>
                <w:szCs w:val="28"/>
                <w:u w:val="single"/>
              </w:rPr>
              <w:t>:</w:t>
            </w:r>
            <w:r w:rsidRPr="00E9566E">
              <w:rPr>
                <w:sz w:val="28"/>
                <w:szCs w:val="28"/>
              </w:rPr>
              <w:t>г</w:t>
            </w:r>
            <w:proofErr w:type="gramEnd"/>
            <w:r w:rsidRPr="00E9566E">
              <w:rPr>
                <w:sz w:val="28"/>
                <w:szCs w:val="28"/>
              </w:rPr>
              <w:t>руппировка</w:t>
            </w:r>
            <w:r w:rsidR="00E0688F">
              <w:rPr>
                <w:sz w:val="28"/>
                <w:szCs w:val="28"/>
              </w:rPr>
              <w:t>, виды оценок основных средств, НМА</w:t>
            </w:r>
            <w:r>
              <w:rPr>
                <w:sz w:val="28"/>
                <w:szCs w:val="28"/>
              </w:rPr>
              <w:t>; документальное оформление и учет поступления и выбытия ОС</w:t>
            </w:r>
            <w:r w:rsidR="00E0688F">
              <w:rPr>
                <w:sz w:val="28"/>
                <w:szCs w:val="28"/>
              </w:rPr>
              <w:t>, НМА; методы и учет амортизации ОС и НМА; инвентаризация ОС и НМА; анализ использования основных средств.</w:t>
            </w:r>
          </w:p>
          <w:p w:rsidR="00E0688F" w:rsidRDefault="003223A1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Учет и анализ финансовых вложений:</w:t>
            </w:r>
            <w:r>
              <w:rPr>
                <w:sz w:val="28"/>
                <w:szCs w:val="28"/>
              </w:rPr>
              <w:t xml:space="preserve"> виды финансовых инвестиций; порядок  учета приобретения и реализации ценных бумаг; анализ эффективности финансовых вложений.</w:t>
            </w:r>
          </w:p>
          <w:p w:rsidR="003223A1" w:rsidRDefault="003223A1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3223A1">
              <w:rPr>
                <w:sz w:val="28"/>
                <w:szCs w:val="28"/>
                <w:u w:val="single"/>
              </w:rPr>
              <w:t>Учет труда и заработной платы</w:t>
            </w:r>
            <w:r>
              <w:rPr>
                <w:sz w:val="28"/>
                <w:szCs w:val="28"/>
              </w:rPr>
              <w:t xml:space="preserve">: </w:t>
            </w:r>
            <w:r w:rsidR="00ED3350">
              <w:rPr>
                <w:sz w:val="28"/>
                <w:szCs w:val="28"/>
              </w:rPr>
              <w:t>формы и системы оплаты труда, применяемые в организации; документальное оформление расчетов по оплате труда; порядок расчета и учета основной заработной платы, отпускных, больничных листов; учет удержаний из заработной платы; порядок расчета и учета отчислений во внебюджетные фонды.</w:t>
            </w:r>
          </w:p>
          <w:p w:rsidR="00ED3350" w:rsidRDefault="00ED3350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ED3350">
              <w:rPr>
                <w:sz w:val="28"/>
                <w:szCs w:val="28"/>
                <w:u w:val="single"/>
              </w:rPr>
              <w:t>Учет и анализ финансовых результатов:</w:t>
            </w:r>
            <w:r>
              <w:rPr>
                <w:sz w:val="28"/>
                <w:szCs w:val="28"/>
              </w:rPr>
              <w:t xml:space="preserve"> порядок формирования и учета финансовых результатов; учет использования прибыли; анализ финансовых результатов организации.</w:t>
            </w:r>
          </w:p>
          <w:p w:rsidR="009E69A4" w:rsidRDefault="009E69A4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9E69A4">
              <w:rPr>
                <w:sz w:val="28"/>
                <w:szCs w:val="28"/>
                <w:u w:val="single"/>
              </w:rPr>
              <w:t>Учет использования собственного капитала</w:t>
            </w:r>
            <w:proofErr w:type="gramStart"/>
            <w:r w:rsidRPr="009E69A4">
              <w:rPr>
                <w:sz w:val="28"/>
                <w:szCs w:val="28"/>
                <w:u w:val="single"/>
              </w:rPr>
              <w:t>:</w:t>
            </w:r>
            <w:r w:rsidRPr="009E69A4">
              <w:rPr>
                <w:sz w:val="28"/>
                <w:szCs w:val="28"/>
              </w:rPr>
              <w:t>ф</w:t>
            </w:r>
            <w:proofErr w:type="gramEnd"/>
            <w:r w:rsidRPr="009E69A4">
              <w:rPr>
                <w:sz w:val="28"/>
                <w:szCs w:val="28"/>
              </w:rPr>
              <w:t xml:space="preserve">ормирование </w:t>
            </w:r>
            <w:r>
              <w:rPr>
                <w:sz w:val="28"/>
                <w:szCs w:val="28"/>
              </w:rPr>
              <w:t>уставного капитала и учет расчетов с учредителями по вкладам в уставный капитал; формирование и учет добавочного, резервного капитала, а также резервов, имеющихся в организации; учет нераспределенной прибыли.</w:t>
            </w:r>
          </w:p>
          <w:p w:rsidR="002E1647" w:rsidRDefault="00DB01FB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DB01FB">
              <w:rPr>
                <w:sz w:val="28"/>
                <w:szCs w:val="28"/>
                <w:u w:val="single"/>
              </w:rPr>
              <w:t>Отчетность организации</w:t>
            </w:r>
            <w:r>
              <w:rPr>
                <w:sz w:val="28"/>
                <w:szCs w:val="28"/>
              </w:rPr>
              <w:t>: с</w:t>
            </w:r>
            <w:r w:rsidR="003C6F19">
              <w:rPr>
                <w:sz w:val="28"/>
                <w:szCs w:val="28"/>
              </w:rPr>
              <w:t>остав и формы бухгал</w:t>
            </w:r>
            <w:r>
              <w:rPr>
                <w:sz w:val="28"/>
                <w:szCs w:val="28"/>
              </w:rPr>
              <w:t xml:space="preserve">терской (финансовой) </w:t>
            </w:r>
            <w:proofErr w:type="spellStart"/>
            <w:r>
              <w:rPr>
                <w:sz w:val="28"/>
                <w:szCs w:val="28"/>
              </w:rPr>
              <w:t>отчетности</w:t>
            </w:r>
            <w:proofErr w:type="gramStart"/>
            <w:r>
              <w:rPr>
                <w:sz w:val="28"/>
                <w:szCs w:val="28"/>
              </w:rPr>
              <w:t>;</w:t>
            </w:r>
            <w:r w:rsidR="003C6F19">
              <w:rPr>
                <w:sz w:val="28"/>
                <w:szCs w:val="28"/>
              </w:rPr>
              <w:t>в</w:t>
            </w:r>
            <w:proofErr w:type="gramEnd"/>
            <w:r w:rsidR="003C6F19">
              <w:rPr>
                <w:sz w:val="28"/>
                <w:szCs w:val="28"/>
              </w:rPr>
              <w:t>заимоувязка</w:t>
            </w:r>
            <w:proofErr w:type="spellEnd"/>
            <w:r w:rsidR="003C6F19">
              <w:rPr>
                <w:sz w:val="28"/>
                <w:szCs w:val="28"/>
              </w:rPr>
              <w:t xml:space="preserve"> отдельных показателей разных форм бухгалтерской отчетности</w:t>
            </w:r>
            <w:r>
              <w:rPr>
                <w:sz w:val="28"/>
                <w:szCs w:val="28"/>
              </w:rPr>
              <w:t xml:space="preserve">; анализ </w:t>
            </w:r>
            <w:r>
              <w:rPr>
                <w:sz w:val="28"/>
                <w:szCs w:val="28"/>
              </w:rPr>
              <w:lastRenderedPageBreak/>
              <w:t>финансового состояния организации на основе данных бухгалтерского баланса.</w:t>
            </w:r>
          </w:p>
          <w:p w:rsidR="0051328F" w:rsidRPr="002E1647" w:rsidRDefault="0051328F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51328F">
              <w:rPr>
                <w:sz w:val="28"/>
                <w:szCs w:val="28"/>
                <w:u w:val="single"/>
              </w:rPr>
              <w:t>Учет расчетов с бюджетом по налогам и сборам</w:t>
            </w:r>
            <w:r>
              <w:rPr>
                <w:sz w:val="28"/>
                <w:szCs w:val="28"/>
              </w:rPr>
              <w:t>: формирование бухгалтерских проводок по начислению и перечислению налогов и сборов в бюджеты различных уровней; заполнение форм налоговых деклараций</w:t>
            </w:r>
          </w:p>
        </w:tc>
        <w:tc>
          <w:tcPr>
            <w:tcW w:w="1241" w:type="dxa"/>
          </w:tcPr>
          <w:p w:rsidR="002E1647" w:rsidRPr="002E1647" w:rsidRDefault="0045665D" w:rsidP="0045665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48</w:t>
            </w:r>
          </w:p>
        </w:tc>
      </w:tr>
      <w:tr w:rsidR="000F504D" w:rsidTr="00BD639B">
        <w:tc>
          <w:tcPr>
            <w:tcW w:w="2660" w:type="dxa"/>
          </w:tcPr>
          <w:p w:rsidR="002E1647" w:rsidRPr="002E1647" w:rsidRDefault="00D16BC8" w:rsidP="000F504D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3. </w:t>
            </w:r>
            <w:r w:rsidR="000F504D" w:rsidRPr="000F504D">
              <w:rPr>
                <w:sz w:val="28"/>
                <w:szCs w:val="28"/>
              </w:rPr>
              <w:t>Выполнение</w:t>
            </w:r>
            <w:r w:rsidR="000F504D">
              <w:rPr>
                <w:sz w:val="28"/>
                <w:szCs w:val="28"/>
              </w:rPr>
              <w:t xml:space="preserve">  работ, связанных с </w:t>
            </w:r>
            <w:r w:rsidR="000F504D" w:rsidRPr="000F504D">
              <w:rPr>
                <w:sz w:val="28"/>
                <w:szCs w:val="28"/>
              </w:rPr>
              <w:t xml:space="preserve"> выпускной квалификационной работ</w:t>
            </w:r>
            <w:r w:rsidR="000F504D">
              <w:rPr>
                <w:sz w:val="28"/>
                <w:szCs w:val="28"/>
              </w:rPr>
              <w:t>ой</w:t>
            </w:r>
          </w:p>
        </w:tc>
        <w:tc>
          <w:tcPr>
            <w:tcW w:w="6520" w:type="dxa"/>
          </w:tcPr>
          <w:p w:rsidR="00BD639B" w:rsidRDefault="00BD639B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индивидуального задания на преддипломную практику</w:t>
            </w:r>
          </w:p>
          <w:p w:rsidR="002E1647" w:rsidRPr="00BD639B" w:rsidRDefault="00BD639B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BD639B">
              <w:rPr>
                <w:sz w:val="28"/>
                <w:szCs w:val="28"/>
              </w:rPr>
              <w:t xml:space="preserve">Изучение </w:t>
            </w:r>
            <w:r w:rsidRPr="00BD639B">
              <w:rPr>
                <w:color w:val="000000"/>
                <w:sz w:val="28"/>
                <w:szCs w:val="28"/>
              </w:rPr>
              <w:t>организационно-управленческой деятельности</w:t>
            </w:r>
            <w:r>
              <w:rPr>
                <w:color w:val="000000"/>
                <w:sz w:val="28"/>
                <w:szCs w:val="28"/>
              </w:rPr>
              <w:t>, сбор документов и практического материала по теме выпускной квалификационной работы</w:t>
            </w:r>
          </w:p>
        </w:tc>
        <w:tc>
          <w:tcPr>
            <w:tcW w:w="1241" w:type="dxa"/>
          </w:tcPr>
          <w:p w:rsidR="002E1647" w:rsidRPr="002E1647" w:rsidRDefault="0045665D" w:rsidP="0045665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60412">
              <w:rPr>
                <w:sz w:val="28"/>
                <w:szCs w:val="28"/>
              </w:rPr>
              <w:t>8</w:t>
            </w:r>
          </w:p>
        </w:tc>
      </w:tr>
      <w:tr w:rsidR="000F504D" w:rsidTr="00BD639B">
        <w:tc>
          <w:tcPr>
            <w:tcW w:w="2660" w:type="dxa"/>
          </w:tcPr>
          <w:p w:rsidR="002E1647" w:rsidRPr="002E1647" w:rsidRDefault="00D16BC8" w:rsidP="000F504D">
            <w:pPr>
              <w:pStyle w:val="msonormalcxspmiddle"/>
              <w:spacing w:before="0" w:beforeAutospacing="0" w:after="0" w:afterAutospacing="0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0F504D" w:rsidRPr="000F504D">
              <w:rPr>
                <w:sz w:val="28"/>
                <w:szCs w:val="28"/>
              </w:rPr>
              <w:t>Оформление отчётных документов по практике</w:t>
            </w:r>
          </w:p>
        </w:tc>
        <w:tc>
          <w:tcPr>
            <w:tcW w:w="6520" w:type="dxa"/>
          </w:tcPr>
          <w:p w:rsidR="002E1647" w:rsidRPr="000F504D" w:rsidRDefault="000F504D" w:rsidP="00BD639B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0F504D">
              <w:rPr>
                <w:color w:val="000000"/>
                <w:spacing w:val="-5"/>
                <w:sz w:val="28"/>
                <w:szCs w:val="28"/>
              </w:rPr>
              <w:t>Проверка полноты сбора документов, правильности оформления отчета, консультации по оформлению отчетности. Проверка соответствия отчета индивидуальному заданию.</w:t>
            </w:r>
          </w:p>
        </w:tc>
        <w:tc>
          <w:tcPr>
            <w:tcW w:w="1241" w:type="dxa"/>
          </w:tcPr>
          <w:p w:rsidR="002E1647" w:rsidRPr="002E1647" w:rsidRDefault="00060412" w:rsidP="0045665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0F504D" w:rsidTr="00BD639B">
        <w:tc>
          <w:tcPr>
            <w:tcW w:w="2660" w:type="dxa"/>
          </w:tcPr>
          <w:p w:rsidR="002E1647" w:rsidRPr="002E1647" w:rsidRDefault="00BD639B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Итоговая аттестация</w:t>
            </w:r>
          </w:p>
        </w:tc>
        <w:tc>
          <w:tcPr>
            <w:tcW w:w="6520" w:type="dxa"/>
          </w:tcPr>
          <w:p w:rsidR="002E1647" w:rsidRPr="002E1647" w:rsidRDefault="00BD639B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8"/>
                <w:szCs w:val="28"/>
              </w:rPr>
            </w:pPr>
            <w:r w:rsidRPr="000F504D">
              <w:rPr>
                <w:sz w:val="28"/>
                <w:szCs w:val="28"/>
              </w:rPr>
              <w:t>Сдача отчета в соответствии с содержанием тематического плана прак</w:t>
            </w:r>
            <w:r w:rsidR="00540621">
              <w:rPr>
                <w:sz w:val="28"/>
                <w:szCs w:val="28"/>
              </w:rPr>
              <w:t xml:space="preserve">тики, индивидуального задания  </w:t>
            </w:r>
            <w:r w:rsidR="004339DD">
              <w:rPr>
                <w:sz w:val="28"/>
                <w:szCs w:val="28"/>
              </w:rPr>
              <w:t xml:space="preserve"> по форме, установленной Университетским колледжем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241" w:type="dxa"/>
          </w:tcPr>
          <w:p w:rsidR="002E1647" w:rsidRPr="002E1647" w:rsidRDefault="0045665D" w:rsidP="0045665D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D639B" w:rsidTr="00BD639B">
        <w:tc>
          <w:tcPr>
            <w:tcW w:w="9180" w:type="dxa"/>
            <w:gridSpan w:val="2"/>
          </w:tcPr>
          <w:p w:rsidR="00BD639B" w:rsidRPr="00BD639B" w:rsidRDefault="00BD639B" w:rsidP="002E1647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  <w:r w:rsidRPr="00BD639B">
              <w:rPr>
                <w:b/>
                <w:sz w:val="28"/>
                <w:szCs w:val="28"/>
              </w:rPr>
              <w:t xml:space="preserve">Итого </w:t>
            </w:r>
          </w:p>
        </w:tc>
        <w:tc>
          <w:tcPr>
            <w:tcW w:w="1241" w:type="dxa"/>
          </w:tcPr>
          <w:p w:rsidR="00BD639B" w:rsidRPr="002E1647" w:rsidRDefault="00BD639B" w:rsidP="00BD639B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</w:tr>
    </w:tbl>
    <w:p w:rsidR="002E1647" w:rsidRPr="004865A9" w:rsidRDefault="002E1647" w:rsidP="002E1647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b/>
          <w:sz w:val="28"/>
          <w:szCs w:val="28"/>
        </w:rPr>
      </w:pPr>
    </w:p>
    <w:p w:rsidR="002E1647" w:rsidRDefault="002E1647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992A38" w:rsidRPr="00A20756" w:rsidRDefault="00992A38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5B680D">
        <w:rPr>
          <w:rFonts w:ascii="Times New Roman" w:hAnsi="Times New Roman" w:cs="Times New Roman"/>
          <w:b/>
          <w:sz w:val="32"/>
          <w:szCs w:val="32"/>
        </w:rPr>
        <w:t>5 Общие требования к организации практики</w:t>
      </w:r>
    </w:p>
    <w:p w:rsidR="0078420E" w:rsidRDefault="0078420E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8420E" w:rsidRPr="0078420E" w:rsidRDefault="0078420E" w:rsidP="00784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20E">
        <w:rPr>
          <w:rFonts w:ascii="Times New Roman" w:hAnsi="Times New Roman" w:cs="Times New Roman"/>
          <w:sz w:val="28"/>
          <w:szCs w:val="28"/>
        </w:rPr>
        <w:t xml:space="preserve">Программа производственной практики (преддипломной) предусматривает выполнение студентами функциональных обязанностей на объектах профессиональной деятельности. </w:t>
      </w:r>
    </w:p>
    <w:p w:rsidR="0078420E" w:rsidRPr="0078420E" w:rsidRDefault="0078420E" w:rsidP="00784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20E">
        <w:rPr>
          <w:rFonts w:ascii="Times New Roman" w:hAnsi="Times New Roman" w:cs="Times New Roman"/>
          <w:sz w:val="28"/>
          <w:szCs w:val="28"/>
        </w:rPr>
        <w:t xml:space="preserve">Закрепление баз практик осуществляется администрацией колледжа. </w:t>
      </w:r>
      <w:r>
        <w:rPr>
          <w:rFonts w:ascii="Times New Roman" w:hAnsi="Times New Roman" w:cs="Times New Roman"/>
          <w:sz w:val="28"/>
          <w:szCs w:val="28"/>
        </w:rPr>
        <w:t xml:space="preserve"> Преддипломная</w:t>
      </w:r>
      <w:r w:rsidRPr="0078420E">
        <w:rPr>
          <w:rFonts w:ascii="Times New Roman" w:hAnsi="Times New Roman" w:cs="Times New Roman"/>
          <w:sz w:val="28"/>
          <w:szCs w:val="28"/>
        </w:rPr>
        <w:t xml:space="preserve"> практика проводится на предприятиях, в учреждениях, организациях различных организационно-правовых форм собственности на основе прямых договоров, заключаемых между предприятием и колледжем.</w:t>
      </w:r>
    </w:p>
    <w:p w:rsidR="008A6A38" w:rsidRPr="0078420E" w:rsidRDefault="0078420E" w:rsidP="007842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20E">
        <w:rPr>
          <w:rFonts w:ascii="Times New Roman" w:hAnsi="Times New Roman" w:cs="Times New Roman"/>
          <w:sz w:val="28"/>
          <w:szCs w:val="28"/>
        </w:rPr>
        <w:t xml:space="preserve">В договоре колледж и организация оговаривают все вопросы, касающиеся проведения практики. Базы практик представлены в приказе направления студентов </w:t>
      </w:r>
      <w:r>
        <w:rPr>
          <w:rFonts w:ascii="Times New Roman" w:hAnsi="Times New Roman" w:cs="Times New Roman"/>
          <w:sz w:val="28"/>
          <w:szCs w:val="28"/>
        </w:rPr>
        <w:t>на преддипломную</w:t>
      </w:r>
      <w:r w:rsidRPr="0078420E">
        <w:rPr>
          <w:rFonts w:ascii="Times New Roman" w:hAnsi="Times New Roman" w:cs="Times New Roman"/>
          <w:sz w:val="28"/>
          <w:szCs w:val="28"/>
        </w:rPr>
        <w:t xml:space="preserve"> практику.</w:t>
      </w:r>
    </w:p>
    <w:p w:rsidR="005B680D" w:rsidRDefault="006B7C73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 учебно-методическое рук</w:t>
      </w:r>
      <w:r w:rsidR="005B680D">
        <w:rPr>
          <w:rFonts w:ascii="Times New Roman" w:hAnsi="Times New Roman" w:cs="Times New Roman"/>
          <w:sz w:val="28"/>
          <w:szCs w:val="28"/>
        </w:rPr>
        <w:t xml:space="preserve">оводство преддипломной практикой </w:t>
      </w:r>
      <w:r>
        <w:rPr>
          <w:rFonts w:ascii="Times New Roman" w:hAnsi="Times New Roman" w:cs="Times New Roman"/>
          <w:sz w:val="28"/>
          <w:szCs w:val="28"/>
        </w:rPr>
        <w:t>студентов осуществляется предметно-цикло</w:t>
      </w:r>
      <w:r w:rsidR="00422594">
        <w:rPr>
          <w:rFonts w:ascii="Times New Roman" w:hAnsi="Times New Roman" w:cs="Times New Roman"/>
          <w:sz w:val="28"/>
          <w:szCs w:val="28"/>
        </w:rPr>
        <w:t>вой комиссией экономических</w:t>
      </w:r>
      <w:r>
        <w:rPr>
          <w:rFonts w:ascii="Times New Roman" w:hAnsi="Times New Roman" w:cs="Times New Roman"/>
          <w:sz w:val="28"/>
          <w:szCs w:val="28"/>
        </w:rPr>
        <w:t xml:space="preserve"> дисциплин. </w:t>
      </w:r>
    </w:p>
    <w:p w:rsidR="00992A38" w:rsidRDefault="006B7C73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Ответственность за организацию практики в организации возлагается на специалиста в области бухгалтерского учета, назначенного  руководством организации</w:t>
      </w:r>
      <w:r w:rsidR="005B680D">
        <w:rPr>
          <w:rFonts w:ascii="Times New Roman" w:hAnsi="Times New Roman" w:cs="Times New Roman"/>
          <w:sz w:val="28"/>
          <w:szCs w:val="28"/>
        </w:rPr>
        <w:t>.</w:t>
      </w:r>
    </w:p>
    <w:p w:rsid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прохождению преддипломной практики допускаются студенты, прослушавшие теоретический курс, прошедшие производственную практику и 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успешно сдавшие все предусмотренные учебным планом формы контроля (экзамены, зачеты и курсовые работы). 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До начала практики студент совместно с руководителем практики от колледжа составляют календарный план прохождения практики. В нем в обязательном порядке должна быть отражена программа практики,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а так же учтена специфика места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прохождения практики. Календарный план составляется для каждого студента отдельно</w:t>
      </w:r>
      <w:r w:rsidR="00422594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прим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енительно к конкурентным условиям места прохождения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практики и включает все виды работ, кот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орые надлежит выполнить студенту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График прохождения преддипломной практики следует построить так, чтобы на изучение вопро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сов, связанных с темой выпускной квалификационной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работы, был отведен максимум времени.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Перед прохождение</w:t>
      </w:r>
      <w:r w:rsidR="00312154">
        <w:rPr>
          <w:rFonts w:ascii="Times New Roman" w:eastAsiaTheme="minorHAnsi" w:hAnsi="Times New Roman" w:cs="Times New Roman"/>
          <w:sz w:val="28"/>
          <w:szCs w:val="28"/>
          <w:lang w:eastAsia="en-US"/>
        </w:rPr>
        <w:t>м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практики студент должен: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в обязательном порядке пройти инструктаж по технике безопасности;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ознакомиться с программой преддипломной практики;</w:t>
      </w:r>
    </w:p>
    <w:p w:rsidR="005B680D" w:rsidRPr="005B680D" w:rsidRDefault="005B680D" w:rsidP="008A6A38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взять задание на практику у руководителя практики от колледжа, согласовать с ним время, место и способ получения консул</w:t>
      </w:r>
      <w:r w:rsidR="00CA3685">
        <w:rPr>
          <w:rFonts w:ascii="Times New Roman" w:eastAsiaTheme="minorHAnsi" w:hAnsi="Times New Roman" w:cs="Times New Roman"/>
          <w:sz w:val="28"/>
          <w:szCs w:val="28"/>
          <w:lang w:eastAsia="en-US"/>
        </w:rPr>
        <w:t>ьтаций.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До начала преддипломной практики </w:t>
      </w:r>
      <w:r w:rsidR="00540621">
        <w:rPr>
          <w:rFonts w:ascii="Times New Roman" w:eastAsiaTheme="minorHAnsi" w:hAnsi="Times New Roman" w:cs="Times New Roman"/>
          <w:sz w:val="28"/>
          <w:szCs w:val="28"/>
          <w:lang w:eastAsia="en-US"/>
        </w:rPr>
        <w:t>заведующим</w:t>
      </w:r>
      <w:r w:rsidR="004225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экономико-правовым </w:t>
      </w:r>
      <w:r w:rsidR="008A6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отделением 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 председателем </w:t>
      </w:r>
      <w:r w:rsidR="008A6A3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предметно-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цикловой комиссии</w:t>
      </w:r>
      <w:r w:rsidR="00422594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экономических</w:t>
      </w:r>
      <w:r w:rsidR="008A6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дисциплин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проводится собр</w:t>
      </w:r>
      <w:r w:rsidR="008A6A38">
        <w:rPr>
          <w:rFonts w:ascii="Times New Roman" w:eastAsiaTheme="minorHAnsi" w:hAnsi="Times New Roman" w:cs="Times New Roman"/>
          <w:sz w:val="28"/>
          <w:szCs w:val="28"/>
          <w:lang w:eastAsia="en-US"/>
        </w:rPr>
        <w:t>ание студентов, на котором решаю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 организационные вопросы и разъясняются основные методологические аспекты прохождения практики.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окончании практики студенты предъявляют в колледж:</w:t>
      </w:r>
    </w:p>
    <w:p w:rsidR="005B680D" w:rsidRPr="005B680D" w:rsidRDefault="008A6A38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54062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5B680D"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тчет по практике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5B680D" w:rsidRPr="005B680D" w:rsidRDefault="008A6A38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540621">
        <w:rPr>
          <w:rFonts w:ascii="Times New Roman" w:eastAsiaTheme="minorHAnsi" w:hAnsi="Times New Roman" w:cs="Times New Roman"/>
          <w:sz w:val="28"/>
          <w:szCs w:val="28"/>
          <w:lang w:eastAsia="en-US"/>
        </w:rPr>
        <w:t>д</w:t>
      </w:r>
      <w:r w:rsidR="005B680D"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невник учета выполненных работ с подписями руководителя от практики от организации;</w:t>
      </w:r>
    </w:p>
    <w:p w:rsidR="005B680D" w:rsidRPr="005B680D" w:rsidRDefault="008A6A38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</w:t>
      </w:r>
      <w:r w:rsidR="00540621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5B680D"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тзыв руководителя практики от организации с его подписью и оттиском печати.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Защищает студент отчет по практике руководителю от колледжа сразу по окончании преддипломной практики.</w:t>
      </w:r>
    </w:p>
    <w:p w:rsidR="005B680D" w:rsidRPr="005B680D" w:rsidRDefault="005B680D" w:rsidP="008A6A38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Руководитель практики от колледжа назначается председателем </w:t>
      </w:r>
      <w:r w:rsidR="008A6A3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предметно-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цикловой комиссии из числа штатных преподавателей, а при необходимости могут привлекаться специалисты-практики на условиях совместительства. Приказом утверждается место практ</w:t>
      </w:r>
      <w:r w:rsidR="008A6A38">
        <w:rPr>
          <w:rFonts w:ascii="Times New Roman" w:eastAsiaTheme="minorHAnsi" w:hAnsi="Times New Roman" w:cs="Times New Roman"/>
          <w:sz w:val="28"/>
          <w:szCs w:val="28"/>
          <w:lang w:eastAsia="en-US"/>
        </w:rPr>
        <w:t>ики и руководитель от колледжа.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 практики от колледжа осуществляет непосредственно организационное и методическое руководство пре</w:t>
      </w:r>
      <w:r w:rsidR="008A6A38">
        <w:rPr>
          <w:rFonts w:ascii="Times New Roman" w:eastAsiaTheme="minorHAnsi" w:hAnsi="Times New Roman" w:cs="Times New Roman"/>
          <w:sz w:val="28"/>
          <w:szCs w:val="28"/>
          <w:lang w:eastAsia="en-US"/>
        </w:rPr>
        <w:t>ддипломной практикой  студентов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</w:t>
      </w:r>
      <w:proofErr w:type="gramStart"/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ее проведением. 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До начала практики он: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оказывает практическую помощь в составлении графика прохождения практики,  разработке его примерного плана;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выдает задание на практику.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период прохождения студентом </w:t>
      </w:r>
      <w:r w:rsidR="008A6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преддипломной 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практики руководитель от колледжа: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консультирует студента по всем вопросам практики;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дает рекомендации по подбору литературы и сбору фактического материала для написания ВКР, по выбору методики исследования;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- контролирует прохождение студентом практики в соответствии с программой.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Оценка преддипломной практики зависит от качества прохождения практики студентом, важная роль в</w:t>
      </w:r>
      <w:r w:rsidR="008A6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которой отводится руководителю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практики от организации. Ими назначаются работники из числа квалифицированных и опытных специалистов, которые обеспечивают ориентированное руководство практикой студентов.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Руководитель практики от организации обязан: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организовать практику студентов в полном соответствии с программой практики;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обеспечить студентов рабочими местами в соответствии со специальностью и создать необходимые условия для получения ими в период  прохожден</w:t>
      </w:r>
      <w:r w:rsidR="008A6A38">
        <w:rPr>
          <w:rFonts w:ascii="Times New Roman" w:eastAsiaTheme="minorHAnsi" w:hAnsi="Times New Roman" w:cs="Times New Roman"/>
          <w:sz w:val="28"/>
          <w:szCs w:val="28"/>
          <w:lang w:eastAsia="en-US"/>
        </w:rPr>
        <w:t>ия практики информации о технике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технологии производства, организации производства и труда, учетных и аналитических работ и т.д.;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- разработать индивидуальный календарный план-график прохождения практики и осуществлять </w:t>
      </w:r>
      <w:proofErr w:type="gramStart"/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контроль за</w:t>
      </w:r>
      <w:proofErr w:type="gramEnd"/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его выполнением;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оказать студентам</w:t>
      </w:r>
      <w:r w:rsidR="008A6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содействие в выборе и уточнении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тем ВКР, представляющих практический интерес для организации;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оказать помощь студентам в сборе, систематизации и анализе информации по организации</w:t>
      </w:r>
      <w:r w:rsidR="008A6A3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работы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для выполнения ВКР;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обеспечить студентов необходимыми консультациями по всем вопросам, входящим в з</w:t>
      </w:r>
      <w:r w:rsidR="0077545B">
        <w:rPr>
          <w:rFonts w:ascii="Times New Roman" w:eastAsiaTheme="minorHAnsi" w:hAnsi="Times New Roman" w:cs="Times New Roman"/>
          <w:sz w:val="28"/>
          <w:szCs w:val="28"/>
          <w:lang w:eastAsia="en-US"/>
        </w:rPr>
        <w:t>адание по преддипломной практике</w:t>
      </w: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, с привлечением специалистов организации;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контролировать выполнение студентами заданий на практику и соблюдение правил внутреннего распорядка;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по окончании практики дать заключение о работе студентов с оценкой общепрофессиональной и специальной подготовки, общих и профессиональных компетенций, отношения  к выполнению заданий и программы практики;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предоставить студентам возможность обсуждения в организации результатов систематизации и анализа исходной информации и решения задач по теме ВКР.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завершению практики руководитель от организации должен дать письменную характеристику о приобретенных навыках студента, оценить степень освоения необходимых компетенций, дисциплинированности, исполнительности и инициативности в работе, проверить и заверить личной подписью и печатью организации, составленный студентом отчет.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После окончания практики руководитель от колледжа: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знакомится с оценкой, данной студенту руководителем практики от организации;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изучает представленный студентом отчет по практике и первый вариант ВКР, оценивая их содержание и оформление;</w:t>
      </w:r>
    </w:p>
    <w:p w:rsidR="005B680D" w:rsidRPr="005B680D" w:rsidRDefault="005B680D" w:rsidP="005B680D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B680D">
        <w:rPr>
          <w:rFonts w:ascii="Times New Roman" w:eastAsiaTheme="minorHAnsi" w:hAnsi="Times New Roman" w:cs="Times New Roman"/>
          <w:sz w:val="28"/>
          <w:szCs w:val="28"/>
          <w:lang w:eastAsia="en-US"/>
        </w:rPr>
        <w:t>- ставит оценку за преддипломную практику.</w:t>
      </w:r>
    </w:p>
    <w:p w:rsidR="005B680D" w:rsidRDefault="005B680D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B69" w:rsidRDefault="00214B69" w:rsidP="009112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0756" w:rsidRPr="005F3A4D" w:rsidRDefault="00A20756" w:rsidP="00214B69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214B69" w:rsidRPr="005F3A4D" w:rsidRDefault="00214B69" w:rsidP="00214B69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14B69">
        <w:rPr>
          <w:rFonts w:ascii="Times New Roman" w:hAnsi="Times New Roman" w:cs="Times New Roman"/>
          <w:b/>
          <w:sz w:val="32"/>
          <w:szCs w:val="32"/>
        </w:rPr>
        <w:lastRenderedPageBreak/>
        <w:t xml:space="preserve">6 Контроль и оценка </w:t>
      </w:r>
      <w:r w:rsidR="00A20756">
        <w:rPr>
          <w:rFonts w:ascii="Times New Roman" w:hAnsi="Times New Roman" w:cs="Times New Roman"/>
          <w:b/>
          <w:sz w:val="32"/>
          <w:szCs w:val="32"/>
        </w:rPr>
        <w:t xml:space="preserve">практики </w:t>
      </w:r>
    </w:p>
    <w:p w:rsidR="00214B69" w:rsidRPr="00214B69" w:rsidRDefault="00214B69" w:rsidP="00214B69">
      <w:pPr>
        <w:suppressLineNumber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214B69" w:rsidRPr="00214B69" w:rsidRDefault="00214B69" w:rsidP="00214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4B69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1A775E">
        <w:rPr>
          <w:rFonts w:ascii="Times New Roman" w:hAnsi="Times New Roman" w:cs="Times New Roman"/>
          <w:sz w:val="28"/>
          <w:szCs w:val="28"/>
        </w:rPr>
        <w:t>преддипломной</w:t>
      </w:r>
      <w:r w:rsidRPr="00214B69">
        <w:rPr>
          <w:rFonts w:ascii="Times New Roman" w:hAnsi="Times New Roman" w:cs="Times New Roman"/>
          <w:sz w:val="28"/>
          <w:szCs w:val="28"/>
        </w:rPr>
        <w:t xml:space="preserve"> практики студенты представляют отчёт по практике с выполненным индивидуальным заданием и аттестационный лист от руко</w:t>
      </w:r>
      <w:r w:rsidR="001A775E">
        <w:rPr>
          <w:rFonts w:ascii="Times New Roman" w:hAnsi="Times New Roman" w:cs="Times New Roman"/>
          <w:sz w:val="28"/>
          <w:szCs w:val="28"/>
        </w:rPr>
        <w:t>водителя практики от организации</w:t>
      </w:r>
      <w:r w:rsidRPr="00214B69">
        <w:rPr>
          <w:rFonts w:ascii="Times New Roman" w:hAnsi="Times New Roman" w:cs="Times New Roman"/>
          <w:sz w:val="28"/>
          <w:szCs w:val="28"/>
        </w:rPr>
        <w:t>.</w:t>
      </w:r>
    </w:p>
    <w:p w:rsidR="00214B69" w:rsidRPr="00214B69" w:rsidRDefault="00214B69" w:rsidP="00214B6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14B69">
        <w:rPr>
          <w:rFonts w:ascii="Times New Roman" w:hAnsi="Times New Roman" w:cs="Times New Roman"/>
          <w:sz w:val="28"/>
          <w:szCs w:val="28"/>
        </w:rPr>
        <w:t xml:space="preserve">Итогом </w:t>
      </w:r>
      <w:r w:rsidR="001A775E">
        <w:rPr>
          <w:rFonts w:ascii="Times New Roman" w:hAnsi="Times New Roman" w:cs="Times New Roman"/>
          <w:sz w:val="28"/>
          <w:szCs w:val="28"/>
        </w:rPr>
        <w:t>преддипломной</w:t>
      </w:r>
      <w:r w:rsidRPr="00214B69">
        <w:rPr>
          <w:rFonts w:ascii="Times New Roman" w:hAnsi="Times New Roman" w:cs="Times New Roman"/>
          <w:sz w:val="28"/>
          <w:szCs w:val="28"/>
        </w:rPr>
        <w:t xml:space="preserve"> практики является  </w:t>
      </w:r>
      <w:r w:rsidR="00535D48">
        <w:rPr>
          <w:rFonts w:ascii="Times New Roman" w:hAnsi="Times New Roman" w:cs="Times New Roman"/>
          <w:sz w:val="28"/>
          <w:szCs w:val="28"/>
        </w:rPr>
        <w:t xml:space="preserve">дифференцированный </w:t>
      </w:r>
      <w:r w:rsidRPr="00214B69">
        <w:rPr>
          <w:rFonts w:ascii="Times New Roman" w:hAnsi="Times New Roman" w:cs="Times New Roman"/>
          <w:sz w:val="28"/>
          <w:szCs w:val="28"/>
        </w:rPr>
        <w:t>зачёт, который выставляется руководителем практики от учебного заведения с учётом аттестационного листа и оценочного материала для оценки общих и профессиональных компетенций, освоенных студентами в период прохождения практики.</w:t>
      </w:r>
    </w:p>
    <w:p w:rsidR="00C10252" w:rsidRDefault="00214B69" w:rsidP="00C10252">
      <w:pPr>
        <w:pStyle w:val="Style3"/>
        <w:widowControl/>
        <w:ind w:firstLine="567"/>
        <w:jc w:val="both"/>
        <w:rPr>
          <w:sz w:val="28"/>
          <w:szCs w:val="28"/>
        </w:rPr>
      </w:pPr>
      <w:r w:rsidRPr="00214B69">
        <w:rPr>
          <w:sz w:val="28"/>
          <w:szCs w:val="28"/>
        </w:rPr>
        <w:t xml:space="preserve"> Студенты, не выполнившие  </w:t>
      </w:r>
      <w:r w:rsidR="001A775E">
        <w:rPr>
          <w:sz w:val="28"/>
          <w:szCs w:val="28"/>
        </w:rPr>
        <w:t>план преддипломной</w:t>
      </w:r>
      <w:r w:rsidRPr="00214B69">
        <w:rPr>
          <w:sz w:val="28"/>
          <w:szCs w:val="28"/>
        </w:rPr>
        <w:t xml:space="preserve"> практики, не допускаю</w:t>
      </w:r>
      <w:r w:rsidR="007A79A0">
        <w:rPr>
          <w:sz w:val="28"/>
          <w:szCs w:val="28"/>
        </w:rPr>
        <w:t>тся к государственной итоговой</w:t>
      </w:r>
      <w:r w:rsidRPr="00214B69">
        <w:rPr>
          <w:sz w:val="28"/>
          <w:szCs w:val="28"/>
        </w:rPr>
        <w:t xml:space="preserve"> аттестации.</w:t>
      </w:r>
    </w:p>
    <w:p w:rsidR="00BD780F" w:rsidRDefault="00BD780F" w:rsidP="00C10252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BD780F" w:rsidRDefault="00BD780F" w:rsidP="00C10252">
      <w:pPr>
        <w:pStyle w:val="Style3"/>
        <w:widowControl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Таблица 6 -Контроль и оценка результатов практики</w:t>
      </w:r>
    </w:p>
    <w:p w:rsidR="00BD780F" w:rsidRDefault="00BD780F" w:rsidP="00C10252">
      <w:pPr>
        <w:pStyle w:val="Style3"/>
        <w:widowControl/>
        <w:ind w:firstLine="567"/>
        <w:jc w:val="both"/>
        <w:rPr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034"/>
        <w:gridCol w:w="4896"/>
        <w:gridCol w:w="4491"/>
      </w:tblGrid>
      <w:tr w:rsidR="00BD780F" w:rsidRPr="00F44E8F" w:rsidTr="00BD780F">
        <w:tc>
          <w:tcPr>
            <w:tcW w:w="5930" w:type="dxa"/>
            <w:gridSpan w:val="2"/>
          </w:tcPr>
          <w:p w:rsidR="00BD780F" w:rsidRPr="00323D50" w:rsidRDefault="00BD780F" w:rsidP="00BD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(освоенные профессиональные компетенции, общие компетенции)</w:t>
            </w:r>
          </w:p>
        </w:tc>
        <w:tc>
          <w:tcPr>
            <w:tcW w:w="4491" w:type="dxa"/>
          </w:tcPr>
          <w:p w:rsidR="00BD780F" w:rsidRPr="00323D50" w:rsidRDefault="00BD780F" w:rsidP="00BD78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контроля и оценки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</w:t>
            </w: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Обработка первичных бухгалтерских документов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 1.</w:t>
            </w: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Разработка и согласование с руководителем организации рабочего плана счетов бухгалтерского учета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Проводить учет денежных средств, денежных и кассовых документов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Формирование бухгалтерских проводок по учету имущества организации на основе рабочего плана счетов бухгалтерского учета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Формировать бухгалтерские проводки по учету источников имущества организации на основе рабочего плана счетов бухгалтерского учета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Выполнять поручения руководства в составе комиссии по инвентаризации имущества в местах его хранения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2.2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Проводить подготовку к инвентаризации и проверку действительного соответствия фактических данных инвентаризации данным учета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2.3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 xml:space="preserve">Отражать в бухгалтерских проводках в зачет списания и недостачи ценностей (регулировать инвентаризационные разницы) по </w:t>
            </w:r>
            <w:r w:rsidRPr="00F44E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результатам инвентаризации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ПК 2.4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Проводить процедуру инвентаризации финансовых обязательств организации.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3.1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Формировать бухгалтерские проводки по начислению и перечислению налогов и сборов в бюджеты различных уровней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3.2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Оформлять платежные документы для перечисления налогов и сборов в бюджет, контролировать их прохождение по расчетно-кассовым банковским операциям.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3.3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бухгалтерские проводки </w:t>
            </w:r>
            <w:proofErr w:type="gramStart"/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F44E8F">
              <w:rPr>
                <w:rFonts w:ascii="Times New Roman" w:hAnsi="Times New Roman" w:cs="Times New Roman"/>
                <w:sz w:val="28"/>
                <w:szCs w:val="28"/>
              </w:rPr>
              <w:t xml:space="preserve"> начислению и перечислению страховых взносов во внебюджетные фонды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3.4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Оформлять платежные документы на перечисление страховых взносов во внебюджетные фонды, контролировать их прохождение, по расчетно-кассовым банковским операциям.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4.1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Отражать на счетах бухучета </w:t>
            </w: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имущественные и финансовые положения организации, определять результаты хозяйственной деятельности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4.2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Составлять формы бухгалтерской отчетности в установленные законом сроки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ПК 4.3</w:t>
            </w:r>
          </w:p>
        </w:tc>
        <w:tc>
          <w:tcPr>
            <w:tcW w:w="4896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4E8F">
              <w:rPr>
                <w:rFonts w:ascii="Times New Roman" w:hAnsi="Times New Roman" w:cs="Times New Roman"/>
                <w:sz w:val="28"/>
                <w:szCs w:val="28"/>
              </w:rPr>
              <w:t>Составлять налоговые декларации по налогам и сборам в бюджетные и внебюджетные фонды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4896" w:type="dxa"/>
          </w:tcPr>
          <w:p w:rsidR="00BD780F" w:rsidRPr="00C33B7C" w:rsidRDefault="00BD780F" w:rsidP="00650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4896" w:type="dxa"/>
          </w:tcPr>
          <w:p w:rsidR="00BD780F" w:rsidRPr="00C33B7C" w:rsidRDefault="00BD780F" w:rsidP="00650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4896" w:type="dxa"/>
          </w:tcPr>
          <w:p w:rsidR="00BD780F" w:rsidRPr="00C33B7C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решения в стандартных и нестандартных ситуациях и нести за </w:t>
            </w:r>
            <w:r w:rsidRPr="00C33B7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них ответственность.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215E8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 4</w:t>
            </w:r>
          </w:p>
        </w:tc>
        <w:tc>
          <w:tcPr>
            <w:tcW w:w="4896" w:type="dxa"/>
          </w:tcPr>
          <w:p w:rsidR="00BD780F" w:rsidRPr="00C33B7C" w:rsidRDefault="00BD780F" w:rsidP="00650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657D3A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4896" w:type="dxa"/>
          </w:tcPr>
          <w:p w:rsidR="00BD780F" w:rsidRPr="00C33B7C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Владеть информационной культурой, анализировать и оценивать информацию с использованием информационно-коммуникационных технологий.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657D3A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4896" w:type="dxa"/>
          </w:tcPr>
          <w:p w:rsidR="00BD780F" w:rsidRPr="00C33B7C" w:rsidRDefault="00BD780F" w:rsidP="00650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657D3A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4896" w:type="dxa"/>
          </w:tcPr>
          <w:p w:rsidR="00BD780F" w:rsidRPr="00C33B7C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657D3A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8</w:t>
            </w:r>
          </w:p>
        </w:tc>
        <w:tc>
          <w:tcPr>
            <w:tcW w:w="4896" w:type="dxa"/>
          </w:tcPr>
          <w:p w:rsidR="00BD780F" w:rsidRPr="00C33B7C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657D3A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  <w:tr w:rsidR="00BD780F" w:rsidRPr="00F44E8F" w:rsidTr="00BD780F">
        <w:tc>
          <w:tcPr>
            <w:tcW w:w="1034" w:type="dxa"/>
          </w:tcPr>
          <w:p w:rsidR="00BD780F" w:rsidRPr="00F44E8F" w:rsidRDefault="00BD780F" w:rsidP="006503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 9</w:t>
            </w:r>
          </w:p>
        </w:tc>
        <w:tc>
          <w:tcPr>
            <w:tcW w:w="4896" w:type="dxa"/>
          </w:tcPr>
          <w:p w:rsidR="00BD780F" w:rsidRPr="00C33B7C" w:rsidRDefault="00BD780F" w:rsidP="0065033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33B7C">
              <w:rPr>
                <w:rFonts w:ascii="Times New Roman" w:hAnsi="Times New Roman" w:cs="Times New Roman"/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  <w:tc>
          <w:tcPr>
            <w:tcW w:w="4491" w:type="dxa"/>
          </w:tcPr>
          <w:p w:rsidR="00BD780F" w:rsidRDefault="00BD780F" w:rsidP="00BD780F">
            <w:pPr>
              <w:jc w:val="center"/>
            </w:pPr>
            <w:r w:rsidRPr="00657D3A">
              <w:rPr>
                <w:rFonts w:ascii="Times New Roman" w:hAnsi="Times New Roman" w:cs="Times New Roman"/>
                <w:sz w:val="28"/>
                <w:szCs w:val="28"/>
              </w:rPr>
              <w:t>Зачет по практике</w:t>
            </w:r>
          </w:p>
        </w:tc>
      </w:tr>
    </w:tbl>
    <w:p w:rsidR="00BD780F" w:rsidRDefault="00BD780F" w:rsidP="00C10252">
      <w:pPr>
        <w:pStyle w:val="Style3"/>
        <w:widowControl/>
        <w:ind w:firstLine="567"/>
        <w:jc w:val="both"/>
        <w:rPr>
          <w:rStyle w:val="FontStyle35"/>
          <w:sz w:val="28"/>
          <w:szCs w:val="28"/>
        </w:rPr>
      </w:pP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Основным отчетным документом, характеризующим и подтверждающим прохождение студентом преддипломной практики, является дневник практики, в котором отражается текущая работа дипломника в процессе практики: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- выданное студенту индивидуальное задание на преддипломную практику и сбор материалов к ВКР;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- календарный план выполнения студентом программы практики с отметками о полноте и уровне его выполнения;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- анализ состава и содержания выполненной студентом практической работы с указанием структуры, объемов, сроков выполнения и ее оценки руководителем практики от предприятия;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- краткая характеристика и оценка работы студента в период практики руководителем практики от организации, а в дальнейшем и руководителем практики от колледжа.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 xml:space="preserve">Кроме заполнения разделов дневника, студент должен подготовить отчет по практике. Отчет по преддипломной практике должен быть небольшим по объему (не </w:t>
      </w:r>
      <w:r w:rsidRPr="008D2D71">
        <w:rPr>
          <w:rFonts w:ascii="Times New Roman" w:hAnsi="Times New Roman" w:cs="Times New Roman"/>
          <w:sz w:val="28"/>
          <w:szCs w:val="28"/>
        </w:rPr>
        <w:lastRenderedPageBreak/>
        <w:t xml:space="preserve">более 40 страниц) и составлен по основным разделам программы с учетом индивидуального задания. 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Отчет по преддипломной практике должен включать: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-титульный лист;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-индивидуальное задание;</w:t>
      </w:r>
    </w:p>
    <w:p w:rsidR="00B26856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 xml:space="preserve">-отзыв </w:t>
      </w:r>
      <w:r w:rsidR="00880F6F">
        <w:rPr>
          <w:rFonts w:ascii="Times New Roman" w:hAnsi="Times New Roman" w:cs="Times New Roman"/>
          <w:sz w:val="28"/>
          <w:szCs w:val="28"/>
        </w:rPr>
        <w:t>(характеристику</w:t>
      </w:r>
      <w:proofErr w:type="gramStart"/>
      <w:r w:rsidR="00880F6F">
        <w:rPr>
          <w:rFonts w:ascii="Times New Roman" w:hAnsi="Times New Roman" w:cs="Times New Roman"/>
          <w:sz w:val="28"/>
          <w:szCs w:val="28"/>
        </w:rPr>
        <w:t>)</w:t>
      </w:r>
      <w:r w:rsidRPr="008D2D7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8D2D71">
        <w:rPr>
          <w:rFonts w:ascii="Times New Roman" w:hAnsi="Times New Roman" w:cs="Times New Roman"/>
          <w:sz w:val="28"/>
          <w:szCs w:val="28"/>
        </w:rPr>
        <w:t>уководителя;</w:t>
      </w:r>
    </w:p>
    <w:p w:rsidR="002E30C2" w:rsidRPr="008D2D71" w:rsidRDefault="002E30C2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аттестационный лист;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-оглавление;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-краткую характеристику объекта практики;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-перечень выполненных работ на преддипломной практике;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-обзор собранных материалов;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-детализированный план ВКР;</w:t>
      </w:r>
    </w:p>
    <w:p w:rsidR="00B26856" w:rsidRPr="008D2D71" w:rsidRDefault="00B26856" w:rsidP="00B26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-список проработанных источников по теме вы</w:t>
      </w:r>
      <w:r w:rsidR="00CA3685" w:rsidRPr="008D2D71">
        <w:rPr>
          <w:rFonts w:ascii="Times New Roman" w:hAnsi="Times New Roman" w:cs="Times New Roman"/>
          <w:sz w:val="28"/>
          <w:szCs w:val="28"/>
        </w:rPr>
        <w:t>пускной квалификационной работы;</w:t>
      </w:r>
    </w:p>
    <w:p w:rsidR="00B26856" w:rsidRDefault="00CA3685" w:rsidP="008D2D71">
      <w:pPr>
        <w:spacing w:after="0" w:line="240" w:lineRule="auto"/>
        <w:ind w:firstLine="709"/>
        <w:jc w:val="both"/>
        <w:rPr>
          <w:rStyle w:val="FontStyle35"/>
          <w:sz w:val="28"/>
          <w:szCs w:val="28"/>
        </w:rPr>
      </w:pPr>
      <w:r w:rsidRPr="008D2D71">
        <w:rPr>
          <w:rFonts w:ascii="Times New Roman" w:hAnsi="Times New Roman" w:cs="Times New Roman"/>
          <w:sz w:val="28"/>
          <w:szCs w:val="28"/>
        </w:rPr>
        <w:t>-приложения.</w:t>
      </w:r>
    </w:p>
    <w:p w:rsidR="00C10252" w:rsidRDefault="00C10252" w:rsidP="00C10252">
      <w:pPr>
        <w:pStyle w:val="Style3"/>
        <w:widowControl/>
        <w:tabs>
          <w:tab w:val="left" w:pos="0"/>
        </w:tabs>
        <w:ind w:firstLine="567"/>
        <w:jc w:val="both"/>
        <w:rPr>
          <w:rStyle w:val="FontStyle35"/>
          <w:sz w:val="28"/>
          <w:szCs w:val="28"/>
        </w:rPr>
      </w:pPr>
      <w:r w:rsidRPr="002D25CC">
        <w:rPr>
          <w:rStyle w:val="FontStyle35"/>
          <w:sz w:val="28"/>
          <w:szCs w:val="28"/>
        </w:rPr>
        <w:t>Работа</w:t>
      </w:r>
      <w:r w:rsidR="00B26856">
        <w:rPr>
          <w:rStyle w:val="FontStyle35"/>
          <w:sz w:val="28"/>
          <w:szCs w:val="28"/>
        </w:rPr>
        <w:t xml:space="preserve"> над  отчетом по преддипломной </w:t>
      </w:r>
      <w:r w:rsidRPr="002D25CC">
        <w:rPr>
          <w:rStyle w:val="FontStyle35"/>
          <w:sz w:val="28"/>
          <w:szCs w:val="28"/>
        </w:rPr>
        <w:t xml:space="preserve"> практике</w:t>
      </w:r>
      <w:r>
        <w:rPr>
          <w:rStyle w:val="FontStyle35"/>
          <w:sz w:val="28"/>
          <w:szCs w:val="28"/>
        </w:rPr>
        <w:t xml:space="preserve"> должна позволить руководителю оценить уровень развития следующих общих  компетенций студента:</w:t>
      </w:r>
    </w:p>
    <w:p w:rsidR="00C10252" w:rsidRDefault="00C10252" w:rsidP="00C10252">
      <w:pPr>
        <w:pStyle w:val="Style18"/>
        <w:widowControl/>
        <w:tabs>
          <w:tab w:val="left" w:pos="0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2D25CC">
        <w:rPr>
          <w:rStyle w:val="FontStyle28"/>
          <w:i w:val="0"/>
          <w:sz w:val="28"/>
          <w:szCs w:val="28"/>
        </w:rPr>
        <w:t>- организовывать собственную деятельность, определять методы и способы выполнения профессиональных задач, оценивать их эффективность и качество(</w:t>
      </w:r>
      <w:r w:rsidRPr="002D25CC">
        <w:rPr>
          <w:rStyle w:val="FontStyle28"/>
          <w:i w:val="0"/>
          <w:sz w:val="28"/>
          <w:szCs w:val="28"/>
          <w:lang w:val="en-US"/>
        </w:rPr>
        <w:t>OK</w:t>
      </w:r>
      <w:r w:rsidRPr="002D25CC">
        <w:rPr>
          <w:rStyle w:val="FontStyle28"/>
          <w:i w:val="0"/>
          <w:sz w:val="28"/>
          <w:szCs w:val="28"/>
        </w:rPr>
        <w:t xml:space="preserve"> 2</w:t>
      </w:r>
      <w:r>
        <w:rPr>
          <w:rStyle w:val="FontStyle35"/>
          <w:sz w:val="28"/>
          <w:szCs w:val="28"/>
        </w:rPr>
        <w:t>ФГОС по специальности «Экономика и бухгалтерский учет (по отраслям)»;</w:t>
      </w:r>
    </w:p>
    <w:p w:rsidR="00C10252" w:rsidRPr="002D25CC" w:rsidRDefault="00C10252" w:rsidP="00C10252">
      <w:pPr>
        <w:pStyle w:val="Style18"/>
        <w:widowControl/>
        <w:tabs>
          <w:tab w:val="left" w:pos="0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2D25CC">
        <w:rPr>
          <w:rStyle w:val="FontStyle35"/>
          <w:sz w:val="28"/>
          <w:szCs w:val="28"/>
        </w:rPr>
        <w:t xml:space="preserve">- решать проблемы, оценивать риски и принимать решения в  нестандартных ситуациях </w:t>
      </w:r>
      <w:r w:rsidRPr="00D905CD">
        <w:rPr>
          <w:rStyle w:val="FontStyle28"/>
          <w:i w:val="0"/>
          <w:sz w:val="28"/>
          <w:szCs w:val="28"/>
        </w:rPr>
        <w:t>(ОК 3</w:t>
      </w:r>
      <w:r w:rsidRPr="002D25CC">
        <w:rPr>
          <w:rStyle w:val="FontStyle35"/>
          <w:sz w:val="28"/>
          <w:szCs w:val="28"/>
        </w:rPr>
        <w:t>ФГОС по специальности ««Экономика и бухгалтерский учет (по отраслям)»;</w:t>
      </w:r>
    </w:p>
    <w:p w:rsidR="00C10252" w:rsidRPr="00D905CD" w:rsidRDefault="00C10252" w:rsidP="00C10252">
      <w:pPr>
        <w:pStyle w:val="Style18"/>
        <w:widowControl/>
        <w:tabs>
          <w:tab w:val="left" w:pos="0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D905CD">
        <w:rPr>
          <w:rStyle w:val="FontStyle35"/>
          <w:sz w:val="28"/>
          <w:szCs w:val="28"/>
        </w:rPr>
        <w:t xml:space="preserve">- использовать информационно коммуникационные технологии для совершенствования профессиональной деятельности </w:t>
      </w:r>
      <w:r w:rsidRPr="00D905CD">
        <w:rPr>
          <w:rStyle w:val="FontStyle28"/>
          <w:sz w:val="28"/>
          <w:szCs w:val="28"/>
        </w:rPr>
        <w:t>(</w:t>
      </w:r>
      <w:r w:rsidRPr="00157335">
        <w:rPr>
          <w:rStyle w:val="FontStyle28"/>
          <w:i w:val="0"/>
          <w:sz w:val="28"/>
          <w:szCs w:val="28"/>
        </w:rPr>
        <w:t>ОК 5</w:t>
      </w:r>
      <w:r w:rsidRPr="00D905CD">
        <w:rPr>
          <w:rStyle w:val="FontStyle35"/>
          <w:sz w:val="28"/>
          <w:szCs w:val="28"/>
        </w:rPr>
        <w:t>ФГОС по специальности «Экономика и бухгалтерский учет (по отраслям)»;</w:t>
      </w:r>
    </w:p>
    <w:p w:rsidR="00C10252" w:rsidRDefault="00C10252" w:rsidP="007A79A0">
      <w:pPr>
        <w:pStyle w:val="Style18"/>
        <w:widowControl/>
        <w:tabs>
          <w:tab w:val="left" w:pos="0"/>
        </w:tabs>
        <w:spacing w:line="240" w:lineRule="auto"/>
        <w:ind w:firstLine="709"/>
        <w:rPr>
          <w:rStyle w:val="FontStyle35"/>
          <w:sz w:val="28"/>
          <w:szCs w:val="28"/>
        </w:rPr>
      </w:pPr>
      <w:r w:rsidRPr="00D905CD">
        <w:rPr>
          <w:rStyle w:val="FontStyle35"/>
          <w:sz w:val="28"/>
          <w:szCs w:val="28"/>
        </w:rPr>
        <w:t>- быть готовым к смене технологий  в профессиональной деятельности</w:t>
      </w:r>
      <w:r w:rsidRPr="00D905CD">
        <w:rPr>
          <w:rStyle w:val="FontStyle28"/>
          <w:i w:val="0"/>
          <w:sz w:val="28"/>
          <w:szCs w:val="28"/>
        </w:rPr>
        <w:t>ОК 9</w:t>
      </w:r>
      <w:r>
        <w:rPr>
          <w:rStyle w:val="FontStyle35"/>
          <w:sz w:val="28"/>
          <w:szCs w:val="28"/>
        </w:rPr>
        <w:t>ФГОС по специальности «Экономика и бухгалтерский учет (по отраслям)»</w:t>
      </w:r>
      <w:proofErr w:type="gramStart"/>
      <w:r>
        <w:rPr>
          <w:rStyle w:val="FontStyle35"/>
          <w:sz w:val="28"/>
          <w:szCs w:val="28"/>
        </w:rPr>
        <w:t>;</w:t>
      </w:r>
      <w:r w:rsidRPr="00E04B26">
        <w:rPr>
          <w:rStyle w:val="FontStyle35"/>
          <w:sz w:val="28"/>
          <w:szCs w:val="28"/>
        </w:rPr>
        <w:t>а</w:t>
      </w:r>
      <w:proofErr w:type="gramEnd"/>
      <w:r w:rsidRPr="00E04B26">
        <w:rPr>
          <w:rStyle w:val="FontStyle35"/>
          <w:sz w:val="28"/>
          <w:szCs w:val="28"/>
        </w:rPr>
        <w:t xml:space="preserve"> также профессиональных компетенций,</w:t>
      </w:r>
      <w:r>
        <w:rPr>
          <w:rStyle w:val="FontStyle35"/>
          <w:sz w:val="28"/>
          <w:szCs w:val="28"/>
        </w:rPr>
        <w:t xml:space="preserve"> в рамках освоения профессионального модуля и установленных ФГОС СПО по специальности.</w:t>
      </w:r>
    </w:p>
    <w:p w:rsidR="00C10252" w:rsidRDefault="00C10252" w:rsidP="00C10252">
      <w:pPr>
        <w:pStyle w:val="Style11"/>
        <w:widowControl/>
        <w:tabs>
          <w:tab w:val="left" w:pos="0"/>
          <w:tab w:val="left" w:pos="1590"/>
        </w:tabs>
        <w:spacing w:line="276" w:lineRule="auto"/>
        <w:ind w:firstLine="0"/>
        <w:rPr>
          <w:rStyle w:val="FontStyle35"/>
          <w:sz w:val="28"/>
          <w:szCs w:val="28"/>
        </w:rPr>
      </w:pPr>
      <w:r>
        <w:rPr>
          <w:rStyle w:val="FontStyle35"/>
          <w:sz w:val="28"/>
          <w:szCs w:val="28"/>
        </w:rPr>
        <w:tab/>
      </w:r>
    </w:p>
    <w:p w:rsidR="00214B69" w:rsidRPr="00214B69" w:rsidRDefault="00214B69" w:rsidP="00214B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2A38" w:rsidRDefault="00535D48" w:rsidP="00214B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7 Переч</w:t>
      </w:r>
      <w:r w:rsidR="00BD780F">
        <w:rPr>
          <w:rFonts w:ascii="Times New Roman" w:hAnsi="Times New Roman" w:cs="Times New Roman"/>
          <w:b/>
          <w:sz w:val="32"/>
          <w:szCs w:val="32"/>
        </w:rPr>
        <w:t xml:space="preserve">ень заданий </w:t>
      </w:r>
      <w:r>
        <w:rPr>
          <w:rFonts w:ascii="Times New Roman" w:hAnsi="Times New Roman" w:cs="Times New Roman"/>
          <w:b/>
          <w:sz w:val="32"/>
          <w:szCs w:val="32"/>
        </w:rPr>
        <w:t xml:space="preserve"> практик</w:t>
      </w:r>
      <w:r w:rsidR="00BD780F">
        <w:rPr>
          <w:rFonts w:ascii="Times New Roman" w:hAnsi="Times New Roman" w:cs="Times New Roman"/>
          <w:b/>
          <w:sz w:val="32"/>
          <w:szCs w:val="32"/>
        </w:rPr>
        <w:t>и</w:t>
      </w:r>
    </w:p>
    <w:p w:rsidR="002E30C2" w:rsidRDefault="002E30C2" w:rsidP="00214B6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547F26" w:rsidRPr="002E30C2" w:rsidRDefault="002E30C2" w:rsidP="002E30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начала преддипломной практики каждый студент выбирает тему выпускной квалификационной работы и получает задание на преддипломную практику в соответствии с выбранной  темой ВКР. Индивидуальное задание содержит конкретные вопросы, которые разрабатываются студентом детально и имеют научно-исследовательский характер. Задание выдается руководителем ВКР и согласовывается с руководителем практики от организации.</w:t>
      </w:r>
    </w:p>
    <w:p w:rsidR="00547F26" w:rsidRPr="002E30C2" w:rsidRDefault="00547F26" w:rsidP="004B3A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30C2">
        <w:rPr>
          <w:rFonts w:ascii="Times New Roman" w:hAnsi="Times New Roman" w:cs="Times New Roman"/>
          <w:sz w:val="28"/>
          <w:szCs w:val="28"/>
        </w:rPr>
        <w:t>Форма индивидуального задания студенту представлена в приложении 1 к рабочей программе производственной практик</w:t>
      </w:r>
      <w:proofErr w:type="gramStart"/>
      <w:r w:rsidRPr="002E30C2">
        <w:rPr>
          <w:rFonts w:ascii="Times New Roman" w:hAnsi="Times New Roman" w:cs="Times New Roman"/>
          <w:sz w:val="28"/>
          <w:szCs w:val="28"/>
        </w:rPr>
        <w:t>и</w:t>
      </w:r>
      <w:r w:rsidR="00880F6F" w:rsidRPr="002E30C2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80F6F" w:rsidRPr="002E30C2">
        <w:rPr>
          <w:rFonts w:ascii="Times New Roman" w:hAnsi="Times New Roman" w:cs="Times New Roman"/>
          <w:sz w:val="28"/>
          <w:szCs w:val="28"/>
        </w:rPr>
        <w:t>преддипломной)</w:t>
      </w:r>
      <w:r w:rsidR="00880F6F">
        <w:rPr>
          <w:rFonts w:ascii="Times New Roman" w:hAnsi="Times New Roman" w:cs="Times New Roman"/>
          <w:sz w:val="28"/>
          <w:szCs w:val="28"/>
        </w:rPr>
        <w:t>.</w:t>
      </w:r>
    </w:p>
    <w:p w:rsidR="004A1F76" w:rsidRDefault="004A1F76" w:rsidP="004A1F76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1F76" w:rsidRDefault="004A1F76" w:rsidP="004A1F76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1F76" w:rsidRDefault="004A1F76" w:rsidP="004A1F76">
      <w:pPr>
        <w:pStyle w:val="22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A1F76" w:rsidRPr="004A1F76" w:rsidRDefault="004A1F76" w:rsidP="004A1F76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F76">
        <w:rPr>
          <w:rFonts w:ascii="Times New Roman" w:hAnsi="Times New Roman" w:cs="Times New Roman"/>
          <w:b/>
          <w:sz w:val="32"/>
          <w:szCs w:val="32"/>
        </w:rPr>
        <w:t>8 У</w:t>
      </w:r>
      <w:r w:rsidR="00BD780F">
        <w:rPr>
          <w:rFonts w:ascii="Times New Roman" w:hAnsi="Times New Roman" w:cs="Times New Roman"/>
          <w:b/>
          <w:sz w:val="32"/>
          <w:szCs w:val="32"/>
        </w:rPr>
        <w:t xml:space="preserve">чебно-методическое обеспечение </w:t>
      </w:r>
      <w:r w:rsidRPr="004A1F76">
        <w:rPr>
          <w:rFonts w:ascii="Times New Roman" w:hAnsi="Times New Roman" w:cs="Times New Roman"/>
          <w:b/>
          <w:sz w:val="32"/>
          <w:szCs w:val="32"/>
        </w:rPr>
        <w:t xml:space="preserve"> практики</w:t>
      </w:r>
    </w:p>
    <w:p w:rsidR="00BD780F" w:rsidRDefault="00BD780F" w:rsidP="004A1F76">
      <w:pPr>
        <w:pStyle w:val="2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4A1F76" w:rsidRPr="004A1F76" w:rsidRDefault="004A1F76" w:rsidP="004A1F76">
      <w:pPr>
        <w:pStyle w:val="26"/>
        <w:tabs>
          <w:tab w:val="left" w:pos="0"/>
        </w:tabs>
        <w:spacing w:after="0" w:line="240" w:lineRule="auto"/>
        <w:ind w:left="0" w:firstLine="709"/>
        <w:jc w:val="both"/>
        <w:rPr>
          <w:rStyle w:val="FontStyle20"/>
          <w:b/>
          <w:sz w:val="28"/>
          <w:szCs w:val="28"/>
        </w:rPr>
      </w:pPr>
      <w:r w:rsidRPr="004A1F76">
        <w:rPr>
          <w:rFonts w:ascii="Times New Roman" w:hAnsi="Times New Roman"/>
          <w:b/>
          <w:sz w:val="28"/>
          <w:szCs w:val="28"/>
        </w:rPr>
        <w:t xml:space="preserve">8.1  </w:t>
      </w:r>
      <w:r w:rsidRPr="004A1F76">
        <w:rPr>
          <w:rStyle w:val="FontStyle20"/>
          <w:b/>
          <w:sz w:val="28"/>
          <w:szCs w:val="28"/>
        </w:rPr>
        <w:t>Основная  литература</w:t>
      </w:r>
    </w:p>
    <w:p w:rsidR="00A250BA" w:rsidRPr="00A250BA" w:rsidRDefault="00A250BA" w:rsidP="00A250B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Курс по анализу финансово-хозяйственной деятельности предприятия [Электронный ресурс] /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— Электрон. текстовые данные. — Новосибирск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Сибирское университетское издательство,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Норматика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2017. — 118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978-5-4374-0791-2. — Режим доступа: </w:t>
      </w:r>
      <w:hyperlink r:id="rId6" w:history="1">
        <w:r w:rsidRPr="00A250BA">
          <w:rPr>
            <w:rStyle w:val="ab"/>
            <w:sz w:val="28"/>
            <w:szCs w:val="28"/>
            <w:shd w:val="clear" w:color="auto" w:fill="FFFFFF"/>
          </w:rPr>
          <w:t>http://www.iprbookshop.ru/65157.html</w:t>
        </w:r>
      </w:hyperlink>
    </w:p>
    <w:p w:rsidR="00A250BA" w:rsidRPr="003E6E91" w:rsidRDefault="00A250BA" w:rsidP="00A250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0BA" w:rsidRPr="00A250BA" w:rsidRDefault="00A250BA" w:rsidP="00A250B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>Киселева, Л. Г. Экономический анализ и оценка результатов коммерческой деятельности [Электронный ресурс]</w:t>
      </w:r>
      <w:proofErr w:type="gramStart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Л. Г. Киселева. — Электрон</w:t>
      </w:r>
      <w:proofErr w:type="gramStart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Саратов</w:t>
      </w:r>
      <w:proofErr w:type="gramStart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Вузовское образование, 2017. — 99 </w:t>
      </w:r>
      <w:proofErr w:type="spellStart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978-5-4487-0061-3. — Режим доступа: </w:t>
      </w:r>
      <w:hyperlink r:id="rId7" w:history="1">
        <w:r w:rsidRPr="00A250BA">
          <w:rPr>
            <w:rStyle w:val="ab"/>
            <w:sz w:val="28"/>
            <w:szCs w:val="28"/>
          </w:rPr>
          <w:t>http://www.iprbookshop.ru/68930.html</w:t>
        </w:r>
      </w:hyperlink>
    </w:p>
    <w:p w:rsidR="00A250BA" w:rsidRPr="003E6E91" w:rsidRDefault="00A250BA" w:rsidP="00A25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50BA" w:rsidRPr="00A250BA" w:rsidRDefault="00A250BA" w:rsidP="00A250B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Назарова, А. В. Налоги и налогообложение [Электронный ресурс] : учебное пособие для СПО / А. В. Назарова. — 2-е изд. — Электрон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Профобразование, Ай Пи Эр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2018. — 86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978-5-4486-0363-1, 978-5-4488-0207-2. — Режим доступа: </w:t>
      </w:r>
      <w:hyperlink r:id="rId8" w:history="1">
        <w:r w:rsidRPr="00A250BA">
          <w:rPr>
            <w:rStyle w:val="ab"/>
            <w:sz w:val="28"/>
            <w:szCs w:val="28"/>
            <w:shd w:val="clear" w:color="auto" w:fill="FFFFFF"/>
          </w:rPr>
          <w:t>http://www.iprbookshop.ru/76995.html</w:t>
        </w:r>
      </w:hyperlink>
    </w:p>
    <w:p w:rsidR="00A250BA" w:rsidRPr="00382567" w:rsidRDefault="00A250BA" w:rsidP="00A250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0BA" w:rsidRPr="00A250BA" w:rsidRDefault="00A250BA" w:rsidP="00A250B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Ткачева, Л. Ф. Налоги и налогообложение [Электронный ресурс]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Л. Ф. Ткачева. — Электрон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Волгоград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Волгоградский институт бизнеса, Вузовское образование, 2009. — 106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2227-8397. — Режим доступа: </w:t>
      </w:r>
      <w:hyperlink r:id="rId9" w:history="1">
        <w:r w:rsidRPr="00A250BA">
          <w:rPr>
            <w:rStyle w:val="ab"/>
            <w:sz w:val="28"/>
            <w:szCs w:val="28"/>
            <w:shd w:val="clear" w:color="auto" w:fill="FFFFFF"/>
          </w:rPr>
          <w:t>http://www.iprbookshop.ru/11336.html</w:t>
        </w:r>
      </w:hyperlink>
    </w:p>
    <w:p w:rsidR="00A250BA" w:rsidRPr="00382567" w:rsidRDefault="00A250BA" w:rsidP="00A250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0BA" w:rsidRPr="00A250BA" w:rsidRDefault="00A250BA" w:rsidP="00A250B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>Налоги и налогообложение. Часть 1 [Электронный ресурс]</w:t>
      </w:r>
      <w:proofErr w:type="gramStart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учебное пособие / Е. Б. Шувалова, Е. А. Шувалов, Т. А. </w:t>
      </w:r>
      <w:proofErr w:type="spellStart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>Шуртакова</w:t>
      </w:r>
      <w:proofErr w:type="spellEnd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[и др.]. — Электрон</w:t>
      </w:r>
      <w:proofErr w:type="gramStart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екстовые данные. — М.</w:t>
      </w:r>
      <w:proofErr w:type="gramStart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Евразийский открытый институт, 2009. — 328 </w:t>
      </w:r>
      <w:proofErr w:type="spellStart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proofErr w:type="spellEnd"/>
      <w:r w:rsidRPr="00A250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— 978-5-374-00217-1. — Режим доступа: </w:t>
      </w:r>
      <w:hyperlink r:id="rId10" w:history="1">
        <w:r w:rsidRPr="00A250BA">
          <w:rPr>
            <w:rStyle w:val="ab"/>
            <w:sz w:val="28"/>
            <w:szCs w:val="28"/>
          </w:rPr>
          <w:t>http://www.iprbookshop.ru/10793.html</w:t>
        </w:r>
      </w:hyperlink>
    </w:p>
    <w:p w:rsidR="00A250BA" w:rsidRPr="00382567" w:rsidRDefault="00A250BA" w:rsidP="00A25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50BA" w:rsidRPr="00A250BA" w:rsidRDefault="00A250BA" w:rsidP="00A250B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Налоги и налогообложение. Часть 2 [Электронный ресурс]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Е. Б. Шувалова, М. А.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Солярик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М. В.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Заборский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[и др.]. — Электрон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М.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Евразийский открытый институт, Московский государственный университет экономики, статистики и информатики, 2005. — 263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5-7764-0298-0. — Режим доступа: </w:t>
      </w:r>
      <w:hyperlink r:id="rId11" w:history="1">
        <w:r w:rsidRPr="00A250BA">
          <w:rPr>
            <w:rStyle w:val="ab"/>
            <w:sz w:val="28"/>
            <w:szCs w:val="28"/>
            <w:shd w:val="clear" w:color="auto" w:fill="FFFFFF"/>
          </w:rPr>
          <w:t>http://www.iprbookshop.ru/10794.html</w:t>
        </w:r>
      </w:hyperlink>
    </w:p>
    <w:p w:rsidR="00A250BA" w:rsidRPr="00382567" w:rsidRDefault="00A250BA" w:rsidP="00A25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50BA" w:rsidRPr="00382567" w:rsidRDefault="00A250BA" w:rsidP="00A25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50BA" w:rsidRPr="00A250BA" w:rsidRDefault="00A250BA" w:rsidP="00A250B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Прокопьева, Ю. В. Бухгалтерский учет и анализ [Электронный ресурс]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для СПО / Ю. В. Прокопьева. — Электрон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Профобразование, 2019. — 260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978-5-4488-0336-9. — Режим доступа: </w:t>
      </w:r>
      <w:hyperlink r:id="rId12" w:history="1">
        <w:r w:rsidRPr="00A250BA">
          <w:rPr>
            <w:rStyle w:val="ab"/>
            <w:sz w:val="28"/>
            <w:szCs w:val="28"/>
            <w:shd w:val="clear" w:color="auto" w:fill="FFFFFF"/>
          </w:rPr>
          <w:t>http://www.iprbookshop.ru/86068.html</w:t>
        </w:r>
      </w:hyperlink>
    </w:p>
    <w:p w:rsidR="00A250BA" w:rsidRPr="00382567" w:rsidRDefault="00A250BA" w:rsidP="00A25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50BA" w:rsidRPr="00A250BA" w:rsidRDefault="00A250BA" w:rsidP="00A250B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Белей, О. А. Организация и планирование налоговой деятельности [Электронный ресурс]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для СПО / О. А. Белей. — Электрон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Профобразование, Ай Пи Эр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2019. — 108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978-5-4486-0534-5, 978-5-4488-0227-0. — Режим доступа: </w:t>
      </w:r>
      <w:hyperlink r:id="rId13" w:history="1">
        <w:r w:rsidRPr="00A250BA">
          <w:rPr>
            <w:rStyle w:val="ab"/>
            <w:sz w:val="28"/>
            <w:szCs w:val="28"/>
            <w:shd w:val="clear" w:color="auto" w:fill="FFFFFF"/>
          </w:rPr>
          <w:t>http://www.iprbookshop.ru/79900.html</w:t>
        </w:r>
      </w:hyperlink>
    </w:p>
    <w:p w:rsidR="00A250BA" w:rsidRPr="00382567" w:rsidRDefault="00A250BA" w:rsidP="00A250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250BA" w:rsidRPr="00A250BA" w:rsidRDefault="00A250BA" w:rsidP="00A250BA">
      <w:pPr>
        <w:pStyle w:val="a9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Брянцев, И. И. Оценка эффективности деятельности органов власти и служащих [Электронный ресурс]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/ И. И. Брянцев, А. А. Гребенникова. — Электрон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Вузовское образование, 2019. — 81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978-5-4487-0497-0. — Режим доступа: </w:t>
      </w:r>
      <w:hyperlink r:id="rId14" w:history="1">
        <w:r w:rsidRPr="00A250BA">
          <w:rPr>
            <w:rStyle w:val="ab"/>
            <w:sz w:val="28"/>
            <w:szCs w:val="28"/>
            <w:shd w:val="clear" w:color="auto" w:fill="FFFFFF"/>
          </w:rPr>
          <w:t>http://www.iprbookshop.ru/82667.html</w:t>
        </w:r>
      </w:hyperlink>
    </w:p>
    <w:p w:rsidR="004A1F76" w:rsidRPr="004A1F76" w:rsidRDefault="004A1F76" w:rsidP="004A1F76">
      <w:pPr>
        <w:pStyle w:val="Style6"/>
        <w:widowControl/>
        <w:tabs>
          <w:tab w:val="left" w:pos="254"/>
        </w:tabs>
        <w:spacing w:line="240" w:lineRule="auto"/>
        <w:ind w:firstLine="709"/>
        <w:jc w:val="both"/>
        <w:rPr>
          <w:rStyle w:val="FontStyle20"/>
          <w:sz w:val="28"/>
          <w:szCs w:val="28"/>
        </w:rPr>
      </w:pPr>
    </w:p>
    <w:p w:rsidR="004A1F76" w:rsidRPr="004A1F76" w:rsidRDefault="004A1F76" w:rsidP="004A1F76">
      <w:pPr>
        <w:pStyle w:val="Style14"/>
        <w:widowControl/>
        <w:spacing w:line="240" w:lineRule="auto"/>
        <w:ind w:firstLine="709"/>
        <w:rPr>
          <w:rStyle w:val="FontStyle20"/>
          <w:b/>
          <w:sz w:val="28"/>
          <w:szCs w:val="28"/>
        </w:rPr>
      </w:pPr>
      <w:r w:rsidRPr="004A1F76">
        <w:rPr>
          <w:rStyle w:val="FontStyle20"/>
          <w:b/>
          <w:sz w:val="28"/>
          <w:szCs w:val="28"/>
        </w:rPr>
        <w:t>8.2 Дополнительная литература</w:t>
      </w:r>
    </w:p>
    <w:p w:rsidR="004A1F76" w:rsidRPr="004A1F76" w:rsidRDefault="004A1F76" w:rsidP="004A1F76">
      <w:pPr>
        <w:pStyle w:val="Style14"/>
        <w:widowControl/>
        <w:spacing w:line="240" w:lineRule="auto"/>
        <w:ind w:firstLine="709"/>
        <w:rPr>
          <w:rStyle w:val="FontStyle20"/>
          <w:b/>
          <w:sz w:val="28"/>
          <w:szCs w:val="28"/>
        </w:rPr>
      </w:pPr>
    </w:p>
    <w:p w:rsidR="00A250BA" w:rsidRPr="00A250BA" w:rsidRDefault="00A250BA" w:rsidP="00A250BA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Молокова, Е. И. Планирование деятельности предприятия [Электронный ресурс] : учебное пособие / Е. И. Молокова, Н. П. Коваленко. — 2-е изд. — Электрон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Вузовское образование, 2019. — 194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978-5-4487-0418-5. — Режим доступа: </w:t>
      </w:r>
      <w:hyperlink r:id="rId15" w:history="1">
        <w:r w:rsidRPr="00A250BA">
          <w:rPr>
            <w:rStyle w:val="ab"/>
            <w:sz w:val="28"/>
            <w:szCs w:val="28"/>
            <w:shd w:val="clear" w:color="auto" w:fill="FFFFFF"/>
          </w:rPr>
          <w:t>http://www.iprbookshop.ru/79780.html</w:t>
        </w:r>
      </w:hyperlink>
    </w:p>
    <w:p w:rsidR="00A250BA" w:rsidRDefault="00A250BA" w:rsidP="00A250BA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000000"/>
          <w:sz w:val="18"/>
          <w:szCs w:val="18"/>
        </w:rPr>
      </w:pPr>
    </w:p>
    <w:p w:rsidR="00A250BA" w:rsidRPr="00A250BA" w:rsidRDefault="00A250BA" w:rsidP="00A250BA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Шинкарева, О. В. Бухгалтерский учет [Электронный ресурс]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учебное пособие для СПО / О. В. Шинкарева, Е. Н. Золотова. — Электрон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Профобразование, 2018. — 105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978-5-4488-0181-5. — Режим доступа: </w:t>
      </w:r>
      <w:hyperlink r:id="rId16" w:history="1">
        <w:r w:rsidRPr="00A250BA">
          <w:rPr>
            <w:rStyle w:val="ab"/>
            <w:sz w:val="28"/>
            <w:szCs w:val="28"/>
            <w:shd w:val="clear" w:color="auto" w:fill="FFFFFF"/>
          </w:rPr>
          <w:t>http://www.iprbookshop.ru/73749.html</w:t>
        </w:r>
      </w:hyperlink>
    </w:p>
    <w:p w:rsidR="00A250BA" w:rsidRPr="00130281" w:rsidRDefault="00A250BA" w:rsidP="00A250B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250BA" w:rsidRPr="00A250BA" w:rsidRDefault="00A250BA" w:rsidP="00A250BA">
      <w:pPr>
        <w:pStyle w:val="a9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Косиненко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Н. С. Информационные технологии в профессиональной деятельности [Электронный ресурс] : учебное пособие для СПО / Н. С.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Косиненко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И. Г.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Фризен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— 2-е изд. — Электрон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екстовые данные. — Саратов</w:t>
      </w:r>
      <w:proofErr w:type="gram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Профобразование, Ай Пи Эр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Медиа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2018. — 308 </w:t>
      </w:r>
      <w:proofErr w:type="spellStart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c</w:t>
      </w:r>
      <w:proofErr w:type="spellEnd"/>
      <w:r w:rsidRPr="00A250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— 978-5-4486-0378-5, 978-5-4488-0193-8. — Режим доступа: </w:t>
      </w:r>
      <w:hyperlink r:id="rId17" w:history="1">
        <w:r w:rsidRPr="00A250BA">
          <w:rPr>
            <w:rStyle w:val="ab"/>
            <w:sz w:val="28"/>
            <w:szCs w:val="28"/>
            <w:shd w:val="clear" w:color="auto" w:fill="FFFFFF"/>
          </w:rPr>
          <w:t>http://www.iprbookshop.ru/76992.html</w:t>
        </w:r>
      </w:hyperlink>
    </w:p>
    <w:p w:rsidR="004A1F76" w:rsidRPr="004A1F76" w:rsidRDefault="004A1F76" w:rsidP="00A250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F76" w:rsidRPr="004A1F76" w:rsidRDefault="004A1F76" w:rsidP="004A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F76">
        <w:rPr>
          <w:rFonts w:ascii="Times New Roman" w:hAnsi="Times New Roman" w:cs="Times New Roman"/>
          <w:b/>
          <w:sz w:val="28"/>
          <w:szCs w:val="28"/>
        </w:rPr>
        <w:t>8.3 Интернет-ресурсы</w:t>
      </w:r>
    </w:p>
    <w:p w:rsidR="004A1F76" w:rsidRPr="004A1F76" w:rsidRDefault="004A1F76" w:rsidP="004A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0BA" w:rsidRPr="00A250BA" w:rsidRDefault="00A250BA" w:rsidP="00A250BA">
      <w:pPr>
        <w:pStyle w:val="a9"/>
        <w:numPr>
          <w:ilvl w:val="0"/>
          <w:numId w:val="8"/>
        </w:numPr>
        <w:rPr>
          <w:sz w:val="28"/>
          <w:szCs w:val="28"/>
        </w:rPr>
      </w:pPr>
      <w:r w:rsidRPr="00A250BA">
        <w:rPr>
          <w:sz w:val="28"/>
          <w:szCs w:val="28"/>
        </w:rPr>
        <w:t xml:space="preserve">Сетевое издание «Ай Пи АР </w:t>
      </w:r>
      <w:proofErr w:type="spellStart"/>
      <w:r w:rsidRPr="00A250BA">
        <w:rPr>
          <w:sz w:val="28"/>
          <w:szCs w:val="28"/>
        </w:rPr>
        <w:t>Медиа</w:t>
      </w:r>
      <w:proofErr w:type="spellEnd"/>
      <w:r w:rsidRPr="00A250BA">
        <w:rPr>
          <w:sz w:val="28"/>
          <w:szCs w:val="28"/>
        </w:rPr>
        <w:t xml:space="preserve">» </w:t>
      </w:r>
      <w:hyperlink r:id="rId18" w:history="1">
        <w:r w:rsidRPr="00A250BA">
          <w:rPr>
            <w:rStyle w:val="ab"/>
            <w:sz w:val="28"/>
            <w:szCs w:val="28"/>
            <w:shd w:val="clear" w:color="auto" w:fill="FFFFFF"/>
          </w:rPr>
          <w:t>http://www.iprbookshop.ru/11333.html</w:t>
        </w:r>
      </w:hyperlink>
    </w:p>
    <w:p w:rsidR="004A1F76" w:rsidRPr="004A1F76" w:rsidRDefault="004A1F76" w:rsidP="004A1F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F76" w:rsidRPr="004A1F76" w:rsidRDefault="004A1F76" w:rsidP="004A1F76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F76" w:rsidRPr="004A1F76" w:rsidRDefault="004A1F76" w:rsidP="004A1F76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F76">
        <w:rPr>
          <w:rFonts w:ascii="Times New Roman" w:hAnsi="Times New Roman" w:cs="Times New Roman"/>
          <w:b/>
          <w:sz w:val="28"/>
          <w:szCs w:val="28"/>
        </w:rPr>
        <w:t xml:space="preserve">8.4 Методические указания по </w:t>
      </w:r>
      <w:r w:rsidR="00BD780F">
        <w:rPr>
          <w:rFonts w:ascii="Times New Roman" w:hAnsi="Times New Roman" w:cs="Times New Roman"/>
          <w:b/>
          <w:sz w:val="28"/>
          <w:szCs w:val="28"/>
        </w:rPr>
        <w:t>практике</w:t>
      </w:r>
    </w:p>
    <w:p w:rsidR="004A1F76" w:rsidRPr="004A1F76" w:rsidRDefault="004A1F76" w:rsidP="004A1F76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F76" w:rsidRPr="004A1F76" w:rsidRDefault="004A1F76" w:rsidP="004A1F76">
      <w:pPr>
        <w:pStyle w:val="24"/>
        <w:suppressLineNumbers/>
        <w:spacing w:after="0" w:line="240" w:lineRule="auto"/>
        <w:ind w:firstLine="709"/>
        <w:jc w:val="both"/>
        <w:rPr>
          <w:sz w:val="28"/>
          <w:szCs w:val="28"/>
        </w:rPr>
      </w:pPr>
      <w:r w:rsidRPr="004A1F76">
        <w:rPr>
          <w:sz w:val="28"/>
          <w:szCs w:val="28"/>
        </w:rPr>
        <w:t xml:space="preserve">Счастьева, Л.М. Методические указания по </w:t>
      </w:r>
      <w:r w:rsidR="003B49E7">
        <w:rPr>
          <w:sz w:val="28"/>
          <w:szCs w:val="28"/>
        </w:rPr>
        <w:t xml:space="preserve">проведению </w:t>
      </w:r>
      <w:r w:rsidRPr="004A1F76">
        <w:rPr>
          <w:sz w:val="28"/>
          <w:szCs w:val="28"/>
        </w:rPr>
        <w:t>производственной практи</w:t>
      </w:r>
      <w:r w:rsidR="003B49E7">
        <w:rPr>
          <w:sz w:val="28"/>
          <w:szCs w:val="28"/>
        </w:rPr>
        <w:t>к</w:t>
      </w:r>
      <w:proofErr w:type="gramStart"/>
      <w:r w:rsidR="003B49E7">
        <w:rPr>
          <w:sz w:val="28"/>
          <w:szCs w:val="28"/>
        </w:rPr>
        <w:t>и</w:t>
      </w:r>
      <w:r w:rsidR="002F2D23">
        <w:rPr>
          <w:sz w:val="28"/>
          <w:szCs w:val="28"/>
        </w:rPr>
        <w:t>(</w:t>
      </w:r>
      <w:proofErr w:type="gramEnd"/>
      <w:r w:rsidR="002F2D23">
        <w:rPr>
          <w:sz w:val="28"/>
          <w:szCs w:val="28"/>
        </w:rPr>
        <w:t xml:space="preserve">преддипломной) </w:t>
      </w:r>
      <w:r w:rsidRPr="004A1F76">
        <w:rPr>
          <w:sz w:val="28"/>
          <w:szCs w:val="28"/>
        </w:rPr>
        <w:t>/</w:t>
      </w:r>
      <w:proofErr w:type="spellStart"/>
      <w:r w:rsidRPr="004A1F76">
        <w:rPr>
          <w:sz w:val="28"/>
          <w:szCs w:val="28"/>
        </w:rPr>
        <w:t>Л.М.Счастьева</w:t>
      </w:r>
      <w:proofErr w:type="spellEnd"/>
      <w:r w:rsidR="003B49E7">
        <w:rPr>
          <w:sz w:val="28"/>
          <w:szCs w:val="28"/>
        </w:rPr>
        <w:t xml:space="preserve">. </w:t>
      </w:r>
      <w:r w:rsidRPr="004A1F76">
        <w:rPr>
          <w:sz w:val="28"/>
          <w:szCs w:val="28"/>
        </w:rPr>
        <w:t xml:space="preserve"> - Оренбург: </w:t>
      </w:r>
      <w:r w:rsidR="00733A7A">
        <w:rPr>
          <w:sz w:val="28"/>
          <w:szCs w:val="28"/>
        </w:rPr>
        <w:t>Университетский колледжОГУ, 2016</w:t>
      </w:r>
      <w:r w:rsidR="003B49E7">
        <w:rPr>
          <w:sz w:val="28"/>
          <w:szCs w:val="28"/>
        </w:rPr>
        <w:t>.</w:t>
      </w:r>
      <w:r w:rsidR="00733A7A">
        <w:rPr>
          <w:sz w:val="28"/>
          <w:szCs w:val="28"/>
        </w:rPr>
        <w:t xml:space="preserve"> –  </w:t>
      </w:r>
      <w:r w:rsidR="003B49E7">
        <w:rPr>
          <w:sz w:val="28"/>
          <w:szCs w:val="28"/>
        </w:rPr>
        <w:t>18</w:t>
      </w:r>
      <w:r w:rsidRPr="004A1F76">
        <w:rPr>
          <w:sz w:val="28"/>
          <w:szCs w:val="28"/>
        </w:rPr>
        <w:t xml:space="preserve"> с.</w:t>
      </w:r>
    </w:p>
    <w:p w:rsidR="004A1F76" w:rsidRPr="004A1F76" w:rsidRDefault="004A1F76" w:rsidP="004A1F76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1F76" w:rsidRPr="004A1F76" w:rsidRDefault="004A1F76" w:rsidP="004A1F76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1F76">
        <w:rPr>
          <w:rFonts w:ascii="Times New Roman" w:hAnsi="Times New Roman" w:cs="Times New Roman"/>
          <w:b/>
          <w:sz w:val="28"/>
          <w:szCs w:val="28"/>
        </w:rPr>
        <w:lastRenderedPageBreak/>
        <w:t>8.5 Программное обеспечение</w:t>
      </w:r>
      <w:r w:rsidR="00BD780F">
        <w:rPr>
          <w:rFonts w:ascii="Times New Roman" w:hAnsi="Times New Roman" w:cs="Times New Roman"/>
          <w:b/>
          <w:sz w:val="28"/>
          <w:szCs w:val="28"/>
        </w:rPr>
        <w:t>, информационные справочные</w:t>
      </w:r>
      <w:r w:rsidRPr="004A1F76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BD780F">
        <w:rPr>
          <w:rFonts w:ascii="Times New Roman" w:hAnsi="Times New Roman" w:cs="Times New Roman"/>
          <w:b/>
          <w:sz w:val="28"/>
          <w:szCs w:val="28"/>
        </w:rPr>
        <w:t>истемы с</w:t>
      </w:r>
      <w:r w:rsidRPr="004A1F76">
        <w:rPr>
          <w:rFonts w:ascii="Times New Roman" w:hAnsi="Times New Roman" w:cs="Times New Roman"/>
          <w:b/>
          <w:sz w:val="28"/>
          <w:szCs w:val="28"/>
        </w:rPr>
        <w:t>овременных информационно-коммуникационных технологий</w:t>
      </w:r>
    </w:p>
    <w:p w:rsidR="004A1F76" w:rsidRPr="004A1F76" w:rsidRDefault="004A1F76" w:rsidP="004A1F76">
      <w:pPr>
        <w:pStyle w:val="22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1F76" w:rsidRDefault="004A1F76" w:rsidP="004A1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1F76">
        <w:rPr>
          <w:rFonts w:ascii="Times New Roman" w:hAnsi="Times New Roman" w:cs="Times New Roman"/>
          <w:sz w:val="28"/>
          <w:szCs w:val="28"/>
        </w:rPr>
        <w:t xml:space="preserve">Для освоения </w:t>
      </w:r>
      <w:r w:rsidR="005E2583">
        <w:rPr>
          <w:rFonts w:ascii="Times New Roman" w:hAnsi="Times New Roman" w:cs="Times New Roman"/>
          <w:sz w:val="28"/>
          <w:szCs w:val="28"/>
        </w:rPr>
        <w:t>программы преддипломной практики</w:t>
      </w:r>
      <w:r w:rsidRPr="004A1F76">
        <w:rPr>
          <w:rFonts w:ascii="Times New Roman" w:hAnsi="Times New Roman" w:cs="Times New Roman"/>
          <w:sz w:val="28"/>
          <w:szCs w:val="28"/>
        </w:rPr>
        <w:t xml:space="preserve"> необходим комплекс технических средств, использующийся как основной элемент  для усвоения практического материала, умения использовать технические средства в работе. Необходимым и обязательным средством является персональный компьютер современной конфигурации при наличии современного программного компьютерного обеспечения – </w:t>
      </w:r>
      <w:proofErr w:type="spellStart"/>
      <w:r w:rsidRPr="004A1F76">
        <w:rPr>
          <w:rFonts w:ascii="Times New Roman" w:hAnsi="Times New Roman" w:cs="Times New Roman"/>
          <w:sz w:val="28"/>
          <w:szCs w:val="28"/>
        </w:rPr>
        <w:t>MicrosoftWord</w:t>
      </w:r>
      <w:proofErr w:type="spellEnd"/>
      <w:r w:rsidRPr="004A1F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A1F76">
        <w:rPr>
          <w:rFonts w:ascii="Times New Roman" w:hAnsi="Times New Roman" w:cs="Times New Roman"/>
          <w:sz w:val="28"/>
          <w:szCs w:val="28"/>
        </w:rPr>
        <w:t>MicrosoftExcel</w:t>
      </w:r>
      <w:proofErr w:type="spellEnd"/>
      <w:r w:rsidRPr="004A1F76">
        <w:rPr>
          <w:rFonts w:ascii="Times New Roman" w:hAnsi="Times New Roman" w:cs="Times New Roman"/>
          <w:sz w:val="28"/>
          <w:szCs w:val="28"/>
        </w:rPr>
        <w:t xml:space="preserve"> – версии не ниже </w:t>
      </w:r>
      <w:r w:rsidR="00637023">
        <w:rPr>
          <w:rFonts w:ascii="Times New Roman" w:hAnsi="Times New Roman" w:cs="Times New Roman"/>
          <w:sz w:val="28"/>
          <w:szCs w:val="28"/>
        </w:rPr>
        <w:t>2017</w:t>
      </w:r>
      <w:r w:rsidRPr="004A1F76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C2588" w:rsidRDefault="00AC2588" w:rsidP="004A1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588" w:rsidRDefault="00AC2588" w:rsidP="004A1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780F" w:rsidRPr="00BD780F" w:rsidRDefault="00BD780F" w:rsidP="00BD780F">
      <w:pPr>
        <w:suppressLineNumber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780F">
        <w:rPr>
          <w:rFonts w:ascii="Times New Roman" w:hAnsi="Times New Roman" w:cs="Times New Roman"/>
          <w:b/>
          <w:sz w:val="28"/>
          <w:szCs w:val="28"/>
        </w:rPr>
        <w:t>9 Кадровое обеспечение практики</w:t>
      </w:r>
    </w:p>
    <w:p w:rsidR="00BD780F" w:rsidRPr="00BD780F" w:rsidRDefault="00BD780F" w:rsidP="00BD780F">
      <w:pPr>
        <w:suppressLineNumbers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780F" w:rsidRPr="00BD780F" w:rsidRDefault="00BD780F" w:rsidP="00BD780F">
      <w:pPr>
        <w:pStyle w:val="c2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BD780F">
        <w:rPr>
          <w:sz w:val="28"/>
          <w:szCs w:val="28"/>
        </w:rPr>
        <w:t>рактика  курируется  преподавателем  дисциплин профессионального цикла, имеющим  высшее образование, соотве</w:t>
      </w:r>
      <w:r>
        <w:rPr>
          <w:sz w:val="28"/>
          <w:szCs w:val="28"/>
        </w:rPr>
        <w:t>тствующее профилю преподаваемых профессиональных модулей</w:t>
      </w:r>
      <w:r w:rsidRPr="00BD780F">
        <w:rPr>
          <w:sz w:val="28"/>
          <w:szCs w:val="28"/>
        </w:rPr>
        <w:t>.</w:t>
      </w:r>
    </w:p>
    <w:p w:rsidR="00BD780F" w:rsidRPr="00BD780F" w:rsidRDefault="00BD780F" w:rsidP="00BD780F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80F" w:rsidRPr="00BD780F" w:rsidRDefault="00BD780F" w:rsidP="00BD780F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780F" w:rsidRDefault="00BD780F" w:rsidP="00BD780F">
      <w:pPr>
        <w:suppressLineNumber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D780F">
        <w:rPr>
          <w:rFonts w:ascii="Times New Roman" w:hAnsi="Times New Roman" w:cs="Times New Roman"/>
          <w:b/>
          <w:sz w:val="28"/>
          <w:szCs w:val="28"/>
        </w:rPr>
        <w:t>10 Матер</w:t>
      </w:r>
      <w:r>
        <w:rPr>
          <w:rFonts w:ascii="Times New Roman" w:hAnsi="Times New Roman" w:cs="Times New Roman"/>
          <w:b/>
          <w:sz w:val="28"/>
          <w:szCs w:val="28"/>
        </w:rPr>
        <w:t xml:space="preserve">иально-техническое обеспечение </w:t>
      </w:r>
      <w:r w:rsidRPr="00BD780F">
        <w:rPr>
          <w:rFonts w:ascii="Times New Roman" w:hAnsi="Times New Roman" w:cs="Times New Roman"/>
          <w:b/>
          <w:sz w:val="28"/>
          <w:szCs w:val="28"/>
        </w:rPr>
        <w:t xml:space="preserve"> практики</w:t>
      </w:r>
    </w:p>
    <w:p w:rsidR="00BD780F" w:rsidRPr="00BD780F" w:rsidRDefault="00BD780F" w:rsidP="00BD780F">
      <w:pPr>
        <w:suppressLineNumber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D780F" w:rsidRPr="00BD780F" w:rsidRDefault="00BD780F" w:rsidP="00BD780F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0F">
        <w:rPr>
          <w:rFonts w:ascii="Times New Roman" w:hAnsi="Times New Roman" w:cs="Times New Roman"/>
          <w:sz w:val="28"/>
          <w:szCs w:val="28"/>
        </w:rPr>
        <w:t xml:space="preserve">Для </w:t>
      </w:r>
      <w:r w:rsidR="00413062">
        <w:rPr>
          <w:rFonts w:ascii="Times New Roman" w:hAnsi="Times New Roman" w:cs="Times New Roman"/>
          <w:sz w:val="28"/>
          <w:szCs w:val="28"/>
        </w:rPr>
        <w:t xml:space="preserve">прохождения </w:t>
      </w:r>
      <w:r w:rsidRPr="00BD780F">
        <w:rPr>
          <w:rFonts w:ascii="Times New Roman" w:hAnsi="Times New Roman" w:cs="Times New Roman"/>
          <w:sz w:val="28"/>
          <w:szCs w:val="28"/>
        </w:rPr>
        <w:t xml:space="preserve"> практики необходимы следующие виды технических и электронных средств обучения:</w:t>
      </w:r>
    </w:p>
    <w:p w:rsidR="00BD780F" w:rsidRPr="00BD780F" w:rsidRDefault="00BD780F" w:rsidP="00BD780F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0F">
        <w:rPr>
          <w:rFonts w:ascii="Times New Roman" w:hAnsi="Times New Roman" w:cs="Times New Roman"/>
          <w:sz w:val="28"/>
          <w:szCs w:val="28"/>
        </w:rPr>
        <w:t>-кабинеты, обеспеченные всем необходимым оборудованием, в том числе подключение к системе телекоммуникации (электронная почта, интернет) для полноценного прохождения производственной практики в коммерческой организации;</w:t>
      </w:r>
    </w:p>
    <w:p w:rsidR="00BD780F" w:rsidRPr="00BD780F" w:rsidRDefault="00BD780F" w:rsidP="00BD780F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0F">
        <w:rPr>
          <w:rFonts w:ascii="Times New Roman" w:hAnsi="Times New Roman" w:cs="Times New Roman"/>
          <w:sz w:val="28"/>
          <w:szCs w:val="28"/>
        </w:rPr>
        <w:t>-программное обеспечение для проведения работ, предусмотренных заданиями практики в рамках организаций.</w:t>
      </w:r>
    </w:p>
    <w:p w:rsidR="00BD780F" w:rsidRPr="00BD780F" w:rsidRDefault="00BD780F" w:rsidP="00BD780F">
      <w:pPr>
        <w:suppressLineNumber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780F">
        <w:rPr>
          <w:rFonts w:ascii="Times New Roman" w:hAnsi="Times New Roman" w:cs="Times New Roman"/>
          <w:sz w:val="28"/>
          <w:szCs w:val="28"/>
        </w:rPr>
        <w:t>Все вышеперечисленные объекты должны соответствовать действующим санитарным и пожарным нормам, а также требованиям техники безопасности.</w:t>
      </w:r>
    </w:p>
    <w:p w:rsidR="00AC2588" w:rsidRDefault="00AC2588" w:rsidP="004A1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588" w:rsidRDefault="00AC2588" w:rsidP="004A1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588" w:rsidRDefault="00AC2588" w:rsidP="004A1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588" w:rsidRDefault="00AC2588" w:rsidP="004A1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588" w:rsidRDefault="00AC2588" w:rsidP="004A1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2588" w:rsidRDefault="00AC2588" w:rsidP="004A1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3A7A" w:rsidRDefault="00733A7A" w:rsidP="001D5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3062" w:rsidRDefault="00413062" w:rsidP="001D5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588" w:rsidRPr="00AC2588" w:rsidRDefault="00AC2588" w:rsidP="00560D57">
      <w:pPr>
        <w:suppressLineNumbers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2588">
        <w:rPr>
          <w:rFonts w:ascii="Times New Roman" w:hAnsi="Times New Roman" w:cs="Times New Roman"/>
          <w:b/>
          <w:sz w:val="24"/>
          <w:szCs w:val="24"/>
        </w:rPr>
        <w:t>ЛИСТ</w:t>
      </w:r>
    </w:p>
    <w:p w:rsidR="00AC2588" w:rsidRPr="00AC2588" w:rsidRDefault="00AC2588" w:rsidP="00560D57">
      <w:pPr>
        <w:keepNext/>
        <w:suppressLineNumbers/>
        <w:tabs>
          <w:tab w:val="left" w:pos="12333"/>
        </w:tabs>
        <w:spacing w:after="0" w:line="240" w:lineRule="auto"/>
        <w:ind w:firstLine="72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C2588">
        <w:rPr>
          <w:rFonts w:ascii="Times New Roman" w:hAnsi="Times New Roman" w:cs="Times New Roman"/>
          <w:b/>
          <w:sz w:val="24"/>
          <w:szCs w:val="24"/>
        </w:rPr>
        <w:t>согласования программы производственной практики</w:t>
      </w:r>
      <w:r w:rsidR="00295341">
        <w:rPr>
          <w:rFonts w:ascii="Times New Roman" w:hAnsi="Times New Roman" w:cs="Times New Roman"/>
          <w:b/>
          <w:sz w:val="24"/>
          <w:szCs w:val="24"/>
        </w:rPr>
        <w:t xml:space="preserve"> (преддипломной)</w:t>
      </w:r>
    </w:p>
    <w:p w:rsidR="00AC2588" w:rsidRPr="00AC2588" w:rsidRDefault="00AC2588" w:rsidP="00560D57">
      <w:pPr>
        <w:keepNext/>
        <w:suppressLineNumbers/>
        <w:tabs>
          <w:tab w:val="left" w:pos="1233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2588" w:rsidRPr="00AC2588" w:rsidRDefault="00853C4B" w:rsidP="00560D57">
      <w:pPr>
        <w:keepNext/>
        <w:suppressLineNumbers/>
        <w:tabs>
          <w:tab w:val="left" w:pos="12333"/>
        </w:tabs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u w:val="single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>Специальность</w:t>
      </w:r>
      <w:r w:rsidR="00AC2588" w:rsidRPr="00AC2588">
        <w:rPr>
          <w:rFonts w:ascii="Times New Roman" w:hAnsi="Times New Roman" w:cs="Times New Roman"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u w:val="single"/>
        </w:rPr>
        <w:t>38.02.01</w:t>
      </w:r>
      <w:r w:rsidR="00AC2588" w:rsidRPr="00AC258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Экономика и бухгалтерский учет (по отраслям)</w:t>
      </w:r>
    </w:p>
    <w:p w:rsidR="00AC2588" w:rsidRPr="00AC2588" w:rsidRDefault="00AC2588" w:rsidP="00560D57">
      <w:pPr>
        <w:keepNext/>
        <w:suppressLineNumbers/>
        <w:tabs>
          <w:tab w:val="left" w:pos="12333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C2588"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>Шифр и наименование</w:t>
      </w:r>
    </w:p>
    <w:p w:rsidR="00AC2588" w:rsidRPr="00AC2588" w:rsidRDefault="00AC2588" w:rsidP="00560D57">
      <w:pPr>
        <w:keepNext/>
        <w:suppressLineNumbers/>
        <w:tabs>
          <w:tab w:val="left" w:pos="12333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AC2588">
        <w:rPr>
          <w:rFonts w:ascii="Times New Roman" w:hAnsi="Times New Roman" w:cs="Times New Roman"/>
          <w:sz w:val="24"/>
          <w:szCs w:val="24"/>
        </w:rPr>
        <w:t xml:space="preserve">Программа подготовки: </w:t>
      </w:r>
      <w:r w:rsidR="00295341">
        <w:rPr>
          <w:rFonts w:ascii="Times New Roman" w:hAnsi="Times New Roman" w:cs="Times New Roman"/>
          <w:sz w:val="24"/>
          <w:szCs w:val="24"/>
          <w:u w:val="single"/>
        </w:rPr>
        <w:t>базовая</w:t>
      </w:r>
    </w:p>
    <w:p w:rsidR="00AC2588" w:rsidRPr="00AC2588" w:rsidRDefault="00AC2588" w:rsidP="00560D57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C2588" w:rsidRPr="00AC2588" w:rsidRDefault="00AC2588" w:rsidP="00560D57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AC2588">
        <w:rPr>
          <w:rFonts w:ascii="Times New Roman" w:hAnsi="Times New Roman" w:cs="Times New Roman"/>
          <w:sz w:val="24"/>
          <w:szCs w:val="24"/>
        </w:rPr>
        <w:lastRenderedPageBreak/>
        <w:t xml:space="preserve">Форма обучения: </w:t>
      </w:r>
      <w:r w:rsidRPr="00AC2588">
        <w:rPr>
          <w:rFonts w:ascii="Times New Roman" w:hAnsi="Times New Roman" w:cs="Times New Roman"/>
          <w:sz w:val="24"/>
          <w:szCs w:val="24"/>
          <w:u w:val="single"/>
        </w:rPr>
        <w:t>очная</w:t>
      </w:r>
    </w:p>
    <w:p w:rsidR="00AC2588" w:rsidRPr="00AC2588" w:rsidRDefault="00AC2588" w:rsidP="00560D57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C2588" w:rsidRPr="00AC2588" w:rsidRDefault="00AC2588" w:rsidP="00560D57">
      <w:pPr>
        <w:suppressLineNumbers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r w:rsidRPr="00AC2588">
        <w:rPr>
          <w:rFonts w:ascii="Times New Roman" w:hAnsi="Times New Roman" w:cs="Times New Roman"/>
          <w:sz w:val="24"/>
          <w:szCs w:val="24"/>
        </w:rPr>
        <w:t xml:space="preserve">Учебный год  </w:t>
      </w:r>
      <w:r w:rsidR="00853C4B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637023">
        <w:rPr>
          <w:rFonts w:ascii="Times New Roman" w:hAnsi="Times New Roman" w:cs="Times New Roman"/>
          <w:sz w:val="24"/>
          <w:szCs w:val="24"/>
          <w:u w:val="single"/>
        </w:rPr>
        <w:t>9-2020</w:t>
      </w:r>
    </w:p>
    <w:p w:rsidR="00AC2588" w:rsidRPr="00AC2588" w:rsidRDefault="00AC2588" w:rsidP="00560D57">
      <w:pPr>
        <w:suppressLineNumber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AC2588" w:rsidRPr="00AC2588" w:rsidRDefault="00AC2588" w:rsidP="00560D57">
      <w:pPr>
        <w:suppressLineNumbers/>
        <w:tabs>
          <w:tab w:val="left" w:pos="708"/>
          <w:tab w:val="right" w:pos="100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vertAlign w:val="superscript"/>
        </w:rPr>
      </w:pPr>
      <w:proofErr w:type="gramStart"/>
      <w:r w:rsidRPr="00AC2588">
        <w:rPr>
          <w:rFonts w:ascii="Times New Roman" w:hAnsi="Times New Roman" w:cs="Times New Roman"/>
          <w:sz w:val="24"/>
          <w:szCs w:val="24"/>
        </w:rPr>
        <w:t>РЕКОМЕНДОВАНА</w:t>
      </w:r>
      <w:proofErr w:type="gramEnd"/>
      <w:r w:rsidRPr="00AC2588">
        <w:rPr>
          <w:rFonts w:ascii="Times New Roman" w:hAnsi="Times New Roman" w:cs="Times New Roman"/>
          <w:sz w:val="24"/>
          <w:szCs w:val="24"/>
        </w:rPr>
        <w:t xml:space="preserve"> на заседании предметно - цикловой комиссии </w:t>
      </w:r>
      <w:r w:rsidR="00853C4B">
        <w:rPr>
          <w:rFonts w:ascii="Times New Roman" w:hAnsi="Times New Roman" w:cs="Times New Roman"/>
          <w:sz w:val="24"/>
          <w:szCs w:val="24"/>
          <w:u w:val="single"/>
        </w:rPr>
        <w:t>экономических</w:t>
      </w:r>
      <w:r w:rsidRPr="00AC2588">
        <w:rPr>
          <w:rFonts w:ascii="Times New Roman" w:hAnsi="Times New Roman" w:cs="Times New Roman"/>
          <w:sz w:val="24"/>
          <w:szCs w:val="24"/>
          <w:u w:val="single"/>
        </w:rPr>
        <w:t xml:space="preserve"> дисциплин</w:t>
      </w:r>
    </w:p>
    <w:p w:rsidR="00AC2588" w:rsidRPr="00AC2588" w:rsidRDefault="00AC2588" w:rsidP="00560D57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C2588" w:rsidRPr="00AC2588" w:rsidRDefault="00AC2588" w:rsidP="00560D57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C2588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295341">
        <w:rPr>
          <w:rFonts w:ascii="Times New Roman" w:hAnsi="Times New Roman" w:cs="Times New Roman"/>
          <w:sz w:val="24"/>
          <w:szCs w:val="24"/>
          <w:u w:val="single"/>
        </w:rPr>
        <w:t>___</w:t>
      </w:r>
      <w:r w:rsidRPr="00AC2588">
        <w:rPr>
          <w:rFonts w:ascii="Times New Roman" w:hAnsi="Times New Roman" w:cs="Times New Roman"/>
          <w:sz w:val="24"/>
          <w:szCs w:val="24"/>
        </w:rPr>
        <w:t xml:space="preserve">от "___"  </w:t>
      </w:r>
      <w:r w:rsidR="00295341">
        <w:rPr>
          <w:rFonts w:ascii="Times New Roman" w:hAnsi="Times New Roman" w:cs="Times New Roman"/>
          <w:sz w:val="24"/>
          <w:szCs w:val="24"/>
          <w:u w:val="single"/>
        </w:rPr>
        <w:t>__________</w:t>
      </w:r>
      <w:r w:rsidRPr="00AC2588">
        <w:rPr>
          <w:rFonts w:ascii="Times New Roman" w:hAnsi="Times New Roman" w:cs="Times New Roman"/>
          <w:sz w:val="24"/>
          <w:szCs w:val="24"/>
        </w:rPr>
        <w:t xml:space="preserve">  20 г.</w:t>
      </w:r>
    </w:p>
    <w:p w:rsidR="00AC2588" w:rsidRPr="00AC2588" w:rsidRDefault="00AC2588" w:rsidP="00560D57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5F3A4D" w:rsidRPr="00AC2588" w:rsidRDefault="005F3A4D" w:rsidP="005F3A4D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588">
        <w:rPr>
          <w:rFonts w:ascii="Times New Roman" w:hAnsi="Times New Roman" w:cs="Times New Roman"/>
          <w:sz w:val="24"/>
          <w:szCs w:val="24"/>
        </w:rPr>
        <w:t>Ответственный исполнитель, председатель предметно - цикловой комиссии</w:t>
      </w:r>
      <w:r>
        <w:rPr>
          <w:rFonts w:ascii="Times New Roman" w:hAnsi="Times New Roman" w:cs="Times New Roman"/>
          <w:sz w:val="24"/>
          <w:szCs w:val="24"/>
        </w:rPr>
        <w:t xml:space="preserve"> ЭД</w:t>
      </w:r>
    </w:p>
    <w:p w:rsidR="005F3A4D" w:rsidRPr="00AC2588" w:rsidRDefault="005F3A4D" w:rsidP="005F3A4D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C2588">
        <w:rPr>
          <w:rFonts w:ascii="Times New Roman" w:hAnsi="Times New Roman" w:cs="Times New Roman"/>
          <w:sz w:val="24"/>
          <w:szCs w:val="24"/>
        </w:rPr>
        <w:t>_______________________________</w:t>
      </w:r>
      <w:r w:rsidR="00637023">
        <w:rPr>
          <w:rFonts w:ascii="Times New Roman" w:hAnsi="Times New Roman" w:cs="Times New Roman"/>
          <w:sz w:val="24"/>
          <w:szCs w:val="24"/>
          <w:u w:val="single"/>
        </w:rPr>
        <w:t>Ш</w:t>
      </w:r>
      <w:r w:rsidRPr="00E90E6F">
        <w:rPr>
          <w:rFonts w:ascii="Times New Roman" w:hAnsi="Times New Roman" w:cs="Times New Roman"/>
          <w:sz w:val="24"/>
          <w:szCs w:val="24"/>
          <w:u w:val="single"/>
        </w:rPr>
        <w:t>.М.</w:t>
      </w:r>
      <w:r w:rsidR="00637023">
        <w:rPr>
          <w:rFonts w:ascii="Times New Roman" w:hAnsi="Times New Roman" w:cs="Times New Roman"/>
          <w:sz w:val="24"/>
          <w:szCs w:val="24"/>
          <w:u w:val="single"/>
        </w:rPr>
        <w:t xml:space="preserve">Магомедов </w:t>
      </w:r>
      <w:r w:rsidRPr="00E90E6F">
        <w:rPr>
          <w:rFonts w:ascii="Times New Roman" w:hAnsi="Times New Roman" w:cs="Times New Roman"/>
          <w:sz w:val="24"/>
          <w:szCs w:val="24"/>
          <w:u w:val="single"/>
        </w:rPr>
        <w:t>___________________________________</w:t>
      </w:r>
    </w:p>
    <w:p w:rsidR="005F3A4D" w:rsidRPr="00E90E6F" w:rsidRDefault="005F3A4D" w:rsidP="005F3A4D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 w:rsidRPr="00E90E6F">
        <w:rPr>
          <w:rFonts w:ascii="Times New Roman" w:hAnsi="Times New Roman" w:cs="Times New Roman"/>
          <w:i/>
          <w:sz w:val="16"/>
          <w:szCs w:val="16"/>
        </w:rPr>
        <w:t xml:space="preserve">                подпись                                                  расшифровка подписи                                                                                 дата</w:t>
      </w:r>
    </w:p>
    <w:p w:rsidR="005F3A4D" w:rsidRPr="00AC2588" w:rsidRDefault="005F3A4D" w:rsidP="005F3A4D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588">
        <w:rPr>
          <w:rFonts w:ascii="Times New Roman" w:hAnsi="Times New Roman" w:cs="Times New Roman"/>
          <w:sz w:val="24"/>
          <w:szCs w:val="24"/>
        </w:rPr>
        <w:t>Исполнители:</w:t>
      </w:r>
    </w:p>
    <w:p w:rsidR="005F3A4D" w:rsidRPr="00AC2588" w:rsidRDefault="005F3A4D" w:rsidP="005F3A4D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proofErr w:type="spellStart"/>
      <w:r w:rsidRPr="00E90E6F">
        <w:rPr>
          <w:rFonts w:ascii="Times New Roman" w:hAnsi="Times New Roman" w:cs="Times New Roman"/>
          <w:sz w:val="24"/>
          <w:szCs w:val="24"/>
          <w:u w:val="single"/>
        </w:rPr>
        <w:t>_Преподаватель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637023">
        <w:rPr>
          <w:rFonts w:ascii="Times New Roman" w:hAnsi="Times New Roman" w:cs="Times New Roman"/>
          <w:sz w:val="24"/>
          <w:szCs w:val="24"/>
          <w:u w:val="single"/>
        </w:rPr>
        <w:t>Ш.М.Магомедов</w:t>
      </w:r>
      <w:proofErr w:type="spellEnd"/>
      <w:r w:rsidRPr="00AC2588">
        <w:rPr>
          <w:rFonts w:ascii="Times New Roman" w:hAnsi="Times New Roman" w:cs="Times New Roman"/>
          <w:sz w:val="24"/>
          <w:szCs w:val="24"/>
        </w:rPr>
        <w:t>_______ _____________________</w:t>
      </w:r>
    </w:p>
    <w:p w:rsidR="005F3A4D" w:rsidRPr="00AC2588" w:rsidRDefault="005F3A4D" w:rsidP="005F3A4D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58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должность                                         подпись                        расшифровка подписи                                 дата  </w:t>
      </w:r>
    </w:p>
    <w:p w:rsidR="005F3A4D" w:rsidRPr="00AC2588" w:rsidRDefault="005F3A4D" w:rsidP="005F3A4D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C2588">
        <w:rPr>
          <w:rFonts w:ascii="Times New Roman" w:hAnsi="Times New Roman" w:cs="Times New Roman"/>
          <w:sz w:val="24"/>
          <w:szCs w:val="24"/>
        </w:rPr>
        <w:t>____________________________ ___________ _________________________ _______</w:t>
      </w:r>
    </w:p>
    <w:p w:rsidR="005F3A4D" w:rsidRPr="00AC2588" w:rsidRDefault="005F3A4D" w:rsidP="005F3A4D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AC2588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должность                                         подпись                        расшифровка подписи                                   дата  </w:t>
      </w:r>
    </w:p>
    <w:p w:rsidR="005F3A4D" w:rsidRPr="00AC2588" w:rsidRDefault="005F3A4D" w:rsidP="005F3A4D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5F3A4D" w:rsidRPr="00AC2588" w:rsidRDefault="005F3A4D" w:rsidP="005F3A4D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AC2588" w:rsidRPr="00AC2588" w:rsidRDefault="00AC2588" w:rsidP="00560D57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AC2588" w:rsidRPr="00AC2588" w:rsidRDefault="00AC2588" w:rsidP="00560D57">
      <w:pPr>
        <w:suppressLineNumbers/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vertAlign w:val="superscript"/>
        </w:rPr>
      </w:pPr>
    </w:p>
    <w:p w:rsidR="00AC2588" w:rsidRPr="00AC2588" w:rsidRDefault="00AC2588" w:rsidP="00560D57">
      <w:pPr>
        <w:keepNext/>
        <w:suppressLineNumbers/>
        <w:tabs>
          <w:tab w:val="left" w:pos="1233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C2588">
        <w:rPr>
          <w:rFonts w:ascii="Times New Roman" w:hAnsi="Times New Roman" w:cs="Times New Roman"/>
          <w:bCs/>
          <w:sz w:val="24"/>
          <w:szCs w:val="24"/>
        </w:rPr>
        <w:t>ОДОБРЕНА</w:t>
      </w:r>
      <w:proofErr w:type="gramEnd"/>
      <w:r w:rsidRPr="00AC2588">
        <w:rPr>
          <w:rFonts w:ascii="Times New Roman" w:hAnsi="Times New Roman" w:cs="Times New Roman"/>
          <w:bCs/>
          <w:sz w:val="24"/>
          <w:szCs w:val="24"/>
        </w:rPr>
        <w:t xml:space="preserve"> на заседании методического совета, протокол № ___ от "___" _______ 20__ г.",</w:t>
      </w:r>
    </w:p>
    <w:p w:rsidR="00AC2588" w:rsidRPr="00AC2588" w:rsidRDefault="00AC2588" w:rsidP="00560D57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2588" w:rsidRPr="00AC2588" w:rsidRDefault="00AC2588" w:rsidP="00560D57">
      <w:pPr>
        <w:keepNext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2588">
        <w:rPr>
          <w:rFonts w:ascii="Times New Roman" w:hAnsi="Times New Roman" w:cs="Times New Roman"/>
          <w:sz w:val="24"/>
          <w:szCs w:val="24"/>
        </w:rPr>
        <w:t>Председатель  методического совета колледжа</w:t>
      </w:r>
    </w:p>
    <w:p w:rsidR="00AC2588" w:rsidRPr="00AC2588" w:rsidRDefault="00AC2588" w:rsidP="00560D57">
      <w:pPr>
        <w:tabs>
          <w:tab w:val="left" w:pos="708"/>
          <w:tab w:val="center" w:pos="4153"/>
          <w:tab w:val="right" w:pos="8306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AC25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AC2588" w:rsidRPr="00AC2588" w:rsidRDefault="00AC2588" w:rsidP="00560D5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588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шифр   наименование                     личная подпись                                         расшифровка подписи                            дата</w:t>
      </w:r>
    </w:p>
    <w:p w:rsidR="00AC2588" w:rsidRPr="00AC2588" w:rsidRDefault="00AC2588" w:rsidP="00560D57">
      <w:pPr>
        <w:keepNext/>
        <w:suppressLineNumbers/>
        <w:tabs>
          <w:tab w:val="left" w:pos="1233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2588" w:rsidRPr="00AC2588" w:rsidRDefault="00AC2588" w:rsidP="00560D57">
      <w:pPr>
        <w:keepNext/>
        <w:suppressLineNumbers/>
        <w:tabs>
          <w:tab w:val="left" w:pos="1233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2588" w:rsidRPr="00AC2588" w:rsidRDefault="00AC2588" w:rsidP="00560D57">
      <w:pPr>
        <w:keepNext/>
        <w:suppressLineNumbers/>
        <w:tabs>
          <w:tab w:val="left" w:pos="1233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AC2588" w:rsidRPr="00AC2588" w:rsidRDefault="00AC2588" w:rsidP="00560D57">
      <w:pPr>
        <w:keepNext/>
        <w:suppressLineNumbers/>
        <w:tabs>
          <w:tab w:val="left" w:pos="1233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C2588">
        <w:rPr>
          <w:rFonts w:ascii="Times New Roman" w:hAnsi="Times New Roman" w:cs="Times New Roman"/>
          <w:bCs/>
          <w:sz w:val="24"/>
          <w:szCs w:val="24"/>
        </w:rPr>
        <w:t>СОГЛАСОВАНО:</w:t>
      </w:r>
    </w:p>
    <w:p w:rsidR="00845997" w:rsidRPr="00AC2588" w:rsidRDefault="00845997" w:rsidP="00560D57">
      <w:pPr>
        <w:keepNext/>
        <w:suppressLineNumbers/>
        <w:tabs>
          <w:tab w:val="left" w:pos="12333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24857" w:rsidRPr="00F24857" w:rsidRDefault="00F24857" w:rsidP="00F24857">
      <w:pPr>
        <w:keepNext/>
        <w:spacing w:after="0" w:line="240" w:lineRule="auto"/>
        <w:rPr>
          <w:rFonts w:ascii="Times New Roman" w:hAnsi="Times New Roman" w:cs="Times New Roman"/>
          <w:bCs/>
        </w:rPr>
      </w:pPr>
      <w:r w:rsidRPr="00F24857">
        <w:rPr>
          <w:rFonts w:ascii="Times New Roman" w:hAnsi="Times New Roman" w:cs="Times New Roman"/>
          <w:bCs/>
        </w:rPr>
        <w:t xml:space="preserve">Заместитель директора по </w:t>
      </w:r>
      <w:proofErr w:type="gramStart"/>
      <w:r w:rsidRPr="00F24857">
        <w:rPr>
          <w:rFonts w:ascii="Times New Roman" w:hAnsi="Times New Roman" w:cs="Times New Roman"/>
          <w:bCs/>
        </w:rPr>
        <w:t>сетевому</w:t>
      </w:r>
      <w:proofErr w:type="gramEnd"/>
    </w:p>
    <w:p w:rsidR="00F24857" w:rsidRPr="00F24857" w:rsidRDefault="00F24857" w:rsidP="00F24857">
      <w:pPr>
        <w:keepNext/>
        <w:spacing w:after="0" w:line="240" w:lineRule="auto"/>
        <w:rPr>
          <w:rFonts w:ascii="Times New Roman" w:hAnsi="Times New Roman" w:cs="Times New Roman"/>
          <w:bCs/>
        </w:rPr>
      </w:pPr>
      <w:r w:rsidRPr="00F24857">
        <w:rPr>
          <w:rFonts w:ascii="Times New Roman" w:hAnsi="Times New Roman" w:cs="Times New Roman"/>
          <w:bCs/>
        </w:rPr>
        <w:t>взаимодействию с работодателями ______________</w:t>
      </w:r>
      <w:r w:rsidR="00845997">
        <w:rPr>
          <w:rFonts w:ascii="Times New Roman" w:hAnsi="Times New Roman" w:cs="Times New Roman"/>
          <w:bCs/>
        </w:rPr>
        <w:t xml:space="preserve">______                   </w:t>
      </w:r>
      <w:proofErr w:type="spellStart"/>
      <w:r w:rsidR="00637023">
        <w:rPr>
          <w:rFonts w:ascii="Times New Roman" w:hAnsi="Times New Roman" w:cs="Times New Roman"/>
          <w:bCs/>
          <w:u w:val="single"/>
        </w:rPr>
        <w:t>П.П</w:t>
      </w:r>
      <w:r w:rsidRPr="00845997">
        <w:rPr>
          <w:rFonts w:ascii="Times New Roman" w:hAnsi="Times New Roman" w:cs="Times New Roman"/>
          <w:bCs/>
          <w:u w:val="single"/>
        </w:rPr>
        <w:t>.</w:t>
      </w:r>
      <w:r w:rsidR="00637023">
        <w:rPr>
          <w:rFonts w:ascii="Times New Roman" w:hAnsi="Times New Roman" w:cs="Times New Roman"/>
          <w:bCs/>
          <w:u w:val="single"/>
        </w:rPr>
        <w:t>Чилилова</w:t>
      </w:r>
      <w:proofErr w:type="spellEnd"/>
    </w:p>
    <w:p w:rsidR="00F24857" w:rsidRPr="00F24857" w:rsidRDefault="00F24857" w:rsidP="00F2485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4857">
        <w:rPr>
          <w:rFonts w:ascii="Times New Roman" w:hAnsi="Times New Roman" w:cs="Times New Roman"/>
          <w:i/>
          <w:iCs/>
          <w:vertAlign w:val="superscript"/>
        </w:rPr>
        <w:t xml:space="preserve">   личная подпись          расшифровка подписи                            дата</w:t>
      </w:r>
    </w:p>
    <w:p w:rsidR="00AC2588" w:rsidRPr="00AC2588" w:rsidRDefault="00AC2588" w:rsidP="00560D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588" w:rsidRPr="00AC2588" w:rsidRDefault="00AC2588" w:rsidP="00AC25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588" w:rsidRPr="00AC2588" w:rsidRDefault="00AC2588" w:rsidP="00AC25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588" w:rsidRDefault="00AC2588" w:rsidP="00AC25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023" w:rsidRDefault="00637023" w:rsidP="00AC25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023" w:rsidRDefault="00637023" w:rsidP="00AC25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023" w:rsidRDefault="00637023" w:rsidP="00AC25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37023" w:rsidRPr="00AC2588" w:rsidRDefault="00637023" w:rsidP="00AC258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C2588" w:rsidRPr="00AC2588" w:rsidRDefault="00AC2588" w:rsidP="008603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6B50" w:rsidRDefault="009A6B50" w:rsidP="009A6B50">
      <w:pPr>
        <w:pStyle w:val="10"/>
        <w:suppressLineNumbers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Дополнения и изменения в программе</w:t>
      </w:r>
    </w:p>
    <w:p w:rsidR="009A6B50" w:rsidRDefault="009A6B50" w:rsidP="009A6B50">
      <w:pPr>
        <w:pStyle w:val="10"/>
        <w:suppressLineNumbers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учебной (производственной) практики на 20__/20__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A6B50" w:rsidRDefault="009A6B50" w:rsidP="009A6B50">
      <w:pPr>
        <w:pStyle w:val="10"/>
        <w:suppressLineNumbers/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4928"/>
        <w:gridCol w:w="5387"/>
      </w:tblGrid>
      <w:tr w:rsidR="009A6B50" w:rsidTr="009A6B50">
        <w:tc>
          <w:tcPr>
            <w:tcW w:w="4928" w:type="dxa"/>
          </w:tcPr>
          <w:p w:rsidR="009A6B50" w:rsidRDefault="009A6B50">
            <w:pPr>
              <w:suppressLineNumbers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9A6B50" w:rsidRDefault="009A6B50">
            <w:pPr>
              <w:pStyle w:val="10"/>
              <w:suppressLineNumbers/>
              <w:spacing w:line="276" w:lineRule="auto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Внесенные изменения на 20__/20__ учебный год </w:t>
            </w:r>
          </w:p>
          <w:p w:rsidR="009A6B50" w:rsidRDefault="009A6B50">
            <w:pPr>
              <w:suppressLineNumbers/>
              <w:jc w:val="center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9A6B50" w:rsidRDefault="009A6B50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aps/>
                <w:sz w:val="24"/>
                <w:szCs w:val="24"/>
              </w:rPr>
              <w:t>Утверждаю</w:t>
            </w:r>
          </w:p>
          <w:p w:rsidR="009A6B50" w:rsidRDefault="009A6B50">
            <w:pPr>
              <w:pStyle w:val="2"/>
              <w:widowControl w:val="0"/>
              <w:suppressLineNumbers/>
              <w:pBdr>
                <w:bottom w:val="single" w:sz="12" w:space="1" w:color="000000"/>
              </w:pBdr>
              <w:tabs>
                <w:tab w:val="num" w:pos="576"/>
              </w:tabs>
              <w:suppressAutoHyphens/>
              <w:autoSpaceDE w:val="0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Заместитель директора </w:t>
            </w:r>
          </w:p>
          <w:p w:rsidR="009A6B50" w:rsidRDefault="009A6B50">
            <w:pPr>
              <w:pStyle w:val="2"/>
              <w:widowControl w:val="0"/>
              <w:suppressLineNumbers/>
              <w:pBdr>
                <w:bottom w:val="single" w:sz="12" w:space="1" w:color="000000"/>
              </w:pBdr>
              <w:tabs>
                <w:tab w:val="num" w:pos="576"/>
              </w:tabs>
              <w:suppressAutoHyphens/>
              <w:autoSpaceDE w:val="0"/>
              <w:spacing w:before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 учебной работе</w:t>
            </w:r>
          </w:p>
          <w:p w:rsidR="009A6B50" w:rsidRDefault="009A6B50">
            <w:pPr>
              <w:suppressLineNumbers/>
              <w:pBdr>
                <w:bottom w:val="single" w:sz="12" w:space="1" w:color="000000"/>
              </w:pBdr>
              <w:rPr>
                <w:rFonts w:ascii="Times New Roman" w:hAnsi="Times New Roman" w:cs="Times New Roman"/>
                <w:caps/>
                <w:sz w:val="24"/>
                <w:szCs w:val="24"/>
              </w:rPr>
            </w:pPr>
          </w:p>
          <w:p w:rsidR="009A6B50" w:rsidRDefault="009A6B50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(подпись,  расшифровка подписи)</w:t>
            </w:r>
          </w:p>
          <w:p w:rsidR="009A6B50" w:rsidRDefault="009A6B50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“____”______________20… г</w:t>
            </w:r>
          </w:p>
          <w:p w:rsidR="009A6B50" w:rsidRDefault="009A6B50">
            <w:pPr>
              <w:suppressLineNumber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A6B50" w:rsidRDefault="009A6B50" w:rsidP="009A6B50">
      <w:pPr>
        <w:pStyle w:val="10"/>
        <w:suppressLineNumbers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Специальность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</w:t>
      </w:r>
    </w:p>
    <w:p w:rsidR="009A6B50" w:rsidRDefault="009A6B50" w:rsidP="009A6B50">
      <w:pPr>
        <w:pStyle w:val="10"/>
        <w:suppressLineNumbers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9A6B50" w:rsidRDefault="009A6B50" w:rsidP="009A6B50">
      <w:pPr>
        <w:pStyle w:val="10"/>
        <w:suppressLineNumbers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подготовки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</w:t>
      </w:r>
    </w:p>
    <w:p w:rsidR="009A6B50" w:rsidRDefault="009A6B50" w:rsidP="009A6B50">
      <w:pPr>
        <w:pStyle w:val="10"/>
        <w:suppressLineNumbers/>
        <w:ind w:firstLine="851"/>
        <w:rPr>
          <w:rFonts w:ascii="Times New Roman" w:hAnsi="Times New Roman" w:cs="Times New Roman"/>
          <w:b/>
          <w:sz w:val="24"/>
          <w:szCs w:val="24"/>
        </w:rPr>
      </w:pPr>
    </w:p>
    <w:p w:rsidR="009A6B50" w:rsidRDefault="009A6B50" w:rsidP="009A6B50">
      <w:pPr>
        <w:pStyle w:val="10"/>
        <w:suppressLineNumbers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программу вносятся следующие изменения:</w:t>
      </w:r>
    </w:p>
    <w:p w:rsidR="009A6B50" w:rsidRDefault="009A6B50" w:rsidP="009A6B50">
      <w:pPr>
        <w:pStyle w:val="10"/>
        <w:numPr>
          <w:ilvl w:val="0"/>
          <w:numId w:val="7"/>
        </w:num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…………………………………..;</w:t>
      </w:r>
    </w:p>
    <w:p w:rsidR="009A6B50" w:rsidRDefault="009A6B50" w:rsidP="009A6B50">
      <w:pPr>
        <w:pStyle w:val="10"/>
        <w:numPr>
          <w:ilvl w:val="0"/>
          <w:numId w:val="7"/>
        </w:numPr>
        <w:suppressLineNumber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:rsidR="009A6B50" w:rsidRDefault="009A6B50" w:rsidP="009A6B50">
      <w:pPr>
        <w:pStyle w:val="10"/>
        <w:suppressLineNumber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делается отметка о нецелесообразности внесения каких-либо изменений на  данный учебный год</w:t>
      </w:r>
    </w:p>
    <w:p w:rsidR="009A6B50" w:rsidRDefault="009A6B50" w:rsidP="009A6B50">
      <w:pPr>
        <w:pStyle w:val="10"/>
        <w:suppressLineNumbers/>
        <w:rPr>
          <w:rFonts w:ascii="Times New Roman" w:hAnsi="Times New Roman" w:cs="Times New Roman"/>
          <w:sz w:val="24"/>
          <w:szCs w:val="24"/>
        </w:rPr>
      </w:pPr>
    </w:p>
    <w:p w:rsidR="009A6B50" w:rsidRDefault="009A6B50" w:rsidP="009A6B50">
      <w:pPr>
        <w:pStyle w:val="10"/>
        <w:suppressLineNumbers/>
        <w:rPr>
          <w:rFonts w:ascii="Times New Roman" w:hAnsi="Times New Roman" w:cs="Times New Roman"/>
          <w:sz w:val="24"/>
          <w:szCs w:val="24"/>
        </w:rPr>
      </w:pPr>
    </w:p>
    <w:p w:rsidR="009A6B50" w:rsidRDefault="009A6B50" w:rsidP="009A6B50">
      <w:pPr>
        <w:pStyle w:val="10"/>
        <w:suppressLineNumbers/>
        <w:ind w:firstLine="851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Программа пересмотрена на заседании предметно - цикловой комиссии ______________________________________________________________________</w:t>
      </w:r>
    </w:p>
    <w:p w:rsidR="009A6B50" w:rsidRDefault="009A6B50" w:rsidP="009A6B50">
      <w:pPr>
        <w:pStyle w:val="10"/>
        <w:suppressLineNumbers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(дата, номер протокола заседания цикловой комиссии, подпись председателя ЦК).</w:t>
      </w:r>
    </w:p>
    <w:p w:rsidR="009A6B50" w:rsidRDefault="009A6B50" w:rsidP="009A6B50">
      <w:pPr>
        <w:keepNext/>
        <w:suppressLineNumbers/>
        <w:tabs>
          <w:tab w:val="left" w:pos="12333"/>
        </w:tabs>
        <w:spacing w:line="216" w:lineRule="auto"/>
        <w:ind w:right="-74"/>
        <w:rPr>
          <w:rFonts w:ascii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z w:val="24"/>
          <w:szCs w:val="24"/>
        </w:rPr>
        <w:t>ОДОБРЕНА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на заседании методического совета, протокол № ___ от "___" _______ 20__ г."</w:t>
      </w:r>
    </w:p>
    <w:p w:rsidR="009A6B50" w:rsidRDefault="009A6B50" w:rsidP="009A6B50">
      <w:pPr>
        <w:keepNext/>
        <w:suppressLineNumbers/>
        <w:tabs>
          <w:tab w:val="left" w:pos="12333"/>
        </w:tabs>
        <w:spacing w:line="216" w:lineRule="auto"/>
        <w:ind w:right="-74"/>
        <w:rPr>
          <w:rFonts w:ascii="Times New Roman" w:hAnsi="Times New Roman" w:cs="Times New Roman"/>
          <w:bCs/>
          <w:sz w:val="24"/>
          <w:szCs w:val="24"/>
        </w:rPr>
      </w:pPr>
    </w:p>
    <w:p w:rsidR="009A6B50" w:rsidRDefault="009A6B50" w:rsidP="009A6B50">
      <w:pPr>
        <w:keepNext/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 методического совета колледжа</w:t>
      </w:r>
    </w:p>
    <w:p w:rsidR="009A6B50" w:rsidRDefault="009A6B50" w:rsidP="009A6B50">
      <w:pPr>
        <w:tabs>
          <w:tab w:val="left" w:pos="708"/>
          <w:tab w:val="center" w:pos="4153"/>
          <w:tab w:val="right" w:pos="8306"/>
        </w:tabs>
        <w:spacing w:line="216" w:lineRule="auto"/>
        <w:rPr>
          <w:rFonts w:ascii="Times New Roman" w:hAnsi="Times New Roman" w:cs="Times New Roman"/>
          <w:b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9A6B50" w:rsidRDefault="009A6B50" w:rsidP="009A6B50">
      <w:pPr>
        <w:spacing w:line="21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шифр   наименование                     личная подпись          расшифровка подписи                            дата</w:t>
      </w:r>
    </w:p>
    <w:p w:rsidR="009A6B50" w:rsidRDefault="009A6B50" w:rsidP="009A6B50">
      <w:pPr>
        <w:keepNext/>
        <w:suppressLineNumbers/>
        <w:tabs>
          <w:tab w:val="left" w:pos="12333"/>
        </w:tabs>
        <w:spacing w:line="216" w:lineRule="auto"/>
        <w:ind w:right="-74"/>
        <w:rPr>
          <w:rFonts w:ascii="Times New Roman" w:hAnsi="Times New Roman" w:cs="Times New Roman"/>
          <w:bCs/>
          <w:sz w:val="24"/>
          <w:szCs w:val="24"/>
        </w:rPr>
      </w:pPr>
    </w:p>
    <w:p w:rsidR="009A6B50" w:rsidRDefault="009A6B50" w:rsidP="009A6B50">
      <w:pPr>
        <w:keepNext/>
        <w:suppressLineNumbers/>
        <w:tabs>
          <w:tab w:val="left" w:pos="12333"/>
        </w:tabs>
        <w:spacing w:line="216" w:lineRule="auto"/>
        <w:ind w:right="-7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СОГЛАСОВАНО:</w:t>
      </w:r>
    </w:p>
    <w:p w:rsidR="009A6B50" w:rsidRDefault="009A6B50" w:rsidP="009A6B50">
      <w:pPr>
        <w:keepNext/>
        <w:suppressLineNumbers/>
        <w:tabs>
          <w:tab w:val="left" w:pos="12333"/>
        </w:tabs>
        <w:spacing w:line="216" w:lineRule="auto"/>
        <w:ind w:right="-74"/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</w:pPr>
      <w:r>
        <w:rPr>
          <w:rFonts w:ascii="Times New Roman" w:hAnsi="Times New Roman" w:cs="Times New Roman"/>
          <w:bCs/>
          <w:sz w:val="24"/>
          <w:szCs w:val="24"/>
        </w:rPr>
        <w:t>Работодатель______________________________________________________________________</w:t>
      </w:r>
    </w:p>
    <w:p w:rsidR="009A6B50" w:rsidRDefault="009A6B50" w:rsidP="009A6B50">
      <w:pPr>
        <w:keepNext/>
        <w:suppressLineNumbers/>
        <w:tabs>
          <w:tab w:val="left" w:pos="12333"/>
        </w:tabs>
        <w:spacing w:line="216" w:lineRule="auto"/>
        <w:ind w:right="-7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  <w:vertAlign w:val="superscript"/>
        </w:rPr>
        <w:t xml:space="preserve">                                              должность                       организация                   личная подпись                     расшифровка подписи                  дата</w:t>
      </w:r>
    </w:p>
    <w:p w:rsidR="009A6B50" w:rsidRDefault="009A6B50" w:rsidP="009A6B50">
      <w:pPr>
        <w:keepNext/>
        <w:suppressLineNumbers/>
        <w:tabs>
          <w:tab w:val="left" w:pos="12333"/>
        </w:tabs>
        <w:spacing w:line="216" w:lineRule="auto"/>
        <w:ind w:right="-74"/>
        <w:rPr>
          <w:rFonts w:ascii="Times New Roman" w:hAnsi="Times New Roman" w:cs="Times New Roman"/>
          <w:bCs/>
          <w:sz w:val="24"/>
          <w:szCs w:val="24"/>
        </w:rPr>
      </w:pPr>
    </w:p>
    <w:p w:rsidR="009A6B50" w:rsidRDefault="009A6B50" w:rsidP="009A6B50">
      <w:pPr>
        <w:keepNext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Заместитель директора по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сетевому</w:t>
      </w:r>
      <w:proofErr w:type="gramEnd"/>
    </w:p>
    <w:p w:rsidR="009A6B50" w:rsidRDefault="009A6B50" w:rsidP="009A6B50">
      <w:pPr>
        <w:keepNext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взаимодействию с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работодателями____________</w:t>
      </w:r>
      <w:r w:rsidR="00637023">
        <w:rPr>
          <w:rFonts w:ascii="Times New Roman" w:hAnsi="Times New Roman" w:cs="Times New Roman"/>
          <w:sz w:val="24"/>
          <w:szCs w:val="24"/>
        </w:rPr>
        <w:t>_______П.П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637023">
        <w:rPr>
          <w:rFonts w:ascii="Times New Roman" w:hAnsi="Times New Roman" w:cs="Times New Roman"/>
          <w:sz w:val="24"/>
          <w:szCs w:val="24"/>
        </w:rPr>
        <w:t>Чилилова</w:t>
      </w:r>
      <w:proofErr w:type="spellEnd"/>
    </w:p>
    <w:p w:rsidR="007C742F" w:rsidRDefault="009A6B50" w:rsidP="009A6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 xml:space="preserve">                                                                                               личная подпись                             расшифровка подписи                            дата</w:t>
      </w:r>
    </w:p>
    <w:p w:rsidR="009A6B50" w:rsidRPr="009A6B50" w:rsidRDefault="009A6B50" w:rsidP="009A6B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7F26" w:rsidRDefault="009608CD" w:rsidP="008758E5">
      <w:pPr>
        <w:tabs>
          <w:tab w:val="left" w:pos="9180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58E5">
        <w:rPr>
          <w:rFonts w:ascii="Times New Roman" w:hAnsi="Times New Roman" w:cs="Times New Roman"/>
          <w:sz w:val="28"/>
          <w:szCs w:val="28"/>
        </w:rPr>
        <w:t>риложение 1</w:t>
      </w:r>
    </w:p>
    <w:p w:rsidR="00637023" w:rsidRPr="00637023" w:rsidRDefault="00637023" w:rsidP="006370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37023">
        <w:rPr>
          <w:rFonts w:ascii="Times New Roman" w:eastAsia="Times New Roman" w:hAnsi="Times New Roman" w:cs="Times New Roman"/>
          <w:b/>
          <w:sz w:val="28"/>
          <w:szCs w:val="24"/>
        </w:rPr>
        <w:t xml:space="preserve">Министерство образования РД </w:t>
      </w:r>
    </w:p>
    <w:p w:rsidR="00637023" w:rsidRPr="00637023" w:rsidRDefault="00637023" w:rsidP="006370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37023">
        <w:rPr>
          <w:rFonts w:ascii="Times New Roman" w:eastAsia="Times New Roman" w:hAnsi="Times New Roman" w:cs="Times New Roman"/>
          <w:b/>
          <w:sz w:val="28"/>
          <w:szCs w:val="24"/>
        </w:rPr>
        <w:lastRenderedPageBreak/>
        <w:t>Профессиональная образовательная Автономная некоммерческая организация</w:t>
      </w:r>
    </w:p>
    <w:p w:rsidR="00637023" w:rsidRPr="00637023" w:rsidRDefault="00637023" w:rsidP="006370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637023">
        <w:rPr>
          <w:rFonts w:ascii="Times New Roman" w:eastAsia="Times New Roman" w:hAnsi="Times New Roman" w:cs="Times New Roman"/>
          <w:b/>
          <w:sz w:val="28"/>
          <w:szCs w:val="24"/>
        </w:rPr>
        <w:t xml:space="preserve"> «Международный Гуманитарно-Технический колледж» </w:t>
      </w:r>
    </w:p>
    <w:p w:rsidR="00637023" w:rsidRPr="00637023" w:rsidRDefault="00637023" w:rsidP="0063702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37023">
        <w:rPr>
          <w:rFonts w:ascii="Times New Roman" w:eastAsia="Times New Roman" w:hAnsi="Times New Roman" w:cs="Times New Roman"/>
          <w:b/>
          <w:sz w:val="24"/>
          <w:szCs w:val="24"/>
        </w:rPr>
        <w:t>ПО АНО «МГТК»</w:t>
      </w:r>
    </w:p>
    <w:p w:rsidR="00637023" w:rsidRPr="00637023" w:rsidRDefault="00637023" w:rsidP="0063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023" w:rsidRPr="00637023" w:rsidRDefault="00637023" w:rsidP="0063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023" w:rsidRPr="00637023" w:rsidRDefault="00637023" w:rsidP="0063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023" w:rsidRPr="00637023" w:rsidRDefault="00637023" w:rsidP="0063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023" w:rsidRPr="00637023" w:rsidRDefault="00637023" w:rsidP="006370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7023" w:rsidRPr="00637023" w:rsidRDefault="00637023" w:rsidP="00637023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637023" w:rsidRPr="00637023" w:rsidRDefault="00637023" w:rsidP="006370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3702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«Утверждаю»</w:t>
      </w:r>
    </w:p>
    <w:p w:rsidR="00637023" w:rsidRPr="00637023" w:rsidRDefault="00637023" w:rsidP="006370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7023">
        <w:rPr>
          <w:rFonts w:ascii="Times New Roman" w:eastAsia="Times New Roman" w:hAnsi="Times New Roman" w:cs="Times New Roman"/>
          <w:sz w:val="24"/>
          <w:szCs w:val="24"/>
        </w:rPr>
        <w:t xml:space="preserve">Директор ПО АНО «МГТК» </w:t>
      </w:r>
    </w:p>
    <w:p w:rsidR="00637023" w:rsidRPr="00637023" w:rsidRDefault="00637023" w:rsidP="006370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7023">
        <w:rPr>
          <w:rFonts w:ascii="Times New Roman" w:eastAsia="Times New Roman" w:hAnsi="Times New Roman" w:cs="Times New Roman"/>
          <w:sz w:val="24"/>
          <w:szCs w:val="24"/>
        </w:rPr>
        <w:t xml:space="preserve">   _____________  </w:t>
      </w:r>
      <w:proofErr w:type="spellStart"/>
      <w:r w:rsidRPr="00637023">
        <w:rPr>
          <w:rFonts w:ascii="Times New Roman" w:eastAsia="Times New Roman" w:hAnsi="Times New Roman" w:cs="Times New Roman"/>
          <w:sz w:val="24"/>
          <w:szCs w:val="24"/>
        </w:rPr>
        <w:t>Алишева</w:t>
      </w:r>
      <w:proofErr w:type="spellEnd"/>
      <w:r w:rsidRPr="00637023">
        <w:rPr>
          <w:rFonts w:ascii="Times New Roman" w:eastAsia="Times New Roman" w:hAnsi="Times New Roman" w:cs="Times New Roman"/>
          <w:sz w:val="24"/>
          <w:szCs w:val="24"/>
        </w:rPr>
        <w:t xml:space="preserve">  Х.Х.</w:t>
      </w:r>
    </w:p>
    <w:p w:rsidR="00637023" w:rsidRPr="00637023" w:rsidRDefault="00637023" w:rsidP="00637023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37023">
        <w:rPr>
          <w:rFonts w:ascii="Times New Roman" w:eastAsia="Times New Roman" w:hAnsi="Times New Roman" w:cs="Times New Roman"/>
          <w:sz w:val="24"/>
          <w:szCs w:val="24"/>
        </w:rPr>
        <w:t>«___» __________ 20 __ год</w:t>
      </w:r>
    </w:p>
    <w:p w:rsidR="00637023" w:rsidRPr="00637023" w:rsidRDefault="00637023" w:rsidP="00637023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</w:rPr>
      </w:pPr>
    </w:p>
    <w:p w:rsidR="009F2755" w:rsidRDefault="009F2755" w:rsidP="009F2755">
      <w:pPr>
        <w:tabs>
          <w:tab w:val="left" w:pos="7785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9F2755" w:rsidRDefault="009F2755" w:rsidP="009F2755">
      <w:pPr>
        <w:tabs>
          <w:tab w:val="left" w:pos="7785"/>
          <w:tab w:val="left" w:pos="9180"/>
        </w:tabs>
        <w:rPr>
          <w:rFonts w:ascii="Times New Roman" w:hAnsi="Times New Roman" w:cs="Times New Roman"/>
          <w:sz w:val="28"/>
          <w:szCs w:val="28"/>
        </w:rPr>
      </w:pPr>
    </w:p>
    <w:p w:rsidR="009F2755" w:rsidRDefault="009F2755" w:rsidP="00E62B01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755">
        <w:rPr>
          <w:rFonts w:ascii="Times New Roman" w:hAnsi="Times New Roman" w:cs="Times New Roman"/>
          <w:b/>
          <w:sz w:val="28"/>
          <w:szCs w:val="28"/>
        </w:rPr>
        <w:t>ИНДИВИДУАЛЬНОЕ ЗАДАНИЕ</w:t>
      </w:r>
    </w:p>
    <w:p w:rsidR="009F2755" w:rsidRDefault="009F2755" w:rsidP="00E62B01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производственную практику (преддипломную)</w:t>
      </w:r>
    </w:p>
    <w:p w:rsidR="00E62B01" w:rsidRDefault="00E62B01" w:rsidP="00E62B01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F2755">
        <w:rPr>
          <w:rFonts w:ascii="Times New Roman" w:hAnsi="Times New Roman" w:cs="Times New Roman"/>
          <w:sz w:val="28"/>
          <w:szCs w:val="28"/>
        </w:rPr>
        <w:t>студента</w:t>
      </w: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(ФИО студента)</w:t>
      </w: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</w:t>
      </w: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(группа, специальность)</w:t>
      </w: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2755">
        <w:rPr>
          <w:rFonts w:ascii="Times New Roman" w:hAnsi="Times New Roman" w:cs="Times New Roman"/>
          <w:b/>
          <w:sz w:val="28"/>
          <w:szCs w:val="28"/>
        </w:rPr>
        <w:t>ТЕМА ЗАДАНИЯ</w:t>
      </w:r>
    </w:p>
    <w:p w:rsidR="009F2755" w:rsidRPr="009F2755" w:rsidRDefault="009F2755" w:rsidP="009F2755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</w:t>
      </w: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F2755">
        <w:rPr>
          <w:rFonts w:ascii="Times New Roman" w:hAnsi="Times New Roman" w:cs="Times New Roman"/>
          <w:b/>
          <w:sz w:val="28"/>
          <w:szCs w:val="28"/>
        </w:rPr>
        <w:t>СОДЕРЖАНИЕ ПРАКТИКИ</w:t>
      </w:r>
    </w:p>
    <w:p w:rsidR="009F2755" w:rsidRDefault="009F2755" w:rsidP="009F2755">
      <w:pPr>
        <w:tabs>
          <w:tab w:val="left" w:pos="7785"/>
          <w:tab w:val="left" w:pos="9180"/>
        </w:tabs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F2755" w:rsidRDefault="009F2755" w:rsidP="009F2755">
      <w:pPr>
        <w:tabs>
          <w:tab w:val="left" w:pos="7785"/>
          <w:tab w:val="left" w:pos="9180"/>
        </w:tabs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ВКР          ____________________    ________________________</w:t>
      </w:r>
    </w:p>
    <w:p w:rsidR="009F2755" w:rsidRPr="009F2755" w:rsidRDefault="009F2755" w:rsidP="009F2755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(подпись)                                                         (расшифровка подписи)</w:t>
      </w:r>
    </w:p>
    <w:p w:rsidR="009F2755" w:rsidRPr="009F2755" w:rsidRDefault="009F2755" w:rsidP="009F2755">
      <w:pPr>
        <w:tabs>
          <w:tab w:val="left" w:pos="7785"/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практики </w:t>
      </w:r>
    </w:p>
    <w:p w:rsidR="009F2755" w:rsidRDefault="009F2755" w:rsidP="009F2755">
      <w:pPr>
        <w:tabs>
          <w:tab w:val="left" w:pos="7785"/>
          <w:tab w:val="left" w:pos="91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организации                 ___________________      _______________________</w:t>
      </w:r>
    </w:p>
    <w:p w:rsidR="009F2755" w:rsidRPr="009F2755" w:rsidRDefault="009F2755" w:rsidP="009F2755">
      <w:pPr>
        <w:tabs>
          <w:tab w:val="left" w:pos="7785"/>
          <w:tab w:val="left" w:pos="918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(подпись)                                                        (расшифровка подписи)</w:t>
      </w:r>
    </w:p>
    <w:sectPr w:rsidR="009F2755" w:rsidRPr="009F2755" w:rsidSect="00FB73E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5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1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98373BC"/>
    <w:multiLevelType w:val="hybridMultilevel"/>
    <w:tmpl w:val="9D74E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D50E7"/>
    <w:multiLevelType w:val="hybridMultilevel"/>
    <w:tmpl w:val="4C08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F7B20"/>
    <w:multiLevelType w:val="hybridMultilevel"/>
    <w:tmpl w:val="B0CC1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46A25"/>
    <w:multiLevelType w:val="hybridMultilevel"/>
    <w:tmpl w:val="AD202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233A10"/>
    <w:multiLevelType w:val="hybridMultilevel"/>
    <w:tmpl w:val="F34C4442"/>
    <w:lvl w:ilvl="0" w:tplc="E89C65B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BCD7EE4"/>
    <w:multiLevelType w:val="hybridMultilevel"/>
    <w:tmpl w:val="6FB04F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75924"/>
    <w:multiLevelType w:val="hybridMultilevel"/>
    <w:tmpl w:val="AD202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0"/>
    <w:lvlOverride w:ilvl="0">
      <w:startOverride w:val="1"/>
    </w:lvlOverride>
  </w:num>
  <w:num w:numId="8">
    <w:abstractNumId w:val="2"/>
  </w:num>
  <w:num w:numId="9">
    <w:abstractNumId w:val="7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characterSpacingControl w:val="doNotCompress"/>
  <w:compat>
    <w:useFELayout/>
  </w:compat>
  <w:rsids>
    <w:rsidRoot w:val="00FA36D4"/>
    <w:rsid w:val="00043578"/>
    <w:rsid w:val="000506A2"/>
    <w:rsid w:val="00051B3A"/>
    <w:rsid w:val="00056BE9"/>
    <w:rsid w:val="00060412"/>
    <w:rsid w:val="0007030B"/>
    <w:rsid w:val="000742AB"/>
    <w:rsid w:val="000940B3"/>
    <w:rsid w:val="000C2701"/>
    <w:rsid w:val="000C4A18"/>
    <w:rsid w:val="000C51E6"/>
    <w:rsid w:val="000D3D4A"/>
    <w:rsid w:val="000E3A0E"/>
    <w:rsid w:val="000E7BAF"/>
    <w:rsid w:val="000F504D"/>
    <w:rsid w:val="000F61AD"/>
    <w:rsid w:val="0012275A"/>
    <w:rsid w:val="001260A4"/>
    <w:rsid w:val="001347F0"/>
    <w:rsid w:val="0018763C"/>
    <w:rsid w:val="001915DE"/>
    <w:rsid w:val="00196B83"/>
    <w:rsid w:val="001A775E"/>
    <w:rsid w:val="001B3152"/>
    <w:rsid w:val="001C1EE3"/>
    <w:rsid w:val="001D58F4"/>
    <w:rsid w:val="001F1224"/>
    <w:rsid w:val="001F3959"/>
    <w:rsid w:val="00214B69"/>
    <w:rsid w:val="00230203"/>
    <w:rsid w:val="00254B53"/>
    <w:rsid w:val="0025568A"/>
    <w:rsid w:val="002558F6"/>
    <w:rsid w:val="0025785F"/>
    <w:rsid w:val="002655F0"/>
    <w:rsid w:val="00295341"/>
    <w:rsid w:val="002A52E2"/>
    <w:rsid w:val="002B5082"/>
    <w:rsid w:val="002E1647"/>
    <w:rsid w:val="002E30C2"/>
    <w:rsid w:val="002F0C66"/>
    <w:rsid w:val="002F2D23"/>
    <w:rsid w:val="00312154"/>
    <w:rsid w:val="003223A1"/>
    <w:rsid w:val="00323D50"/>
    <w:rsid w:val="00327111"/>
    <w:rsid w:val="00343CCB"/>
    <w:rsid w:val="0035492D"/>
    <w:rsid w:val="00391C24"/>
    <w:rsid w:val="0039283A"/>
    <w:rsid w:val="003B49E7"/>
    <w:rsid w:val="003C6F19"/>
    <w:rsid w:val="004021CC"/>
    <w:rsid w:val="004029CB"/>
    <w:rsid w:val="00413062"/>
    <w:rsid w:val="00422594"/>
    <w:rsid w:val="004339DD"/>
    <w:rsid w:val="00437BFF"/>
    <w:rsid w:val="004477B0"/>
    <w:rsid w:val="0045462B"/>
    <w:rsid w:val="0045665D"/>
    <w:rsid w:val="00475679"/>
    <w:rsid w:val="00484BAA"/>
    <w:rsid w:val="00484C71"/>
    <w:rsid w:val="004A1F76"/>
    <w:rsid w:val="004A3BBD"/>
    <w:rsid w:val="004A4140"/>
    <w:rsid w:val="004B3AA8"/>
    <w:rsid w:val="004D0319"/>
    <w:rsid w:val="004F26A1"/>
    <w:rsid w:val="0051328F"/>
    <w:rsid w:val="00522914"/>
    <w:rsid w:val="00535D48"/>
    <w:rsid w:val="00540621"/>
    <w:rsid w:val="00547F26"/>
    <w:rsid w:val="00560D57"/>
    <w:rsid w:val="005766C3"/>
    <w:rsid w:val="00582325"/>
    <w:rsid w:val="00582D00"/>
    <w:rsid w:val="00583D77"/>
    <w:rsid w:val="005A453F"/>
    <w:rsid w:val="005B1512"/>
    <w:rsid w:val="005B4841"/>
    <w:rsid w:val="005B648F"/>
    <w:rsid w:val="005B680D"/>
    <w:rsid w:val="005E11E2"/>
    <w:rsid w:val="005E2583"/>
    <w:rsid w:val="005F3A4D"/>
    <w:rsid w:val="00631588"/>
    <w:rsid w:val="00637023"/>
    <w:rsid w:val="006B7C73"/>
    <w:rsid w:val="006F0006"/>
    <w:rsid w:val="006F79D5"/>
    <w:rsid w:val="00715E2B"/>
    <w:rsid w:val="00724013"/>
    <w:rsid w:val="00727DD4"/>
    <w:rsid w:val="00733A7A"/>
    <w:rsid w:val="0076744B"/>
    <w:rsid w:val="0077545B"/>
    <w:rsid w:val="0078420E"/>
    <w:rsid w:val="00784997"/>
    <w:rsid w:val="00797340"/>
    <w:rsid w:val="007A79A0"/>
    <w:rsid w:val="007B6ED1"/>
    <w:rsid w:val="007C742F"/>
    <w:rsid w:val="008214A5"/>
    <w:rsid w:val="00845997"/>
    <w:rsid w:val="0084781A"/>
    <w:rsid w:val="00853C4B"/>
    <w:rsid w:val="00856B61"/>
    <w:rsid w:val="00860304"/>
    <w:rsid w:val="008758E5"/>
    <w:rsid w:val="00880F6F"/>
    <w:rsid w:val="00882176"/>
    <w:rsid w:val="00897D9C"/>
    <w:rsid w:val="008A6A38"/>
    <w:rsid w:val="008D2D71"/>
    <w:rsid w:val="008F144C"/>
    <w:rsid w:val="008F3533"/>
    <w:rsid w:val="009112A0"/>
    <w:rsid w:val="009608CD"/>
    <w:rsid w:val="00963714"/>
    <w:rsid w:val="009639D4"/>
    <w:rsid w:val="0096798B"/>
    <w:rsid w:val="00986588"/>
    <w:rsid w:val="00992A38"/>
    <w:rsid w:val="00997507"/>
    <w:rsid w:val="009A6B50"/>
    <w:rsid w:val="009B017D"/>
    <w:rsid w:val="009E69A4"/>
    <w:rsid w:val="009E769E"/>
    <w:rsid w:val="009F01C7"/>
    <w:rsid w:val="009F2755"/>
    <w:rsid w:val="009F4329"/>
    <w:rsid w:val="00A12A9B"/>
    <w:rsid w:val="00A148BD"/>
    <w:rsid w:val="00A20756"/>
    <w:rsid w:val="00A250BA"/>
    <w:rsid w:val="00A2510C"/>
    <w:rsid w:val="00A27E9E"/>
    <w:rsid w:val="00A509B7"/>
    <w:rsid w:val="00A52754"/>
    <w:rsid w:val="00A62949"/>
    <w:rsid w:val="00AA72F8"/>
    <w:rsid w:val="00AB4DD6"/>
    <w:rsid w:val="00AB7A6B"/>
    <w:rsid w:val="00AC2588"/>
    <w:rsid w:val="00AD5A25"/>
    <w:rsid w:val="00AD6C68"/>
    <w:rsid w:val="00AE36AE"/>
    <w:rsid w:val="00B26856"/>
    <w:rsid w:val="00B50A9D"/>
    <w:rsid w:val="00BA0D22"/>
    <w:rsid w:val="00BA52BF"/>
    <w:rsid w:val="00BC559E"/>
    <w:rsid w:val="00BD639B"/>
    <w:rsid w:val="00BD780F"/>
    <w:rsid w:val="00BE7916"/>
    <w:rsid w:val="00BF1C74"/>
    <w:rsid w:val="00C10252"/>
    <w:rsid w:val="00C33B7C"/>
    <w:rsid w:val="00C65BAD"/>
    <w:rsid w:val="00C762A9"/>
    <w:rsid w:val="00CA3685"/>
    <w:rsid w:val="00CB1E63"/>
    <w:rsid w:val="00CD16CA"/>
    <w:rsid w:val="00CE4D06"/>
    <w:rsid w:val="00CE72BF"/>
    <w:rsid w:val="00D114E2"/>
    <w:rsid w:val="00D125B5"/>
    <w:rsid w:val="00D16BC8"/>
    <w:rsid w:val="00D24735"/>
    <w:rsid w:val="00D31785"/>
    <w:rsid w:val="00D54444"/>
    <w:rsid w:val="00D60C6D"/>
    <w:rsid w:val="00D80C9B"/>
    <w:rsid w:val="00D83A13"/>
    <w:rsid w:val="00D8413C"/>
    <w:rsid w:val="00D863D6"/>
    <w:rsid w:val="00DA37A7"/>
    <w:rsid w:val="00DB01FB"/>
    <w:rsid w:val="00DB7E6B"/>
    <w:rsid w:val="00DE0D2C"/>
    <w:rsid w:val="00E0688F"/>
    <w:rsid w:val="00E13E63"/>
    <w:rsid w:val="00E229EE"/>
    <w:rsid w:val="00E62B01"/>
    <w:rsid w:val="00E71EA3"/>
    <w:rsid w:val="00E73FF4"/>
    <w:rsid w:val="00E86104"/>
    <w:rsid w:val="00E9566E"/>
    <w:rsid w:val="00EB059E"/>
    <w:rsid w:val="00ED165D"/>
    <w:rsid w:val="00ED3350"/>
    <w:rsid w:val="00F20366"/>
    <w:rsid w:val="00F23C2E"/>
    <w:rsid w:val="00F24857"/>
    <w:rsid w:val="00F248BC"/>
    <w:rsid w:val="00F32E72"/>
    <w:rsid w:val="00F6393B"/>
    <w:rsid w:val="00F77F84"/>
    <w:rsid w:val="00FA36D4"/>
    <w:rsid w:val="00FB73E5"/>
    <w:rsid w:val="00FD03A4"/>
    <w:rsid w:val="00FD68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013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25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FA36D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FA36D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FA36D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FA36D4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5">
    <w:name w:val="Body Text"/>
    <w:basedOn w:val="a"/>
    <w:link w:val="a6"/>
    <w:semiHidden/>
    <w:unhideWhenUsed/>
    <w:rsid w:val="00FA36D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semiHidden/>
    <w:rsid w:val="00FA36D4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ody Text Indent"/>
    <w:basedOn w:val="a"/>
    <w:link w:val="a8"/>
    <w:semiHidden/>
    <w:unhideWhenUsed/>
    <w:rsid w:val="00FA36D4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semiHidden/>
    <w:rsid w:val="00FA36D4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Список 21"/>
    <w:basedOn w:val="a"/>
    <w:rsid w:val="00FA36D4"/>
    <w:pPr>
      <w:suppressAutoHyphens/>
      <w:spacing w:after="0" w:line="240" w:lineRule="auto"/>
      <w:ind w:left="566" w:hanging="283"/>
    </w:pPr>
    <w:rPr>
      <w:rFonts w:ascii="Arial" w:eastAsia="Calibri" w:hAnsi="Arial" w:cs="Arial"/>
      <w:sz w:val="24"/>
      <w:szCs w:val="28"/>
      <w:lang w:eastAsia="ar-SA"/>
    </w:rPr>
  </w:style>
  <w:style w:type="paragraph" w:styleId="a9">
    <w:name w:val="List Paragraph"/>
    <w:basedOn w:val="a"/>
    <w:uiPriority w:val="34"/>
    <w:qFormat/>
    <w:rsid w:val="00E71EA3"/>
    <w:pPr>
      <w:ind w:left="720"/>
      <w:contextualSpacing/>
    </w:pPr>
    <w:rPr>
      <w:rFonts w:eastAsiaTheme="minorHAnsi"/>
      <w:lang w:eastAsia="en-US"/>
    </w:rPr>
  </w:style>
  <w:style w:type="table" w:styleId="aa">
    <w:name w:val="Table Grid"/>
    <w:basedOn w:val="a1"/>
    <w:uiPriority w:val="59"/>
    <w:rsid w:val="001260A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basedOn w:val="a0"/>
    <w:rsid w:val="00C10252"/>
    <w:rPr>
      <w:rFonts w:ascii="Times New Roman" w:hAnsi="Times New Roman" w:cs="Times New Roman" w:hint="default"/>
      <w:sz w:val="18"/>
      <w:szCs w:val="18"/>
    </w:rPr>
  </w:style>
  <w:style w:type="paragraph" w:customStyle="1" w:styleId="Style3">
    <w:name w:val="Style3"/>
    <w:basedOn w:val="a"/>
    <w:rsid w:val="00C102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8">
    <w:name w:val="Style18"/>
    <w:basedOn w:val="a"/>
    <w:rsid w:val="00C10252"/>
    <w:pPr>
      <w:widowControl w:val="0"/>
      <w:autoSpaceDE w:val="0"/>
      <w:autoSpaceDN w:val="0"/>
      <w:adjustRightInd w:val="0"/>
      <w:spacing w:after="0" w:line="236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1">
    <w:name w:val="Style11"/>
    <w:basedOn w:val="a"/>
    <w:rsid w:val="00C10252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3">
    <w:name w:val="Style13"/>
    <w:basedOn w:val="a"/>
    <w:rsid w:val="00C10252"/>
    <w:pPr>
      <w:widowControl w:val="0"/>
      <w:autoSpaceDE w:val="0"/>
      <w:autoSpaceDN w:val="0"/>
      <w:adjustRightInd w:val="0"/>
      <w:spacing w:after="0" w:line="346" w:lineRule="exact"/>
      <w:ind w:firstLine="490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8">
    <w:name w:val="Font Style28"/>
    <w:basedOn w:val="a0"/>
    <w:rsid w:val="00C10252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35">
    <w:name w:val="Font Style35"/>
    <w:basedOn w:val="a0"/>
    <w:rsid w:val="00C10252"/>
    <w:rPr>
      <w:rFonts w:ascii="Times New Roman" w:hAnsi="Times New Roman" w:cs="Times New Roman" w:hint="default"/>
      <w:sz w:val="18"/>
      <w:szCs w:val="18"/>
    </w:rPr>
  </w:style>
  <w:style w:type="paragraph" w:customStyle="1" w:styleId="1">
    <w:name w:val="Абзац списка1"/>
    <w:basedOn w:val="a"/>
    <w:rsid w:val="00FD6847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msonormalcxspmiddle">
    <w:name w:val="msonormalcxspmiddle"/>
    <w:basedOn w:val="a"/>
    <w:rsid w:val="00FD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FD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cxspmiddlecxsplast">
    <w:name w:val="msonormalcxspmiddlecxsplast"/>
    <w:basedOn w:val="a"/>
    <w:rsid w:val="00FD68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Body Text Indent 2"/>
    <w:basedOn w:val="a"/>
    <w:link w:val="23"/>
    <w:uiPriority w:val="99"/>
    <w:semiHidden/>
    <w:unhideWhenUsed/>
    <w:rsid w:val="004A1F7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A1F76"/>
  </w:style>
  <w:style w:type="paragraph" w:styleId="24">
    <w:name w:val="Body Text 2"/>
    <w:basedOn w:val="a"/>
    <w:link w:val="25"/>
    <w:unhideWhenUsed/>
    <w:rsid w:val="004A1F7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4A1F76"/>
    <w:rPr>
      <w:rFonts w:ascii="Times New Roman" w:eastAsia="Times New Roman" w:hAnsi="Times New Roman" w:cs="Times New Roman"/>
      <w:sz w:val="24"/>
      <w:szCs w:val="24"/>
    </w:rPr>
  </w:style>
  <w:style w:type="paragraph" w:customStyle="1" w:styleId="26">
    <w:name w:val="Абзац списка2"/>
    <w:basedOn w:val="a"/>
    <w:rsid w:val="004A1F76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b">
    <w:name w:val="Hyperlink"/>
    <w:rsid w:val="004A1F76"/>
    <w:rPr>
      <w:color w:val="0000FF"/>
      <w:u w:val="single"/>
    </w:rPr>
  </w:style>
  <w:style w:type="paragraph" w:customStyle="1" w:styleId="Style6">
    <w:name w:val="Style6"/>
    <w:basedOn w:val="a"/>
    <w:rsid w:val="004A1F76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0">
    <w:name w:val="Style10"/>
    <w:basedOn w:val="a"/>
    <w:rsid w:val="004A1F76"/>
    <w:pPr>
      <w:widowControl w:val="0"/>
      <w:autoSpaceDE w:val="0"/>
      <w:autoSpaceDN w:val="0"/>
      <w:adjustRightInd w:val="0"/>
      <w:spacing w:after="0" w:line="192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tyle14">
    <w:name w:val="Style14"/>
    <w:basedOn w:val="a"/>
    <w:rsid w:val="004A1F76"/>
    <w:pPr>
      <w:widowControl w:val="0"/>
      <w:autoSpaceDE w:val="0"/>
      <w:autoSpaceDN w:val="0"/>
      <w:adjustRightInd w:val="0"/>
      <w:spacing w:after="0" w:line="197" w:lineRule="exact"/>
      <w:ind w:firstLine="384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AC25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0">
    <w:name w:val="Текст1"/>
    <w:basedOn w:val="a"/>
    <w:rsid w:val="00AC2588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2">
    <w:name w:val="c2"/>
    <w:basedOn w:val="a"/>
    <w:rsid w:val="00BD780F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prbookshop.ru/76995.html" TargetMode="External"/><Relationship Id="rId13" Type="http://schemas.openxmlformats.org/officeDocument/2006/relationships/hyperlink" Target="http://www.iprbookshop.ru/79900.html" TargetMode="External"/><Relationship Id="rId18" Type="http://schemas.openxmlformats.org/officeDocument/2006/relationships/hyperlink" Target="http://www.iprbookshop.ru/11333.html" TargetMode="Externa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iprbookshop.ru/68930.html" TargetMode="External"/><Relationship Id="rId12" Type="http://schemas.openxmlformats.org/officeDocument/2006/relationships/hyperlink" Target="http://www.iprbookshop.ru/86068.html" TargetMode="External"/><Relationship Id="rId17" Type="http://schemas.openxmlformats.org/officeDocument/2006/relationships/hyperlink" Target="http://www.iprbookshop.ru/7699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73749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65157.html" TargetMode="External"/><Relationship Id="rId11" Type="http://schemas.openxmlformats.org/officeDocument/2006/relationships/hyperlink" Target="http://www.iprbookshop.ru/10794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79780.html" TargetMode="External"/><Relationship Id="rId10" Type="http://schemas.openxmlformats.org/officeDocument/2006/relationships/hyperlink" Target="http://www.iprbookshop.ru/10793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prbookshop.ru/11336.html" TargetMode="External"/><Relationship Id="rId14" Type="http://schemas.openxmlformats.org/officeDocument/2006/relationships/hyperlink" Target="http://www.iprbookshop.ru/8266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6BFDE8-23C7-4361-AC28-2A35653D0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21</Pages>
  <Words>5624</Words>
  <Characters>32059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37608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Колесникова</dc:creator>
  <cp:keywords/>
  <dc:description/>
  <cp:lastModifiedBy>777</cp:lastModifiedBy>
  <cp:revision>187</cp:revision>
  <cp:lastPrinted>2014-04-02T08:53:00Z</cp:lastPrinted>
  <dcterms:created xsi:type="dcterms:W3CDTF">2014-02-13T05:03:00Z</dcterms:created>
  <dcterms:modified xsi:type="dcterms:W3CDTF">2019-09-03T13:23:00Z</dcterms:modified>
</cp:coreProperties>
</file>