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38" w:lineRule="exact"/>
        <w:rPr>
          <w:rFonts w:ascii="Times New Roman" w:eastAsia="Times New Roman" w:hAnsi="Times New Roman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bookmarkStart w:id="0" w:name="page775"/>
      <w:bookmarkEnd w:id="0"/>
      <w:r w:rsidRPr="001C6C41"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>ПОАНО «МГТК»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uppressAutoHyphens/>
        <w:spacing w:line="360" w:lineRule="auto"/>
        <w:jc w:val="center"/>
        <w:rPr>
          <w:b/>
          <w:sz w:val="32"/>
          <w:szCs w:val="36"/>
        </w:rPr>
      </w:pPr>
      <w:r w:rsidRPr="001C6C41">
        <w:rPr>
          <w:b/>
          <w:sz w:val="32"/>
          <w:szCs w:val="36"/>
        </w:rPr>
        <w:t>РАБОЧАЯ ПРОГРАММА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uppressAutoHyphens/>
        <w:spacing w:line="360" w:lineRule="auto"/>
        <w:jc w:val="center"/>
        <w:rPr>
          <w:b/>
          <w:sz w:val="32"/>
          <w:szCs w:val="36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uppressAutoHyphens/>
        <w:rPr>
          <w:b/>
          <w:caps/>
          <w:sz w:val="28"/>
          <w:szCs w:val="28"/>
        </w:rPr>
      </w:pPr>
      <w:r w:rsidRPr="001C6C41">
        <w:rPr>
          <w:b/>
          <w:caps/>
          <w:sz w:val="28"/>
          <w:szCs w:val="28"/>
        </w:rPr>
        <w:t xml:space="preserve">           </w:t>
      </w:r>
      <w:r>
        <w:rPr>
          <w:b/>
          <w:caps/>
          <w:sz w:val="28"/>
          <w:szCs w:val="28"/>
        </w:rPr>
        <w:t xml:space="preserve"> ОП.05</w:t>
      </w:r>
      <w:r w:rsidRPr="001C6C41">
        <w:rPr>
          <w:b/>
          <w:caps/>
          <w:sz w:val="28"/>
          <w:szCs w:val="28"/>
        </w:rPr>
        <w:t>.</w:t>
      </w:r>
      <w:r>
        <w:rPr>
          <w:b/>
          <w:caps/>
          <w:sz w:val="28"/>
          <w:szCs w:val="28"/>
        </w:rPr>
        <w:t xml:space="preserve">Генетика человека с основами медицинской   </w:t>
      </w:r>
      <w:r>
        <w:rPr>
          <w:b/>
          <w:caps/>
          <w:sz w:val="28"/>
          <w:szCs w:val="28"/>
        </w:rPr>
        <w:br/>
        <w:t xml:space="preserve">                                                                    генетики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uppressAutoHyphens/>
        <w:rPr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sz w:val="28"/>
          <w:szCs w:val="28"/>
        </w:rPr>
      </w:pPr>
      <w:r w:rsidRPr="001C6C41">
        <w:rPr>
          <w:sz w:val="28"/>
          <w:szCs w:val="28"/>
        </w:rPr>
        <w:t xml:space="preserve">Специальность  </w:t>
      </w:r>
      <w:r w:rsidRPr="001C6C41">
        <w:rPr>
          <w:b/>
          <w:sz w:val="28"/>
          <w:szCs w:val="28"/>
        </w:rPr>
        <w:t>31.02.01</w:t>
      </w:r>
      <w:r w:rsidRPr="001C6C41">
        <w:rPr>
          <w:sz w:val="28"/>
          <w:szCs w:val="28"/>
        </w:rPr>
        <w:t xml:space="preserve">   </w:t>
      </w:r>
      <w:r w:rsidRPr="001C6C41">
        <w:rPr>
          <w:b/>
          <w:sz w:val="28"/>
          <w:szCs w:val="28"/>
          <w:u w:val="single"/>
        </w:rPr>
        <w:t>Лечебное дело</w:t>
      </w:r>
      <w:r w:rsidRPr="001C6C41">
        <w:rPr>
          <w:sz w:val="28"/>
          <w:szCs w:val="28"/>
        </w:rPr>
        <w:t xml:space="preserve">           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tabs>
          <w:tab w:val="left" w:pos="8070"/>
        </w:tabs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ab/>
      </w: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b/>
          <w:color w:val="000000"/>
          <w:sz w:val="28"/>
          <w:szCs w:val="28"/>
          <w:u w:val="single"/>
        </w:rPr>
      </w:pPr>
      <w:r w:rsidRPr="001C6C41"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1C6C41" w:rsidRPr="001C6C41" w:rsidRDefault="001C6C41" w:rsidP="001C6C4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Pr="001C6C41" w:rsidRDefault="001C6C41" w:rsidP="001C6C41">
      <w:pPr>
        <w:pStyle w:val="a7"/>
        <w:keepNext/>
        <w:keepLines/>
        <w:numPr>
          <w:ilvl w:val="0"/>
          <w:numId w:val="1"/>
        </w:numPr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Default="001C6C41" w:rsidP="001C6C41">
      <w:pPr>
        <w:pStyle w:val="ac"/>
        <w:numPr>
          <w:ilvl w:val="0"/>
          <w:numId w:val="1"/>
        </w:num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6C41" w:rsidRPr="001C6C41" w:rsidRDefault="001C6C41" w:rsidP="001C6C4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1C6C41">
        <w:rPr>
          <w:color w:val="000000"/>
          <w:sz w:val="28"/>
          <w:szCs w:val="28"/>
        </w:rPr>
        <w:t xml:space="preserve"> Махачкала 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  <w:bookmarkStart w:id="1" w:name="page174"/>
      <w:bookmarkEnd w:id="1"/>
    </w:p>
    <w:p w:rsidR="001C6C41" w:rsidRPr="001C6C41" w:rsidRDefault="001C6C41" w:rsidP="001C6C41">
      <w:pPr>
        <w:pStyle w:val="a7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273" w:lineRule="exact"/>
        <w:rPr>
          <w:rFonts w:ascii="Times New Roman" w:eastAsia="Times New Roman" w:hAnsi="Times New Roman"/>
        </w:rPr>
      </w:pPr>
    </w:p>
    <w:p w:rsidR="001C6C41" w:rsidRPr="001C6C41" w:rsidRDefault="001C6C41" w:rsidP="001C6C41">
      <w:pPr>
        <w:pStyle w:val="a7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</w:p>
    <w:p w:rsidR="001C6C41" w:rsidRPr="001C6C41" w:rsidRDefault="001C6C41" w:rsidP="001C6C41">
      <w:pPr>
        <w:pStyle w:val="a7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</w:p>
    <w:p w:rsidR="001C6C41" w:rsidRPr="001C6C41" w:rsidRDefault="001C6C41" w:rsidP="001C6C41">
      <w:pPr>
        <w:pStyle w:val="a7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4"/>
        </w:rPr>
      </w:pPr>
      <w:r w:rsidRPr="001C6C41"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 w:rsidRPr="001C6C41"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autoSpaceDE w:val="0"/>
        <w:adjustRightInd w:val="0"/>
        <w:jc w:val="both"/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 xml:space="preserve"> 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1C6C41">
        <w:rPr>
          <w:b/>
          <w:color w:val="000000"/>
          <w:sz w:val="28"/>
          <w:szCs w:val="28"/>
        </w:rPr>
        <w:t>Организация-разработчик</w:t>
      </w:r>
      <w:r w:rsidRPr="001C6C41"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1C6C41">
        <w:rPr>
          <w:b/>
          <w:color w:val="000000"/>
          <w:sz w:val="28"/>
          <w:szCs w:val="28"/>
        </w:rPr>
        <w:t>Разработчик</w:t>
      </w:r>
      <w:r w:rsidRPr="001C6C41">
        <w:rPr>
          <w:color w:val="000000"/>
          <w:sz w:val="28"/>
          <w:szCs w:val="28"/>
        </w:rPr>
        <w:t xml:space="preserve">:  ст. преподаватель </w:t>
      </w:r>
      <w:proofErr w:type="spellStart"/>
      <w:r w:rsidRPr="001C6C41">
        <w:rPr>
          <w:color w:val="000000"/>
          <w:sz w:val="28"/>
          <w:szCs w:val="28"/>
        </w:rPr>
        <w:t>Устарбекова</w:t>
      </w:r>
      <w:proofErr w:type="spellEnd"/>
      <w:r w:rsidRPr="001C6C41">
        <w:rPr>
          <w:color w:val="000000"/>
          <w:sz w:val="28"/>
          <w:szCs w:val="28"/>
        </w:rPr>
        <w:t xml:space="preserve"> Д.А.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1C6C41">
        <w:rPr>
          <w:b/>
          <w:color w:val="000000"/>
          <w:sz w:val="28"/>
          <w:szCs w:val="28"/>
        </w:rPr>
        <w:t>Рецензент</w:t>
      </w:r>
      <w:r w:rsidRPr="001C6C41">
        <w:rPr>
          <w:color w:val="000000"/>
          <w:sz w:val="28"/>
          <w:szCs w:val="28"/>
        </w:rPr>
        <w:t xml:space="preserve">:   врач высшей категории </w:t>
      </w:r>
      <w:proofErr w:type="spellStart"/>
      <w:r w:rsidRPr="001C6C41">
        <w:rPr>
          <w:color w:val="000000"/>
          <w:sz w:val="28"/>
          <w:szCs w:val="28"/>
        </w:rPr>
        <w:t>Исрапилов</w:t>
      </w:r>
      <w:proofErr w:type="spellEnd"/>
      <w:r w:rsidRPr="001C6C41">
        <w:rPr>
          <w:color w:val="000000"/>
          <w:sz w:val="28"/>
          <w:szCs w:val="28"/>
        </w:rPr>
        <w:t xml:space="preserve"> М.М.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>Протокол №2от 25 августа 2021  г.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1C6C41">
        <w:rPr>
          <w:color w:val="000000"/>
          <w:sz w:val="28"/>
          <w:szCs w:val="28"/>
        </w:rPr>
        <w:t>Директор_____________________</w:t>
      </w:r>
      <w:proofErr w:type="spellStart"/>
      <w:r w:rsidRPr="001C6C41">
        <w:rPr>
          <w:color w:val="000000"/>
          <w:sz w:val="28"/>
          <w:szCs w:val="28"/>
        </w:rPr>
        <w:t>Алишева</w:t>
      </w:r>
      <w:proofErr w:type="spellEnd"/>
      <w:r w:rsidRPr="001C6C41">
        <w:rPr>
          <w:color w:val="000000"/>
          <w:sz w:val="28"/>
          <w:szCs w:val="28"/>
        </w:rPr>
        <w:t xml:space="preserve"> Х.Х.</w:t>
      </w:r>
    </w:p>
    <w:p w:rsidR="001C6C41" w:rsidRPr="001C6C41" w:rsidRDefault="001C6C41" w:rsidP="001C6C41">
      <w:pPr>
        <w:pStyle w:val="a7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E331D5" w:rsidRDefault="00E331D5" w:rsidP="00D4782F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b/>
          <w:sz w:val="28"/>
        </w:rPr>
      </w:pPr>
    </w:p>
    <w:p w:rsidR="00E331D5" w:rsidRDefault="00E331D5" w:rsidP="00D4782F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b/>
          <w:sz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Pr="00E331D5" w:rsidRDefault="00E331D5" w:rsidP="00E331D5">
      <w:pPr>
        <w:pStyle w:val="a7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</w:p>
    <w:p w:rsidR="00E331D5" w:rsidRDefault="00E331D5" w:rsidP="00D4782F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b/>
          <w:sz w:val="28"/>
        </w:rPr>
      </w:pPr>
    </w:p>
    <w:p w:rsidR="00E331D5" w:rsidRDefault="00E331D5" w:rsidP="00D4782F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b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ПАСПОРТ РАБОЧЕЙ ПРОГРАММЫ УЧЕБНОЙ ДИСЦИПЛИНЫ</w:t>
      </w:r>
    </w:p>
    <w:p w:rsidR="00D4782F" w:rsidRDefault="00D4782F" w:rsidP="00D4782F">
      <w:pPr>
        <w:spacing w:line="16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585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«Генетика человека с основами медицинской генетики»</w:t>
      </w:r>
    </w:p>
    <w:p w:rsidR="00D4782F" w:rsidRDefault="00D4782F" w:rsidP="00D4782F">
      <w:pPr>
        <w:spacing w:line="38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1.1. Область применения программы</w:t>
      </w:r>
    </w:p>
    <w:p w:rsidR="00D4782F" w:rsidRDefault="00D4782F" w:rsidP="00D4782F">
      <w:pPr>
        <w:spacing w:line="16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6" w:lineRule="auto"/>
        <w:ind w:left="425" w:firstLine="27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Рабочая программа учебной дисциплины «Генетика человека с основами медицинской генетики является частью программы подготовки специалистов среднего звена ФГОС СПО 3+ 2014 г. по специальностям 31.02.01 «Лечебное дело»; 34.02.01 «Сестринское дело».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1.2. Место дисциплины в структуре основной профессиональной</w:t>
      </w:r>
    </w:p>
    <w:p w:rsidR="00D4782F" w:rsidRDefault="00D4782F" w:rsidP="00D4782F">
      <w:pPr>
        <w:spacing w:line="16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образовательной программы</w:t>
      </w:r>
    </w:p>
    <w:p w:rsidR="00D4782F" w:rsidRDefault="00D4782F" w:rsidP="00D4782F">
      <w:pPr>
        <w:spacing w:line="16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6" w:lineRule="auto"/>
        <w:ind w:left="145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Учебная дисциплина ОП.05., ОП.04. «Генетика человека с основами медицинской генетики» является составной частью П.00 профессионального цикла, включающего в себя ОП.00 «Общепрофессиональные дисциплины» по специальностям: 31.02.01 Лечебное дело; 34.02.01 Сестринское дело.</w:t>
      </w:r>
    </w:p>
    <w:p w:rsidR="00D4782F" w:rsidRDefault="00D4782F" w:rsidP="00D4782F">
      <w:pPr>
        <w:spacing w:line="34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65" w:lineRule="auto"/>
        <w:ind w:left="145" w:right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1.3. Цели и задачи учебной дисциплины – требования к результатам освоения учебной дисциплины:</w:t>
      </w:r>
    </w:p>
    <w:p w:rsidR="00D4782F" w:rsidRDefault="00D4782F" w:rsidP="00D4782F">
      <w:pPr>
        <w:spacing w:line="14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8" w:lineRule="auto"/>
        <w:ind w:left="145" w:right="18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Основная цель обучения дисциплине «Генетика человека с основами медицинской генетики» - овладение теоретическими основами возникновения и проявления наследственных болезней человека, формирование практических навыков по основным методам генетического обследования и медико-генетического консультирования пациентов, а также реализации этико-</w:t>
      </w:r>
      <w:proofErr w:type="spellStart"/>
      <w:r>
        <w:rPr>
          <w:rFonts w:ascii="Times New Roman" w:eastAsia="Times New Roman" w:hAnsi="Times New Roman"/>
          <w:sz w:val="28"/>
        </w:rPr>
        <w:t>деонтологических</w:t>
      </w:r>
      <w:proofErr w:type="spellEnd"/>
      <w:r>
        <w:rPr>
          <w:rFonts w:ascii="Times New Roman" w:eastAsia="Times New Roman" w:hAnsi="Times New Roman"/>
          <w:sz w:val="28"/>
        </w:rPr>
        <w:t xml:space="preserve"> принципов профессиональной деятельности.</w:t>
      </w:r>
    </w:p>
    <w:p w:rsidR="00D4782F" w:rsidRDefault="00D4782F" w:rsidP="00D4782F">
      <w:pPr>
        <w:spacing w:line="20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1265"/>
        </w:tabs>
        <w:spacing w:line="0" w:lineRule="atLeast"/>
        <w:ind w:left="1265" w:hanging="4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результате  освоения  учебной  дисциплины  </w:t>
      </w:r>
      <w:proofErr w:type="gramStart"/>
      <w:r>
        <w:rPr>
          <w:rFonts w:ascii="Times New Roman" w:eastAsia="Times New Roman" w:hAnsi="Times New Roman"/>
          <w:sz w:val="28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</w:rPr>
        <w:t xml:space="preserve">  </w:t>
      </w:r>
      <w:r>
        <w:rPr>
          <w:rFonts w:ascii="Times New Roman" w:eastAsia="Times New Roman" w:hAnsi="Times New Roman"/>
          <w:b/>
          <w:sz w:val="28"/>
        </w:rPr>
        <w:t>должен</w:t>
      </w:r>
    </w:p>
    <w:p w:rsidR="00D4782F" w:rsidRDefault="00D4782F" w:rsidP="00D4782F">
      <w:pPr>
        <w:spacing w:line="52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spacing w:line="0" w:lineRule="atLeast"/>
        <w:ind w:left="14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уметь: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1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1025"/>
        </w:tabs>
        <w:spacing w:line="0" w:lineRule="atLeast"/>
        <w:ind w:left="1025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проводить опрос и вести учет пациентов с наследственной патологией;</w:t>
      </w:r>
    </w:p>
    <w:p w:rsidR="00D4782F" w:rsidRDefault="00D4782F" w:rsidP="00D4782F">
      <w:pPr>
        <w:spacing w:line="174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1028"/>
        </w:tabs>
        <w:spacing w:line="349" w:lineRule="auto"/>
        <w:ind w:left="145" w:right="1240"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проводить беседы по планированию семьи с учетом имеющейся наследственной патологии;</w:t>
      </w:r>
    </w:p>
    <w:p w:rsidR="00D4782F" w:rsidRDefault="00D4782F" w:rsidP="00D4782F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1025"/>
        </w:tabs>
        <w:spacing w:line="0" w:lineRule="atLeast"/>
        <w:ind w:left="1025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проводить предварительную диагностику наследственных болезней.</w:t>
      </w:r>
    </w:p>
    <w:p w:rsidR="00D4782F" w:rsidRDefault="00D4782F" w:rsidP="00D4782F">
      <w:pPr>
        <w:numPr>
          <w:ilvl w:val="1"/>
          <w:numId w:val="1"/>
        </w:numPr>
        <w:tabs>
          <w:tab w:val="left" w:pos="1340"/>
        </w:tabs>
        <w:spacing w:line="0" w:lineRule="atLeast"/>
        <w:ind w:left="1340" w:hanging="358"/>
        <w:rPr>
          <w:rFonts w:ascii="Times New Roman" w:eastAsia="Times New Roman" w:hAnsi="Times New Roman"/>
          <w:sz w:val="28"/>
        </w:rPr>
      </w:pPr>
      <w:bookmarkStart w:id="2" w:name="page776"/>
      <w:bookmarkStart w:id="3" w:name="_GoBack"/>
      <w:bookmarkEnd w:id="2"/>
      <w:bookmarkEnd w:id="3"/>
      <w:r>
        <w:rPr>
          <w:rFonts w:ascii="Times New Roman" w:eastAsia="Times New Roman" w:hAnsi="Times New Roman"/>
          <w:sz w:val="28"/>
        </w:rPr>
        <w:t xml:space="preserve">результате  освоения  учебной  дисциплины  обучающийся  </w:t>
      </w:r>
      <w:r>
        <w:rPr>
          <w:rFonts w:ascii="Times New Roman" w:eastAsia="Times New Roman" w:hAnsi="Times New Roman"/>
          <w:b/>
          <w:sz w:val="28"/>
        </w:rPr>
        <w:t>должен</w:t>
      </w:r>
    </w:p>
    <w:p w:rsidR="00D4782F" w:rsidRDefault="00D4782F" w:rsidP="00D4782F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знать</w:t>
      </w:r>
      <w:r>
        <w:rPr>
          <w:rFonts w:ascii="Times New Roman" w:eastAsia="Times New Roman" w:hAnsi="Times New Roman"/>
          <w:sz w:val="28"/>
        </w:rPr>
        <w:t>:</w:t>
      </w:r>
    </w:p>
    <w:p w:rsidR="00D4782F" w:rsidRDefault="00D4782F" w:rsidP="00D4782F">
      <w:pPr>
        <w:spacing w:line="247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биохимические и цитологические основы наследственности;</w:t>
      </w:r>
    </w:p>
    <w:p w:rsidR="00D4782F" w:rsidRDefault="00D4782F" w:rsidP="00D4782F">
      <w:pPr>
        <w:spacing w:line="249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закономерности наследования признаков, виды взаимодействия генов;</w:t>
      </w:r>
    </w:p>
    <w:p w:rsidR="00D4782F" w:rsidRDefault="00D4782F" w:rsidP="00D4782F">
      <w:pPr>
        <w:spacing w:line="249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типы наследования признаков;</w:t>
      </w:r>
    </w:p>
    <w:p w:rsidR="00D4782F" w:rsidRDefault="00D4782F" w:rsidP="00D4782F">
      <w:pPr>
        <w:spacing w:line="260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3"/>
        </w:tabs>
        <w:spacing w:line="267" w:lineRule="auto"/>
        <w:ind w:left="260" w:right="54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методы изучения наследственности и изменчивости человека в норме и патологии;</w:t>
      </w:r>
    </w:p>
    <w:p w:rsidR="00D4782F" w:rsidRDefault="00D4782F" w:rsidP="00D4782F">
      <w:pPr>
        <w:spacing w:line="224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3"/>
        </w:tabs>
        <w:spacing w:line="265" w:lineRule="auto"/>
        <w:ind w:left="260" w:right="120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основные виды изменчивости, виды мутаций у человека, факторы мутагенеза;</w:t>
      </w:r>
    </w:p>
    <w:p w:rsidR="00D4782F" w:rsidRDefault="00D4782F" w:rsidP="00D4782F">
      <w:pPr>
        <w:spacing w:line="230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3"/>
        </w:tabs>
        <w:spacing w:line="265" w:lineRule="auto"/>
        <w:ind w:left="260" w:right="62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основные группы наследственных заболеваний, причины и механизмы возникновения;</w:t>
      </w:r>
    </w:p>
    <w:p w:rsidR="00D4782F" w:rsidRDefault="00D4782F" w:rsidP="00D4782F">
      <w:pPr>
        <w:spacing w:line="229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423"/>
        </w:tabs>
        <w:spacing w:line="265" w:lineRule="auto"/>
        <w:ind w:left="260" w:right="208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цели, задачи, методы и показания к медико-генетическому консультированию.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65" w:lineRule="auto"/>
        <w:ind w:left="260" w:right="1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1.4. Количество часов на освоение рабочей программы учебной дисциплины:</w:t>
      </w:r>
    </w:p>
    <w:p w:rsidR="00D4782F" w:rsidRDefault="00D4782F" w:rsidP="00D4782F">
      <w:pPr>
        <w:spacing w:line="21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максимальная уч</w:t>
      </w:r>
      <w:r w:rsidR="00DA2290">
        <w:rPr>
          <w:rFonts w:ascii="Times New Roman" w:eastAsia="Times New Roman" w:hAnsi="Times New Roman"/>
          <w:sz w:val="28"/>
        </w:rPr>
        <w:t>ебная нагрузка обучающегося - 56</w:t>
      </w:r>
      <w:r>
        <w:rPr>
          <w:rFonts w:ascii="Times New Roman" w:eastAsia="Times New Roman" w:hAnsi="Times New Roman"/>
          <w:sz w:val="28"/>
        </w:rPr>
        <w:t xml:space="preserve"> часа, в том числе:</w:t>
      </w:r>
    </w:p>
    <w:p w:rsidR="00D4782F" w:rsidRDefault="00D4782F" w:rsidP="00D4782F">
      <w:pPr>
        <w:spacing w:line="247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обязательная аудиторная учебная нагрузка - 36 часов:</w:t>
      </w:r>
    </w:p>
    <w:p w:rsidR="00D4782F" w:rsidRDefault="00D4782F" w:rsidP="00D4782F">
      <w:pPr>
        <w:spacing w:line="26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415" w:lineRule="auto"/>
        <w:ind w:left="260" w:right="2160" w:firstLine="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(18 ч. теоретических занятий и 18ч. практических занятий); самостоятельная работа - 18 часов.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97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D4782F">
          <w:pgSz w:w="11900" w:h="16838"/>
          <w:pgMar w:top="1125" w:right="846" w:bottom="430" w:left="1440" w:header="0" w:footer="0" w:gutter="0"/>
          <w:cols w:space="0" w:equalWidth="0">
            <w:col w:w="9620"/>
          </w:cols>
          <w:docGrid w:linePitch="360"/>
        </w:sectPr>
      </w:pPr>
    </w:p>
    <w:p w:rsidR="00D4782F" w:rsidRDefault="00D4782F" w:rsidP="00D4782F">
      <w:pPr>
        <w:numPr>
          <w:ilvl w:val="0"/>
          <w:numId w:val="1"/>
        </w:numPr>
        <w:tabs>
          <w:tab w:val="left" w:pos="401"/>
        </w:tabs>
        <w:spacing w:line="274" w:lineRule="auto"/>
        <w:ind w:left="120" w:right="2380"/>
        <w:rPr>
          <w:rFonts w:ascii="Times New Roman" w:eastAsia="Times New Roman" w:hAnsi="Times New Roman"/>
          <w:b/>
          <w:sz w:val="28"/>
        </w:rPr>
      </w:pPr>
      <w:bookmarkStart w:id="4" w:name="page777"/>
      <w:bookmarkEnd w:id="4"/>
      <w:r>
        <w:rPr>
          <w:rFonts w:ascii="Times New Roman" w:eastAsia="Times New Roman" w:hAnsi="Times New Roman"/>
          <w:b/>
          <w:sz w:val="28"/>
        </w:rPr>
        <w:lastRenderedPageBreak/>
        <w:t xml:space="preserve">СТРУКТУРА И </w:t>
      </w:r>
      <w:r>
        <w:rPr>
          <w:rFonts w:ascii="Times New Roman" w:eastAsia="Times New Roman" w:hAnsi="Times New Roman"/>
          <w:b/>
          <w:sz w:val="36"/>
        </w:rPr>
        <w:t>краткое</w:t>
      </w:r>
      <w:r>
        <w:rPr>
          <w:rFonts w:ascii="Times New Roman" w:eastAsia="Times New Roman" w:hAnsi="Times New Roman"/>
          <w:b/>
          <w:sz w:val="28"/>
        </w:rPr>
        <w:t xml:space="preserve"> СОДЕРЖАНИЕ УЧЕБНОЙ ДИСЦИПЛИНЫ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6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2.1. Объем учебной дисциплины и виды учебной работы</w:t>
      </w:r>
    </w:p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E9A591" wp14:editId="1D815F27">
                <wp:simplePos x="0" y="0"/>
                <wp:positionH relativeFrom="column">
                  <wp:posOffset>5116830</wp:posOffset>
                </wp:positionH>
                <wp:positionV relativeFrom="paragraph">
                  <wp:posOffset>520700</wp:posOffset>
                </wp:positionV>
                <wp:extent cx="0" cy="5549900"/>
                <wp:effectExtent l="11430" t="12065" r="7620" b="101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9pt,41pt" to="402.9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C2CD8" wp14:editId="44C10D7F">
                <wp:simplePos x="0" y="0"/>
                <wp:positionH relativeFrom="column">
                  <wp:posOffset>6259830</wp:posOffset>
                </wp:positionH>
                <wp:positionV relativeFrom="paragraph">
                  <wp:posOffset>520700</wp:posOffset>
                </wp:positionV>
                <wp:extent cx="0" cy="5549900"/>
                <wp:effectExtent l="11430" t="12065" r="7620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99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9pt,41pt" to="492.9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" strokeweight=".72pt"/>
            </w:pict>
          </mc:Fallback>
        </mc:AlternateConten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81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0"/>
        <w:gridCol w:w="2600"/>
      </w:tblGrid>
      <w:tr w:rsidR="00D4782F" w:rsidTr="00D14877">
        <w:trPr>
          <w:trHeight w:val="331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Вид учебной работы</w:t>
            </w:r>
          </w:p>
        </w:tc>
        <w:tc>
          <w:tcPr>
            <w:tcW w:w="2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9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кол-во часов</w:t>
            </w:r>
          </w:p>
        </w:tc>
      </w:tr>
      <w:tr w:rsidR="00D4782F" w:rsidTr="00D14877">
        <w:trPr>
          <w:trHeight w:val="144"/>
        </w:trPr>
        <w:tc>
          <w:tcPr>
            <w:tcW w:w="7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782F" w:rsidTr="00D14877">
        <w:trPr>
          <w:trHeight w:val="314"/>
        </w:trPr>
        <w:tc>
          <w:tcPr>
            <w:tcW w:w="7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Максимальная учебная нагрузка (всего)</w:t>
            </w: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A2290" w:rsidP="00D14877">
            <w:pPr>
              <w:spacing w:line="309" w:lineRule="exact"/>
              <w:ind w:left="9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56</w:t>
            </w:r>
          </w:p>
        </w:tc>
      </w:tr>
      <w:tr w:rsidR="00D4782F" w:rsidTr="00D14877">
        <w:trPr>
          <w:trHeight w:val="317"/>
        </w:trPr>
        <w:tc>
          <w:tcPr>
            <w:tcW w:w="7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3" w:lineRule="exact"/>
              <w:ind w:left="9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36</w:t>
            </w:r>
          </w:p>
        </w:tc>
      </w:tr>
      <w:tr w:rsidR="00D4782F" w:rsidTr="00D14877">
        <w:trPr>
          <w:trHeight w:val="316"/>
        </w:trPr>
        <w:tc>
          <w:tcPr>
            <w:tcW w:w="7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19"/>
        </w:trPr>
        <w:tc>
          <w:tcPr>
            <w:tcW w:w="7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4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практические занятия</w:t>
            </w: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4" w:lineRule="exact"/>
              <w:ind w:left="9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18</w:t>
            </w:r>
          </w:p>
        </w:tc>
      </w:tr>
      <w:tr w:rsidR="00D4782F" w:rsidTr="00D14877">
        <w:trPr>
          <w:trHeight w:val="316"/>
        </w:trPr>
        <w:tc>
          <w:tcPr>
            <w:tcW w:w="7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Самостоятельная работа обучающегося (всего)</w:t>
            </w: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A2290" w:rsidP="00D14877">
            <w:pPr>
              <w:spacing w:line="313" w:lineRule="exact"/>
              <w:ind w:left="156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20</w:t>
            </w: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2F8F5D" wp14:editId="649BAE89">
                <wp:simplePos x="0" y="0"/>
                <wp:positionH relativeFrom="column">
                  <wp:posOffset>97790</wp:posOffset>
                </wp:positionH>
                <wp:positionV relativeFrom="paragraph">
                  <wp:posOffset>-8890</wp:posOffset>
                </wp:positionV>
                <wp:extent cx="0" cy="4177030"/>
                <wp:effectExtent l="12065" t="5080" r="6985" b="88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70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-.7pt" to="7.7pt,3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u7WQIAAHMEAAAOAAAAZHJzL2Uyb0RvYy54bWysVMFuEzEQvSPxD9be091tl7R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" strokeweight=".48pt"/>
            </w:pict>
          </mc:Fallback>
        </mc:AlternateContent>
      </w:r>
    </w:p>
    <w:p w:rsidR="00D4782F" w:rsidRDefault="00D4782F" w:rsidP="00D4782F">
      <w:pPr>
        <w:numPr>
          <w:ilvl w:val="0"/>
          <w:numId w:val="1"/>
        </w:numPr>
        <w:tabs>
          <w:tab w:val="left" w:pos="540"/>
        </w:tabs>
        <w:spacing w:line="234" w:lineRule="auto"/>
        <w:ind w:left="540" w:hanging="278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Изучение и анализ микропрепаратов соматических и</w:t>
      </w:r>
    </w:p>
    <w:p w:rsidR="00D4782F" w:rsidRDefault="00D4782F" w:rsidP="00D4782F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7480"/>
        <w:gridCol w:w="1040"/>
      </w:tblGrid>
      <w:tr w:rsidR="00D4782F" w:rsidTr="00D14877">
        <w:trPr>
          <w:trHeight w:val="322"/>
        </w:trPr>
        <w:tc>
          <w:tcPr>
            <w:tcW w:w="772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половых клеток человека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1</w:t>
            </w:r>
          </w:p>
        </w:tc>
      </w:tr>
      <w:tr w:rsidR="00D4782F" w:rsidTr="00D14877">
        <w:trPr>
          <w:trHeight w:val="322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2.</w:t>
            </w:r>
          </w:p>
        </w:tc>
        <w:tc>
          <w:tcPr>
            <w:tcW w:w="748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Изучение кодовых таблиц по составу аминокислот.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1</w:t>
            </w:r>
          </w:p>
        </w:tc>
      </w:tr>
      <w:tr w:rsidR="00D4782F" w:rsidTr="00D14877">
        <w:trPr>
          <w:trHeight w:val="120"/>
        </w:trPr>
        <w:tc>
          <w:tcPr>
            <w:tcW w:w="2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8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82F" w:rsidTr="00D14877">
        <w:trPr>
          <w:trHeight w:val="442"/>
        </w:trPr>
        <w:tc>
          <w:tcPr>
            <w:tcW w:w="2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3.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Изучение и анализ микрофотографий, рисунков типов</w:t>
            </w: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</w:t>
            </w:r>
          </w:p>
        </w:tc>
      </w:tr>
      <w:tr w:rsidR="00D4782F" w:rsidTr="00D14877">
        <w:trPr>
          <w:trHeight w:val="322"/>
        </w:trPr>
        <w:tc>
          <w:tcPr>
            <w:tcW w:w="7720" w:type="dxa"/>
            <w:gridSpan w:val="2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деления клеток, фаз митоза и мейоза.</w:t>
            </w: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82F" w:rsidTr="00D14877">
        <w:trPr>
          <w:trHeight w:val="240"/>
        </w:trPr>
        <w:tc>
          <w:tcPr>
            <w:tcW w:w="7720" w:type="dxa"/>
            <w:gridSpan w:val="2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D4782F" w:rsidRDefault="00D4782F" w:rsidP="00D4782F">
      <w:pPr>
        <w:spacing w:line="13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541"/>
        </w:tabs>
        <w:spacing w:line="238" w:lineRule="auto"/>
        <w:ind w:left="260" w:right="2040" w:firstLine="2"/>
        <w:rPr>
          <w:rFonts w:ascii="Times New Roman" w:eastAsia="Times New Roman" w:hAnsi="Times New Roman"/>
          <w:i/>
          <w:sz w:val="27"/>
        </w:rPr>
      </w:pPr>
      <w:r>
        <w:rPr>
          <w:rFonts w:ascii="Times New Roman" w:eastAsia="Times New Roman" w:hAnsi="Times New Roman"/>
          <w:i/>
          <w:sz w:val="27"/>
        </w:rPr>
        <w:t xml:space="preserve">Решение задач, моделирующих моногибридное, </w:t>
      </w:r>
      <w:proofErr w:type="spellStart"/>
      <w:r>
        <w:rPr>
          <w:rFonts w:ascii="Times New Roman" w:eastAsia="Times New Roman" w:hAnsi="Times New Roman"/>
          <w:i/>
          <w:sz w:val="27"/>
        </w:rPr>
        <w:t>дигибридное</w:t>
      </w:r>
      <w:proofErr w:type="spellEnd"/>
      <w:r>
        <w:rPr>
          <w:rFonts w:ascii="Times New Roman" w:eastAsia="Times New Roman" w:hAnsi="Times New Roman"/>
          <w:i/>
          <w:sz w:val="27"/>
        </w:rPr>
        <w:t>, полигибридное скрещивание, наследственные свойства крови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7720"/>
        <w:gridCol w:w="800"/>
      </w:tblGrid>
      <w:tr w:rsidR="00D4782F" w:rsidTr="00D14877">
        <w:trPr>
          <w:trHeight w:val="313"/>
        </w:trPr>
        <w:tc>
          <w:tcPr>
            <w:tcW w:w="796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313" w:lineRule="exac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 xml:space="preserve">по системе АВО и резус системе, наследование признаков 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</w:rPr>
              <w:t>с</w:t>
            </w:r>
            <w:proofErr w:type="gramEnd"/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309" w:lineRule="exac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</w:t>
            </w:r>
          </w:p>
        </w:tc>
      </w:tr>
      <w:tr w:rsidR="00D4782F" w:rsidTr="00D14877">
        <w:trPr>
          <w:trHeight w:val="322"/>
        </w:trPr>
        <w:tc>
          <w:tcPr>
            <w:tcW w:w="796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неполной пенетрантностью.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308" w:lineRule="exac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</w:t>
            </w:r>
          </w:p>
        </w:tc>
      </w:tr>
      <w:tr w:rsidR="00D4782F" w:rsidTr="00D14877">
        <w:trPr>
          <w:trHeight w:val="308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5.</w:t>
            </w:r>
          </w:p>
        </w:tc>
        <w:tc>
          <w:tcPr>
            <w:tcW w:w="772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Составление и анализ родословных схем.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308" w:lineRule="exac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</w:t>
            </w:r>
          </w:p>
        </w:tc>
      </w:tr>
      <w:tr w:rsidR="00D4782F" w:rsidTr="00D14877">
        <w:trPr>
          <w:trHeight w:val="158"/>
        </w:trPr>
        <w:tc>
          <w:tcPr>
            <w:tcW w:w="2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72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782F" w:rsidTr="00D14877">
        <w:trPr>
          <w:trHeight w:val="485"/>
        </w:trPr>
        <w:tc>
          <w:tcPr>
            <w:tcW w:w="2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6.</w:t>
            </w:r>
          </w:p>
        </w:tc>
        <w:tc>
          <w:tcPr>
            <w:tcW w:w="77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Изучение основной и дополнительной литературы.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2</w:t>
            </w:r>
          </w:p>
        </w:tc>
      </w:tr>
      <w:tr w:rsidR="00D4782F" w:rsidTr="00D14877">
        <w:trPr>
          <w:trHeight w:val="398"/>
        </w:trPr>
        <w:tc>
          <w:tcPr>
            <w:tcW w:w="2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7.</w:t>
            </w:r>
          </w:p>
        </w:tc>
        <w:tc>
          <w:tcPr>
            <w:tcW w:w="77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Составление электронных презентаций по заданной теме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3</w:t>
            </w:r>
          </w:p>
        </w:tc>
      </w:tr>
      <w:tr w:rsidR="00D4782F" w:rsidTr="00D14877">
        <w:trPr>
          <w:trHeight w:val="322"/>
        </w:trPr>
        <w:tc>
          <w:tcPr>
            <w:tcW w:w="796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дисциплины.</w:t>
            </w: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3</w:t>
            </w:r>
          </w:p>
        </w:tc>
      </w:tr>
      <w:tr w:rsidR="00D4782F" w:rsidTr="00D14877">
        <w:trPr>
          <w:trHeight w:val="322"/>
        </w:trPr>
        <w:tc>
          <w:tcPr>
            <w:tcW w:w="7960" w:type="dxa"/>
            <w:gridSpan w:val="2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8. Подготовка реферативных сообщений.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82F" w:rsidTr="00D14877">
        <w:trPr>
          <w:trHeight w:val="197"/>
        </w:trPr>
        <w:tc>
          <w:tcPr>
            <w:tcW w:w="7960" w:type="dxa"/>
            <w:gridSpan w:val="2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442"/>
        </w:trPr>
        <w:tc>
          <w:tcPr>
            <w:tcW w:w="796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 xml:space="preserve">9.Проведение бесед с разными группами населения 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</w:rPr>
              <w:t>по</w:t>
            </w:r>
            <w:proofErr w:type="gramEnd"/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A2290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2</w:t>
            </w:r>
          </w:p>
        </w:tc>
      </w:tr>
      <w:tr w:rsidR="00D4782F" w:rsidTr="00D14877">
        <w:trPr>
          <w:trHeight w:val="322"/>
        </w:trPr>
        <w:tc>
          <w:tcPr>
            <w:tcW w:w="796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вопросам профилактики наследственных заболеваний.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83B01C" wp14:editId="2E08030E">
                <wp:simplePos x="0" y="0"/>
                <wp:positionH relativeFrom="column">
                  <wp:posOffset>94615</wp:posOffset>
                </wp:positionH>
                <wp:positionV relativeFrom="paragraph">
                  <wp:posOffset>287655</wp:posOffset>
                </wp:positionV>
                <wp:extent cx="6170295" cy="0"/>
                <wp:effectExtent l="8890" t="11430" r="1206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02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22.65pt" to="493.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" strokeweight=".48pt"/>
            </w:pict>
          </mc:Fallback>
        </mc:AlternateConten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7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  <w:sectPr w:rsidR="00D4782F">
          <w:pgSz w:w="11900" w:h="16838"/>
          <w:pgMar w:top="1146" w:right="606" w:bottom="430" w:left="1440" w:header="0" w:footer="0" w:gutter="0"/>
          <w:cols w:space="0" w:equalWidth="0">
            <w:col w:w="9860"/>
          </w:cols>
          <w:docGrid w:linePitch="360"/>
        </w:sectPr>
      </w:pPr>
    </w:p>
    <w:p w:rsidR="00D4782F" w:rsidRDefault="00D4782F" w:rsidP="00D4782F">
      <w:pPr>
        <w:spacing w:line="0" w:lineRule="atLeast"/>
        <w:ind w:left="1680"/>
        <w:rPr>
          <w:rFonts w:ascii="Times New Roman" w:eastAsia="Times New Roman" w:hAnsi="Times New Roman"/>
          <w:sz w:val="22"/>
        </w:rPr>
      </w:pPr>
      <w:bookmarkStart w:id="5" w:name="page778"/>
      <w:bookmarkEnd w:id="5"/>
      <w:r>
        <w:rPr>
          <w:rFonts w:ascii="Times New Roman" w:eastAsia="Times New Roman" w:hAnsi="Times New Roman"/>
          <w:sz w:val="22"/>
        </w:rPr>
        <w:lastRenderedPageBreak/>
        <w:t>2.2 Тематический план и содержание учебной дисциплины «Генетика человека с основами медицинской генетики»</w:t>
      </w:r>
    </w:p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4384" behindDoc="1" locked="0" layoutInCell="1" allowOverlap="1" wp14:anchorId="046A049C" wp14:editId="723F83F3">
            <wp:simplePos x="0" y="0"/>
            <wp:positionH relativeFrom="column">
              <wp:posOffset>113030</wp:posOffset>
            </wp:positionH>
            <wp:positionV relativeFrom="paragraph">
              <wp:posOffset>130810</wp:posOffset>
            </wp:positionV>
            <wp:extent cx="8355965" cy="5643880"/>
            <wp:effectExtent l="0" t="0" r="698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965" cy="564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7800"/>
        <w:gridCol w:w="1300"/>
        <w:gridCol w:w="1580"/>
      </w:tblGrid>
      <w:tr w:rsidR="00D4782F" w:rsidTr="00D14877">
        <w:trPr>
          <w:trHeight w:val="342"/>
        </w:trPr>
        <w:tc>
          <w:tcPr>
            <w:tcW w:w="2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Содержание учебного материала, практические занятия,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5"/>
              <w:jc w:val="center"/>
              <w:rPr>
                <w:b/>
                <w:w w:val="91"/>
                <w:sz w:val="28"/>
              </w:rPr>
            </w:pPr>
            <w:r>
              <w:rPr>
                <w:b/>
                <w:w w:val="91"/>
                <w:sz w:val="28"/>
              </w:rPr>
              <w:t xml:space="preserve">кол </w:t>
            </w:r>
            <w:proofErr w:type="gramStart"/>
            <w:r>
              <w:rPr>
                <w:b/>
                <w:w w:val="91"/>
                <w:sz w:val="28"/>
              </w:rPr>
              <w:t>-в</w:t>
            </w:r>
            <w:proofErr w:type="gramEnd"/>
            <w:r>
              <w:rPr>
                <w:b/>
                <w:w w:val="91"/>
                <w:sz w:val="28"/>
              </w:rPr>
              <w:t>о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уровень</w:t>
            </w:r>
          </w:p>
        </w:tc>
      </w:tr>
      <w:tr w:rsidR="00D4782F" w:rsidTr="00D14877">
        <w:trPr>
          <w:trHeight w:val="281"/>
        </w:trPr>
        <w:tc>
          <w:tcPr>
            <w:tcW w:w="2480" w:type="dxa"/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разделов и тем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ind w:left="3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w w:val="99"/>
                <w:sz w:val="28"/>
              </w:rPr>
              <w:t>обучающихся</w:t>
            </w:r>
            <w:proofErr w:type="gramEnd"/>
          </w:p>
        </w:tc>
        <w:tc>
          <w:tcPr>
            <w:tcW w:w="1300" w:type="dxa"/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ind w:left="15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часов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освоения</w:t>
            </w:r>
          </w:p>
        </w:tc>
      </w:tr>
      <w:tr w:rsidR="00D4782F" w:rsidTr="00D14877">
        <w:trPr>
          <w:trHeight w:val="159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782F" w:rsidTr="00D14877">
        <w:trPr>
          <w:trHeight w:val="404"/>
        </w:trPr>
        <w:tc>
          <w:tcPr>
            <w:tcW w:w="2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10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D4782F" w:rsidTr="00D14877">
        <w:trPr>
          <w:trHeight w:val="186"/>
        </w:trPr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4782F" w:rsidTr="00D14877">
        <w:trPr>
          <w:trHeight w:val="389"/>
        </w:trPr>
        <w:tc>
          <w:tcPr>
            <w:tcW w:w="2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Введение</w:t>
            </w:r>
          </w:p>
        </w:tc>
        <w:tc>
          <w:tcPr>
            <w:tcW w:w="78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D4782F" w:rsidRDefault="00D4782F" w:rsidP="00D4782F">
      <w:pPr>
        <w:spacing w:line="197" w:lineRule="auto"/>
        <w:ind w:left="4520"/>
        <w:rPr>
          <w:b/>
          <w:i/>
          <w:sz w:val="28"/>
        </w:rPr>
      </w:pPr>
      <w:r>
        <w:rPr>
          <w:b/>
          <w:i/>
          <w:sz w:val="28"/>
        </w:rPr>
        <w:t>Содержание учебного материала</w:t>
      </w:r>
    </w:p>
    <w:p w:rsidR="00D4782F" w:rsidRDefault="00D4782F" w:rsidP="00D4782F">
      <w:pPr>
        <w:spacing w:line="0" w:lineRule="atLeast"/>
        <w:ind w:left="2740"/>
        <w:rPr>
          <w:sz w:val="28"/>
        </w:rPr>
      </w:pPr>
      <w:r>
        <w:rPr>
          <w:sz w:val="28"/>
        </w:rPr>
        <w:t>Генетика человека – область биологии, изучающая</w:t>
      </w:r>
    </w:p>
    <w:p w:rsidR="00D4782F" w:rsidRDefault="00D4782F" w:rsidP="00D4782F">
      <w:pPr>
        <w:spacing w:line="239" w:lineRule="auto"/>
        <w:ind w:left="2740"/>
        <w:rPr>
          <w:sz w:val="28"/>
        </w:rPr>
      </w:pPr>
      <w:r>
        <w:rPr>
          <w:sz w:val="28"/>
        </w:rPr>
        <w:t>наследственность и изменчивость человека.</w:t>
      </w:r>
    </w:p>
    <w:p w:rsidR="00D4782F" w:rsidRDefault="00D4782F" w:rsidP="00D4782F">
      <w:pPr>
        <w:spacing w:line="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3060"/>
        <w:rPr>
          <w:sz w:val="28"/>
        </w:rPr>
      </w:pPr>
      <w:r>
        <w:rPr>
          <w:sz w:val="28"/>
        </w:rPr>
        <w:t>Медицинская генетика – наука, изучающая наследственность</w:t>
      </w:r>
    </w:p>
    <w:p w:rsidR="00D4782F" w:rsidRDefault="00D4782F" w:rsidP="00D4782F">
      <w:pPr>
        <w:spacing w:line="6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2969"/>
        </w:tabs>
        <w:spacing w:line="227" w:lineRule="auto"/>
        <w:ind w:left="2880" w:right="4641" w:hanging="134"/>
        <w:rPr>
          <w:sz w:val="27"/>
        </w:rPr>
      </w:pPr>
      <w:r>
        <w:rPr>
          <w:sz w:val="27"/>
        </w:rPr>
        <w:t>изменчивость с точки зрения патологии человека. Разделы дисциплины «Генетика человека с основами</w:t>
      </w:r>
    </w:p>
    <w:p w:rsidR="00D4782F" w:rsidRDefault="00D4782F" w:rsidP="00D4782F">
      <w:pPr>
        <w:spacing w:line="0" w:lineRule="atLeast"/>
        <w:ind w:left="2740"/>
        <w:rPr>
          <w:sz w:val="28"/>
        </w:rPr>
      </w:pPr>
      <w:r>
        <w:rPr>
          <w:sz w:val="28"/>
        </w:rPr>
        <w:t>медицинской генетики».</w:t>
      </w:r>
    </w:p>
    <w:p w:rsidR="00D4782F" w:rsidRDefault="00D4782F" w:rsidP="00D4782F">
      <w:pPr>
        <w:spacing w:line="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800"/>
        <w:rPr>
          <w:sz w:val="28"/>
        </w:rPr>
      </w:pPr>
      <w:r>
        <w:rPr>
          <w:sz w:val="28"/>
        </w:rPr>
        <w:t>Связь дисциплины «Генетика человека с основами</w:t>
      </w:r>
    </w:p>
    <w:p w:rsidR="00D4782F" w:rsidRDefault="00D4782F" w:rsidP="00D4782F">
      <w:pPr>
        <w:spacing w:line="0" w:lineRule="atLeast"/>
        <w:ind w:left="2740"/>
        <w:rPr>
          <w:sz w:val="28"/>
        </w:rPr>
      </w:pPr>
      <w:r>
        <w:rPr>
          <w:sz w:val="28"/>
        </w:rPr>
        <w:t>медицинской генетики» с другими дисциплинами.</w:t>
      </w:r>
    </w:p>
    <w:p w:rsidR="00D4782F" w:rsidRDefault="00D4782F" w:rsidP="00D4782F">
      <w:pPr>
        <w:spacing w:line="6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5" w:lineRule="auto"/>
        <w:ind w:left="2740" w:right="3921"/>
        <w:rPr>
          <w:sz w:val="28"/>
        </w:rPr>
      </w:pPr>
      <w:r>
        <w:rPr>
          <w:sz w:val="28"/>
        </w:rPr>
        <w:t>История развития науки, вклад зарубежных и отечественных ученых. Перспективные направления решения медико-биологических и генетических проблем.</w:t>
      </w:r>
    </w:p>
    <w:p w:rsidR="00D4782F" w:rsidRDefault="00D4782F" w:rsidP="00D4782F">
      <w:pPr>
        <w:spacing w:line="14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tabs>
          <w:tab w:val="left" w:pos="12440"/>
        </w:tabs>
        <w:spacing w:line="0" w:lineRule="atLeast"/>
        <w:ind w:left="11120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82F" w:rsidRDefault="00D4782F" w:rsidP="00D4782F">
      <w:pPr>
        <w:spacing w:line="197" w:lineRule="auto"/>
        <w:ind w:left="4080"/>
        <w:rPr>
          <w:b/>
          <w:i/>
          <w:sz w:val="28"/>
        </w:rPr>
      </w:pPr>
      <w:r>
        <w:rPr>
          <w:b/>
          <w:i/>
          <w:sz w:val="28"/>
        </w:rPr>
        <w:t xml:space="preserve">Самостоятельная работа </w:t>
      </w:r>
      <w:proofErr w:type="gramStart"/>
      <w:r>
        <w:rPr>
          <w:b/>
          <w:i/>
          <w:sz w:val="28"/>
        </w:rPr>
        <w:t>обучающихся</w:t>
      </w:r>
      <w:proofErr w:type="gramEnd"/>
    </w:p>
    <w:p w:rsidR="00D4782F" w:rsidRDefault="00D4782F" w:rsidP="00D4782F">
      <w:pPr>
        <w:spacing w:line="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340"/>
        </w:tabs>
        <w:spacing w:line="0" w:lineRule="atLeast"/>
        <w:ind w:left="3340" w:hanging="280"/>
        <w:rPr>
          <w:sz w:val="28"/>
        </w:rPr>
      </w:pPr>
      <w:r>
        <w:rPr>
          <w:sz w:val="28"/>
        </w:rPr>
        <w:t>Изучение основной и дополнительной литературы.</w:t>
      </w:r>
    </w:p>
    <w:p w:rsidR="00D4782F" w:rsidRDefault="00D4782F" w:rsidP="00D4782F">
      <w:pPr>
        <w:spacing w:line="119" w:lineRule="exact"/>
        <w:rPr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340"/>
        </w:tabs>
        <w:spacing w:line="0" w:lineRule="atLeast"/>
        <w:ind w:left="3340" w:hanging="280"/>
        <w:rPr>
          <w:sz w:val="28"/>
        </w:rPr>
      </w:pPr>
      <w:r>
        <w:rPr>
          <w:sz w:val="28"/>
        </w:rPr>
        <w:t>Составление электронных презентаций по заданной теме</w:t>
      </w:r>
    </w:p>
    <w:p w:rsidR="00D4782F" w:rsidRDefault="00D4782F" w:rsidP="00D4782F">
      <w:pPr>
        <w:spacing w:line="119" w:lineRule="exact"/>
        <w:rPr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340"/>
        </w:tabs>
        <w:spacing w:line="0" w:lineRule="atLeast"/>
        <w:ind w:left="3340" w:hanging="280"/>
        <w:rPr>
          <w:sz w:val="28"/>
        </w:rPr>
      </w:pPr>
      <w:r>
        <w:rPr>
          <w:sz w:val="28"/>
        </w:rPr>
        <w:t>Подготовка реферативных сообщений (по выбору).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25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8000"/>
        <w:gridCol w:w="1080"/>
        <w:gridCol w:w="1600"/>
      </w:tblGrid>
      <w:tr w:rsidR="00D4782F" w:rsidTr="00D14877">
        <w:trPr>
          <w:trHeight w:val="426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sz w:val="22"/>
              </w:rPr>
            </w:pPr>
            <w:bookmarkStart w:id="6" w:name="page779"/>
            <w:bookmarkEnd w:id="6"/>
            <w:r>
              <w:rPr>
                <w:b/>
                <w:sz w:val="22"/>
              </w:rPr>
              <w:lastRenderedPageBreak/>
              <w:t>Раздел 1.</w:t>
            </w:r>
          </w:p>
        </w:tc>
        <w:tc>
          <w:tcPr>
            <w:tcW w:w="8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Молекулярно-биохимические и цитологические основы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3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145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782F" w:rsidTr="00D14877">
        <w:trPr>
          <w:trHeight w:val="28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наследственности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59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782F" w:rsidTr="00D14877">
        <w:trPr>
          <w:trHeight w:val="326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Тема: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25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8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4782F" w:rsidTr="00D14877">
        <w:trPr>
          <w:trHeight w:val="34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Цитологические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35" w:lineRule="exact"/>
              <w:ind w:left="340"/>
              <w:rPr>
                <w:sz w:val="28"/>
              </w:rPr>
            </w:pPr>
            <w:r>
              <w:rPr>
                <w:sz w:val="28"/>
              </w:rPr>
              <w:t>Морфофункциональная характеристика клетки: общие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6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64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64" w:lineRule="exact"/>
              <w:ind w:left="80"/>
              <w:rPr>
                <w:sz w:val="28"/>
              </w:rPr>
            </w:pPr>
            <w:r>
              <w:rPr>
                <w:sz w:val="28"/>
              </w:rPr>
              <w:t>понятия о клетке и ее функциях, химическая организация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82F" w:rsidTr="00D14877">
        <w:trPr>
          <w:trHeight w:val="13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137" w:lineRule="exact"/>
              <w:ind w:left="200"/>
              <w:rPr>
                <w:sz w:val="14"/>
              </w:rPr>
            </w:pPr>
            <w:proofErr w:type="spellStart"/>
            <w:r>
              <w:rPr>
                <w:sz w:val="14"/>
              </w:rPr>
              <w:t>наследственност</w:t>
            </w:r>
            <w:proofErr w:type="spellEnd"/>
          </w:p>
        </w:tc>
        <w:tc>
          <w:tcPr>
            <w:tcW w:w="8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клетки: плазмолемма, цитоплазма и ее компоненты, органеллы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782F" w:rsidTr="00D14877">
        <w:trPr>
          <w:trHeight w:val="28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ind w:left="200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8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3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37" w:lineRule="exact"/>
              <w:ind w:left="80"/>
              <w:rPr>
                <w:sz w:val="28"/>
              </w:rPr>
            </w:pPr>
            <w:r>
              <w:rPr>
                <w:sz w:val="28"/>
              </w:rPr>
              <w:t>и включения.  Клеточное ядро: функции, компоненты.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Морфофункциональные особенности компонентов ядра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различные периоды клеточного цикла. Строение и функции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хромосом человека.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Кариотип человека.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Основные типы деления </w:t>
            </w:r>
            <w:proofErr w:type="spellStart"/>
            <w:r>
              <w:rPr>
                <w:sz w:val="28"/>
              </w:rPr>
              <w:t>эукариотических</w:t>
            </w:r>
            <w:proofErr w:type="spellEnd"/>
            <w:r>
              <w:rPr>
                <w:sz w:val="28"/>
              </w:rPr>
              <w:t xml:space="preserve"> клеток.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Клеточный цикл и его периоды.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Биологическая роль митоза и амитоза.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Роль атипических митозов в патологии человека.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Биологическое значение мейоза.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Гаметогенез человека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1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95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 Изучение и анализ микропрепаратов соматических и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782F" w:rsidTr="00D14877">
        <w:trPr>
          <w:trHeight w:val="22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82F" w:rsidTr="00D14877">
        <w:trPr>
          <w:trHeight w:val="32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половых клеток человека.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2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 Изучение и анализ микрофотографий, рисунков типов.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2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деления клеток, фаз митоза и мейоза, нормальных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2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кариотипов человека.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"/>
        </w:rPr>
        <w:drawing>
          <wp:anchor distT="0" distB="0" distL="114300" distR="114300" simplePos="0" relativeHeight="251665408" behindDoc="1" locked="0" layoutInCell="1" allowOverlap="1" wp14:anchorId="09B5F2B9" wp14:editId="242D56FC">
            <wp:simplePos x="0" y="0"/>
            <wp:positionH relativeFrom="column">
              <wp:posOffset>113030</wp:posOffset>
            </wp:positionH>
            <wp:positionV relativeFrom="paragraph">
              <wp:posOffset>-1250950</wp:posOffset>
            </wp:positionV>
            <wp:extent cx="6350" cy="63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9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12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8020"/>
        <w:gridCol w:w="1200"/>
        <w:gridCol w:w="1480"/>
      </w:tblGrid>
      <w:tr w:rsidR="00D4782F" w:rsidTr="00D14877">
        <w:trPr>
          <w:trHeight w:val="30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7" w:name="page780"/>
            <w:bookmarkEnd w:id="7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7A6EC8BA" wp14:editId="071776D8">
                  <wp:simplePos x="0" y="0"/>
                  <wp:positionH relativeFrom="page">
                    <wp:posOffset>1027430</wp:posOffset>
                  </wp:positionH>
                  <wp:positionV relativeFrom="page">
                    <wp:posOffset>719455</wp:posOffset>
                  </wp:positionV>
                  <wp:extent cx="8355965" cy="5488940"/>
                  <wp:effectExtent l="0" t="0" r="698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5965" cy="548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5" w:lineRule="exact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w w:val="99"/>
                <w:sz w:val="28"/>
              </w:rPr>
              <w:t>обучающихся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121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82F" w:rsidTr="00D14877">
        <w:trPr>
          <w:trHeight w:val="402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00"/>
              <w:rPr>
                <w:sz w:val="28"/>
              </w:rPr>
            </w:pPr>
            <w:r>
              <w:rPr>
                <w:sz w:val="28"/>
              </w:rPr>
              <w:t>1. Изучение основной и дополнительной литературы.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00"/>
              <w:rPr>
                <w:sz w:val="28"/>
              </w:rPr>
            </w:pPr>
            <w:r>
              <w:rPr>
                <w:sz w:val="28"/>
              </w:rPr>
              <w:t>2. Составление презентаций по заданной теме дисциплины.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00"/>
              <w:rPr>
                <w:sz w:val="28"/>
              </w:rPr>
            </w:pPr>
            <w:r>
              <w:rPr>
                <w:sz w:val="28"/>
              </w:rPr>
              <w:t>3. Подготовка реферативных сообщений (по выбору).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2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782F" w:rsidTr="00D14877">
        <w:trPr>
          <w:trHeight w:val="404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940"/>
              <w:rPr>
                <w:sz w:val="22"/>
              </w:rPr>
            </w:pPr>
            <w:r>
              <w:rPr>
                <w:sz w:val="22"/>
              </w:rPr>
              <w:t>Тема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523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Молекулярные и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биохимические</w:t>
            </w:r>
          </w:p>
        </w:tc>
        <w:tc>
          <w:tcPr>
            <w:tcW w:w="8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Химическое строение и генетическая роль нуклеиновых кислот: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39"/>
        </w:trPr>
        <w:tc>
          <w:tcPr>
            <w:tcW w:w="24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</w:tc>
        <w:tc>
          <w:tcPr>
            <w:tcW w:w="8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782F" w:rsidTr="00D14877">
        <w:trPr>
          <w:trHeight w:val="204"/>
        </w:trPr>
        <w:tc>
          <w:tcPr>
            <w:tcW w:w="24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ДНК и РНК. Сохранение информации от поколения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137"/>
        </w:trPr>
        <w:tc>
          <w:tcPr>
            <w:tcW w:w="24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наследственности</w:t>
            </w:r>
          </w:p>
        </w:tc>
        <w:tc>
          <w:tcPr>
            <w:tcW w:w="8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782F" w:rsidTr="00D14877">
        <w:trPr>
          <w:trHeight w:val="341"/>
        </w:trPr>
        <w:tc>
          <w:tcPr>
            <w:tcW w:w="24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поколению.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Гены и их структура.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Реализация генетической информации.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Генетический код и его свойства.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888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spacing w:line="148" w:lineRule="exact"/>
        <w:rPr>
          <w:rFonts w:ascii="Times New Roman" w:eastAsia="Times New Roman" w:hAnsi="Times New Roman"/>
        </w:rPr>
      </w:pPr>
    </w:p>
    <w:tbl>
      <w:tblPr>
        <w:tblW w:w="0" w:type="auto"/>
        <w:tblInd w:w="5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2240"/>
        <w:gridCol w:w="740"/>
      </w:tblGrid>
      <w:tr w:rsidR="00D4782F" w:rsidTr="00D14877">
        <w:trPr>
          <w:trHeight w:val="269"/>
        </w:trPr>
        <w:tc>
          <w:tcPr>
            <w:tcW w:w="44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22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5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67"/>
        </w:trPr>
        <w:tc>
          <w:tcPr>
            <w:tcW w:w="44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4782F" w:rsidTr="00D14877">
        <w:trPr>
          <w:trHeight w:val="148"/>
        </w:trPr>
        <w:tc>
          <w:tcPr>
            <w:tcW w:w="44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D4782F" w:rsidRDefault="00D4782F" w:rsidP="00D4782F">
      <w:pPr>
        <w:spacing w:line="31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1"/>
          <w:numId w:val="1"/>
        </w:numPr>
        <w:tabs>
          <w:tab w:val="left" w:pos="3197"/>
        </w:tabs>
        <w:spacing w:line="181" w:lineRule="auto"/>
        <w:ind w:left="3220" w:right="4601" w:hanging="304"/>
        <w:rPr>
          <w:sz w:val="26"/>
        </w:rPr>
      </w:pPr>
      <w:r>
        <w:rPr>
          <w:sz w:val="26"/>
        </w:rPr>
        <w:t>Изучение механизмов реализации наследственной информации.</w:t>
      </w:r>
    </w:p>
    <w:p w:rsidR="00D4782F" w:rsidRDefault="00D4782F" w:rsidP="00D4782F">
      <w:pPr>
        <w:spacing w:line="166" w:lineRule="exact"/>
        <w:rPr>
          <w:sz w:val="26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140"/>
        </w:tabs>
        <w:spacing w:line="0" w:lineRule="atLeast"/>
        <w:ind w:left="3140" w:hanging="269"/>
        <w:rPr>
          <w:sz w:val="28"/>
        </w:rPr>
      </w:pPr>
      <w:r>
        <w:rPr>
          <w:sz w:val="28"/>
        </w:rPr>
        <w:t>Изучение кодовых таблиц по составу аминокислот.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5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12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p w:rsidR="00D4782F" w:rsidRDefault="00D4782F" w:rsidP="00D4782F">
      <w:pPr>
        <w:tabs>
          <w:tab w:val="left" w:pos="12440"/>
        </w:tabs>
        <w:spacing w:line="0" w:lineRule="atLeast"/>
        <w:ind w:left="11100"/>
        <w:jc w:val="both"/>
        <w:rPr>
          <w:sz w:val="22"/>
        </w:rPr>
      </w:pPr>
      <w:bookmarkStart w:id="8" w:name="page781"/>
      <w:bookmarkEnd w:id="8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67456" behindDoc="1" locked="0" layoutInCell="1" allowOverlap="1" wp14:anchorId="2A36E5E8" wp14:editId="171EB9EB">
            <wp:simplePos x="0" y="0"/>
            <wp:positionH relativeFrom="page">
              <wp:posOffset>1027430</wp:posOffset>
            </wp:positionH>
            <wp:positionV relativeFrom="page">
              <wp:posOffset>719455</wp:posOffset>
            </wp:positionV>
            <wp:extent cx="8384540" cy="3155315"/>
            <wp:effectExtent l="0" t="0" r="0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540" cy="315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0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4120"/>
        <w:rPr>
          <w:i/>
          <w:sz w:val="28"/>
        </w:rPr>
      </w:pPr>
      <w:r>
        <w:rPr>
          <w:i/>
          <w:sz w:val="28"/>
        </w:rPr>
        <w:t xml:space="preserve">Самостоятельная работа </w:t>
      </w:r>
      <w:proofErr w:type="gramStart"/>
      <w:r>
        <w:rPr>
          <w:i/>
          <w:sz w:val="28"/>
        </w:rPr>
        <w:t>обучающихся</w:t>
      </w:r>
      <w:proofErr w:type="gramEnd"/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8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620"/>
        </w:tabs>
        <w:spacing w:line="0" w:lineRule="atLeast"/>
        <w:ind w:left="3620" w:hanging="363"/>
        <w:rPr>
          <w:b/>
          <w:sz w:val="28"/>
        </w:rPr>
      </w:pPr>
      <w:r>
        <w:rPr>
          <w:sz w:val="28"/>
        </w:rPr>
        <w:t>Изучение основной и дополнительной литературы.</w:t>
      </w:r>
    </w:p>
    <w:p w:rsidR="00D4782F" w:rsidRDefault="00D4782F" w:rsidP="00D4782F">
      <w:pPr>
        <w:spacing w:line="62" w:lineRule="exact"/>
        <w:rPr>
          <w:b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620"/>
        </w:tabs>
        <w:spacing w:line="218" w:lineRule="auto"/>
        <w:ind w:left="3620" w:right="5041" w:hanging="363"/>
        <w:rPr>
          <w:b/>
          <w:sz w:val="28"/>
        </w:rPr>
      </w:pPr>
      <w:r>
        <w:rPr>
          <w:sz w:val="28"/>
        </w:rPr>
        <w:t>Составление презентаций по заданной теме (выборочно).</w:t>
      </w:r>
    </w:p>
    <w:p w:rsidR="00D4782F" w:rsidRDefault="00D4782F" w:rsidP="00D4782F">
      <w:pPr>
        <w:spacing w:line="2" w:lineRule="exact"/>
        <w:rPr>
          <w:b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620"/>
        </w:tabs>
        <w:spacing w:line="0" w:lineRule="atLeast"/>
        <w:ind w:left="3620" w:hanging="363"/>
        <w:rPr>
          <w:sz w:val="28"/>
        </w:rPr>
      </w:pPr>
      <w:r>
        <w:rPr>
          <w:sz w:val="28"/>
        </w:rPr>
        <w:t>Подготовка реферативных сообщений (выборочно).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5380"/>
        <w:gridCol w:w="740"/>
      </w:tblGrid>
      <w:tr w:rsidR="00D4782F" w:rsidTr="00D14877">
        <w:trPr>
          <w:trHeight w:val="269"/>
        </w:trPr>
        <w:tc>
          <w:tcPr>
            <w:tcW w:w="5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</w:t>
            </w:r>
          </w:p>
        </w:tc>
        <w:tc>
          <w:tcPr>
            <w:tcW w:w="53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D4782F" w:rsidRDefault="00D4782F" w:rsidP="00D4782F">
      <w:pPr>
        <w:spacing w:line="197" w:lineRule="auto"/>
        <w:ind w:left="4020"/>
        <w:rPr>
          <w:b/>
          <w:sz w:val="28"/>
        </w:rPr>
      </w:pPr>
      <w:r>
        <w:rPr>
          <w:b/>
          <w:sz w:val="28"/>
        </w:rPr>
        <w:t>Закономерности наследования признаков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6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290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p w:rsidR="00D4782F" w:rsidRDefault="00D4782F" w:rsidP="00D4782F">
      <w:pPr>
        <w:spacing w:line="57" w:lineRule="exact"/>
        <w:rPr>
          <w:rFonts w:ascii="Times New Roman" w:eastAsia="Times New Roman" w:hAnsi="Times New Roman"/>
        </w:rPr>
      </w:pPr>
      <w:bookmarkStart w:id="9" w:name="page782"/>
      <w:bookmarkEnd w:id="9"/>
    </w:p>
    <w:p w:rsidR="00D4782F" w:rsidRDefault="00D4782F" w:rsidP="00D4782F">
      <w:pPr>
        <w:spacing w:line="0" w:lineRule="atLeast"/>
        <w:ind w:left="500"/>
        <w:jc w:val="center"/>
        <w:rPr>
          <w:sz w:val="22"/>
        </w:rPr>
      </w:pPr>
      <w:r>
        <w:rPr>
          <w:sz w:val="22"/>
        </w:rPr>
        <w:t>Тема</w:t>
      </w:r>
      <w:proofErr w:type="gramStart"/>
      <w:r>
        <w:rPr>
          <w:sz w:val="22"/>
        </w:rPr>
        <w:t xml:space="preserve"> :</w:t>
      </w:r>
      <w:proofErr w:type="gramEnd"/>
    </w:p>
    <w:p w:rsidR="00D4782F" w:rsidRDefault="00D4782F" w:rsidP="00D4782F">
      <w:pPr>
        <w:spacing w:line="30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7" w:lineRule="auto"/>
        <w:ind w:left="300" w:right="40"/>
        <w:rPr>
          <w:sz w:val="27"/>
        </w:rPr>
      </w:pPr>
      <w:r>
        <w:rPr>
          <w:sz w:val="27"/>
        </w:rPr>
        <w:t>Закономерности наследования</w:t>
      </w:r>
    </w:p>
    <w:p w:rsidR="00D4782F" w:rsidRDefault="00D4782F" w:rsidP="00D4782F">
      <w:pPr>
        <w:spacing w:line="6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43" w:lineRule="auto"/>
        <w:ind w:left="300"/>
        <w:rPr>
          <w:sz w:val="27"/>
        </w:rPr>
      </w:pPr>
      <w:proofErr w:type="spellStart"/>
      <w:r>
        <w:rPr>
          <w:sz w:val="27"/>
        </w:rPr>
        <w:t>менделирующих</w:t>
      </w:r>
      <w:proofErr w:type="spellEnd"/>
      <w:r>
        <w:rPr>
          <w:sz w:val="27"/>
        </w:rPr>
        <w:t xml:space="preserve"> признаков. Хромосомная теория Т. Моргана. Наследование свой</w:t>
      </w:r>
      <w:proofErr w:type="gramStart"/>
      <w:r>
        <w:rPr>
          <w:sz w:val="27"/>
        </w:rPr>
        <w:t>ств кр</w:t>
      </w:r>
      <w:proofErr w:type="gramEnd"/>
      <w:r>
        <w:rPr>
          <w:sz w:val="27"/>
        </w:rPr>
        <w:t>ови.</w:t>
      </w:r>
    </w:p>
    <w:p w:rsidR="00D4782F" w:rsidRDefault="00D4782F" w:rsidP="00D4782F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7"/>
        </w:rPr>
        <w:br w:type="column"/>
      </w:r>
    </w:p>
    <w:tbl>
      <w:tblPr>
        <w:tblW w:w="0" w:type="auto"/>
        <w:tblInd w:w="1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1940"/>
        <w:gridCol w:w="740"/>
      </w:tblGrid>
      <w:tr w:rsidR="00D4782F" w:rsidTr="00D14877">
        <w:trPr>
          <w:trHeight w:val="342"/>
        </w:trPr>
        <w:tc>
          <w:tcPr>
            <w:tcW w:w="54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68480" behindDoc="1" locked="0" layoutInCell="1" allowOverlap="1" wp14:anchorId="10CF2E89" wp14:editId="77390027">
            <wp:simplePos x="0" y="0"/>
            <wp:positionH relativeFrom="column">
              <wp:posOffset>-1626235</wp:posOffset>
            </wp:positionH>
            <wp:positionV relativeFrom="paragraph">
              <wp:posOffset>-280035</wp:posOffset>
            </wp:positionV>
            <wp:extent cx="8384540" cy="58959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540" cy="589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14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40"/>
        <w:rPr>
          <w:sz w:val="28"/>
        </w:rPr>
      </w:pPr>
      <w:r>
        <w:rPr>
          <w:sz w:val="28"/>
        </w:rPr>
        <w:t>Сущность законов Менделя.</w:t>
      </w:r>
    </w:p>
    <w:p w:rsidR="00D4782F" w:rsidRDefault="00D4782F" w:rsidP="00D4782F">
      <w:pPr>
        <w:spacing w:line="11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sz w:val="28"/>
        </w:rPr>
      </w:pPr>
      <w:r>
        <w:rPr>
          <w:sz w:val="28"/>
        </w:rPr>
        <w:t xml:space="preserve">Типы наследования </w:t>
      </w:r>
      <w:proofErr w:type="spellStart"/>
      <w:r>
        <w:rPr>
          <w:sz w:val="28"/>
        </w:rPr>
        <w:t>менделирующих</w:t>
      </w:r>
      <w:proofErr w:type="spellEnd"/>
      <w:r>
        <w:rPr>
          <w:sz w:val="28"/>
        </w:rPr>
        <w:t xml:space="preserve"> признаков у человека.</w:t>
      </w:r>
    </w:p>
    <w:p w:rsidR="00D4782F" w:rsidRDefault="00D4782F" w:rsidP="00D4782F">
      <w:pPr>
        <w:spacing w:line="11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60"/>
        <w:rPr>
          <w:sz w:val="28"/>
        </w:rPr>
      </w:pPr>
      <w:r>
        <w:rPr>
          <w:sz w:val="28"/>
        </w:rPr>
        <w:t>Генотип и фенотип.</w:t>
      </w:r>
    </w:p>
    <w:p w:rsidR="00D4782F" w:rsidRDefault="00D4782F" w:rsidP="00D4782F">
      <w:pPr>
        <w:spacing w:line="18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2" w:lineRule="auto"/>
        <w:ind w:left="180" w:right="3801" w:firstLine="62"/>
        <w:rPr>
          <w:sz w:val="28"/>
        </w:rPr>
      </w:pPr>
      <w:r>
        <w:rPr>
          <w:sz w:val="28"/>
        </w:rPr>
        <w:t xml:space="preserve">Взаимодействие аллельных и неаллельных генов: полное и неполное доминирование, </w:t>
      </w:r>
      <w:proofErr w:type="spellStart"/>
      <w:r>
        <w:rPr>
          <w:sz w:val="28"/>
        </w:rPr>
        <w:t>кодоминирование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эпистаз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комплементарность</w:t>
      </w:r>
      <w:proofErr w:type="spellEnd"/>
      <w:r>
        <w:rPr>
          <w:sz w:val="28"/>
        </w:rPr>
        <w:t xml:space="preserve">, полимерия, </w:t>
      </w:r>
      <w:proofErr w:type="spellStart"/>
      <w:r>
        <w:rPr>
          <w:sz w:val="28"/>
        </w:rPr>
        <w:t>плейротропия</w:t>
      </w:r>
      <w:proofErr w:type="spellEnd"/>
      <w:r>
        <w:rPr>
          <w:sz w:val="28"/>
        </w:rPr>
        <w:t>. Наследование свой</w:t>
      </w:r>
      <w:proofErr w:type="gramStart"/>
      <w:r>
        <w:rPr>
          <w:sz w:val="28"/>
        </w:rPr>
        <w:t>ств кр</w:t>
      </w:r>
      <w:proofErr w:type="gramEnd"/>
      <w:r>
        <w:rPr>
          <w:sz w:val="28"/>
        </w:rPr>
        <w:t>ови. Хромосомная теория Т. Моргана. Сцепленные гены. Кроссинговер. Хромосомные карты человека.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1" w:lineRule="exact"/>
        <w:rPr>
          <w:rFonts w:ascii="Times New Roman" w:eastAsia="Times New Roman" w:hAnsi="Times New Roman"/>
        </w:rPr>
      </w:pPr>
    </w:p>
    <w:tbl>
      <w:tblPr>
        <w:tblW w:w="0" w:type="auto"/>
        <w:tblInd w:w="2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280"/>
        <w:gridCol w:w="740"/>
      </w:tblGrid>
      <w:tr w:rsidR="00D4782F" w:rsidTr="00D14877">
        <w:trPr>
          <w:trHeight w:val="342"/>
        </w:trPr>
        <w:tc>
          <w:tcPr>
            <w:tcW w:w="44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82F" w:rsidRDefault="00D4782F" w:rsidP="00D4782F">
      <w:pPr>
        <w:spacing w:line="22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9" w:lineRule="auto"/>
        <w:ind w:right="3601"/>
        <w:rPr>
          <w:sz w:val="28"/>
        </w:rPr>
      </w:pPr>
      <w:r>
        <w:rPr>
          <w:sz w:val="28"/>
        </w:rPr>
        <w:t xml:space="preserve">Решение задач, моделирующих моногибридное, </w:t>
      </w:r>
      <w:proofErr w:type="spellStart"/>
      <w:r>
        <w:rPr>
          <w:sz w:val="28"/>
        </w:rPr>
        <w:t>дигибридное</w:t>
      </w:r>
      <w:proofErr w:type="spellEnd"/>
      <w:r>
        <w:rPr>
          <w:sz w:val="28"/>
        </w:rPr>
        <w:t>, полигибридное скрещивание, наследственные свойства крови по системе АВО и резу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системе, наследование признаков с неполной пенетрантностью.</w:t>
      </w:r>
    </w:p>
    <w:p w:rsidR="00D4782F" w:rsidRDefault="00D4782F" w:rsidP="00D4782F">
      <w:pPr>
        <w:spacing w:line="28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tabs>
          <w:tab w:val="left" w:pos="9740"/>
        </w:tabs>
        <w:spacing w:line="0" w:lineRule="atLeast"/>
        <w:ind w:left="8360"/>
        <w:jc w:val="both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82F" w:rsidRDefault="00D4782F" w:rsidP="00D4782F">
      <w:pPr>
        <w:spacing w:line="4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40"/>
        <w:rPr>
          <w:i/>
          <w:sz w:val="28"/>
        </w:rPr>
      </w:pPr>
      <w:r>
        <w:rPr>
          <w:i/>
          <w:sz w:val="28"/>
        </w:rPr>
        <w:t xml:space="preserve">Самостоятельная работа </w:t>
      </w:r>
      <w:proofErr w:type="gramStart"/>
      <w:r>
        <w:rPr>
          <w:i/>
          <w:sz w:val="28"/>
        </w:rPr>
        <w:t>обучающихся</w:t>
      </w:r>
      <w:proofErr w:type="gramEnd"/>
    </w:p>
    <w:p w:rsidR="00D4782F" w:rsidRDefault="00D4782F" w:rsidP="00D4782F">
      <w:pPr>
        <w:spacing w:line="12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70"/>
        <w:rPr>
          <w:b/>
          <w:sz w:val="28"/>
        </w:rPr>
      </w:pPr>
      <w:r>
        <w:rPr>
          <w:sz w:val="28"/>
        </w:rPr>
        <w:t>Изучение основной и дополнительной литературы</w:t>
      </w:r>
    </w:p>
    <w:p w:rsidR="00D4782F" w:rsidRDefault="00D4782F" w:rsidP="00D4782F">
      <w:pPr>
        <w:spacing w:line="1" w:lineRule="exact"/>
        <w:rPr>
          <w:b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70"/>
        <w:rPr>
          <w:b/>
          <w:sz w:val="28"/>
        </w:rPr>
      </w:pPr>
      <w:r>
        <w:rPr>
          <w:sz w:val="28"/>
        </w:rPr>
        <w:t>Составление презентаций по заданной теме (выборочно)</w:t>
      </w:r>
    </w:p>
    <w:p w:rsidR="00D4782F" w:rsidRDefault="00D4782F" w:rsidP="00D4782F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70"/>
        <w:rPr>
          <w:b/>
          <w:sz w:val="28"/>
        </w:rPr>
      </w:pPr>
      <w:r>
        <w:rPr>
          <w:sz w:val="28"/>
        </w:rPr>
        <w:t>Подготовка реферативных сообщений (выборочно).</w:t>
      </w:r>
    </w:p>
    <w:p w:rsidR="00D4782F" w:rsidRDefault="00D4782F" w:rsidP="00D4782F">
      <w:pPr>
        <w:tabs>
          <w:tab w:val="left" w:pos="700"/>
        </w:tabs>
        <w:spacing w:line="0" w:lineRule="atLeast"/>
        <w:ind w:left="700" w:hanging="370"/>
        <w:rPr>
          <w:b/>
          <w:sz w:val="28"/>
        </w:rPr>
        <w:sectPr w:rsidR="00D4782F">
          <w:pgSz w:w="16840" w:h="11906" w:orient="landscape"/>
          <w:pgMar w:top="1233" w:right="1440" w:bottom="428" w:left="1440" w:header="0" w:footer="0" w:gutter="0"/>
          <w:cols w:num="2" w:space="0" w:equalWidth="0">
            <w:col w:w="2320" w:space="420"/>
            <w:col w:w="11221"/>
          </w:cols>
          <w:docGrid w:linePitch="360"/>
        </w:sect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9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type w:val="continuous"/>
          <w:pgSz w:w="16840" w:h="11906" w:orient="landscape"/>
          <w:pgMar w:top="1233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7960"/>
        <w:gridCol w:w="1120"/>
        <w:gridCol w:w="1660"/>
      </w:tblGrid>
      <w:tr w:rsidR="00D4782F" w:rsidTr="00D14877">
        <w:trPr>
          <w:trHeight w:val="426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sz w:val="22"/>
              </w:rPr>
            </w:pPr>
            <w:bookmarkStart w:id="10" w:name="page783"/>
            <w:bookmarkEnd w:id="10"/>
            <w:r>
              <w:rPr>
                <w:b/>
                <w:sz w:val="22"/>
              </w:rPr>
              <w:lastRenderedPageBreak/>
              <w:t>Раздел 3.</w:t>
            </w: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199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11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Методы изучения наследственности человека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11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82F" w:rsidTr="00D14877">
        <w:trPr>
          <w:trHeight w:val="324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26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Тема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25" w:lineRule="exact"/>
              <w:jc w:val="center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Содержание учебного материала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8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4782F" w:rsidTr="00D14877">
        <w:trPr>
          <w:trHeight w:val="383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Методы изучения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Особенности изучения наследственности человека как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37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специфического объекта генетического анализа.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782F" w:rsidTr="00D14877">
        <w:trPr>
          <w:trHeight w:val="204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наследственности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139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человека: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24" w:lineRule="exact"/>
              <w:ind w:left="80"/>
              <w:rPr>
                <w:sz w:val="28"/>
              </w:rPr>
            </w:pPr>
            <w:r>
              <w:rPr>
                <w:sz w:val="28"/>
              </w:rPr>
              <w:t>Генеалогический метод. Методика составления родословных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генеалогический,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24" w:lineRule="exact"/>
              <w:ind w:left="80"/>
              <w:rPr>
                <w:sz w:val="28"/>
              </w:rPr>
            </w:pPr>
            <w:r>
              <w:rPr>
                <w:sz w:val="28"/>
              </w:rPr>
              <w:t>их анализ.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близнецовый,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Особенности родословных при </w:t>
            </w:r>
            <w:proofErr w:type="gramStart"/>
            <w:r>
              <w:rPr>
                <w:sz w:val="28"/>
              </w:rPr>
              <w:t>аутосомно-доминантном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03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биохимический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782F" w:rsidTr="00D14877">
        <w:trPr>
          <w:trHeight w:val="24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аутосомно-рецессивном и сцепленным с полом </w:t>
            </w:r>
            <w:proofErr w:type="gramStart"/>
            <w:r>
              <w:rPr>
                <w:sz w:val="28"/>
              </w:rPr>
              <w:t>наследовании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4782F" w:rsidTr="00D14877">
        <w:trPr>
          <w:trHeight w:val="101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популяционно-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782F" w:rsidTr="00D14877">
        <w:trPr>
          <w:trHeight w:val="24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Близнецовый метод. Роль наследственности и среды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4782F" w:rsidTr="00D14877">
        <w:trPr>
          <w:trHeight w:val="221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статистический,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82F" w:rsidTr="00D14877">
        <w:trPr>
          <w:trHeight w:val="12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 xml:space="preserve"> признаков.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82F" w:rsidTr="00D14877">
        <w:trPr>
          <w:trHeight w:val="223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цитогенети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82F" w:rsidTr="00D14877">
        <w:trPr>
          <w:trHeight w:val="120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ческий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Биохимический метод. Качественные тесты, позволяющие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иммуногенети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определять нарушения обмена веществ.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ческий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Цитогенетический метод. </w:t>
            </w:r>
            <w:proofErr w:type="spellStart"/>
            <w:r>
              <w:rPr>
                <w:sz w:val="28"/>
              </w:rPr>
              <w:t>Кариотипирование</w:t>
            </w:r>
            <w:proofErr w:type="spellEnd"/>
            <w:r>
              <w:rPr>
                <w:sz w:val="28"/>
              </w:rPr>
              <w:t xml:space="preserve"> - определение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2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количества и качества хромосом. Метод дерматоглифики.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Популяционно-статистический и иммуногенетический методы.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Пренатальная</w:t>
            </w:r>
            <w:proofErr w:type="spellEnd"/>
            <w:r>
              <w:rPr>
                <w:sz w:val="28"/>
              </w:rPr>
              <w:t xml:space="preserve"> диагностика (УЗИ, </w:t>
            </w:r>
            <w:proofErr w:type="spellStart"/>
            <w:r>
              <w:rPr>
                <w:sz w:val="28"/>
              </w:rPr>
              <w:t>амниоцентез</w:t>
            </w:r>
            <w:proofErr w:type="spellEnd"/>
            <w:r>
              <w:rPr>
                <w:sz w:val="28"/>
              </w:rPr>
              <w:t>, биопсия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хориона, определение </w:t>
            </w:r>
            <w:proofErr w:type="spellStart"/>
            <w:r>
              <w:rPr>
                <w:sz w:val="28"/>
              </w:rPr>
              <w:t>фетопротеина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2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82F" w:rsidTr="00D14877">
        <w:trPr>
          <w:trHeight w:val="40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Практическое занятие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1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782F" w:rsidTr="00D14877">
        <w:trPr>
          <w:trHeight w:val="32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24" w:lineRule="exact"/>
              <w:ind w:left="80"/>
              <w:rPr>
                <w:sz w:val="28"/>
              </w:rPr>
            </w:pPr>
            <w:r>
              <w:rPr>
                <w:sz w:val="28"/>
              </w:rPr>
              <w:t>Составление и анализ родословных схем.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Экспресс-диагностика пола по Х и Y- хроматину.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27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w:drawing>
          <wp:anchor distT="0" distB="0" distL="114300" distR="114300" simplePos="0" relativeHeight="251669504" behindDoc="1" locked="0" layoutInCell="1" allowOverlap="1" wp14:anchorId="60C7D5D2" wp14:editId="6D62CAA7">
            <wp:simplePos x="0" y="0"/>
            <wp:positionH relativeFrom="column">
              <wp:posOffset>113030</wp:posOffset>
            </wp:positionH>
            <wp:positionV relativeFrom="paragraph">
              <wp:posOffset>-955040</wp:posOffset>
            </wp:positionV>
            <wp:extent cx="6350" cy="6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9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12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7960"/>
        <w:gridCol w:w="1120"/>
        <w:gridCol w:w="1660"/>
      </w:tblGrid>
      <w:tr w:rsidR="00D4782F" w:rsidTr="00D14877">
        <w:trPr>
          <w:trHeight w:val="442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1" w:name="page784"/>
            <w:bookmarkEnd w:id="11"/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305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5" w:lineRule="exact"/>
              <w:ind w:left="400"/>
              <w:rPr>
                <w:sz w:val="28"/>
              </w:rPr>
            </w:pPr>
            <w:r>
              <w:rPr>
                <w:sz w:val="28"/>
              </w:rPr>
              <w:t>1. Изучение основной и дополнительной литературы.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2. Составление презентаций по заданной теме дисциплины.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3. Подготовка реферативных сообщений (выборочно).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4. Составление родословных схе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выборочно).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1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0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Наследственность, изменчивость и внешняя среда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58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4782F" w:rsidTr="00D14877">
        <w:trPr>
          <w:trHeight w:val="40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Тема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386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Наследственность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Содержание учебного материала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15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82F" w:rsidTr="00D14877">
        <w:trPr>
          <w:trHeight w:val="32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изменчивость и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2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внешняя среда.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Роль генотипа и внешней среды в проявлении признаков.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92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Факторы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82F" w:rsidTr="00D14877">
        <w:trPr>
          <w:trHeight w:val="232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80"/>
              <w:rPr>
                <w:sz w:val="28"/>
              </w:rPr>
            </w:pPr>
            <w:r>
              <w:rPr>
                <w:sz w:val="28"/>
              </w:rPr>
              <w:t>Основные виды изменчивости.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4782F" w:rsidTr="00D14877">
        <w:trPr>
          <w:trHeight w:val="108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мутагенеза.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82F" w:rsidTr="00D14877">
        <w:trPr>
          <w:trHeight w:val="214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Причины и сущность мутационной изменчивости.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82F" w:rsidTr="00D14877">
        <w:trPr>
          <w:trHeight w:val="250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82F" w:rsidTr="00D14877">
        <w:trPr>
          <w:trHeight w:val="46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Виды мутаций (генные, хромосомные, геномные).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Эндо – и </w:t>
            </w:r>
            <w:proofErr w:type="spellStart"/>
            <w:r>
              <w:rPr>
                <w:sz w:val="28"/>
              </w:rPr>
              <w:t>экзомутагены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Мутагенез, его виды.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Фенокопии и генокопии.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7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6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12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5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2280"/>
        <w:gridCol w:w="740"/>
      </w:tblGrid>
      <w:tr w:rsidR="00D4782F" w:rsidTr="00D14877">
        <w:trPr>
          <w:trHeight w:val="342"/>
        </w:trPr>
        <w:tc>
          <w:tcPr>
            <w:tcW w:w="44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b/>
                <w:i/>
                <w:sz w:val="28"/>
              </w:rPr>
            </w:pPr>
            <w:bookmarkStart w:id="12" w:name="page785"/>
            <w:bookmarkEnd w:id="12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0205620E" wp14:editId="238F7074">
                  <wp:simplePos x="0" y="0"/>
                  <wp:positionH relativeFrom="page">
                    <wp:posOffset>1027430</wp:posOffset>
                  </wp:positionH>
                  <wp:positionV relativeFrom="page">
                    <wp:posOffset>719455</wp:posOffset>
                  </wp:positionV>
                  <wp:extent cx="8384540" cy="6033135"/>
                  <wp:effectExtent l="0" t="0" r="0" b="571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4540" cy="603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28"/>
              </w:rPr>
              <w:t>Практическое занятие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82F" w:rsidRDefault="00D4782F" w:rsidP="00D4782F">
      <w:pPr>
        <w:spacing w:line="367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5" w:lineRule="auto"/>
        <w:ind w:left="2740" w:right="4061"/>
        <w:rPr>
          <w:sz w:val="28"/>
        </w:rPr>
      </w:pPr>
      <w:r>
        <w:rPr>
          <w:sz w:val="28"/>
        </w:rPr>
        <w:t>Изучение хромосомных и генных мутаций, а также видов и последствий мутагенеза человека по рисункам, схемам, микрофотографиям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80" w:lineRule="exact"/>
        <w:rPr>
          <w:rFonts w:ascii="Times New Roman" w:eastAsia="Times New Roman" w:hAnsi="Times New Roman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8140"/>
        <w:gridCol w:w="1220"/>
        <w:gridCol w:w="1520"/>
      </w:tblGrid>
      <w:tr w:rsidR="00D4782F" w:rsidTr="00D14877">
        <w:trPr>
          <w:trHeight w:val="430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506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500"/>
              <w:rPr>
                <w:sz w:val="28"/>
              </w:rPr>
            </w:pPr>
            <w:r>
              <w:rPr>
                <w:sz w:val="28"/>
              </w:rPr>
              <w:t>1. Изучение основной и дополнительной литературы.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500"/>
              <w:rPr>
                <w:sz w:val="28"/>
              </w:rPr>
            </w:pPr>
            <w:r>
              <w:rPr>
                <w:sz w:val="28"/>
              </w:rPr>
              <w:t>2. Составление электронных презентаций по заданной теме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760"/>
              <w:rPr>
                <w:sz w:val="28"/>
              </w:rPr>
            </w:pPr>
            <w:r>
              <w:rPr>
                <w:sz w:val="28"/>
              </w:rPr>
              <w:t>(выборочно).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500"/>
              <w:rPr>
                <w:sz w:val="28"/>
              </w:rPr>
            </w:pPr>
            <w:r>
              <w:rPr>
                <w:sz w:val="28"/>
              </w:rPr>
              <w:t>3. Подготовка реферативных сообщений (выборочно).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2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1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:</w:t>
            </w:r>
            <w:proofErr w:type="gramEnd"/>
          </w:p>
        </w:tc>
        <w:tc>
          <w:tcPr>
            <w:tcW w:w="81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Содержание учебного материала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215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1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82F" w:rsidTr="00D14877">
        <w:trPr>
          <w:trHeight w:val="430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3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Хромосомные</w:t>
            </w:r>
          </w:p>
        </w:tc>
        <w:tc>
          <w:tcPr>
            <w:tcW w:w="8140" w:type="dxa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Хромосомные болезни. Количественные и структурные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98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298" w:lineRule="exact"/>
              <w:ind w:left="13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болезни</w:t>
            </w:r>
          </w:p>
        </w:tc>
        <w:tc>
          <w:tcPr>
            <w:tcW w:w="8140" w:type="dxa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8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281" w:lineRule="exact"/>
              <w:ind w:left="240"/>
              <w:rPr>
                <w:sz w:val="28"/>
              </w:rPr>
            </w:pPr>
            <w:r>
              <w:rPr>
                <w:sz w:val="28"/>
              </w:rPr>
              <w:t xml:space="preserve">аномалии </w:t>
            </w:r>
            <w:proofErr w:type="spellStart"/>
            <w:r>
              <w:rPr>
                <w:sz w:val="28"/>
              </w:rPr>
              <w:t>аутосом</w:t>
            </w:r>
            <w:proofErr w:type="spellEnd"/>
            <w:r>
              <w:rPr>
                <w:sz w:val="28"/>
              </w:rPr>
              <w:t>: синдром Дауна, синдром Эдвардса,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 xml:space="preserve">синдром </w:t>
            </w:r>
            <w:proofErr w:type="spellStart"/>
            <w:r>
              <w:rPr>
                <w:sz w:val="28"/>
              </w:rPr>
              <w:t>Патау</w:t>
            </w:r>
            <w:proofErr w:type="spellEnd"/>
            <w:r>
              <w:rPr>
                <w:sz w:val="28"/>
              </w:rPr>
              <w:t>. Клиника, цитогенетические варианты.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Клинические синдромы при аномалиях половых хромосом: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 xml:space="preserve">синдром Шерешевского-Тернера, синдром </w:t>
            </w:r>
            <w:proofErr w:type="spellStart"/>
            <w:r>
              <w:rPr>
                <w:sz w:val="28"/>
              </w:rPr>
              <w:t>Клайнфельтера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 xml:space="preserve">синдром </w:t>
            </w:r>
            <w:proofErr w:type="spellStart"/>
            <w:r>
              <w:rPr>
                <w:sz w:val="28"/>
              </w:rPr>
              <w:t>трисомии</w:t>
            </w:r>
            <w:proofErr w:type="spellEnd"/>
            <w:r>
              <w:rPr>
                <w:sz w:val="28"/>
              </w:rPr>
              <w:t xml:space="preserve"> по </w:t>
            </w:r>
            <w:proofErr w:type="gramStart"/>
            <w:r>
              <w:rPr>
                <w:sz w:val="28"/>
              </w:rPr>
              <w:t>Х-</w:t>
            </w:r>
            <w:proofErr w:type="gramEnd"/>
            <w:r>
              <w:rPr>
                <w:sz w:val="28"/>
              </w:rPr>
              <w:t xml:space="preserve"> хромосоме, синдром </w:t>
            </w:r>
            <w:proofErr w:type="spellStart"/>
            <w:r>
              <w:rPr>
                <w:sz w:val="28"/>
              </w:rPr>
              <w:t>дисомии</w:t>
            </w:r>
            <w:proofErr w:type="spellEnd"/>
            <w:r>
              <w:rPr>
                <w:sz w:val="28"/>
              </w:rPr>
              <w:t xml:space="preserve"> по Y-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хромосоме.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Структурные аномалии хромосом.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48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spacing w:line="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233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500"/>
        <w:gridCol w:w="7960"/>
        <w:gridCol w:w="1120"/>
        <w:gridCol w:w="1680"/>
      </w:tblGrid>
      <w:tr w:rsidR="00D4782F" w:rsidTr="00D14877">
        <w:trPr>
          <w:trHeight w:val="426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3" w:name="page786"/>
            <w:bookmarkEnd w:id="13"/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Практическое занятие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7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222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82F" w:rsidTr="00D14877">
        <w:trPr>
          <w:trHeight w:val="665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Раскладка и изучение аномальных кариотипов по фотографиям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больных.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13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20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507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1. Изучение основной и дополнительной литературы.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0"/>
              <w:rPr>
                <w:sz w:val="28"/>
              </w:rPr>
            </w:pPr>
            <w:r>
              <w:rPr>
                <w:sz w:val="28"/>
              </w:rPr>
              <w:t>2. Составление электронных презентаций по заданной теме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660"/>
              <w:rPr>
                <w:sz w:val="28"/>
              </w:rPr>
            </w:pPr>
            <w:r>
              <w:rPr>
                <w:sz w:val="28"/>
              </w:rPr>
              <w:t>(выборочно).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3. Подготовка реферативных сообщений (выборочно).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782F" w:rsidTr="00D14877">
        <w:trPr>
          <w:trHeight w:val="426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8"/>
              </w:rPr>
              <w:t>Тема</w:t>
            </w:r>
            <w:proofErr w:type="gramStart"/>
            <w:r>
              <w:rPr>
                <w:w w:val="98"/>
              </w:rPr>
              <w:t xml:space="preserve"> :</w:t>
            </w:r>
            <w:proofErr w:type="gramEnd"/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Содержание учебного материала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82F" w:rsidTr="00D14877">
        <w:trPr>
          <w:trHeight w:val="200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665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Генные болезни.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Причины генных заболеваний. Энзимопатии. Нарушения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обмена аминокислот, углеводов, липидов, гормонов.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Аутосомно-доминантные заболевания.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Аутосомно-рецессивные заболевания.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Х - сцепленные рецессивные и доминантные заболевания.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0" w:type="dxa"/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Y - сцепленные заболевания.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w:drawing>
          <wp:anchor distT="0" distB="0" distL="114300" distR="114300" simplePos="0" relativeHeight="251671552" behindDoc="1" locked="0" layoutInCell="1" allowOverlap="1" wp14:anchorId="50D9E2EA" wp14:editId="51E31482">
            <wp:simplePos x="0" y="0"/>
            <wp:positionH relativeFrom="column">
              <wp:posOffset>113030</wp:posOffset>
            </wp:positionH>
            <wp:positionV relativeFrom="paragraph">
              <wp:posOffset>-3869690</wp:posOffset>
            </wp:positionV>
            <wp:extent cx="6350" cy="63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2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12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80"/>
        <w:gridCol w:w="7380"/>
        <w:gridCol w:w="1120"/>
        <w:gridCol w:w="1700"/>
      </w:tblGrid>
      <w:tr w:rsidR="00D4782F" w:rsidTr="00D14877">
        <w:trPr>
          <w:trHeight w:val="426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4" w:name="page787"/>
            <w:bookmarkEnd w:id="14"/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80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Практическое занятие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6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22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82F" w:rsidTr="00D14877">
        <w:trPr>
          <w:trHeight w:val="665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Изучение аномальных фенотипов и клинических проявлений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4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генных заболеваний по фотографиям больных.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4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2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82F" w:rsidTr="00D14877">
        <w:trPr>
          <w:trHeight w:val="505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Изучение основной и дополнительной литературы</w:t>
            </w:r>
            <w:proofErr w:type="gramStart"/>
            <w:r>
              <w:rPr>
                <w:sz w:val="28"/>
              </w:rPr>
              <w:t>..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Составление презентаций по заданной теме (выборочно).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Подготовка реферативных сообщени</w:t>
            </w:r>
            <w:proofErr w:type="gramStart"/>
            <w:r>
              <w:rPr>
                <w:sz w:val="28"/>
              </w:rPr>
              <w:t>й(</w:t>
            </w:r>
            <w:proofErr w:type="gramEnd"/>
            <w:r>
              <w:rPr>
                <w:sz w:val="28"/>
              </w:rPr>
              <w:t>выборочно).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48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2576" behindDoc="1" locked="0" layoutInCell="1" allowOverlap="1" wp14:anchorId="0F968F7A" wp14:editId="1E0B0367">
            <wp:simplePos x="0" y="0"/>
            <wp:positionH relativeFrom="column">
              <wp:posOffset>94615</wp:posOffset>
            </wp:positionH>
            <wp:positionV relativeFrom="paragraph">
              <wp:posOffset>-1478280</wp:posOffset>
            </wp:positionV>
            <wp:extent cx="6350" cy="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5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112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p w:rsidR="00D4782F" w:rsidRDefault="00D4782F" w:rsidP="00D4782F">
      <w:pPr>
        <w:spacing w:line="199" w:lineRule="exact"/>
        <w:rPr>
          <w:rFonts w:ascii="Times New Roman" w:eastAsia="Times New Roman" w:hAnsi="Times New Roman"/>
        </w:rPr>
      </w:pPr>
      <w:bookmarkStart w:id="15" w:name="page788"/>
      <w:bookmarkEnd w:id="15"/>
    </w:p>
    <w:p w:rsidR="00D4782F" w:rsidRDefault="00D4782F" w:rsidP="00D4782F">
      <w:pPr>
        <w:spacing w:line="0" w:lineRule="atLeast"/>
        <w:ind w:left="320"/>
        <w:jc w:val="center"/>
        <w:rPr>
          <w:sz w:val="22"/>
        </w:rPr>
      </w:pPr>
      <w:r>
        <w:rPr>
          <w:sz w:val="22"/>
        </w:rPr>
        <w:t>Тема:</w:t>
      </w:r>
    </w:p>
    <w:p w:rsidR="00D4782F" w:rsidRDefault="00D4782F" w:rsidP="00D4782F">
      <w:pPr>
        <w:spacing w:line="18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300"/>
        <w:rPr>
          <w:sz w:val="28"/>
        </w:rPr>
      </w:pPr>
      <w:r>
        <w:rPr>
          <w:sz w:val="28"/>
        </w:rPr>
        <w:t>Диагностика и</w:t>
      </w:r>
    </w:p>
    <w:p w:rsidR="00D4782F" w:rsidRDefault="00D4782F" w:rsidP="00D4782F">
      <w:pPr>
        <w:spacing w:line="0" w:lineRule="atLeast"/>
        <w:ind w:left="300"/>
        <w:rPr>
          <w:sz w:val="28"/>
        </w:rPr>
      </w:pPr>
      <w:r>
        <w:rPr>
          <w:sz w:val="28"/>
        </w:rPr>
        <w:t>профилактика</w:t>
      </w:r>
    </w:p>
    <w:p w:rsidR="00D4782F" w:rsidRDefault="00D4782F" w:rsidP="00D4782F">
      <w:pPr>
        <w:spacing w:line="0" w:lineRule="atLeast"/>
        <w:ind w:left="300"/>
        <w:rPr>
          <w:sz w:val="28"/>
        </w:rPr>
      </w:pPr>
      <w:r>
        <w:rPr>
          <w:sz w:val="28"/>
        </w:rPr>
        <w:t>наследственных</w:t>
      </w:r>
    </w:p>
    <w:p w:rsidR="00D4782F" w:rsidRDefault="00D4782F" w:rsidP="00D4782F">
      <w:pPr>
        <w:spacing w:line="0" w:lineRule="atLeast"/>
        <w:ind w:left="300"/>
        <w:rPr>
          <w:sz w:val="28"/>
        </w:rPr>
      </w:pPr>
      <w:r>
        <w:rPr>
          <w:sz w:val="28"/>
        </w:rPr>
        <w:t>заболеваний.</w:t>
      </w:r>
    </w:p>
    <w:p w:rsidR="00D4782F" w:rsidRDefault="00D4782F" w:rsidP="00D4782F">
      <w:pPr>
        <w:spacing w:line="0" w:lineRule="atLeast"/>
        <w:ind w:left="300"/>
        <w:rPr>
          <w:sz w:val="28"/>
        </w:rPr>
      </w:pPr>
      <w:r>
        <w:rPr>
          <w:sz w:val="28"/>
        </w:rPr>
        <w:t>Медико-</w:t>
      </w:r>
    </w:p>
    <w:p w:rsidR="00D4782F" w:rsidRDefault="00D4782F" w:rsidP="00D4782F">
      <w:pPr>
        <w:spacing w:line="0" w:lineRule="atLeast"/>
        <w:ind w:left="300"/>
        <w:rPr>
          <w:sz w:val="28"/>
        </w:rPr>
      </w:pPr>
      <w:r>
        <w:rPr>
          <w:sz w:val="28"/>
        </w:rPr>
        <w:t>генетическое</w:t>
      </w:r>
    </w:p>
    <w:p w:rsidR="00D4782F" w:rsidRDefault="00D4782F" w:rsidP="00D4782F">
      <w:pPr>
        <w:spacing w:line="1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300"/>
        <w:rPr>
          <w:sz w:val="27"/>
        </w:rPr>
      </w:pPr>
      <w:r>
        <w:rPr>
          <w:sz w:val="27"/>
        </w:rPr>
        <w:t>консультирование</w:t>
      </w:r>
    </w:p>
    <w:p w:rsidR="00D4782F" w:rsidRDefault="00D4782F" w:rsidP="00D4782F">
      <w:pPr>
        <w:tabs>
          <w:tab w:val="left" w:pos="9700"/>
        </w:tabs>
        <w:spacing w:line="0" w:lineRule="atLeast"/>
        <w:ind w:left="8380"/>
        <w:jc w:val="both"/>
        <w:rPr>
          <w:sz w:val="22"/>
        </w:rPr>
      </w:pPr>
      <w:r>
        <w:rPr>
          <w:sz w:val="27"/>
        </w:rPr>
        <w:br w:type="column"/>
      </w:r>
      <w:r>
        <w:rPr>
          <w:sz w:val="22"/>
        </w:rPr>
        <w:lastRenderedPageBreak/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1</w:t>
      </w:r>
    </w:p>
    <w:p w:rsidR="00D4782F" w:rsidRDefault="00D4782F" w:rsidP="00D478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73600" behindDoc="1" locked="0" layoutInCell="1" allowOverlap="1" wp14:anchorId="278E5638" wp14:editId="1A8E66FB">
            <wp:simplePos x="0" y="0"/>
            <wp:positionH relativeFrom="column">
              <wp:posOffset>-1626235</wp:posOffset>
            </wp:positionH>
            <wp:positionV relativeFrom="paragraph">
              <wp:posOffset>-269875</wp:posOffset>
            </wp:positionV>
            <wp:extent cx="8355965" cy="505650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965" cy="505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2F" w:rsidRDefault="00D4782F" w:rsidP="00D4782F">
      <w:pPr>
        <w:spacing w:line="2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900"/>
        <w:rPr>
          <w:sz w:val="28"/>
        </w:rPr>
      </w:pPr>
      <w:r>
        <w:rPr>
          <w:sz w:val="28"/>
        </w:rPr>
        <w:t>Содержание учебного материала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8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sz w:val="28"/>
        </w:rPr>
      </w:pPr>
      <w:r>
        <w:rPr>
          <w:sz w:val="28"/>
        </w:rPr>
        <w:t>Виды профилактики наследственных болезней.</w:t>
      </w:r>
    </w:p>
    <w:p w:rsidR="00D4782F" w:rsidRDefault="00D4782F" w:rsidP="00D4782F">
      <w:pPr>
        <w:spacing w:line="18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19" w:lineRule="auto"/>
        <w:ind w:right="4081"/>
        <w:rPr>
          <w:sz w:val="28"/>
        </w:rPr>
      </w:pPr>
      <w:r>
        <w:rPr>
          <w:sz w:val="28"/>
        </w:rPr>
        <w:t>Медико-генетическое консультирование как профилактика наследственных заболеваний.</w:t>
      </w:r>
    </w:p>
    <w:p w:rsidR="00D4782F" w:rsidRDefault="00D4782F" w:rsidP="00D4782F">
      <w:pPr>
        <w:spacing w:line="12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60"/>
        <w:rPr>
          <w:sz w:val="28"/>
        </w:rPr>
      </w:pPr>
      <w:r>
        <w:rPr>
          <w:sz w:val="28"/>
        </w:rPr>
        <w:t>Перспективное и ретроспективное консультирование.</w:t>
      </w:r>
    </w:p>
    <w:p w:rsidR="00D4782F" w:rsidRDefault="00D4782F" w:rsidP="00D4782F">
      <w:pPr>
        <w:spacing w:line="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sz w:val="28"/>
        </w:rPr>
      </w:pPr>
      <w:r>
        <w:rPr>
          <w:sz w:val="28"/>
        </w:rPr>
        <w:t>Показания к медико-генетическому консультированию.</w:t>
      </w:r>
    </w:p>
    <w:p w:rsidR="00D4782F" w:rsidRDefault="00D4782F" w:rsidP="00D4782F">
      <w:pPr>
        <w:spacing w:line="18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18" w:lineRule="auto"/>
        <w:ind w:right="3661"/>
        <w:rPr>
          <w:sz w:val="28"/>
        </w:rPr>
      </w:pPr>
      <w:r>
        <w:rPr>
          <w:sz w:val="28"/>
        </w:rPr>
        <w:t xml:space="preserve">Массовые, </w:t>
      </w:r>
      <w:proofErr w:type="spellStart"/>
      <w:r>
        <w:rPr>
          <w:sz w:val="28"/>
        </w:rPr>
        <w:t>скринирующие</w:t>
      </w:r>
      <w:proofErr w:type="spellEnd"/>
      <w:r>
        <w:rPr>
          <w:sz w:val="28"/>
        </w:rPr>
        <w:t xml:space="preserve"> методы выявления наследственных заболеваний.</w:t>
      </w:r>
    </w:p>
    <w:p w:rsidR="00D4782F" w:rsidRDefault="00D4782F" w:rsidP="00D4782F">
      <w:pPr>
        <w:spacing w:line="18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18" w:lineRule="auto"/>
        <w:ind w:right="4321" w:firstLine="62"/>
        <w:rPr>
          <w:sz w:val="28"/>
        </w:rPr>
      </w:pPr>
      <w:proofErr w:type="spellStart"/>
      <w:r>
        <w:rPr>
          <w:sz w:val="28"/>
        </w:rPr>
        <w:t>Пренатальная</w:t>
      </w:r>
      <w:proofErr w:type="spellEnd"/>
      <w:r>
        <w:rPr>
          <w:sz w:val="28"/>
        </w:rPr>
        <w:t xml:space="preserve"> диагностика (</w:t>
      </w:r>
      <w:proofErr w:type="spellStart"/>
      <w:r>
        <w:rPr>
          <w:sz w:val="28"/>
        </w:rPr>
        <w:t>неинвазивные</w:t>
      </w:r>
      <w:proofErr w:type="spellEnd"/>
      <w:r>
        <w:rPr>
          <w:sz w:val="28"/>
        </w:rPr>
        <w:t xml:space="preserve"> и инвазивные методы). Неонатальный скрининг.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7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tabs>
          <w:tab w:val="left" w:pos="9700"/>
        </w:tabs>
        <w:spacing w:line="0" w:lineRule="atLeast"/>
        <w:ind w:left="8380"/>
        <w:jc w:val="both"/>
        <w:rPr>
          <w:sz w:val="22"/>
        </w:rPr>
      </w:pPr>
      <w:r>
        <w:rPr>
          <w:sz w:val="22"/>
        </w:rPr>
        <w:t>4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82F" w:rsidRDefault="00D4782F" w:rsidP="00D4782F">
      <w:pPr>
        <w:spacing w:line="4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480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4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19" w:lineRule="auto"/>
        <w:ind w:right="4541"/>
        <w:rPr>
          <w:sz w:val="28"/>
        </w:rPr>
      </w:pPr>
      <w:r>
        <w:rPr>
          <w:sz w:val="28"/>
        </w:rPr>
        <w:t xml:space="preserve">Изучение массовых </w:t>
      </w:r>
      <w:proofErr w:type="spellStart"/>
      <w:r>
        <w:rPr>
          <w:sz w:val="28"/>
        </w:rPr>
        <w:t>скринирующих</w:t>
      </w:r>
      <w:proofErr w:type="spellEnd"/>
      <w:r>
        <w:rPr>
          <w:sz w:val="28"/>
        </w:rPr>
        <w:t xml:space="preserve"> методов выявления наследственных заболеваний</w:t>
      </w:r>
    </w:p>
    <w:p w:rsidR="00D4782F" w:rsidRDefault="00D4782F" w:rsidP="00D4782F">
      <w:pPr>
        <w:spacing w:line="219" w:lineRule="auto"/>
        <w:ind w:right="4541"/>
        <w:rPr>
          <w:sz w:val="28"/>
        </w:rPr>
        <w:sectPr w:rsidR="00D4782F">
          <w:pgSz w:w="16840" w:h="11906" w:orient="landscape"/>
          <w:pgMar w:top="1290" w:right="1440" w:bottom="428" w:left="1440" w:header="0" w:footer="0" w:gutter="0"/>
          <w:cols w:num="2" w:space="0" w:equalWidth="0">
            <w:col w:w="2500" w:space="240"/>
            <w:col w:w="11221"/>
          </w:cols>
          <w:docGrid w:linePitch="360"/>
        </w:sect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6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type w:val="continuous"/>
          <w:pgSz w:w="16840" w:h="11906" w:orient="landscape"/>
          <w:pgMar w:top="1290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tbl>
      <w:tblPr>
        <w:tblW w:w="0" w:type="auto"/>
        <w:tblInd w:w="4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0"/>
        <w:gridCol w:w="1700"/>
        <w:gridCol w:w="720"/>
      </w:tblGrid>
      <w:tr w:rsidR="00D4782F" w:rsidTr="00D14877">
        <w:trPr>
          <w:trHeight w:val="342"/>
        </w:trPr>
        <w:tc>
          <w:tcPr>
            <w:tcW w:w="608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b/>
                <w:i/>
                <w:sz w:val="28"/>
              </w:rPr>
            </w:pPr>
            <w:bookmarkStart w:id="16" w:name="page789"/>
            <w:bookmarkEnd w:id="16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64116D58" wp14:editId="0B9CB1B9">
                  <wp:simplePos x="0" y="0"/>
                  <wp:positionH relativeFrom="page">
                    <wp:posOffset>1027430</wp:posOffset>
                  </wp:positionH>
                  <wp:positionV relativeFrom="page">
                    <wp:posOffset>719455</wp:posOffset>
                  </wp:positionV>
                  <wp:extent cx="8355965" cy="2468245"/>
                  <wp:effectExtent l="0" t="0" r="6985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5965" cy="246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right="5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82F" w:rsidRDefault="00D4782F" w:rsidP="00D4782F">
      <w:pPr>
        <w:numPr>
          <w:ilvl w:val="0"/>
          <w:numId w:val="1"/>
        </w:numPr>
        <w:tabs>
          <w:tab w:val="left" w:pos="3280"/>
        </w:tabs>
        <w:spacing w:line="214" w:lineRule="auto"/>
        <w:ind w:left="3280" w:hanging="282"/>
        <w:rPr>
          <w:sz w:val="28"/>
        </w:rPr>
      </w:pPr>
      <w:r>
        <w:rPr>
          <w:sz w:val="28"/>
        </w:rPr>
        <w:t>Изучение основной и дополнительной литературы.</w:t>
      </w:r>
    </w:p>
    <w:p w:rsidR="00D4782F" w:rsidRDefault="00D4782F" w:rsidP="00D4782F">
      <w:pPr>
        <w:spacing w:line="121" w:lineRule="exact"/>
        <w:rPr>
          <w:sz w:val="28"/>
        </w:rPr>
      </w:pPr>
    </w:p>
    <w:p w:rsidR="00D4782F" w:rsidRDefault="00D4782F" w:rsidP="00D4782F">
      <w:pPr>
        <w:numPr>
          <w:ilvl w:val="1"/>
          <w:numId w:val="1"/>
        </w:numPr>
        <w:tabs>
          <w:tab w:val="left" w:pos="3340"/>
        </w:tabs>
        <w:spacing w:line="0" w:lineRule="atLeast"/>
        <w:ind w:left="3340" w:hanging="280"/>
        <w:rPr>
          <w:sz w:val="28"/>
        </w:rPr>
      </w:pPr>
      <w:r>
        <w:rPr>
          <w:sz w:val="28"/>
        </w:rPr>
        <w:t>Составление презентаций по заданной теме (выборочно).</w:t>
      </w:r>
    </w:p>
    <w:p w:rsidR="00D4782F" w:rsidRDefault="00D4782F" w:rsidP="00D4782F">
      <w:pPr>
        <w:spacing w:line="119" w:lineRule="exact"/>
        <w:rPr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280"/>
        </w:tabs>
        <w:spacing w:line="0" w:lineRule="atLeast"/>
        <w:ind w:left="3280" w:hanging="282"/>
        <w:rPr>
          <w:sz w:val="28"/>
        </w:rPr>
      </w:pPr>
      <w:r>
        <w:rPr>
          <w:sz w:val="28"/>
        </w:rPr>
        <w:t>Подготовка реферативных сообщений по выбору.</w:t>
      </w:r>
    </w:p>
    <w:p w:rsidR="00D4782F" w:rsidRDefault="00D4782F" w:rsidP="00D4782F">
      <w:pPr>
        <w:spacing w:line="182" w:lineRule="exact"/>
        <w:rPr>
          <w:sz w:val="28"/>
        </w:rPr>
      </w:pPr>
    </w:p>
    <w:p w:rsidR="00D4782F" w:rsidRDefault="00D4782F" w:rsidP="00D4782F">
      <w:pPr>
        <w:numPr>
          <w:ilvl w:val="2"/>
          <w:numId w:val="1"/>
        </w:numPr>
        <w:tabs>
          <w:tab w:val="left" w:pos="3462"/>
        </w:tabs>
        <w:spacing w:line="225" w:lineRule="auto"/>
        <w:ind w:left="3500" w:right="3761" w:hanging="320"/>
        <w:rPr>
          <w:sz w:val="28"/>
        </w:rPr>
      </w:pPr>
      <w:r>
        <w:rPr>
          <w:sz w:val="28"/>
        </w:rPr>
        <w:t>Проведение бесед с разными группами населения по вопросам профилактики наследственных заболеваний (по выбору студента).</w:t>
      </w:r>
    </w:p>
    <w:p w:rsidR="00D4782F" w:rsidRDefault="00D4782F" w:rsidP="00D4782F">
      <w:pPr>
        <w:spacing w:line="31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1821"/>
        <w:jc w:val="right"/>
        <w:rPr>
          <w:b/>
          <w:sz w:val="28"/>
        </w:rPr>
      </w:pPr>
      <w:r>
        <w:rPr>
          <w:b/>
          <w:sz w:val="28"/>
        </w:rPr>
        <w:t>36</w:t>
      </w:r>
    </w:p>
    <w:p w:rsidR="00D4782F" w:rsidRDefault="00D4782F" w:rsidP="00D4782F">
      <w:pPr>
        <w:spacing w:line="197" w:lineRule="auto"/>
        <w:ind w:left="2740"/>
        <w:rPr>
          <w:sz w:val="28"/>
        </w:rPr>
      </w:pPr>
      <w:r>
        <w:rPr>
          <w:sz w:val="28"/>
        </w:rPr>
        <w:t>Всего: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558"/>
        <w:jc w:val="center"/>
        <w:rPr>
          <w:rFonts w:ascii="Times New Roman" w:eastAsia="Times New Roman" w:hAnsi="Times New Roman"/>
          <w:sz w:val="24"/>
        </w:rPr>
        <w:sectPr w:rsidR="00D4782F">
          <w:pgSz w:w="16840" w:h="11906" w:orient="landscape"/>
          <w:pgMar w:top="1233" w:right="1440" w:bottom="428" w:left="1440" w:header="0" w:footer="0" w:gutter="0"/>
          <w:cols w:space="0" w:equalWidth="0">
            <w:col w:w="13961"/>
          </w:cols>
          <w:docGrid w:linePitch="360"/>
        </w:sectPr>
      </w:pPr>
    </w:p>
    <w:p w:rsidR="00D4782F" w:rsidRDefault="00D4782F" w:rsidP="00D4782F">
      <w:pPr>
        <w:numPr>
          <w:ilvl w:val="0"/>
          <w:numId w:val="1"/>
        </w:numPr>
        <w:tabs>
          <w:tab w:val="left" w:pos="1125"/>
        </w:tabs>
        <w:spacing w:line="234" w:lineRule="auto"/>
        <w:ind w:left="4140" w:right="980" w:hanging="3295"/>
        <w:jc w:val="center"/>
        <w:rPr>
          <w:rFonts w:ascii="Times New Roman" w:eastAsia="Times New Roman" w:hAnsi="Times New Roman"/>
          <w:b/>
          <w:sz w:val="28"/>
        </w:rPr>
      </w:pPr>
      <w:bookmarkStart w:id="17" w:name="page790"/>
      <w:bookmarkEnd w:id="17"/>
      <w:r>
        <w:rPr>
          <w:rFonts w:ascii="Times New Roman" w:eastAsia="Times New Roman" w:hAnsi="Times New Roman"/>
          <w:b/>
          <w:sz w:val="28"/>
        </w:rPr>
        <w:lastRenderedPageBreak/>
        <w:t>УСЛОВИЯ РЕАЛИЗАЦИИ РАБОЧЕЙ ПРОГРАММЫ УЧЕБНОЙ ДИСЦИПЛИНЫ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7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:rsidR="00D4782F" w:rsidRDefault="00D4782F" w:rsidP="00D4782F">
      <w:pPr>
        <w:spacing w:line="19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программы дисциплины проводится в учебном кабинете училища.</w:t>
      </w:r>
    </w:p>
    <w:p w:rsidR="00D4782F" w:rsidRDefault="00D4782F" w:rsidP="00D4782F">
      <w:pPr>
        <w:spacing w:line="20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Оборудование учебного кабинета:</w:t>
      </w:r>
    </w:p>
    <w:p w:rsidR="00D4782F" w:rsidRDefault="00D4782F" w:rsidP="00D4782F">
      <w:pPr>
        <w:spacing w:line="197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столы, стулья для студентов и преподавателя</w:t>
      </w:r>
    </w:p>
    <w:p w:rsidR="00D4782F" w:rsidRDefault="00D4782F" w:rsidP="00D4782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шкафы для хранения учебно-методической документации</w:t>
      </w:r>
    </w:p>
    <w:p w:rsidR="00D4782F" w:rsidRDefault="00D4782F" w:rsidP="00D4782F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доска классная</w:t>
      </w:r>
    </w:p>
    <w:p w:rsidR="00D4782F" w:rsidRDefault="00D4782F" w:rsidP="00D4782F">
      <w:pPr>
        <w:spacing w:line="7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Наглядные средства обучения:</w:t>
      </w:r>
    </w:p>
    <w:p w:rsidR="00D4782F" w:rsidRDefault="00D4782F" w:rsidP="00D4782F">
      <w:pPr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1.Таблицы:</w:t>
      </w:r>
    </w:p>
    <w:p w:rsidR="00D4782F" w:rsidRDefault="00D4782F" w:rsidP="00D4782F">
      <w:pPr>
        <w:numPr>
          <w:ilvl w:val="1"/>
          <w:numId w:val="1"/>
        </w:numPr>
        <w:tabs>
          <w:tab w:val="left" w:pos="300"/>
        </w:tabs>
        <w:spacing w:line="0" w:lineRule="atLeast"/>
        <w:ind w:left="300" w:hanging="23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клетки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Хромосомы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Нуклеиновые кислоты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Репликация ДНК</w:t>
      </w:r>
    </w:p>
    <w:p w:rsidR="00D4782F" w:rsidRDefault="00D4782F" w:rsidP="00D4782F">
      <w:pPr>
        <w:spacing w:line="1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Биосинтез белка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Генетический код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Митоз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Мейоз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Половые клетки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Кариотип человека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Закономерности наследования признаков</w:t>
      </w:r>
    </w:p>
    <w:p w:rsidR="00D4782F" w:rsidRDefault="00D4782F" w:rsidP="00D4782F">
      <w:pPr>
        <w:spacing w:line="1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Виды взаимодействия между генами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Наследование свой</w:t>
      </w:r>
      <w:proofErr w:type="gramStart"/>
      <w:r>
        <w:rPr>
          <w:rFonts w:ascii="Times New Roman" w:eastAsia="Times New Roman" w:hAnsi="Times New Roman"/>
          <w:sz w:val="28"/>
        </w:rPr>
        <w:t>ств кр</w:t>
      </w:r>
      <w:proofErr w:type="gramEnd"/>
      <w:r>
        <w:rPr>
          <w:rFonts w:ascii="Times New Roman" w:eastAsia="Times New Roman" w:hAnsi="Times New Roman"/>
          <w:sz w:val="28"/>
        </w:rPr>
        <w:t>ови</w:t>
      </w:r>
    </w:p>
    <w:p w:rsidR="00D4782F" w:rsidRDefault="00D4782F" w:rsidP="00D4782F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Хромосомные аберрации</w:t>
      </w:r>
    </w:p>
    <w:p w:rsidR="00D4782F" w:rsidRDefault="00D4782F" w:rsidP="00D4782F">
      <w:pPr>
        <w:numPr>
          <w:ilvl w:val="0"/>
          <w:numId w:val="1"/>
        </w:numPr>
        <w:spacing w:line="0" w:lineRule="atLeast"/>
        <w:ind w:left="380" w:hanging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Родословные схемы</w:t>
      </w:r>
    </w:p>
    <w:p w:rsidR="00D4782F" w:rsidRDefault="00D4782F" w:rsidP="00D4782F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Наборы символов родословных схем</w:t>
      </w:r>
    </w:p>
    <w:p w:rsidR="00D4782F" w:rsidRDefault="00D4782F" w:rsidP="00D4782F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Наборы символов патологических кариотипов</w:t>
      </w:r>
    </w:p>
    <w:p w:rsidR="00D4782F" w:rsidRDefault="00D4782F" w:rsidP="00D4782F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281"/>
        </w:tabs>
        <w:spacing w:line="234" w:lineRule="auto"/>
        <w:ind w:right="2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Наборы фотоснимков больных с наследственными заболеваниями Натуральные пособия:</w:t>
      </w:r>
    </w:p>
    <w:p w:rsidR="00D4782F" w:rsidRDefault="00D4782F" w:rsidP="00D4782F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1.Микроскопы</w:t>
      </w:r>
    </w:p>
    <w:p w:rsidR="00D4782F" w:rsidRDefault="00D4782F" w:rsidP="00D4782F">
      <w:pPr>
        <w:spacing w:line="11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2.Микропрепараты</w:t>
      </w:r>
    </w:p>
    <w:p w:rsidR="00D4782F" w:rsidRDefault="00D4782F" w:rsidP="00D4782F">
      <w:pPr>
        <w:spacing w:line="12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Инструктивно-нормативная документация:</w:t>
      </w:r>
    </w:p>
    <w:p w:rsidR="00D4782F" w:rsidRDefault="00D4782F" w:rsidP="00D4782F">
      <w:pPr>
        <w:spacing w:line="19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1.Государственная программа подготовки специалистов среднего звена</w:t>
      </w:r>
    </w:p>
    <w:p w:rsidR="00D4782F" w:rsidRDefault="00D4782F" w:rsidP="00D4782F">
      <w:pPr>
        <w:spacing w:line="1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специальностей: 31.02.01 «Лечебное дело», 34.02.01 «Сестринское дело» по дисциплине «Генетика человека с основами медицинской генетики».</w:t>
      </w: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2.Инструкция по охране труда и противопожарной безопасности</w:t>
      </w:r>
    </w:p>
    <w:p w:rsidR="00D4782F" w:rsidRDefault="00D4782F" w:rsidP="00D4782F">
      <w:pPr>
        <w:spacing w:line="20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3.Учебно-программная документация:</w:t>
      </w:r>
    </w:p>
    <w:p w:rsidR="00D4782F" w:rsidRDefault="00D4782F" w:rsidP="00D4782F">
      <w:pPr>
        <w:numPr>
          <w:ilvl w:val="0"/>
          <w:numId w:val="1"/>
        </w:numPr>
        <w:spacing w:line="0" w:lineRule="atLeast"/>
        <w:ind w:left="380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ФГОС СПО 3+ 2014 г.</w:t>
      </w:r>
    </w:p>
    <w:p w:rsidR="00D4782F" w:rsidRDefault="00D4782F" w:rsidP="00D4782F">
      <w:pPr>
        <w:numPr>
          <w:ilvl w:val="0"/>
          <w:numId w:val="1"/>
        </w:numPr>
        <w:spacing w:line="0" w:lineRule="atLeast"/>
        <w:ind w:left="380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Рабочая программа</w:t>
      </w:r>
    </w:p>
    <w:p w:rsidR="00D4782F" w:rsidRDefault="00D4782F" w:rsidP="00D4782F">
      <w:pPr>
        <w:numPr>
          <w:ilvl w:val="0"/>
          <w:numId w:val="1"/>
        </w:numPr>
        <w:spacing w:line="0" w:lineRule="atLeast"/>
        <w:ind w:left="380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Календарно-тематический план</w:t>
      </w: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4.Методические материалы:</w:t>
      </w:r>
    </w:p>
    <w:p w:rsidR="00D4782F" w:rsidRDefault="00D4782F" w:rsidP="00D4782F">
      <w:pPr>
        <w:numPr>
          <w:ilvl w:val="0"/>
          <w:numId w:val="1"/>
        </w:numPr>
        <w:spacing w:line="0" w:lineRule="atLeast"/>
        <w:ind w:left="380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Сборники тестовых заданий по изучаемым темам</w:t>
      </w:r>
    </w:p>
    <w:p w:rsidR="00D4782F" w:rsidRDefault="00D4782F" w:rsidP="00D4782F">
      <w:pPr>
        <w:tabs>
          <w:tab w:val="left" w:pos="380"/>
        </w:tabs>
        <w:spacing w:line="0" w:lineRule="atLeast"/>
        <w:ind w:left="380" w:hanging="171"/>
        <w:rPr>
          <w:rFonts w:ascii="Times New Roman" w:eastAsia="Times New Roman" w:hAnsi="Times New Roman"/>
          <w:sz w:val="28"/>
        </w:rPr>
        <w:sectPr w:rsidR="00D4782F">
          <w:pgSz w:w="11900" w:h="16838"/>
          <w:pgMar w:top="730" w:right="586" w:bottom="268" w:left="720" w:header="0" w:footer="0" w:gutter="0"/>
          <w:cols w:space="0" w:equalWidth="0">
            <w:col w:w="10600"/>
          </w:cols>
          <w:docGrid w:linePitch="360"/>
        </w:sectPr>
      </w:pPr>
    </w:p>
    <w:p w:rsidR="00D4782F" w:rsidRDefault="00D4782F" w:rsidP="00D4782F">
      <w:pPr>
        <w:numPr>
          <w:ilvl w:val="0"/>
          <w:numId w:val="1"/>
        </w:numPr>
        <w:spacing w:line="0" w:lineRule="atLeast"/>
        <w:ind w:left="380" w:hanging="171"/>
        <w:rPr>
          <w:rFonts w:ascii="Times New Roman" w:eastAsia="Times New Roman" w:hAnsi="Times New Roman"/>
          <w:sz w:val="28"/>
        </w:rPr>
      </w:pPr>
      <w:bookmarkStart w:id="18" w:name="page791"/>
      <w:bookmarkEnd w:id="18"/>
      <w:r>
        <w:rPr>
          <w:rFonts w:ascii="Times New Roman" w:eastAsia="Times New Roman" w:hAnsi="Times New Roman"/>
          <w:sz w:val="28"/>
        </w:rPr>
        <w:lastRenderedPageBreak/>
        <w:t>Мультимедийные презентации по наследственным заболеваниям</w:t>
      </w:r>
    </w:p>
    <w:p w:rsidR="00D4782F" w:rsidRDefault="00D4782F" w:rsidP="00D4782F">
      <w:pPr>
        <w:spacing w:line="32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Технические средства обучения</w:t>
      </w:r>
      <w:r>
        <w:rPr>
          <w:rFonts w:ascii="Times New Roman" w:eastAsia="Times New Roman" w:hAnsi="Times New Roman"/>
          <w:sz w:val="28"/>
        </w:rPr>
        <w:t>:</w:t>
      </w:r>
    </w:p>
    <w:p w:rsidR="00D4782F" w:rsidRDefault="00D4782F" w:rsidP="00D4782F">
      <w:pPr>
        <w:numPr>
          <w:ilvl w:val="1"/>
          <w:numId w:val="1"/>
        </w:numPr>
        <w:tabs>
          <w:tab w:val="left" w:pos="420"/>
        </w:tabs>
        <w:spacing w:line="0" w:lineRule="atLeast"/>
        <w:ind w:left="420" w:hanging="27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Компьютер, монитор, принтер, сканер</w:t>
      </w:r>
    </w:p>
    <w:p w:rsidR="00D4782F" w:rsidRDefault="00D4782F" w:rsidP="00D4782F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spacing w:line="339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spacing w:line="19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Основные источники:</w:t>
      </w:r>
    </w:p>
    <w:p w:rsidR="00D4782F" w:rsidRDefault="00D4782F" w:rsidP="00D4782F">
      <w:pPr>
        <w:spacing w:line="245" w:lineRule="exact"/>
        <w:rPr>
          <w:rFonts w:ascii="Times New Roman" w:eastAsia="Times New Roman" w:hAnsi="Times New Roman"/>
        </w:rPr>
      </w:pPr>
    </w:p>
    <w:p w:rsidR="00D14877" w:rsidRPr="00694687" w:rsidRDefault="00D14877" w:rsidP="00694687">
      <w:pPr>
        <w:pStyle w:val="a7"/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1.Генетика человека с основами медицинской генетики [Электронный ресурс]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/ сост. Е. В. Кукушкина, И. А. Кукушкин. — Электрон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2019. — 145 c. — 978-5-4488-0323-9. — Режим доступа: http://www.iprbookshop.ru/86133.html</w:t>
      </w:r>
    </w:p>
    <w:p w:rsidR="00D14877" w:rsidRPr="00694687" w:rsidRDefault="00D14877" w:rsidP="00694687">
      <w:pPr>
        <w:pStyle w:val="a7"/>
        <w:shd w:val="clear" w:color="auto" w:fill="FFFFFF"/>
        <w:spacing w:before="270" w:after="270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82F" w:rsidRDefault="00694687" w:rsidP="00694687">
      <w:pPr>
        <w:tabs>
          <w:tab w:val="left" w:pos="400"/>
        </w:tabs>
        <w:spacing w:line="0" w:lineRule="atLeast"/>
        <w:ind w:left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Бочков Н.П. Медицинская</w:t>
      </w:r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 xml:space="preserve"> генетика. – М.: Мастерство, 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94687" w:rsidRPr="00694687" w:rsidRDefault="00694687" w:rsidP="00694687">
      <w:pPr>
        <w:tabs>
          <w:tab w:val="left" w:pos="400"/>
        </w:tabs>
        <w:spacing w:line="0" w:lineRule="atLeast"/>
        <w:ind w:left="400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Default="00694687" w:rsidP="00D4782F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Гайнутдинов И.К., Рубан Э.Д. Медицинска</w:t>
      </w:r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>я генетика – Ростов-на-Дону, 201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7.</w:t>
      </w:r>
    </w:p>
    <w:p w:rsidR="00694687" w:rsidRPr="00694687" w:rsidRDefault="00694687" w:rsidP="00D4782F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420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Pr="00694687" w:rsidRDefault="00694687" w:rsidP="00D4782F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Карузина И.П. Учебное пособие по ос</w:t>
      </w:r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>новам генетики – М.,Медицина,201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D4782F" w:rsidRPr="00694687" w:rsidRDefault="00D4782F" w:rsidP="00D4782F">
      <w:pPr>
        <w:spacing w:line="32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Pr="00694687" w:rsidRDefault="00D4782F" w:rsidP="00D4782F">
      <w:pPr>
        <w:spacing w:line="0" w:lineRule="atLeast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694687">
        <w:rPr>
          <w:rFonts w:ascii="Times New Roman" w:eastAsia="Times New Roman" w:hAnsi="Times New Roman" w:cs="Times New Roman"/>
          <w:sz w:val="28"/>
          <w:szCs w:val="28"/>
        </w:rPr>
        <w:t>Дополнительные источники:</w:t>
      </w:r>
    </w:p>
    <w:p w:rsidR="00D4782F" w:rsidRPr="00694687" w:rsidRDefault="00D4782F" w:rsidP="00D4782F">
      <w:pPr>
        <w:spacing w:line="1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4687" w:rsidRDefault="00694687" w:rsidP="00694687">
      <w:pPr>
        <w:pStyle w:val="a7"/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1.Уманец, В. А. Спортивная генетика. Курс лекций [Электронный ресурс]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В. А. Уманец. — Электрон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Иркутск</w:t>
      </w:r>
      <w:proofErr w:type="gramStart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94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Иркутский филиал Российского государственного университета физической культуры, спорта, молодёжи и туризма, 2010. — 129 c. — 2227-8397. — Режим доступа: </w:t>
      </w:r>
      <w:hyperlink r:id="rId16" w:history="1">
        <w:r w:rsidRPr="00ED6F6C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http://www.iprbookshop.ru/15692.html</w:t>
        </w:r>
      </w:hyperlink>
    </w:p>
    <w:p w:rsidR="00694687" w:rsidRPr="00694687" w:rsidRDefault="00694687" w:rsidP="00694687">
      <w:pPr>
        <w:pStyle w:val="a7"/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82F" w:rsidRDefault="00694687" w:rsidP="00D4782F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Атла</w:t>
      </w:r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>с по цитогенетике. – М.: Мир,201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694687" w:rsidRPr="00694687" w:rsidRDefault="00694687" w:rsidP="00D4782F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400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Pr="00694687" w:rsidRDefault="00D4782F" w:rsidP="00D4782F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Default="00694687" w:rsidP="00D4782F">
      <w:pPr>
        <w:numPr>
          <w:ilvl w:val="0"/>
          <w:numId w:val="1"/>
        </w:numPr>
        <w:tabs>
          <w:tab w:val="left" w:pos="400"/>
        </w:tabs>
        <w:spacing w:line="234" w:lineRule="auto"/>
        <w:ind w:left="400" w:hanging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 xml:space="preserve">Заяц Р.Г., </w:t>
      </w:r>
      <w:proofErr w:type="spellStart"/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Бутвиловский</w:t>
      </w:r>
      <w:proofErr w:type="spellEnd"/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 xml:space="preserve"> В.Э., </w:t>
      </w:r>
      <w:proofErr w:type="spellStart"/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Рачковская</w:t>
      </w:r>
      <w:proofErr w:type="spellEnd"/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 xml:space="preserve"> И.В., Давыдов В.В. Общая и медицинская генетика (лекции и задачи).</w:t>
      </w:r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 xml:space="preserve"> – Ростов-н</w:t>
      </w:r>
      <w:proofErr w:type="gramStart"/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 xml:space="preserve"> Дону: Феникс, 2016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687" w:rsidRPr="00694687" w:rsidRDefault="00694687" w:rsidP="00D4782F">
      <w:pPr>
        <w:numPr>
          <w:ilvl w:val="0"/>
          <w:numId w:val="1"/>
        </w:numPr>
        <w:tabs>
          <w:tab w:val="left" w:pos="400"/>
        </w:tabs>
        <w:spacing w:line="234" w:lineRule="auto"/>
        <w:ind w:left="400" w:hanging="400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Pr="00694687" w:rsidRDefault="00D4782F" w:rsidP="00D4782F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Pr="00694687" w:rsidRDefault="00694687" w:rsidP="00D4782F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 xml:space="preserve">Рис, </w:t>
      </w:r>
      <w:proofErr w:type="spellStart"/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Стернберг</w:t>
      </w:r>
      <w:proofErr w:type="spellEnd"/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. Введение в молек</w:t>
      </w:r>
      <w:r w:rsidR="00DA2290" w:rsidRPr="00694687">
        <w:rPr>
          <w:rFonts w:ascii="Times New Roman" w:eastAsia="Times New Roman" w:hAnsi="Times New Roman" w:cs="Times New Roman"/>
          <w:sz w:val="28"/>
          <w:szCs w:val="28"/>
        </w:rPr>
        <w:t>улярную биологию. – М.: Мир, 201</w:t>
      </w:r>
      <w:r w:rsidR="00D4782F" w:rsidRPr="00694687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D4782F" w:rsidRPr="00694687" w:rsidRDefault="00D4782F" w:rsidP="00D4782F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Pr="00694687" w:rsidRDefault="00D4782F" w:rsidP="00D4782F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15" w:lineRule="exact"/>
        <w:rPr>
          <w:rFonts w:ascii="Times New Roman" w:eastAsia="Times New Roman" w:hAnsi="Times New Roman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694687" w:rsidRPr="00694687" w:rsidRDefault="00694687" w:rsidP="00D4782F">
      <w:pPr>
        <w:numPr>
          <w:ilvl w:val="0"/>
          <w:numId w:val="1"/>
        </w:numPr>
        <w:tabs>
          <w:tab w:val="left" w:pos="680"/>
        </w:tabs>
        <w:spacing w:line="234" w:lineRule="auto"/>
        <w:ind w:left="680" w:right="1180" w:hanging="356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spacing w:line="236" w:lineRule="auto"/>
        <w:ind w:left="120"/>
        <w:jc w:val="both"/>
        <w:rPr>
          <w:rFonts w:ascii="Times New Roman" w:eastAsia="Times New Roman" w:hAnsi="Times New Roman"/>
          <w:b/>
          <w:sz w:val="28"/>
        </w:rPr>
      </w:pPr>
      <w:bookmarkStart w:id="19" w:name="page792"/>
      <w:bookmarkEnd w:id="19"/>
      <w:r>
        <w:rPr>
          <w:rFonts w:ascii="Times New Roman" w:eastAsia="Times New Roman" w:hAnsi="Times New Roman"/>
          <w:b/>
          <w:sz w:val="28"/>
        </w:rPr>
        <w:lastRenderedPageBreak/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индивидуальных заданий, проектов, исследований.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320"/>
        <w:gridCol w:w="1820"/>
        <w:gridCol w:w="1720"/>
      </w:tblGrid>
      <w:tr w:rsidR="00D4782F" w:rsidTr="00D14877">
        <w:trPr>
          <w:trHeight w:val="329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Результаты обучения</w:t>
            </w:r>
          </w:p>
        </w:tc>
        <w:tc>
          <w:tcPr>
            <w:tcW w:w="48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Формы и методы контроля, оценки</w:t>
            </w:r>
          </w:p>
        </w:tc>
      </w:tr>
      <w:tr w:rsidR="00D4782F" w:rsidTr="00D14877">
        <w:trPr>
          <w:trHeight w:val="322"/>
        </w:trPr>
        <w:tc>
          <w:tcPr>
            <w:tcW w:w="4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(освоенные умения, усвоенные</w:t>
            </w:r>
            <w:proofErr w:type="gramEnd"/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86"/>
        </w:trPr>
        <w:tc>
          <w:tcPr>
            <w:tcW w:w="4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результатов обучения</w:t>
            </w:r>
          </w:p>
        </w:tc>
      </w:tr>
      <w:tr w:rsidR="00D4782F" w:rsidTr="00D14877">
        <w:trPr>
          <w:trHeight w:val="322"/>
        </w:trPr>
        <w:tc>
          <w:tcPr>
            <w:tcW w:w="4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знания)</w:t>
            </w:r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82F" w:rsidTr="00D14877">
        <w:trPr>
          <w:trHeight w:val="286"/>
        </w:trPr>
        <w:tc>
          <w:tcPr>
            <w:tcW w:w="4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52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82F" w:rsidTr="00D14877">
        <w:trPr>
          <w:trHeight w:val="309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Умения</w:t>
            </w:r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 выполнения</w:t>
            </w:r>
          </w:p>
        </w:tc>
      </w:tr>
      <w:tr w:rsidR="00D4782F" w:rsidTr="00D14877">
        <w:trPr>
          <w:trHeight w:val="252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gridSpan w:val="2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 действий.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82F" w:rsidTr="00D14877">
        <w:trPr>
          <w:trHeight w:val="93"/>
        </w:trPr>
        <w:tc>
          <w:tcPr>
            <w:tcW w:w="4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Проводить опрос и вести учет</w:t>
            </w:r>
          </w:p>
        </w:tc>
        <w:tc>
          <w:tcPr>
            <w:tcW w:w="3140" w:type="dxa"/>
            <w:gridSpan w:val="2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782F" w:rsidTr="00D14877">
        <w:trPr>
          <w:trHeight w:val="211"/>
        </w:trPr>
        <w:tc>
          <w:tcPr>
            <w:tcW w:w="4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пациентов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наследственной</w:t>
            </w:r>
            <w:proofErr w:type="gramEnd"/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задач.</w:t>
            </w: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патологией.</w:t>
            </w:r>
          </w:p>
        </w:tc>
        <w:tc>
          <w:tcPr>
            <w:tcW w:w="3140" w:type="dxa"/>
            <w:gridSpan w:val="2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Ведение деловой игры.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19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40" w:type="dxa"/>
            <w:gridSpan w:val="2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4782F" w:rsidTr="00D14877">
        <w:trPr>
          <w:trHeight w:val="257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82F" w:rsidTr="00D14877">
        <w:trPr>
          <w:trHeight w:val="30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Проводить беседы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 выполнения</w:t>
            </w: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планированию семьи с учетом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 действий.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имеющейся наследственной</w:t>
            </w:r>
          </w:p>
        </w:tc>
        <w:tc>
          <w:tcPr>
            <w:tcW w:w="48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задач.</w:t>
            </w:r>
          </w:p>
        </w:tc>
      </w:tr>
      <w:tr w:rsidR="00D4782F" w:rsidTr="00D14877">
        <w:trPr>
          <w:trHeight w:val="322"/>
        </w:trPr>
        <w:tc>
          <w:tcPr>
            <w:tcW w:w="4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патологии.</w:t>
            </w:r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782F" w:rsidTr="00D14877">
        <w:trPr>
          <w:trHeight w:val="266"/>
        </w:trPr>
        <w:tc>
          <w:tcPr>
            <w:tcW w:w="4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40" w:type="dxa"/>
            <w:gridSpan w:val="2"/>
            <w:vMerge w:val="restart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Ведение деловой игры.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82F" w:rsidTr="00D14877">
        <w:trPr>
          <w:trHeight w:val="25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gridSpan w:val="2"/>
            <w:vMerge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82F" w:rsidTr="00D14877">
        <w:trPr>
          <w:trHeight w:val="523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Проверка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тезисов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профилактической</w:t>
            </w:r>
            <w:proofErr w:type="gramEnd"/>
          </w:p>
        </w:tc>
      </w:tr>
      <w:tr w:rsidR="00D4782F" w:rsidTr="00D14877">
        <w:trPr>
          <w:trHeight w:val="32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беседы.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21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компьютерных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презентаций</w:t>
            </w:r>
          </w:p>
        </w:tc>
      </w:tr>
      <w:tr w:rsidR="00D4782F" w:rsidTr="00D14877">
        <w:trPr>
          <w:trHeight w:val="32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заданной теме.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21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тестовых</w:t>
            </w:r>
          </w:p>
        </w:tc>
      </w:tr>
      <w:tr w:rsidR="00D4782F" w:rsidTr="00D14877">
        <w:trPr>
          <w:trHeight w:val="32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09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82F" w:rsidTr="00D14877">
        <w:trPr>
          <w:trHeight w:val="30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Проводить предварительную</w:t>
            </w:r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 выполнения</w:t>
            </w: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диагностику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наследственных</w:t>
            </w:r>
            <w:proofErr w:type="gramEnd"/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 действий.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болезней.</w:t>
            </w:r>
          </w:p>
        </w:tc>
        <w:tc>
          <w:tcPr>
            <w:tcW w:w="48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задач.</w:t>
            </w:r>
          </w:p>
        </w:tc>
      </w:tr>
      <w:tr w:rsidR="00D4782F" w:rsidTr="00D14877">
        <w:trPr>
          <w:trHeight w:val="20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569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презентаций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заданной</w:t>
            </w:r>
          </w:p>
        </w:tc>
      </w:tr>
      <w:tr w:rsidR="00D4782F" w:rsidTr="00D14877">
        <w:trPr>
          <w:trHeight w:val="37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теме.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69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тестовых</w:t>
            </w:r>
            <w:proofErr w:type="gramEnd"/>
          </w:p>
        </w:tc>
      </w:tr>
      <w:tr w:rsidR="00D4782F" w:rsidTr="00D14877">
        <w:trPr>
          <w:trHeight w:val="373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54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82F" w:rsidTr="00D14877">
        <w:trPr>
          <w:trHeight w:val="309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9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Знания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52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презентаций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заданной</w:t>
            </w:r>
          </w:p>
        </w:tc>
      </w:tr>
      <w:tr w:rsidR="00D4782F" w:rsidTr="00D14877">
        <w:trPr>
          <w:trHeight w:val="30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Биохимические и цитологические</w:t>
            </w:r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основы наследственности.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31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теме.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466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тестовых</w:t>
            </w:r>
            <w:proofErr w:type="gramEnd"/>
          </w:p>
        </w:tc>
      </w:tr>
      <w:tr w:rsidR="00D4782F" w:rsidTr="00D14877">
        <w:trPr>
          <w:trHeight w:val="32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06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337"/>
        </w:trPr>
        <w:tc>
          <w:tcPr>
            <w:tcW w:w="464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rPr>
          <w:rFonts w:ascii="Times New Roman" w:eastAsia="Times New Roman" w:hAnsi="Times New Roman"/>
          <w:sz w:val="24"/>
        </w:rPr>
        <w:sectPr w:rsidR="00D4782F">
          <w:pgSz w:w="11900" w:h="16838"/>
          <w:pgMar w:top="730" w:right="726" w:bottom="0" w:left="600" w:header="0" w:footer="0" w:gutter="0"/>
          <w:cols w:space="0" w:equalWidth="0">
            <w:col w:w="105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4860"/>
      </w:tblGrid>
      <w:tr w:rsidR="00D4782F" w:rsidTr="00D14877">
        <w:trPr>
          <w:trHeight w:val="324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20" w:name="page793"/>
            <w:bookmarkEnd w:id="20"/>
            <w:r>
              <w:rPr>
                <w:rFonts w:ascii="Times New Roman" w:eastAsia="Times New Roman" w:hAnsi="Times New Roman"/>
                <w:sz w:val="28"/>
              </w:rPr>
              <w:lastRenderedPageBreak/>
              <w:t>Закономерности наследования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Индивидуальный и групповой опрос.</w:t>
            </w: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признаков, виды взаимодействия</w:t>
            </w: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тестовых</w:t>
            </w:r>
            <w:proofErr w:type="gramEnd"/>
          </w:p>
        </w:tc>
      </w:tr>
      <w:tr w:rsidR="00D4782F" w:rsidTr="00D14877">
        <w:trPr>
          <w:trHeight w:val="322"/>
        </w:trPr>
        <w:tc>
          <w:tcPr>
            <w:tcW w:w="4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генов.</w:t>
            </w:r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170"/>
        </w:trPr>
        <w:tc>
          <w:tcPr>
            <w:tcW w:w="4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заданий.</w:t>
            </w:r>
          </w:p>
        </w:tc>
      </w:tr>
      <w:tr w:rsidR="00D4782F" w:rsidTr="00D14877">
        <w:trPr>
          <w:trHeight w:val="20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55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4782F" w:rsidTr="00D14877">
        <w:trPr>
          <w:trHeight w:val="306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Типы наследования признаков.</w:t>
            </w: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презентаций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заданной</w:t>
            </w:r>
          </w:p>
        </w:tc>
      </w:tr>
      <w:tr w:rsidR="00D4782F" w:rsidTr="00D14877">
        <w:trPr>
          <w:trHeight w:val="19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4782F" w:rsidTr="00D14877">
        <w:trPr>
          <w:trHeight w:val="65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теме.</w:t>
            </w:r>
          </w:p>
        </w:tc>
      </w:tr>
      <w:tr w:rsidR="00D4782F" w:rsidTr="00D14877">
        <w:trPr>
          <w:trHeight w:val="30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Методы изучения наследственности</w:t>
            </w:r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изменчивости человека в норме и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патологии.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54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82F" w:rsidTr="00D14877">
        <w:trPr>
          <w:trHeight w:val="306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6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Основные виды изменчивости,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виды мутаций у человека, факторы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мутагенеза.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571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Основные группы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наследственных</w:t>
            </w:r>
            <w:proofErr w:type="gramEnd"/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заболеваний, причины и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механизмы возникновения.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82F" w:rsidTr="00D14877">
        <w:trPr>
          <w:trHeight w:val="257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82F" w:rsidTr="00D14877">
        <w:trPr>
          <w:trHeight w:val="304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Цели, задачи, методы и показания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Индивидуальный и групповой опрос.</w:t>
            </w:r>
          </w:p>
        </w:tc>
      </w:tr>
      <w:tr w:rsidR="00D4782F" w:rsidTr="00D14877">
        <w:trPr>
          <w:trHeight w:val="372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медико-генетическому</w:t>
            </w: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 выполнения рефератов,</w:t>
            </w:r>
          </w:p>
        </w:tc>
      </w:tr>
      <w:tr w:rsidR="00D4782F" w:rsidTr="00D14877">
        <w:trPr>
          <w:trHeight w:val="322"/>
        </w:trPr>
        <w:tc>
          <w:tcPr>
            <w:tcW w:w="46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консультированию.</w:t>
            </w:r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170"/>
        </w:trPr>
        <w:tc>
          <w:tcPr>
            <w:tcW w:w="4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презентаций и проведения</w:t>
            </w:r>
          </w:p>
        </w:tc>
      </w:tr>
      <w:tr w:rsidR="00D4782F" w:rsidTr="00D14877">
        <w:trPr>
          <w:trHeight w:val="199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82F" w:rsidTr="00D14877">
        <w:trPr>
          <w:trHeight w:val="370"/>
        </w:trPr>
        <w:tc>
          <w:tcPr>
            <w:tcW w:w="4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тематических бесед с населением.</w:t>
            </w:r>
          </w:p>
        </w:tc>
      </w:tr>
      <w:tr w:rsidR="00D4782F" w:rsidTr="00D14877">
        <w:trPr>
          <w:trHeight w:val="749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82F" w:rsidRDefault="00D4782F" w:rsidP="00D148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5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8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5.Требования к результатам освоения программы подготовки</w:t>
      </w:r>
    </w:p>
    <w:p w:rsidR="00D4782F" w:rsidRDefault="00D4782F" w:rsidP="00D4782F">
      <w:pPr>
        <w:spacing w:line="5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2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специалистов среднего звена по дисциплине</w:t>
      </w:r>
    </w:p>
    <w:p w:rsidR="00D4782F" w:rsidRDefault="00D4782F" w:rsidP="00D4782F">
      <w:pPr>
        <w:spacing w:line="6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2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31"/>
        </w:rPr>
        <w:t xml:space="preserve">«Генетика человека с основами медицинской генетики» </w:t>
      </w:r>
      <w:r>
        <w:rPr>
          <w:rFonts w:ascii="Times New Roman" w:eastAsia="Times New Roman" w:hAnsi="Times New Roman"/>
          <w:sz w:val="23"/>
        </w:rPr>
        <w:t>(специальность</w:t>
      </w:r>
      <w:r>
        <w:rPr>
          <w:rFonts w:ascii="Times New Roman" w:eastAsia="Times New Roman" w:hAnsi="Times New Roman"/>
          <w:sz w:val="31"/>
        </w:rPr>
        <w:t xml:space="preserve"> </w:t>
      </w:r>
      <w:r>
        <w:rPr>
          <w:rFonts w:ascii="Times New Roman" w:eastAsia="Times New Roman" w:hAnsi="Times New Roman"/>
          <w:sz w:val="23"/>
        </w:rPr>
        <w:t>31.02.01</w:t>
      </w:r>
      <w:proofErr w:type="gramEnd"/>
    </w:p>
    <w:p w:rsidR="00D4782F" w:rsidRDefault="00D4782F" w:rsidP="00D4782F">
      <w:pPr>
        <w:spacing w:line="5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Лечебное дело)</w:t>
      </w:r>
      <w:proofErr w:type="gramEnd"/>
    </w:p>
    <w:p w:rsidR="00D4782F" w:rsidRDefault="00D4782F" w:rsidP="00D4782F">
      <w:pPr>
        <w:spacing w:line="35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5.1 Фельдшер должен обладать общими компетенциями (</w:t>
      </w: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>), включающими в себя способности:</w:t>
      </w:r>
    </w:p>
    <w:p w:rsidR="00D4782F" w:rsidRDefault="00D4782F" w:rsidP="00D4782F">
      <w:pPr>
        <w:spacing w:line="5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260" w:right="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1. Понимать сущность и социальную значимость своей будущей профессии, проявлять к ней устойчивый интерес</w:t>
      </w:r>
    </w:p>
    <w:p w:rsidR="00D4782F" w:rsidRDefault="00D4782F" w:rsidP="00D4782F">
      <w:pPr>
        <w:spacing w:line="26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379"/>
        <w:jc w:val="center"/>
        <w:rPr>
          <w:rFonts w:ascii="Times New Roman" w:eastAsia="Times New Roman" w:hAnsi="Times New Roman"/>
          <w:sz w:val="24"/>
        </w:rPr>
        <w:sectPr w:rsidR="00D4782F">
          <w:pgSz w:w="11900" w:h="16838"/>
          <w:pgMar w:top="700" w:right="966" w:bottom="0" w:left="600" w:header="0" w:footer="0" w:gutter="0"/>
          <w:cols w:space="0" w:equalWidth="0">
            <w:col w:w="10340"/>
          </w:cols>
          <w:docGrid w:linePitch="360"/>
        </w:sectPr>
      </w:pPr>
    </w:p>
    <w:p w:rsidR="00D4782F" w:rsidRDefault="00D4782F" w:rsidP="00D4782F">
      <w:pPr>
        <w:spacing w:line="249" w:lineRule="auto"/>
        <w:ind w:left="520" w:right="1220"/>
        <w:rPr>
          <w:rFonts w:ascii="Times New Roman" w:eastAsia="Times New Roman" w:hAnsi="Times New Roman"/>
          <w:sz w:val="23"/>
        </w:rPr>
      </w:pPr>
      <w:bookmarkStart w:id="21" w:name="page794"/>
      <w:bookmarkEnd w:id="21"/>
      <w:proofErr w:type="gramStart"/>
      <w:r>
        <w:rPr>
          <w:rFonts w:ascii="Times New Roman" w:eastAsia="Times New Roman" w:hAnsi="Times New Roman"/>
          <w:sz w:val="23"/>
        </w:rPr>
        <w:lastRenderedPageBreak/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4782F" w:rsidRDefault="00D4782F" w:rsidP="00D4782F">
      <w:pPr>
        <w:spacing w:line="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15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3. Принимать решения в стандартных и нестандартных ситуациях и нести за них ответственность.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4. Осуществлять поиск и использование информации для выполнения профессиональных задач, а также для своего профессионального и личностного роста.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11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5. Использовать информационно-коммуникативные технологии в профессиональной деятельности.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9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2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7. Брать ответственность за работу членов команды </w:t>
      </w:r>
      <w:proofErr w:type="gramStart"/>
      <w:r>
        <w:rPr>
          <w:rFonts w:ascii="Times New Roman" w:eastAsia="Times New Roman" w:hAnsi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</w:rPr>
        <w:t>подчиненных), за результат выполнения задания.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49" w:lineRule="auto"/>
        <w:ind w:left="520" w:right="18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D4782F" w:rsidRDefault="00D4782F" w:rsidP="00D4782F">
      <w:pPr>
        <w:spacing w:line="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6" w:lineRule="auto"/>
        <w:ind w:left="520" w:right="2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9. Ориентироваться в условиях частой смены технологий в профессиональной деятельности. </w:t>
      </w: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9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1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66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800" w:right="340" w:hanging="1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 Фельдшер должен обладать профессиональными компетенциями (ПК), соответствующими основным видам профессиональной деятельности</w:t>
      </w:r>
    </w:p>
    <w:p w:rsidR="00D4782F" w:rsidRDefault="00D4782F" w:rsidP="00D4782F">
      <w:pPr>
        <w:spacing w:line="27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2.2. Определять тактику ведения пациента</w:t>
      </w:r>
    </w:p>
    <w:p w:rsidR="00D4782F" w:rsidRDefault="00D4782F" w:rsidP="00D4782F">
      <w:pPr>
        <w:spacing w:line="0" w:lineRule="atLeast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2.3. Выполнять лечебные вмешательства</w:t>
      </w:r>
    </w:p>
    <w:p w:rsidR="00D4782F" w:rsidRDefault="00D4782F" w:rsidP="00D4782F">
      <w:pPr>
        <w:spacing w:line="1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6" w:lineRule="auto"/>
        <w:ind w:left="520" w:right="4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2.4. Проводить контроль эффективности лечения ПК 3.1. Проводить диагностику неотложных состояний ПК 5.3. Осуществлять паллиативную помощь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36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Требования к результатам освоения программы подготовки специалистов</w:t>
      </w:r>
    </w:p>
    <w:p w:rsidR="00D4782F" w:rsidRDefault="00D4782F" w:rsidP="00D4782F">
      <w:pPr>
        <w:spacing w:line="55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40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среднего звена по дисциплине</w:t>
      </w:r>
    </w:p>
    <w:p w:rsidR="00D4782F" w:rsidRDefault="00D4782F" w:rsidP="00D4782F">
      <w:pPr>
        <w:spacing w:line="5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220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«Генетика человека с основами медицинской генетики»</w:t>
      </w:r>
    </w:p>
    <w:p w:rsidR="00D4782F" w:rsidRDefault="00D4782F" w:rsidP="00D4782F">
      <w:pPr>
        <w:spacing w:line="5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(специальность 34.02.01 Сестринское дело)</w:t>
      </w:r>
    </w:p>
    <w:p w:rsidR="00D4782F" w:rsidRDefault="00D4782F" w:rsidP="00D4782F">
      <w:pPr>
        <w:spacing w:line="329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64" w:lineRule="auto"/>
        <w:ind w:left="380" w:right="560" w:firstLine="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5.1 . Медицинская сестра должна обладать общими компетенциями (</w:t>
      </w: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>), включающими в себя способности:</w:t>
      </w:r>
    </w:p>
    <w:p w:rsidR="00D4782F" w:rsidRDefault="00D4782F" w:rsidP="00D4782F">
      <w:pPr>
        <w:spacing w:line="34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520" w:righ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1. Понимать сущность и социальную значимость своей будущей профессии, проявлять к ней устойчивый интерес</w:t>
      </w:r>
    </w:p>
    <w:p w:rsidR="00D4782F" w:rsidRDefault="00D4782F" w:rsidP="00D4782F">
      <w:pPr>
        <w:spacing w:line="107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right="-419"/>
        <w:jc w:val="center"/>
        <w:rPr>
          <w:rFonts w:ascii="Times New Roman" w:eastAsia="Times New Roman" w:hAnsi="Times New Roman"/>
          <w:sz w:val="24"/>
        </w:rPr>
        <w:sectPr w:rsidR="00D4782F">
          <w:pgSz w:w="11900" w:h="16838"/>
          <w:pgMar w:top="722" w:right="766" w:bottom="0" w:left="340" w:header="0" w:footer="0" w:gutter="0"/>
          <w:cols w:space="0" w:equalWidth="0">
            <w:col w:w="10800"/>
          </w:cols>
          <w:docGrid w:linePitch="360"/>
        </w:sectPr>
      </w:pPr>
    </w:p>
    <w:p w:rsidR="00D4782F" w:rsidRDefault="00D4782F" w:rsidP="00D4782F">
      <w:pPr>
        <w:spacing w:line="237" w:lineRule="auto"/>
        <w:ind w:left="140" w:right="1460"/>
        <w:rPr>
          <w:rFonts w:ascii="Times New Roman" w:eastAsia="Times New Roman" w:hAnsi="Times New Roman"/>
          <w:sz w:val="24"/>
        </w:rPr>
      </w:pPr>
      <w:bookmarkStart w:id="22" w:name="page795"/>
      <w:bookmarkEnd w:id="22"/>
      <w:proofErr w:type="gramStart"/>
      <w:r>
        <w:rPr>
          <w:rFonts w:ascii="Times New Roman" w:eastAsia="Times New Roman" w:hAnsi="Times New Roman"/>
          <w:sz w:val="24"/>
        </w:rPr>
        <w:lastRenderedPageBreak/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2. Организовывать собственную деятельность, выбирать типовые выполнения профессиональных задач, оценивать их эффективность и качество методы и способы. </w:t>
      </w: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3. Принимать решения в стандартных и нестандартных ситуациях и нести за них ответственность.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1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4. Осуществлять поиск и использование информации для выполнения профессиональных задач, а также для своего профессионального и личностного роста.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140" w:right="9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5. Использовать информационно-коммуникативные технологии в профессиональной деятельности.</w:t>
      </w:r>
    </w:p>
    <w:p w:rsidR="00D4782F" w:rsidRDefault="00D4782F" w:rsidP="00D4782F">
      <w:pPr>
        <w:spacing w:line="14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49" w:lineRule="auto"/>
        <w:ind w:left="140" w:right="18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D4782F" w:rsidRDefault="00D4782F" w:rsidP="00D4782F">
      <w:pPr>
        <w:spacing w:line="3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140" w:right="9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D4782F" w:rsidRDefault="00D4782F" w:rsidP="00D4782F">
      <w:pPr>
        <w:spacing w:line="29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righ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 Медицинская сестра должна обладать профессиональными компетенциями (ПК), соответствующими основным видам профессиональной деятельности (по базовой подготовке)</w:t>
      </w:r>
    </w:p>
    <w:p w:rsidR="00D4782F" w:rsidRDefault="00D4782F" w:rsidP="00D4782F">
      <w:pPr>
        <w:spacing w:line="278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5.2.2. Участие в лечебно-диагностическом и реабилитационном процессах</w:t>
      </w:r>
    </w:p>
    <w:p w:rsidR="00D4782F" w:rsidRDefault="00D4782F" w:rsidP="00D4782F">
      <w:pPr>
        <w:spacing w:line="32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2.1. Представлять информацию в понятном для пациента виде.</w:t>
      </w:r>
    </w:p>
    <w:p w:rsidR="00D4782F" w:rsidRDefault="00D4782F" w:rsidP="00D4782F">
      <w:pPr>
        <w:spacing w:line="1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4" w:lineRule="auto"/>
        <w:ind w:left="140" w:right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D4782F" w:rsidRDefault="00D4782F" w:rsidP="00D4782F">
      <w:pPr>
        <w:spacing w:line="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2.3 .Сотрудничать с взаимодействующими организациями и службами.</w:t>
      </w:r>
    </w:p>
    <w:p w:rsidR="00D4782F" w:rsidRDefault="00D4782F" w:rsidP="00D4782F">
      <w:pPr>
        <w:spacing w:line="12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36" w:lineRule="auto"/>
        <w:ind w:left="140" w:righ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 ПК 2.6. Вести утвержденную медицинскую документацию.</w:t>
      </w: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200" w:lineRule="exact"/>
        <w:rPr>
          <w:rFonts w:ascii="Times New Roman" w:eastAsia="Times New Roman" w:hAnsi="Times New Roman"/>
        </w:rPr>
      </w:pPr>
    </w:p>
    <w:p w:rsidR="00D4782F" w:rsidRDefault="00D4782F" w:rsidP="00DA2290">
      <w:pPr>
        <w:tabs>
          <w:tab w:val="left" w:pos="7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ПРИЛОЖЕНИЕ: </w:t>
      </w:r>
      <w:r>
        <w:rPr>
          <w:rFonts w:ascii="Times New Roman" w:eastAsia="Times New Roman" w:hAnsi="Times New Roman"/>
          <w:sz w:val="31"/>
        </w:rPr>
        <w:t>виды самостоятельной работы студентов</w:t>
      </w:r>
    </w:p>
    <w:p w:rsidR="00D4782F" w:rsidRDefault="00D4782F" w:rsidP="00D4782F">
      <w:pPr>
        <w:spacing w:line="322" w:lineRule="exact"/>
        <w:rPr>
          <w:rFonts w:ascii="Times New Roman" w:eastAsia="Times New Roman" w:hAnsi="Times New Roman"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5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Изучение основной и дополнительной литературы.</w:t>
      </w:r>
    </w:p>
    <w:p w:rsidR="00D4782F" w:rsidRDefault="00D4782F" w:rsidP="00D4782F">
      <w:pPr>
        <w:spacing w:line="162" w:lineRule="exact"/>
        <w:rPr>
          <w:rFonts w:ascii="Times New Roman" w:eastAsia="Times New Roman" w:hAnsi="Times New Roman"/>
          <w:b/>
          <w:sz w:val="28"/>
        </w:rPr>
      </w:pPr>
    </w:p>
    <w:p w:rsidR="00D4782F" w:rsidRDefault="00D4782F" w:rsidP="00D4782F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5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Подготовка реферативных материалов для профилактических бесед.</w:t>
      </w:r>
    </w:p>
    <w:p w:rsidR="00D4782F" w:rsidRDefault="00D4782F" w:rsidP="00D4782F">
      <w:pPr>
        <w:spacing w:line="16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10. </w:t>
      </w:r>
      <w:r>
        <w:rPr>
          <w:rFonts w:ascii="Times New Roman" w:eastAsia="Times New Roman" w:hAnsi="Times New Roman"/>
          <w:sz w:val="28"/>
        </w:rPr>
        <w:t>Выполнение презентаций по темам дисциплины.</w:t>
      </w:r>
    </w:p>
    <w:p w:rsidR="00D4782F" w:rsidRDefault="00D4782F" w:rsidP="00D4782F">
      <w:pPr>
        <w:spacing w:line="161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11. </w:t>
      </w:r>
      <w:r>
        <w:rPr>
          <w:rFonts w:ascii="Times New Roman" w:eastAsia="Times New Roman" w:hAnsi="Times New Roman"/>
          <w:sz w:val="28"/>
        </w:rPr>
        <w:t>Решение ситуационных задач.</w:t>
      </w:r>
    </w:p>
    <w:p w:rsidR="00D4782F" w:rsidRDefault="00D4782F" w:rsidP="00D4782F">
      <w:pPr>
        <w:spacing w:line="16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12. </w:t>
      </w:r>
      <w:r>
        <w:rPr>
          <w:rFonts w:ascii="Times New Roman" w:eastAsia="Times New Roman" w:hAnsi="Times New Roman"/>
          <w:sz w:val="28"/>
        </w:rPr>
        <w:t>Изучение и анализ микропрепаратов соматических и половых клеток человека.</w:t>
      </w:r>
    </w:p>
    <w:p w:rsidR="00D4782F" w:rsidRDefault="00D4782F" w:rsidP="00D4782F">
      <w:pPr>
        <w:spacing w:line="160" w:lineRule="exact"/>
        <w:rPr>
          <w:rFonts w:ascii="Times New Roman" w:eastAsia="Times New Roman" w:hAnsi="Times New Roman"/>
        </w:rPr>
      </w:pPr>
    </w:p>
    <w:p w:rsidR="00D4782F" w:rsidRDefault="00D4782F" w:rsidP="00D4782F">
      <w:pPr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13. </w:t>
      </w:r>
      <w:r>
        <w:rPr>
          <w:rFonts w:ascii="Times New Roman" w:eastAsia="Times New Roman" w:hAnsi="Times New Roman"/>
          <w:sz w:val="28"/>
        </w:rPr>
        <w:t>Составление и анализ родословных схем.</w:t>
      </w:r>
    </w:p>
    <w:sectPr w:rsidR="00D4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75" w:rsidRDefault="00350375" w:rsidP="00E331D5">
      <w:r>
        <w:separator/>
      </w:r>
    </w:p>
  </w:endnote>
  <w:endnote w:type="continuationSeparator" w:id="0">
    <w:p w:rsidR="00350375" w:rsidRDefault="00350375" w:rsidP="00E3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75" w:rsidRDefault="00350375" w:rsidP="00E331D5">
      <w:r>
        <w:separator/>
      </w:r>
    </w:p>
  </w:footnote>
  <w:footnote w:type="continuationSeparator" w:id="0">
    <w:p w:rsidR="00350375" w:rsidRDefault="00350375" w:rsidP="00E3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F"/>
    <w:rsid w:val="001C6C41"/>
    <w:rsid w:val="00350375"/>
    <w:rsid w:val="00694687"/>
    <w:rsid w:val="009E676B"/>
    <w:rsid w:val="00AD12DF"/>
    <w:rsid w:val="00AD6ACC"/>
    <w:rsid w:val="00BB3348"/>
    <w:rsid w:val="00D14877"/>
    <w:rsid w:val="00D4782F"/>
    <w:rsid w:val="00DA2290"/>
    <w:rsid w:val="00E331D5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2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82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47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82F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1487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468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46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687"/>
    <w:rPr>
      <w:rFonts w:ascii="Tahoma" w:eastAsia="Calibri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E331D5"/>
    <w:rPr>
      <w:rFonts w:ascii="Calibri" w:eastAsia="Calibri" w:hAnsi="Calibri" w:cs="Calibri"/>
    </w:rPr>
  </w:style>
  <w:style w:type="paragraph" w:styleId="ac">
    <w:name w:val="No Spacing"/>
    <w:link w:val="ab"/>
    <w:uiPriority w:val="1"/>
    <w:qFormat/>
    <w:rsid w:val="00E331D5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2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82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47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82F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1487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468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46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687"/>
    <w:rPr>
      <w:rFonts w:ascii="Tahoma" w:eastAsia="Calibri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E331D5"/>
    <w:rPr>
      <w:rFonts w:ascii="Calibri" w:eastAsia="Calibri" w:hAnsi="Calibri" w:cs="Calibri"/>
    </w:rPr>
  </w:style>
  <w:style w:type="paragraph" w:styleId="ac">
    <w:name w:val="No Spacing"/>
    <w:link w:val="ab"/>
    <w:uiPriority w:val="1"/>
    <w:qFormat/>
    <w:rsid w:val="00E331D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28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7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80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46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15692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2019-08-25T09:06:00Z</cp:lastPrinted>
  <dcterms:created xsi:type="dcterms:W3CDTF">2019-04-04T11:16:00Z</dcterms:created>
  <dcterms:modified xsi:type="dcterms:W3CDTF">2022-05-14T11:47:00Z</dcterms:modified>
</cp:coreProperties>
</file>