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76DD" w:rsidRDefault="00813B85" w:rsidP="00FF76D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813B85" w:rsidRDefault="00C73F01" w:rsidP="00FF76D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Профессиональная образовательная автономная некоммерческая организация</w:t>
      </w:r>
      <w:r w:rsidR="00813B85">
        <w:rPr>
          <w:color w:val="000000"/>
          <w:sz w:val="28"/>
          <w:szCs w:val="28"/>
        </w:rPr>
        <w:t xml:space="preserve"> «Международный гуманитарно-технический колледж»</w:t>
      </w:r>
    </w:p>
    <w:p w:rsidR="00FF76DD" w:rsidRDefault="00C73F01" w:rsidP="00FF76D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«МГТК"</w:t>
      </w: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FF76DD" w:rsidRPr="00FF76DD" w:rsidRDefault="00FF76DD" w:rsidP="00FF76DD">
      <w:pPr>
        <w:overflowPunct w:val="0"/>
        <w:autoSpaceDE w:val="0"/>
        <w:autoSpaceDN w:val="0"/>
        <w:adjustRightInd w:val="0"/>
        <w:jc w:val="center"/>
        <w:textAlignment w:val="baseline"/>
        <w:rPr>
          <w:kern w:val="0"/>
          <w:sz w:val="28"/>
          <w:szCs w:val="28"/>
          <w:lang w:eastAsia="ru-RU"/>
        </w:rPr>
      </w:pPr>
      <w:r w:rsidRPr="00FF76DD">
        <w:rPr>
          <w:kern w:val="0"/>
          <w:sz w:val="28"/>
          <w:szCs w:val="28"/>
          <w:lang w:eastAsia="ru-RU"/>
        </w:rPr>
        <w:t>ПРОФЕССИОНАЛЬНОГО МОДУЛЯ ПМ.07</w:t>
      </w:r>
    </w:p>
    <w:p w:rsidR="00FF76DD" w:rsidRPr="00FF76DD" w:rsidRDefault="00FF76DD" w:rsidP="00FF76DD">
      <w:pPr>
        <w:overflowPunct w:val="0"/>
        <w:autoSpaceDE w:val="0"/>
        <w:autoSpaceDN w:val="0"/>
        <w:adjustRightInd w:val="0"/>
        <w:jc w:val="center"/>
        <w:textAlignment w:val="baseline"/>
        <w:rPr>
          <w:kern w:val="0"/>
          <w:sz w:val="28"/>
          <w:szCs w:val="28"/>
          <w:lang w:eastAsia="ru-RU"/>
        </w:rPr>
      </w:pPr>
    </w:p>
    <w:p w:rsidR="00FF76DD" w:rsidRPr="00FF76DD" w:rsidRDefault="00FF76DD" w:rsidP="00FF76DD">
      <w:pPr>
        <w:overflowPunct w:val="0"/>
        <w:autoSpaceDE w:val="0"/>
        <w:autoSpaceDN w:val="0"/>
        <w:adjustRightInd w:val="0"/>
        <w:textAlignment w:val="baseline"/>
        <w:rPr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31"/>
      </w:tblGrid>
      <w:tr w:rsidR="00FF76DD" w:rsidRPr="00FF76DD" w:rsidTr="00FF76DD">
        <w:tc>
          <w:tcPr>
            <w:tcW w:w="9854" w:type="dxa"/>
          </w:tcPr>
          <w:p w:rsidR="00FF76DD" w:rsidRPr="00FF76DD" w:rsidRDefault="00FF76DD" w:rsidP="00FF76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8"/>
                <w:szCs w:val="28"/>
                <w:lang w:eastAsia="ru-RU"/>
              </w:rPr>
            </w:pPr>
            <w:r w:rsidRPr="00FF76DD">
              <w:rPr>
                <w:kern w:val="0"/>
                <w:sz w:val="28"/>
                <w:szCs w:val="28"/>
                <w:lang w:eastAsia="ru-RU"/>
              </w:rPr>
              <w:t>«ВЫПОЛНЕНИЕ РАБОТ ПО ОДНОЙ ИЛИ НЕСКОЛЬКИМ ПРОФЕССИЯМ РАБОЧИХ, ДОЛЖНОСТЯМ СЛУЖАЩИХ</w:t>
            </w:r>
          </w:p>
          <w:p w:rsidR="00FF76DD" w:rsidRDefault="00FF76DD" w:rsidP="00FF76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8"/>
                <w:szCs w:val="28"/>
                <w:lang w:eastAsia="ru-RU"/>
              </w:rPr>
            </w:pPr>
            <w:r w:rsidRPr="00FF76DD">
              <w:rPr>
                <w:kern w:val="0"/>
                <w:sz w:val="28"/>
                <w:szCs w:val="28"/>
                <w:lang w:eastAsia="ru-RU"/>
              </w:rPr>
              <w:t>(младшая медицинская сестра по уходу за больными)»</w:t>
            </w:r>
          </w:p>
          <w:p w:rsidR="00FF76DD" w:rsidRPr="00FF76DD" w:rsidRDefault="00FF76DD" w:rsidP="00FF76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FF76DD" w:rsidRDefault="00FF76DD" w:rsidP="00FF76DD">
      <w:pPr>
        <w:rPr>
          <w:sz w:val="28"/>
          <w:szCs w:val="28"/>
          <w:lang w:eastAsia="ru-RU"/>
        </w:rPr>
      </w:pPr>
    </w:p>
    <w:p w:rsidR="00FF76DD" w:rsidRDefault="00FF76DD" w:rsidP="00FF76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FF76DD" w:rsidRDefault="00FF76DD" w:rsidP="00FF76DD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FF76DD" w:rsidRDefault="00FF76DD" w:rsidP="00FF76DD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keepNext/>
        <w:keepLines/>
        <w:suppressLineNumbers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pStyle w:val="aff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76DD" w:rsidRDefault="00FF76DD" w:rsidP="00FF76DD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15D58">
        <w:rPr>
          <w:color w:val="000000"/>
          <w:sz w:val="28"/>
          <w:szCs w:val="28"/>
        </w:rPr>
        <w:t xml:space="preserve">                 Махачкала</w:t>
      </w:r>
    </w:p>
    <w:p w:rsidR="00FF76DD" w:rsidRDefault="00FF76DD" w:rsidP="00FF76DD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FF76DD" w:rsidRDefault="00FF76DD" w:rsidP="00FF76DD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FF76DD" w:rsidRDefault="00FF76DD" w:rsidP="00FF76DD">
      <w:pPr>
        <w:widowControl w:val="0"/>
        <w:autoSpaceDE w:val="0"/>
        <w:autoSpaceDN w:val="0"/>
        <w:adjustRightInd w:val="0"/>
        <w:spacing w:line="308" w:lineRule="exact"/>
        <w:rPr>
          <w:color w:val="000000"/>
          <w:sz w:val="28"/>
          <w:szCs w:val="28"/>
        </w:rPr>
      </w:pPr>
    </w:p>
    <w:p w:rsidR="00FF76DD" w:rsidRDefault="00FF76DD" w:rsidP="00FF76DD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FF76DD" w:rsidRDefault="00FF76DD" w:rsidP="00FF76DD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F76DD" w:rsidRDefault="00FF76DD" w:rsidP="00FF76DD">
      <w:pPr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jc w:val="both"/>
        <w:rPr>
          <w:color w:val="000000"/>
          <w:sz w:val="28"/>
          <w:szCs w:val="28"/>
        </w:rPr>
      </w:pPr>
    </w:p>
    <w:p w:rsidR="00813B85" w:rsidRDefault="00FF76DD" w:rsidP="00813B85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813B85">
        <w:rPr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813B85" w:rsidRDefault="00813B85" w:rsidP="00813B85">
      <w:pPr>
        <w:jc w:val="center"/>
        <w:rPr>
          <w:color w:val="000000"/>
          <w:sz w:val="28"/>
          <w:szCs w:val="28"/>
        </w:rPr>
      </w:pP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</w:t>
      </w:r>
      <w:r w:rsidR="00C73F01">
        <w:rPr>
          <w:color w:val="000000"/>
          <w:sz w:val="28"/>
          <w:szCs w:val="28"/>
        </w:rPr>
        <w:t xml:space="preserve"> ст. преподаватель                     Карабудагова П.М.</w:t>
      </w: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r w:rsidR="00C73F01">
        <w:rPr>
          <w:color w:val="000000"/>
          <w:sz w:val="28"/>
          <w:szCs w:val="28"/>
        </w:rPr>
        <w:t>гл. врач Поликлиники «Здоровая семья»               Чилилова П.П.</w:t>
      </w: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813B85">
        <w:rPr>
          <w:color w:val="000000"/>
          <w:sz w:val="28"/>
          <w:szCs w:val="28"/>
        </w:rPr>
        <w:t>педсовета ПОАНО «МГТК»</w:t>
      </w:r>
    </w:p>
    <w:p w:rsidR="00AC01C2" w:rsidRDefault="00AC01C2" w:rsidP="00AC01C2">
      <w:pPr>
        <w:spacing w:line="36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AC01C2" w:rsidRDefault="00AC01C2" w:rsidP="00AC01C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Директор_____________________Алишева Х.Х.</w:t>
      </w:r>
    </w:p>
    <w:p w:rsidR="00FF76DD" w:rsidRDefault="00FF76DD" w:rsidP="00FF76DD">
      <w:pPr>
        <w:spacing w:line="360" w:lineRule="auto"/>
        <w:jc w:val="both"/>
        <w:rPr>
          <w:color w:val="000000"/>
          <w:sz w:val="28"/>
          <w:szCs w:val="28"/>
        </w:rPr>
      </w:pPr>
    </w:p>
    <w:p w:rsidR="00FF76DD" w:rsidRDefault="00FF76DD" w:rsidP="00FF76DD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DC6724" w:rsidRPr="0073249E" w:rsidRDefault="00DC6724" w:rsidP="00DC6724">
      <w:pPr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p w:rsidR="00DC6724" w:rsidRPr="0073249E" w:rsidRDefault="00DC6724" w:rsidP="00DC6724">
      <w:pPr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p w:rsidR="00DC6724" w:rsidRPr="0073249E" w:rsidRDefault="00DC6724" w:rsidP="00DC6724">
      <w:pPr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p w:rsidR="00DC6724" w:rsidRPr="0073249E" w:rsidRDefault="00DC6724" w:rsidP="00DC6724">
      <w:pPr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p w:rsidR="00DC6724" w:rsidRPr="0073249E" w:rsidRDefault="00DC6724" w:rsidP="00DC6724">
      <w:pPr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p w:rsidR="00DC6724" w:rsidRPr="0073249E" w:rsidRDefault="00DC6724" w:rsidP="00DC6724">
      <w:pPr>
        <w:suppressAutoHyphens w:val="0"/>
        <w:rPr>
          <w:b/>
          <w:kern w:val="0"/>
          <w:sz w:val="22"/>
          <w:szCs w:val="22"/>
          <w:lang w:eastAsia="ru-RU"/>
        </w:rPr>
      </w:pPr>
    </w:p>
    <w:p w:rsidR="00DC6724" w:rsidRPr="0073249E" w:rsidRDefault="00DC6724" w:rsidP="00DC6724">
      <w:pPr>
        <w:suppressAutoHyphens w:val="0"/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p w:rsidR="00DC6724" w:rsidRPr="0073249E" w:rsidRDefault="00DC6724" w:rsidP="005F6356">
      <w:pPr>
        <w:suppressAutoHyphens w:val="0"/>
        <w:overflowPunct w:val="0"/>
        <w:autoSpaceDE w:val="0"/>
        <w:autoSpaceDN w:val="0"/>
        <w:adjustRightInd w:val="0"/>
        <w:textAlignment w:val="baseline"/>
        <w:rPr>
          <w:kern w:val="0"/>
          <w:sz w:val="22"/>
          <w:szCs w:val="22"/>
          <w:lang w:eastAsia="ru-RU"/>
        </w:rPr>
      </w:pPr>
    </w:p>
    <w:tbl>
      <w:tblPr>
        <w:tblW w:w="9872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3"/>
        <w:gridCol w:w="375"/>
        <w:gridCol w:w="7404"/>
      </w:tblGrid>
      <w:tr w:rsidR="00A61D97" w:rsidRPr="00A61D97" w:rsidTr="00ED032F">
        <w:tc>
          <w:tcPr>
            <w:tcW w:w="2093" w:type="dxa"/>
          </w:tcPr>
          <w:p w:rsidR="00A61D97" w:rsidRPr="00A61D97" w:rsidRDefault="00A61D97" w:rsidP="00A61D97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75" w:type="dxa"/>
          </w:tcPr>
          <w:p w:rsidR="00A61D97" w:rsidRPr="00A61D97" w:rsidRDefault="00A61D97" w:rsidP="00A61D97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404" w:type="dxa"/>
          </w:tcPr>
          <w:p w:rsidR="00A61D97" w:rsidRPr="00A61D97" w:rsidRDefault="00A61D97" w:rsidP="00A61D97">
            <w:pPr>
              <w:suppressAutoHyphens w:val="0"/>
              <w:ind w:hanging="24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61D97" w:rsidRPr="00A61D97" w:rsidTr="00ED032F">
        <w:tc>
          <w:tcPr>
            <w:tcW w:w="2093" w:type="dxa"/>
          </w:tcPr>
          <w:p w:rsidR="00A61D97" w:rsidRPr="00A61D97" w:rsidRDefault="00A61D97" w:rsidP="00A61D97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75" w:type="dxa"/>
          </w:tcPr>
          <w:p w:rsidR="00A61D97" w:rsidRPr="00A61D97" w:rsidRDefault="00A61D97" w:rsidP="00A61D97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404" w:type="dxa"/>
          </w:tcPr>
          <w:p w:rsidR="00A61D97" w:rsidRPr="00A61D97" w:rsidRDefault="00A61D97" w:rsidP="00E55B12">
            <w:pPr>
              <w:suppressAutoHyphens w:val="0"/>
              <w:ind w:hanging="24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723AAC" w:rsidRPr="0073249E" w:rsidRDefault="00723AAC" w:rsidP="00DC6724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715D58" w:rsidRDefault="00715D58">
      <w:pPr>
        <w:widowControl w:val="0"/>
        <w:tabs>
          <w:tab w:val="left" w:pos="0"/>
        </w:tabs>
        <w:ind w:firstLine="3240"/>
        <w:rPr>
          <w:b/>
          <w:sz w:val="22"/>
          <w:szCs w:val="22"/>
        </w:rPr>
      </w:pPr>
    </w:p>
    <w:p w:rsidR="00715D58" w:rsidRDefault="00715D58">
      <w:pPr>
        <w:widowControl w:val="0"/>
        <w:tabs>
          <w:tab w:val="left" w:pos="0"/>
        </w:tabs>
        <w:ind w:firstLine="3240"/>
        <w:rPr>
          <w:b/>
          <w:sz w:val="22"/>
          <w:szCs w:val="22"/>
        </w:rPr>
      </w:pPr>
    </w:p>
    <w:p w:rsidR="00664E08" w:rsidRPr="0073249E" w:rsidRDefault="00664E08">
      <w:pPr>
        <w:widowControl w:val="0"/>
        <w:tabs>
          <w:tab w:val="left" w:pos="0"/>
        </w:tabs>
        <w:ind w:firstLine="3240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СОДЕРЖАНИЕ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07"/>
      </w:tblGrid>
      <w:tr w:rsidR="0067480B" w:rsidRPr="0073249E" w:rsidTr="002825CB">
        <w:trPr>
          <w:trHeight w:val="1178"/>
        </w:trPr>
        <w:tc>
          <w:tcPr>
            <w:tcW w:w="9007" w:type="dxa"/>
          </w:tcPr>
          <w:p w:rsidR="0067480B" w:rsidRPr="0073249E" w:rsidRDefault="0067480B" w:rsidP="002825CB">
            <w:pPr>
              <w:pStyle w:val="1"/>
              <w:ind w:firstLine="0"/>
              <w:rPr>
                <w:b/>
                <w:caps/>
                <w:sz w:val="22"/>
                <w:szCs w:val="22"/>
              </w:rPr>
            </w:pPr>
          </w:p>
          <w:p w:rsidR="0067480B" w:rsidRPr="0073249E" w:rsidRDefault="0067480B" w:rsidP="002825CB">
            <w:pPr>
              <w:pStyle w:val="1"/>
              <w:numPr>
                <w:ilvl w:val="0"/>
                <w:numId w:val="0"/>
              </w:numPr>
              <w:rPr>
                <w:b/>
                <w:caps/>
                <w:sz w:val="22"/>
                <w:szCs w:val="22"/>
              </w:rPr>
            </w:pPr>
          </w:p>
          <w:p w:rsidR="0067480B" w:rsidRPr="0073249E" w:rsidRDefault="0067480B" w:rsidP="002825CB">
            <w:pPr>
              <w:pStyle w:val="1"/>
              <w:numPr>
                <w:ilvl w:val="0"/>
                <w:numId w:val="0"/>
              </w:numPr>
              <w:rPr>
                <w:b/>
                <w:caps/>
                <w:sz w:val="22"/>
                <w:szCs w:val="22"/>
              </w:rPr>
            </w:pPr>
            <w:r w:rsidRPr="0073249E">
              <w:rPr>
                <w:b/>
                <w:caps/>
                <w:sz w:val="22"/>
                <w:szCs w:val="22"/>
              </w:rPr>
              <w:t xml:space="preserve">1. ПАСПОРТ </w:t>
            </w:r>
            <w:r w:rsidRPr="0073249E">
              <w:rPr>
                <w:b/>
                <w:caps/>
                <w:color w:val="000000"/>
                <w:sz w:val="22"/>
                <w:szCs w:val="22"/>
              </w:rPr>
              <w:t>РАБОЧЕЙ П</w:t>
            </w:r>
            <w:r w:rsidRPr="0073249E">
              <w:rPr>
                <w:b/>
                <w:caps/>
                <w:sz w:val="22"/>
                <w:szCs w:val="22"/>
              </w:rPr>
              <w:t>РОГРАММЫ ПРОФЕССИОНАЛЬНОГО МОДУЛЯ</w:t>
            </w:r>
          </w:p>
        </w:tc>
      </w:tr>
      <w:tr w:rsidR="0067480B" w:rsidRPr="0073249E">
        <w:trPr>
          <w:trHeight w:val="720"/>
        </w:trPr>
        <w:tc>
          <w:tcPr>
            <w:tcW w:w="9007" w:type="dxa"/>
          </w:tcPr>
          <w:p w:rsidR="0067480B" w:rsidRPr="0073249E" w:rsidRDefault="0067480B" w:rsidP="002825CB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73249E">
              <w:rPr>
                <w:b/>
                <w:caps/>
                <w:sz w:val="22"/>
                <w:szCs w:val="22"/>
              </w:rPr>
              <w:t>2. результаты освоения ПРОФЕССИОНАЛЬНОГО МОДУЛЯ</w:t>
            </w:r>
          </w:p>
          <w:p w:rsidR="0067480B" w:rsidRPr="0073249E" w:rsidRDefault="0067480B" w:rsidP="002825CB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67480B" w:rsidRPr="0073249E">
        <w:trPr>
          <w:trHeight w:val="594"/>
        </w:trPr>
        <w:tc>
          <w:tcPr>
            <w:tcW w:w="9007" w:type="dxa"/>
          </w:tcPr>
          <w:p w:rsidR="0067480B" w:rsidRPr="0073249E" w:rsidRDefault="0067480B" w:rsidP="002825CB">
            <w:pPr>
              <w:pStyle w:val="1"/>
              <w:numPr>
                <w:ilvl w:val="0"/>
                <w:numId w:val="0"/>
              </w:numPr>
              <w:snapToGrid w:val="0"/>
              <w:rPr>
                <w:b/>
                <w:caps/>
                <w:sz w:val="22"/>
                <w:szCs w:val="22"/>
              </w:rPr>
            </w:pPr>
            <w:r w:rsidRPr="0073249E">
              <w:rPr>
                <w:b/>
                <w:caps/>
                <w:sz w:val="22"/>
                <w:szCs w:val="22"/>
              </w:rPr>
              <w:t>3. СТРУКТУРА и содержание профессионального модуля</w:t>
            </w:r>
          </w:p>
          <w:p w:rsidR="0067480B" w:rsidRPr="0073249E" w:rsidRDefault="0067480B" w:rsidP="002825CB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67480B" w:rsidRPr="0073249E">
        <w:trPr>
          <w:trHeight w:val="692"/>
        </w:trPr>
        <w:tc>
          <w:tcPr>
            <w:tcW w:w="9007" w:type="dxa"/>
          </w:tcPr>
          <w:p w:rsidR="0067480B" w:rsidRPr="0073249E" w:rsidRDefault="0067480B" w:rsidP="002825CB">
            <w:pPr>
              <w:pStyle w:val="1"/>
              <w:numPr>
                <w:ilvl w:val="0"/>
                <w:numId w:val="0"/>
              </w:numPr>
              <w:snapToGrid w:val="0"/>
              <w:rPr>
                <w:b/>
                <w:caps/>
                <w:sz w:val="22"/>
                <w:szCs w:val="22"/>
              </w:rPr>
            </w:pPr>
            <w:r w:rsidRPr="0073249E">
              <w:rPr>
                <w:b/>
                <w:caps/>
                <w:sz w:val="22"/>
                <w:szCs w:val="22"/>
              </w:rPr>
              <w:t>4 условия реализации программы ПРОФЕССИОНАЛЬНОГО МОДУЛЯ</w:t>
            </w:r>
          </w:p>
          <w:p w:rsidR="0067480B" w:rsidRPr="0073249E" w:rsidRDefault="0067480B" w:rsidP="002825CB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67480B" w:rsidRPr="0073249E">
        <w:trPr>
          <w:trHeight w:val="692"/>
        </w:trPr>
        <w:tc>
          <w:tcPr>
            <w:tcW w:w="9007" w:type="dxa"/>
          </w:tcPr>
          <w:p w:rsidR="0067480B" w:rsidRPr="0073249E" w:rsidRDefault="0067480B" w:rsidP="002825CB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73249E">
              <w:rPr>
                <w:b/>
                <w:caps/>
                <w:sz w:val="22"/>
                <w:szCs w:val="22"/>
              </w:rPr>
              <w:t xml:space="preserve">5. Контроль и оценка результатов освоения профессионального модуля </w:t>
            </w:r>
          </w:p>
        </w:tc>
      </w:tr>
    </w:tbl>
    <w:p w:rsidR="00ED5E6A" w:rsidRPr="0073249E" w:rsidRDefault="00ED5E6A">
      <w:pPr>
        <w:rPr>
          <w:sz w:val="22"/>
          <w:szCs w:val="22"/>
        </w:rPr>
        <w:sectPr w:rsidR="00ED5E6A" w:rsidRPr="0073249E" w:rsidSect="00ED5E6A">
          <w:footerReference w:type="default" r:id="rId8"/>
          <w:footerReference w:type="first" r:id="rId9"/>
          <w:pgSz w:w="11905" w:h="16837"/>
          <w:pgMar w:top="1134" w:right="850" w:bottom="1134" w:left="1440" w:header="720" w:footer="720" w:gutter="0"/>
          <w:cols w:space="720"/>
          <w:titlePg/>
          <w:docGrid w:linePitch="360"/>
        </w:sectPr>
      </w:pPr>
    </w:p>
    <w:p w:rsidR="00664E08" w:rsidRPr="0073249E" w:rsidRDefault="00664E08" w:rsidP="00DC6724">
      <w:pPr>
        <w:widowControl w:val="0"/>
        <w:autoSpaceDE w:val="0"/>
        <w:jc w:val="center"/>
        <w:rPr>
          <w:b/>
          <w:caps/>
          <w:sz w:val="22"/>
          <w:szCs w:val="22"/>
        </w:rPr>
      </w:pPr>
      <w:r w:rsidRPr="0073249E">
        <w:rPr>
          <w:b/>
          <w:caps/>
          <w:sz w:val="22"/>
          <w:szCs w:val="22"/>
        </w:rPr>
        <w:lastRenderedPageBreak/>
        <w:t xml:space="preserve">1. паспорт </w:t>
      </w:r>
      <w:r w:rsidRPr="0073249E">
        <w:rPr>
          <w:b/>
          <w:caps/>
          <w:color w:val="000000"/>
          <w:sz w:val="22"/>
          <w:szCs w:val="22"/>
        </w:rPr>
        <w:t xml:space="preserve">РАБОЧЕЙ </w:t>
      </w:r>
      <w:r w:rsidRPr="0073249E">
        <w:rPr>
          <w:b/>
          <w:caps/>
          <w:sz w:val="22"/>
          <w:szCs w:val="22"/>
        </w:rPr>
        <w:t>ПРОГРАММЫ ПРОФЕССИОНАЛЬНОГО МОДУЛЯ</w:t>
      </w:r>
    </w:p>
    <w:p w:rsidR="00664E08" w:rsidRPr="0073249E" w:rsidRDefault="00664E08" w:rsidP="00DC6724">
      <w:pPr>
        <w:jc w:val="center"/>
        <w:rPr>
          <w:b/>
          <w:sz w:val="22"/>
          <w:szCs w:val="22"/>
        </w:rPr>
      </w:pPr>
    </w:p>
    <w:p w:rsidR="00664E08" w:rsidRPr="0073249E" w:rsidRDefault="00664E08" w:rsidP="00DC6724">
      <w:pPr>
        <w:jc w:val="center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ПМ. 0</w:t>
      </w:r>
      <w:r w:rsidR="006B3CB1">
        <w:rPr>
          <w:b/>
          <w:sz w:val="22"/>
          <w:szCs w:val="22"/>
        </w:rPr>
        <w:t>7</w:t>
      </w:r>
      <w:r w:rsidRPr="0073249E">
        <w:rPr>
          <w:b/>
          <w:sz w:val="22"/>
          <w:szCs w:val="22"/>
        </w:rPr>
        <w:t>. Выполнение работ по одной или нескольким профессиям рабочи</w:t>
      </w:r>
      <w:r w:rsidRPr="0073249E">
        <w:rPr>
          <w:b/>
          <w:color w:val="000000"/>
          <w:sz w:val="22"/>
          <w:szCs w:val="22"/>
        </w:rPr>
        <w:t>х, д</w:t>
      </w:r>
      <w:r w:rsidRPr="0073249E">
        <w:rPr>
          <w:b/>
          <w:sz w:val="22"/>
          <w:szCs w:val="22"/>
        </w:rPr>
        <w:t>олжностям служащих</w:t>
      </w:r>
      <w:r w:rsidR="00826C4D" w:rsidRPr="0073249E">
        <w:rPr>
          <w:b/>
          <w:sz w:val="22"/>
          <w:szCs w:val="22"/>
        </w:rPr>
        <w:t xml:space="preserve"> (младшая медицинская сестра по уходу за больными)</w:t>
      </w:r>
    </w:p>
    <w:p w:rsidR="00664E08" w:rsidRPr="0073249E" w:rsidRDefault="00664E08" w:rsidP="00DC6724">
      <w:pPr>
        <w:ind w:left="90" w:hanging="90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1.1. Область применения программы:</w:t>
      </w:r>
    </w:p>
    <w:p w:rsidR="00664E08" w:rsidRPr="0073249E" w:rsidRDefault="00664E08" w:rsidP="00DC6724">
      <w:pPr>
        <w:spacing w:line="100" w:lineRule="atLeast"/>
        <w:rPr>
          <w:color w:val="000000"/>
          <w:sz w:val="22"/>
          <w:szCs w:val="22"/>
        </w:rPr>
      </w:pPr>
      <w:r w:rsidRPr="0073249E">
        <w:rPr>
          <w:color w:val="000000"/>
          <w:sz w:val="22"/>
          <w:szCs w:val="22"/>
        </w:rPr>
        <w:t>Рабочая программа профессионального модуля является частью программы подготовки специалистов среднего звена (ППССЗ)</w:t>
      </w:r>
      <w:r w:rsidRPr="0073249E">
        <w:rPr>
          <w:rStyle w:val="3f3f3f3f3f3f3f3f3f3f3f3f3f3f3f3f3f"/>
          <w:bCs w:val="0"/>
          <w:color w:val="000000"/>
          <w:sz w:val="22"/>
          <w:szCs w:val="22"/>
        </w:rPr>
        <w:t xml:space="preserve"> </w:t>
      </w:r>
      <w:r w:rsidRPr="0073249E">
        <w:rPr>
          <w:color w:val="000000"/>
          <w:sz w:val="22"/>
          <w:szCs w:val="22"/>
        </w:rPr>
        <w:t>по специальности СПО 3</w:t>
      </w:r>
      <w:r w:rsidR="006B3CB1">
        <w:rPr>
          <w:color w:val="000000"/>
          <w:sz w:val="22"/>
          <w:szCs w:val="22"/>
        </w:rPr>
        <w:t>1</w:t>
      </w:r>
      <w:r w:rsidRPr="0073249E">
        <w:rPr>
          <w:color w:val="000000"/>
          <w:sz w:val="22"/>
          <w:szCs w:val="22"/>
        </w:rPr>
        <w:t xml:space="preserve">.02.01 </w:t>
      </w:r>
      <w:r w:rsidR="006B3CB1">
        <w:rPr>
          <w:color w:val="000000"/>
          <w:sz w:val="22"/>
          <w:szCs w:val="22"/>
        </w:rPr>
        <w:t>Лечебн</w:t>
      </w:r>
      <w:r w:rsidRPr="0073249E">
        <w:rPr>
          <w:color w:val="000000"/>
          <w:sz w:val="22"/>
          <w:szCs w:val="22"/>
        </w:rPr>
        <w:t>ое дело базовой подготовки, разработанной в соответствии с ФГОС СПО</w:t>
      </w:r>
    </w:p>
    <w:p w:rsidR="00664E08" w:rsidRPr="0073249E" w:rsidRDefault="00664E08" w:rsidP="00DC6724">
      <w:pPr>
        <w:rPr>
          <w:b/>
          <w:color w:val="000000"/>
          <w:sz w:val="22"/>
          <w:szCs w:val="22"/>
        </w:rPr>
      </w:pPr>
    </w:p>
    <w:p w:rsidR="00664E08" w:rsidRPr="0073249E" w:rsidRDefault="00664E08" w:rsidP="00DC6724">
      <w:pPr>
        <w:rPr>
          <w:b/>
          <w:color w:val="000000"/>
          <w:sz w:val="22"/>
          <w:szCs w:val="22"/>
        </w:rPr>
      </w:pPr>
      <w:r w:rsidRPr="0073249E">
        <w:rPr>
          <w:b/>
          <w:sz w:val="22"/>
          <w:szCs w:val="22"/>
        </w:rPr>
        <w:t xml:space="preserve">1.2. Цели и задачи </w:t>
      </w:r>
      <w:r w:rsidRPr="0073249E">
        <w:rPr>
          <w:b/>
          <w:color w:val="000000"/>
          <w:sz w:val="22"/>
          <w:szCs w:val="22"/>
        </w:rPr>
        <w:t>профессионального модуля:</w:t>
      </w:r>
    </w:p>
    <w:p w:rsidR="00664E08" w:rsidRPr="0073249E" w:rsidRDefault="00664E08" w:rsidP="00DC6724">
      <w:pPr>
        <w:rPr>
          <w:color w:val="000000"/>
          <w:sz w:val="22"/>
          <w:szCs w:val="22"/>
        </w:rPr>
      </w:pPr>
      <w:r w:rsidRPr="0073249E">
        <w:rPr>
          <w:color w:val="000000"/>
          <w:sz w:val="22"/>
          <w:szCs w:val="22"/>
        </w:rPr>
        <w:t>ПМ. 0</w:t>
      </w:r>
      <w:r w:rsidR="006B3CB1">
        <w:rPr>
          <w:color w:val="000000"/>
          <w:sz w:val="22"/>
          <w:szCs w:val="22"/>
        </w:rPr>
        <w:t>7</w:t>
      </w:r>
      <w:r w:rsidRPr="0073249E">
        <w:rPr>
          <w:color w:val="000000"/>
          <w:sz w:val="22"/>
          <w:szCs w:val="22"/>
        </w:rPr>
        <w:t xml:space="preserve">. Выполнение работ по одной или нескольким профессиям рабочих, должностям служащих </w:t>
      </w:r>
      <w:r w:rsidR="00826C4D" w:rsidRPr="0073249E">
        <w:rPr>
          <w:color w:val="000000"/>
          <w:sz w:val="22"/>
          <w:szCs w:val="22"/>
        </w:rPr>
        <w:t xml:space="preserve">(младшая медицинская сестра по уходу за больными) </w:t>
      </w:r>
      <w:r w:rsidRPr="0073249E">
        <w:rPr>
          <w:color w:val="000000"/>
          <w:sz w:val="22"/>
          <w:szCs w:val="22"/>
        </w:rPr>
        <w:t xml:space="preserve">входит в состав профессионального учебного цикла. </w:t>
      </w:r>
    </w:p>
    <w:p w:rsidR="00664E08" w:rsidRPr="0073249E" w:rsidRDefault="00664E08" w:rsidP="00DC6724">
      <w:pPr>
        <w:pStyle w:val="30"/>
        <w:shd w:val="clear" w:color="auto" w:fill="auto"/>
        <w:spacing w:before="0" w:line="240" w:lineRule="auto"/>
        <w:ind w:left="40" w:right="40" w:firstLine="0"/>
        <w:rPr>
          <w:rStyle w:val="af1"/>
          <w:sz w:val="22"/>
          <w:szCs w:val="22"/>
        </w:rPr>
      </w:pPr>
      <w:r w:rsidRPr="0073249E">
        <w:rPr>
          <w:sz w:val="22"/>
          <w:szCs w:val="22"/>
        </w:rPr>
        <w:t>С цель</w:t>
      </w:r>
      <w:r w:rsidR="00826C4D" w:rsidRPr="0073249E">
        <w:rPr>
          <w:sz w:val="22"/>
          <w:szCs w:val="22"/>
        </w:rPr>
        <w:t>ю овладения видом деятельности в</w:t>
      </w:r>
      <w:r w:rsidRPr="0073249E">
        <w:rPr>
          <w:sz w:val="22"/>
          <w:szCs w:val="22"/>
        </w:rPr>
        <w:t xml:space="preserve">ыполнение работ по профессии младшая медицинская сестра по уходу за больными и соответствующими профессиональными компетенциями, обучающийся в ходе освоения профессионального модуля, должен: </w:t>
      </w:r>
      <w:r w:rsidRPr="0073249E">
        <w:rPr>
          <w:rStyle w:val="af1"/>
          <w:sz w:val="22"/>
          <w:szCs w:val="22"/>
        </w:rPr>
        <w:t>иметь практический опыт: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выявления нарушенных потребностей пациента;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оказания медицинских услуг в пределах своих полномочий;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планирования и осуществления сестринского ухода;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ведения медицинской документации;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обеспечения санитарных условий в учреждениях здравоохранения и на дому;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обеспечения гигиенических условий при получении и доставке лечебного питания для пациентов в МО;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применения средств транспортировки пациентов и средств малой механизации с учетом основ эргономики;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pacing w:val="-6"/>
          <w:sz w:val="22"/>
          <w:szCs w:val="22"/>
        </w:rPr>
      </w:pPr>
      <w:r w:rsidRPr="0073249E">
        <w:rPr>
          <w:sz w:val="22"/>
          <w:szCs w:val="22"/>
        </w:rPr>
        <w:t>соблюдения требований техники безопасности и противопожарной безопасности</w:t>
      </w:r>
      <w:r w:rsidRPr="0073249E">
        <w:rPr>
          <w:spacing w:val="-6"/>
          <w:sz w:val="22"/>
          <w:szCs w:val="22"/>
        </w:rPr>
        <w:t xml:space="preserve"> при уходе за пациентом во время проведения процедур и манипуляций</w:t>
      </w:r>
    </w:p>
    <w:p w:rsidR="00664E08" w:rsidRPr="0073249E" w:rsidRDefault="00664E08" w:rsidP="00DC6724">
      <w:pPr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уметь: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эффективно общаться с пациентом;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собирать информацию о состоянии здоровья пациента;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определять проблемы пациента, связанные с состоянием его здоровья;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заполнять медицинскую документацию;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выполнять медицинские услуги в пределах своих полномочий;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оказывать помощь медицинской сестре в подготовке пациента к лечебно-диагностическим мероприятиям;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оказывать помощь при потере, смерти, горе;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осуществлять посмертный уход;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обеспечить безопасную больничную среду для пациента, его окружения и персонала;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проводить текущую и генеральную уборку помещений с использованием различных дезинфицирующих средств;</w:t>
      </w:r>
    </w:p>
    <w:p w:rsidR="00664E08" w:rsidRPr="0073249E" w:rsidRDefault="00664E08" w:rsidP="00DC6724">
      <w:pPr>
        <w:numPr>
          <w:ilvl w:val="0"/>
          <w:numId w:val="6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консультировать пациента и его окружение по вопросам ухода и самоухода, инфекционной безопасности, физических нагрузок, употребления продуктов питания и т.д.;</w:t>
      </w:r>
    </w:p>
    <w:p w:rsidR="00664E08" w:rsidRPr="0073249E" w:rsidRDefault="00664E08" w:rsidP="00DC6724">
      <w:pPr>
        <w:numPr>
          <w:ilvl w:val="0"/>
          <w:numId w:val="6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консультировать пациента и его окружение по вопросам ухода и самоухода, инфекционной безопасности, физических нагрузок, употребления продуктов питания и т.д.;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составлять памятки для пациента и его окружения по вопросам ухода и самоухода, инфекционной безопасности, физических нагрузок, употребления продуктов питания и т.д.;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использовать правила эргономики в процессе сестринского ухода и обеспечения безопасного перемещения больного.</w:t>
      </w:r>
    </w:p>
    <w:p w:rsidR="00664E08" w:rsidRPr="0073249E" w:rsidRDefault="00664E08" w:rsidP="00DC6724">
      <w:pPr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знать: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способы реализации сестринского ухода;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технологии выполнения медицинских услуг;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медицинскую документацию;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факторы, влияющие на безопасность пациента и персонала;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принципы санитарно-гигиенического воспитания и образования среди населения;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основы профилактики внутрибольничной инфекции;</w:t>
      </w:r>
    </w:p>
    <w:p w:rsidR="00664E08" w:rsidRPr="0073249E" w:rsidRDefault="00664E08" w:rsidP="00DC6724">
      <w:pPr>
        <w:numPr>
          <w:ilvl w:val="0"/>
          <w:numId w:val="9"/>
        </w:numPr>
        <w:tabs>
          <w:tab w:val="clear" w:pos="644"/>
        </w:tabs>
        <w:ind w:left="248" w:hanging="248"/>
        <w:rPr>
          <w:sz w:val="22"/>
          <w:szCs w:val="22"/>
        </w:rPr>
      </w:pPr>
      <w:r w:rsidRPr="0073249E">
        <w:rPr>
          <w:sz w:val="22"/>
          <w:szCs w:val="22"/>
        </w:rPr>
        <w:t>основы эргономики.</w:t>
      </w:r>
    </w:p>
    <w:p w:rsidR="00664E08" w:rsidRPr="0073249E" w:rsidRDefault="00664E08" w:rsidP="00DC6724">
      <w:pPr>
        <w:pStyle w:val="5"/>
        <w:shd w:val="clear" w:color="auto" w:fill="auto"/>
        <w:spacing w:before="0" w:after="187" w:line="240" w:lineRule="auto"/>
        <w:ind w:left="180" w:right="120" w:firstLine="200"/>
        <w:jc w:val="both"/>
        <w:rPr>
          <w:color w:val="000000"/>
          <w:sz w:val="22"/>
          <w:szCs w:val="22"/>
        </w:rPr>
      </w:pPr>
      <w:r w:rsidRPr="0073249E">
        <w:rPr>
          <w:color w:val="000000"/>
          <w:sz w:val="22"/>
          <w:szCs w:val="22"/>
        </w:rPr>
        <w:lastRenderedPageBreak/>
        <w:t xml:space="preserve">Результатом освоения профессионального модуля является овладение обучающимися вида деятельности Выполнение работ по профессии младшая медицинская сестра по уходу за больными, в том числе профессиональными </w:t>
      </w:r>
      <w:r w:rsidRPr="0073249E">
        <w:rPr>
          <w:rStyle w:val="4"/>
          <w:sz w:val="22"/>
          <w:szCs w:val="22"/>
        </w:rPr>
        <w:t>(ПК)</w:t>
      </w:r>
      <w:r w:rsidRPr="0073249E">
        <w:rPr>
          <w:color w:val="000000"/>
          <w:sz w:val="22"/>
          <w:szCs w:val="22"/>
        </w:rPr>
        <w:t xml:space="preserve"> и общими (ОК) компетенциями, указанными в ФГОС СПО по специальности 3</w:t>
      </w:r>
      <w:r w:rsidR="006B3CB1">
        <w:rPr>
          <w:color w:val="000000"/>
          <w:sz w:val="22"/>
          <w:szCs w:val="22"/>
        </w:rPr>
        <w:t>1</w:t>
      </w:r>
      <w:r w:rsidRPr="0073249E">
        <w:rPr>
          <w:color w:val="000000"/>
          <w:sz w:val="22"/>
          <w:szCs w:val="22"/>
        </w:rPr>
        <w:t xml:space="preserve">.02.01 </w:t>
      </w:r>
      <w:r w:rsidR="006B3CB1">
        <w:rPr>
          <w:color w:val="000000"/>
          <w:sz w:val="22"/>
          <w:szCs w:val="22"/>
        </w:rPr>
        <w:t>Лечебн</w:t>
      </w:r>
      <w:r w:rsidRPr="0073249E">
        <w:rPr>
          <w:color w:val="000000"/>
          <w:sz w:val="22"/>
          <w:szCs w:val="22"/>
        </w:rPr>
        <w:t>ое дело базовой подготовки: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p w:rsidR="00F47304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 xml:space="preserve">1.3. </w:t>
      </w:r>
      <w:r w:rsidR="00F47304" w:rsidRPr="0073249E">
        <w:rPr>
          <w:b/>
          <w:sz w:val="22"/>
          <w:szCs w:val="22"/>
        </w:rPr>
        <w:t xml:space="preserve"> Использование часов вариативной части:</w:t>
      </w:r>
    </w:p>
    <w:p w:rsidR="00C65E11" w:rsidRPr="0073249E" w:rsidRDefault="00C65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p w:rsidR="00F47304" w:rsidRPr="0073249E" w:rsidRDefault="00826C4D" w:rsidP="00F47304">
      <w:pPr>
        <w:pStyle w:val="afd"/>
        <w:jc w:val="center"/>
        <w:rPr>
          <w:rFonts w:eastAsia="Calibri"/>
          <w:b/>
          <w:bCs/>
          <w:sz w:val="22"/>
          <w:szCs w:val="22"/>
        </w:rPr>
      </w:pPr>
      <w:r w:rsidRPr="0073249E">
        <w:rPr>
          <w:b/>
          <w:sz w:val="22"/>
          <w:szCs w:val="22"/>
        </w:rPr>
        <w:t>МДК 0</w:t>
      </w:r>
      <w:r w:rsidR="006B3CB1">
        <w:rPr>
          <w:b/>
          <w:sz w:val="22"/>
          <w:szCs w:val="22"/>
        </w:rPr>
        <w:t>7</w:t>
      </w:r>
      <w:r w:rsidRPr="0073249E">
        <w:rPr>
          <w:b/>
          <w:sz w:val="22"/>
          <w:szCs w:val="22"/>
        </w:rPr>
        <w:t>. 01</w:t>
      </w:r>
      <w:r w:rsidR="00F47304" w:rsidRPr="0073249E">
        <w:rPr>
          <w:b/>
          <w:sz w:val="22"/>
          <w:szCs w:val="22"/>
        </w:rPr>
        <w:t>. «Теория и практика сестринского дела»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452"/>
        <w:gridCol w:w="2302"/>
        <w:gridCol w:w="1612"/>
        <w:gridCol w:w="1043"/>
        <w:gridCol w:w="2126"/>
      </w:tblGrid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21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Дополнительные профессиональные компетенции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Дополнительные знания, умения, практический опыт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№, наименование темы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47304" w:rsidRPr="0073249E" w:rsidRDefault="00F47304" w:rsidP="00C74928">
            <w:pPr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050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Обоснование включения в рабочую программу</w:t>
            </w:r>
          </w:p>
        </w:tc>
      </w:tr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211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b/>
                <w:sz w:val="22"/>
                <w:szCs w:val="22"/>
                <w:lang w:eastAsia="ru-RU"/>
              </w:rPr>
              <w:t>Знать</w:t>
            </w:r>
            <w:r w:rsidRPr="0073249E">
              <w:rPr>
                <w:sz w:val="22"/>
                <w:szCs w:val="22"/>
                <w:lang w:eastAsia="ru-RU"/>
              </w:rPr>
              <w:t xml:space="preserve">: </w:t>
            </w:r>
          </w:p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>- Историю разв</w:t>
            </w:r>
            <w:r w:rsidR="00723AAC" w:rsidRPr="0073249E">
              <w:rPr>
                <w:sz w:val="22"/>
                <w:szCs w:val="22"/>
                <w:lang w:eastAsia="ru-RU"/>
              </w:rPr>
              <w:t>ития сестринского дела в России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F47304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1.1</w:t>
            </w:r>
          </w:p>
          <w:p w:rsidR="00F47304" w:rsidRPr="0073249E" w:rsidRDefault="00723AAC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История сестринского дела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Изучение данной темы способствуют формированию знаний истории воз</w:t>
            </w:r>
            <w:r w:rsidR="00723AAC" w:rsidRPr="0073249E">
              <w:rPr>
                <w:rFonts w:eastAsia="Calibri"/>
                <w:sz w:val="22"/>
                <w:szCs w:val="22"/>
              </w:rPr>
              <w:t>никновения и развития профессии</w:t>
            </w:r>
          </w:p>
        </w:tc>
      </w:tr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211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 xml:space="preserve">ПК </w:t>
            </w:r>
            <w:r w:rsidR="006B3CB1">
              <w:rPr>
                <w:rFonts w:eastAsia="Calibri"/>
                <w:bCs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bCs/>
                <w:sz w:val="22"/>
                <w:szCs w:val="22"/>
              </w:rPr>
              <w:t>.</w:t>
            </w:r>
            <w:r w:rsidRPr="0073249E">
              <w:rPr>
                <w:rFonts w:eastAsia="Calibri"/>
                <w:bCs/>
                <w:sz w:val="22"/>
                <w:szCs w:val="22"/>
              </w:rPr>
              <w:t>1. Эффективно общаться с пациентом и его окружением с соблюдением принципов профессиональной этики в процессе профессиональной деятельности.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F47304" w:rsidP="00C74928">
            <w:pPr>
              <w:rPr>
                <w:b/>
                <w:sz w:val="22"/>
                <w:szCs w:val="22"/>
                <w:lang w:eastAsia="ru-RU"/>
              </w:rPr>
            </w:pPr>
            <w:r w:rsidRPr="0073249E">
              <w:rPr>
                <w:b/>
                <w:sz w:val="22"/>
                <w:szCs w:val="22"/>
                <w:lang w:eastAsia="ru-RU"/>
              </w:rPr>
              <w:t xml:space="preserve">Знать: 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sz w:val="22"/>
                <w:szCs w:val="22"/>
                <w:lang w:eastAsia="ru-RU"/>
              </w:rPr>
              <w:t xml:space="preserve">- </w:t>
            </w:r>
            <w:r w:rsidRPr="0073249E">
              <w:rPr>
                <w:rFonts w:eastAsia="Calibri"/>
                <w:sz w:val="22"/>
                <w:szCs w:val="22"/>
              </w:rPr>
              <w:t>Программный документ « Философия сестринского дела в России».</w:t>
            </w:r>
          </w:p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</w:t>
            </w:r>
            <w:r w:rsidRPr="0073249E">
              <w:rPr>
                <w:sz w:val="22"/>
                <w:szCs w:val="22"/>
                <w:lang w:eastAsia="ru-RU"/>
              </w:rPr>
              <w:t>Основные положения этического Кодекса Международного Совета медицинских сестер и Этического Кодекса медицинских сестер России.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F47304">
            <w:pPr>
              <w:autoSpaceDE w:val="0"/>
              <w:snapToGri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1.2</w:t>
            </w:r>
          </w:p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Философия сестринского дела.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Для детального и углубленного освоения профессиональной компетенции 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1.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211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 xml:space="preserve">ПК </w:t>
            </w:r>
            <w:r w:rsidR="006B3CB1">
              <w:rPr>
                <w:rFonts w:eastAsia="Calibri"/>
                <w:bCs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bCs/>
                <w:sz w:val="22"/>
                <w:szCs w:val="22"/>
              </w:rPr>
              <w:t>.</w:t>
            </w:r>
            <w:r w:rsidRPr="0073249E">
              <w:rPr>
                <w:rFonts w:eastAsia="Calibri"/>
                <w:bCs/>
                <w:sz w:val="22"/>
                <w:szCs w:val="22"/>
              </w:rPr>
              <w:t>1. Эффективно общаться с пациентом и его окружением с соблюдением принципов профессиональной этики в процессе профессиональной деятельности.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ОК 1. Понимать сущность и социальную значимость своей </w:t>
            </w:r>
            <w:r w:rsidRPr="0073249E">
              <w:rPr>
                <w:rFonts w:eastAsia="Calibri"/>
                <w:sz w:val="22"/>
                <w:szCs w:val="22"/>
              </w:rPr>
              <w:lastRenderedPageBreak/>
              <w:t>будущей профессии, проявлять к ней устойчивый интерес.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b/>
                <w:sz w:val="22"/>
                <w:szCs w:val="22"/>
                <w:lang w:eastAsia="ru-RU"/>
              </w:rPr>
              <w:lastRenderedPageBreak/>
              <w:t>Знать</w:t>
            </w:r>
            <w:r w:rsidRPr="0073249E">
              <w:rPr>
                <w:sz w:val="22"/>
                <w:szCs w:val="22"/>
                <w:lang w:eastAsia="ru-RU"/>
              </w:rPr>
              <w:t xml:space="preserve">: </w:t>
            </w:r>
          </w:p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>- Основные положения науки «Биомедицинская этика», «Медицинская деонтология».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F47304">
            <w:pPr>
              <w:autoSpaceDE w:val="0"/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1.3</w:t>
            </w:r>
          </w:p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Общение в сестринском деле.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Для детального и углубленного освоения профессиональной компетенции 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1.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1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 xml:space="preserve">ПК </w:t>
            </w:r>
            <w:r w:rsidR="006B3CB1">
              <w:rPr>
                <w:rFonts w:eastAsia="Calibri"/>
                <w:bCs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bCs/>
                <w:sz w:val="22"/>
                <w:szCs w:val="22"/>
              </w:rPr>
              <w:t>.</w:t>
            </w:r>
            <w:r w:rsidRPr="0073249E">
              <w:rPr>
                <w:rFonts w:eastAsia="Calibri"/>
                <w:bCs/>
                <w:sz w:val="22"/>
                <w:szCs w:val="22"/>
              </w:rPr>
              <w:t>1. Эффективно общаться с пациентом и его окружением с соблюдением принципов профессиональной этики в процессе профессиональной деятельности.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F47304" w:rsidP="00C74928">
            <w:pPr>
              <w:rPr>
                <w:b/>
                <w:sz w:val="22"/>
                <w:szCs w:val="22"/>
                <w:lang w:eastAsia="ru-RU"/>
              </w:rPr>
            </w:pPr>
            <w:r w:rsidRPr="0073249E">
              <w:rPr>
                <w:b/>
                <w:sz w:val="22"/>
                <w:szCs w:val="22"/>
                <w:lang w:eastAsia="ru-RU"/>
              </w:rPr>
              <w:t xml:space="preserve">Знать: </w:t>
            </w:r>
          </w:p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>- Этапы обучения, из взаимосвязь с этапами сестринским процессом.</w:t>
            </w:r>
          </w:p>
          <w:p w:rsidR="00F47304" w:rsidRPr="0073249E" w:rsidRDefault="00F47304" w:rsidP="00C74928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>- Особенности обучения взрослого человека.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F47304">
            <w:pPr>
              <w:autoSpaceDE w:val="0"/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1.4</w:t>
            </w:r>
          </w:p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Обучение в сестринском деле.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Для детального и углубленного освоения профессиональной компетенции 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1.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211" w:type="pct"/>
            <w:shd w:val="clear" w:color="auto" w:fill="auto"/>
          </w:tcPr>
          <w:p w:rsidR="00656BD3" w:rsidRPr="0073249E" w:rsidRDefault="00656BD3" w:rsidP="00656BD3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4. Оказывать медицинские услуги в пределах своих полномочий. Осуществлять сестринский процесс.</w:t>
            </w:r>
          </w:p>
          <w:p w:rsidR="00F47304" w:rsidRPr="0073249E" w:rsidRDefault="00656BD3" w:rsidP="00656BD3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AB1036" w:rsidP="00F47304">
            <w:pPr>
              <w:pStyle w:val="Standard"/>
              <w:autoSpaceDE w:val="0"/>
              <w:snapToGrid w:val="0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r w:rsidRPr="0073249E"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  <w:t>Уме</w:t>
            </w:r>
            <w:r w:rsidR="00F47304" w:rsidRPr="0073249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ть: </w:t>
            </w:r>
          </w:p>
          <w:p w:rsidR="00AB1036" w:rsidRPr="0073249E" w:rsidRDefault="00AB1036" w:rsidP="00AB1036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sz w:val="22"/>
                <w:szCs w:val="22"/>
                <w:lang w:eastAsia="ru-RU"/>
              </w:rPr>
              <w:t xml:space="preserve">- </w:t>
            </w:r>
            <w:r w:rsidRPr="0073249E">
              <w:rPr>
                <w:rFonts w:eastAsia="Calibri"/>
                <w:sz w:val="22"/>
                <w:szCs w:val="22"/>
              </w:rPr>
              <w:t>Определение целей сестринского ухода при нарушении удовлетворения потребностей. - Возможные сестринские вмешательства.</w:t>
            </w:r>
          </w:p>
          <w:p w:rsidR="00AB1036" w:rsidRPr="0073249E" w:rsidRDefault="00AB1036" w:rsidP="00AB1036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Оценка сестринского ухода при нарушении удовлетворения потребности. </w:t>
            </w:r>
          </w:p>
          <w:p w:rsidR="00F47304" w:rsidRPr="0073249E" w:rsidRDefault="00AB1036" w:rsidP="00AB1036">
            <w:pPr>
              <w:rPr>
                <w:b/>
                <w:sz w:val="22"/>
                <w:szCs w:val="22"/>
                <w:lang w:eastAsia="ru-RU"/>
              </w:rPr>
            </w:pPr>
            <w:r w:rsidRPr="0073249E">
              <w:rPr>
                <w:rFonts w:eastAsia="Calibri"/>
                <w:sz w:val="22"/>
                <w:szCs w:val="22"/>
              </w:rPr>
              <w:t>- Документирование всех этапов сестринского процесса.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F47304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</w:t>
            </w:r>
            <w:r w:rsidR="00656BD3" w:rsidRPr="0073249E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Pr="0073249E">
              <w:rPr>
                <w:rFonts w:eastAsia="Calibri"/>
                <w:b/>
                <w:bCs/>
                <w:sz w:val="22"/>
                <w:szCs w:val="22"/>
              </w:rPr>
              <w:t>.</w:t>
            </w:r>
            <w:r w:rsidR="00AE5F0E" w:rsidRPr="0073249E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  <w:p w:rsidR="00F47304" w:rsidRPr="0073249E" w:rsidRDefault="00656BD3" w:rsidP="00FE31EE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Потребность в адекватном питании.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:rsidR="00AB1036" w:rsidRPr="0073249E" w:rsidRDefault="00AB1036" w:rsidP="00AB1036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Для детального и углубленного освоения профессиональной компетенции 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4.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34A69" w:rsidRPr="0073249E" w:rsidTr="00F47304">
        <w:tc>
          <w:tcPr>
            <w:tcW w:w="291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6</w:t>
            </w:r>
            <w:r w:rsidR="006763E0" w:rsidRPr="0073249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11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4. Оказывать медицинские услуги в пределах своих полномочий. Осуществлять сестринский процесс.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  <w:tc>
          <w:tcPr>
            <w:tcW w:w="1137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Уметь: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sz w:val="22"/>
                <w:szCs w:val="22"/>
                <w:lang w:eastAsia="ru-RU"/>
              </w:rPr>
              <w:t xml:space="preserve">- </w:t>
            </w:r>
            <w:r w:rsidRPr="0073249E">
              <w:rPr>
                <w:rFonts w:eastAsia="Calibri"/>
                <w:sz w:val="22"/>
                <w:szCs w:val="22"/>
              </w:rPr>
              <w:t>Определение целей сестринского ухода при нарушении удовлетворения потребностей. - Возможные сестринские вмешательства.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Оценка сестринского ухода при нарушении удовлетворения потребности. </w:t>
            </w:r>
          </w:p>
          <w:p w:rsidR="00F47304" w:rsidRPr="0073249E" w:rsidRDefault="00F47304" w:rsidP="00C74928">
            <w:pPr>
              <w:rPr>
                <w:b/>
                <w:sz w:val="22"/>
                <w:szCs w:val="22"/>
                <w:lang w:eastAsia="ru-RU"/>
              </w:rPr>
            </w:pPr>
            <w:r w:rsidRPr="0073249E">
              <w:rPr>
                <w:rFonts w:eastAsia="Calibri"/>
                <w:sz w:val="22"/>
                <w:szCs w:val="22"/>
              </w:rPr>
              <w:t>- Документирование всех этапов сестринского процесса.</w:t>
            </w:r>
          </w:p>
        </w:tc>
        <w:tc>
          <w:tcPr>
            <w:tcW w:w="796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3.</w:t>
            </w:r>
          </w:p>
          <w:p w:rsidR="00F47304" w:rsidRPr="0073249E" w:rsidRDefault="00F47304" w:rsidP="00F47304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Потребности </w:t>
            </w:r>
            <w:r w:rsidR="00FE31EE">
              <w:rPr>
                <w:rFonts w:eastAsia="Calibri"/>
                <w:sz w:val="22"/>
                <w:szCs w:val="22"/>
              </w:rPr>
              <w:t xml:space="preserve">пациента </w:t>
            </w:r>
            <w:r w:rsidRPr="0073249E">
              <w:rPr>
                <w:rFonts w:eastAsia="Calibri"/>
                <w:sz w:val="22"/>
                <w:szCs w:val="22"/>
              </w:rPr>
              <w:t>(в личной гигиене,</w:t>
            </w:r>
          </w:p>
          <w:p w:rsidR="00F47304" w:rsidRPr="0073249E" w:rsidRDefault="00F47304" w:rsidP="00F47304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температуре, безопасной среде, общении, труде и отдыхе).</w:t>
            </w:r>
          </w:p>
        </w:tc>
        <w:tc>
          <w:tcPr>
            <w:tcW w:w="515" w:type="pct"/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50" w:type="pct"/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Для детального и углубленного освоения профессиональной компетенции 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4.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F47304" w:rsidRPr="0073249E" w:rsidRDefault="00F47304" w:rsidP="00F47304">
      <w:pPr>
        <w:rPr>
          <w:rFonts w:eastAsia="Calibri"/>
          <w:b/>
          <w:bCs/>
          <w:sz w:val="22"/>
          <w:szCs w:val="22"/>
        </w:rPr>
      </w:pPr>
    </w:p>
    <w:p w:rsidR="00F47304" w:rsidRPr="0073249E" w:rsidRDefault="00F47304" w:rsidP="00F47304">
      <w:pPr>
        <w:pStyle w:val="afd"/>
        <w:jc w:val="center"/>
        <w:rPr>
          <w:rFonts w:eastAsia="Calibri"/>
          <w:b/>
          <w:bCs/>
          <w:sz w:val="22"/>
          <w:szCs w:val="22"/>
        </w:rPr>
      </w:pPr>
    </w:p>
    <w:p w:rsidR="00F47304" w:rsidRPr="0073249E" w:rsidRDefault="00F47304" w:rsidP="00F47304">
      <w:pPr>
        <w:pStyle w:val="afd"/>
        <w:jc w:val="center"/>
        <w:rPr>
          <w:rFonts w:eastAsia="Calibri"/>
          <w:b/>
          <w:bCs/>
          <w:sz w:val="22"/>
          <w:szCs w:val="22"/>
        </w:rPr>
      </w:pPr>
      <w:r w:rsidRPr="0073249E">
        <w:rPr>
          <w:rFonts w:eastAsia="Calibri"/>
          <w:b/>
          <w:bCs/>
          <w:sz w:val="22"/>
          <w:szCs w:val="22"/>
        </w:rPr>
        <w:br w:type="page"/>
      </w:r>
    </w:p>
    <w:p w:rsidR="00F47304" w:rsidRPr="0073249E" w:rsidRDefault="00F47304" w:rsidP="00F47304">
      <w:pPr>
        <w:pStyle w:val="afd"/>
        <w:jc w:val="center"/>
        <w:rPr>
          <w:rFonts w:eastAsia="Calibri"/>
          <w:b/>
          <w:bCs/>
          <w:sz w:val="22"/>
          <w:szCs w:val="22"/>
        </w:rPr>
      </w:pPr>
      <w:r w:rsidRPr="0073249E">
        <w:rPr>
          <w:rFonts w:eastAsia="Calibri"/>
          <w:b/>
          <w:bCs/>
          <w:sz w:val="22"/>
          <w:szCs w:val="22"/>
        </w:rPr>
        <w:t>МДК 0</w:t>
      </w:r>
      <w:r w:rsidR="006B3CB1">
        <w:rPr>
          <w:rFonts w:eastAsia="Calibri"/>
          <w:b/>
          <w:bCs/>
          <w:sz w:val="22"/>
          <w:szCs w:val="22"/>
        </w:rPr>
        <w:t>7</w:t>
      </w:r>
      <w:r w:rsidR="00826C4D" w:rsidRPr="0073249E">
        <w:rPr>
          <w:rFonts w:eastAsia="Calibri"/>
          <w:b/>
          <w:bCs/>
          <w:sz w:val="22"/>
          <w:szCs w:val="22"/>
        </w:rPr>
        <w:t>.02</w:t>
      </w:r>
      <w:r w:rsidRPr="0073249E">
        <w:rPr>
          <w:rFonts w:eastAsia="Calibri"/>
          <w:b/>
          <w:bCs/>
          <w:sz w:val="22"/>
          <w:szCs w:val="22"/>
        </w:rPr>
        <w:t>. «Безопасная среда для пациента и персонала»</w:t>
      </w:r>
    </w:p>
    <w:p w:rsidR="00F47304" w:rsidRPr="0073249E" w:rsidRDefault="00F47304" w:rsidP="00F47304">
      <w:pPr>
        <w:pStyle w:val="afd"/>
        <w:jc w:val="center"/>
        <w:rPr>
          <w:sz w:val="22"/>
          <w:szCs w:val="22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2973"/>
        <w:gridCol w:w="1190"/>
        <w:gridCol w:w="1900"/>
        <w:gridCol w:w="1227"/>
        <w:gridCol w:w="2265"/>
      </w:tblGrid>
      <w:tr w:rsidR="00F47304" w:rsidRPr="0073249E" w:rsidTr="00F47304">
        <w:trPr>
          <w:trHeight w:val="521"/>
        </w:trPr>
        <w:tc>
          <w:tcPr>
            <w:tcW w:w="368" w:type="pct"/>
          </w:tcPr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№п\п</w:t>
            </w:r>
          </w:p>
        </w:tc>
        <w:tc>
          <w:tcPr>
            <w:tcW w:w="1441" w:type="pct"/>
          </w:tcPr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Дополнительные</w:t>
            </w:r>
          </w:p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профессиональные</w:t>
            </w:r>
          </w:p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577" w:type="pct"/>
          </w:tcPr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Дополнительные знания, умения,</w:t>
            </w:r>
          </w:p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практический опыт</w:t>
            </w:r>
          </w:p>
        </w:tc>
        <w:tc>
          <w:tcPr>
            <w:tcW w:w="921" w:type="pct"/>
          </w:tcPr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№, наименование темы</w:t>
            </w:r>
          </w:p>
        </w:tc>
        <w:tc>
          <w:tcPr>
            <w:tcW w:w="595" w:type="pct"/>
          </w:tcPr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Количество</w:t>
            </w:r>
          </w:p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1098" w:type="pct"/>
          </w:tcPr>
          <w:p w:rsidR="00F47304" w:rsidRPr="0073249E" w:rsidRDefault="00F47304" w:rsidP="00C74928">
            <w:pPr>
              <w:pStyle w:val="Default"/>
              <w:jc w:val="center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Обоснование включения в рабочую программу</w:t>
            </w:r>
          </w:p>
        </w:tc>
      </w:tr>
      <w:tr w:rsidR="00F47304" w:rsidRPr="0073249E" w:rsidTr="00F47304">
        <w:trPr>
          <w:trHeight w:val="521"/>
        </w:trPr>
        <w:tc>
          <w:tcPr>
            <w:tcW w:w="368" w:type="pct"/>
          </w:tcPr>
          <w:p w:rsidR="00F47304" w:rsidRPr="0073249E" w:rsidRDefault="00F47304" w:rsidP="00C7492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73249E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441" w:type="pct"/>
          </w:tcPr>
          <w:p w:rsidR="00F47304" w:rsidRPr="0073249E" w:rsidRDefault="00F47304" w:rsidP="00C74928">
            <w:pPr>
              <w:widowControl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826C4D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5. Обеспечивать инфекционную безопасность безопасную больничную среду для пациентов и персонала.</w:t>
            </w:r>
          </w:p>
          <w:p w:rsidR="00F47304" w:rsidRPr="0073249E" w:rsidRDefault="00F47304" w:rsidP="00C74928">
            <w:pPr>
              <w:widowControl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F47304" w:rsidRPr="0073249E" w:rsidRDefault="00F47304" w:rsidP="00C74928">
            <w:pPr>
              <w:widowControl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12</w:t>
            </w:r>
            <w:r w:rsidR="002B2062" w:rsidRPr="0073249E">
              <w:rPr>
                <w:sz w:val="22"/>
                <w:szCs w:val="22"/>
              </w:rPr>
              <w:t xml:space="preserve">. </w:t>
            </w:r>
            <w:r w:rsidRPr="0073249E">
              <w:rPr>
                <w:sz w:val="22"/>
                <w:szCs w:val="22"/>
              </w:rPr>
              <w:t xml:space="preserve"> Организовывать рабочее место с соблюдением требований охраны труда, производственной санитарии, инфекционной</w:t>
            </w:r>
            <w:r w:rsidR="00723AAC" w:rsidRPr="0073249E">
              <w:rPr>
                <w:sz w:val="22"/>
                <w:szCs w:val="22"/>
              </w:rPr>
              <w:t xml:space="preserve"> и противопожарной безопасности</w:t>
            </w:r>
          </w:p>
        </w:tc>
        <w:tc>
          <w:tcPr>
            <w:tcW w:w="577" w:type="pct"/>
          </w:tcPr>
          <w:p w:rsidR="00F47304" w:rsidRPr="0073249E" w:rsidRDefault="00F47304" w:rsidP="00C74928">
            <w:pPr>
              <w:widowControl w:val="0"/>
              <w:jc w:val="both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Знать: </w:t>
            </w:r>
          </w:p>
          <w:p w:rsidR="00F47304" w:rsidRPr="0073249E" w:rsidRDefault="00F47304" w:rsidP="00C74928">
            <w:pPr>
              <w:widowControl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- Основные законы и понятия «биомеханика тела», «эргономика».</w:t>
            </w:r>
          </w:p>
          <w:p w:rsidR="00F47304" w:rsidRPr="0073249E" w:rsidRDefault="00F47304" w:rsidP="00C74928">
            <w:pPr>
              <w:widowControl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- </w:t>
            </w:r>
            <w:r w:rsidRPr="0073249E">
              <w:rPr>
                <w:bCs/>
                <w:sz w:val="22"/>
                <w:szCs w:val="22"/>
              </w:rPr>
              <w:t>Причины, приводящие к заболеваниям спины и позв</w:t>
            </w:r>
            <w:r w:rsidR="00723AAC" w:rsidRPr="0073249E">
              <w:rPr>
                <w:bCs/>
                <w:sz w:val="22"/>
                <w:szCs w:val="22"/>
              </w:rPr>
              <w:t>оночника сестринского персонала</w:t>
            </w:r>
          </w:p>
        </w:tc>
        <w:tc>
          <w:tcPr>
            <w:tcW w:w="921" w:type="pct"/>
          </w:tcPr>
          <w:p w:rsidR="00F47304" w:rsidRPr="0073249E" w:rsidRDefault="00F47304" w:rsidP="00C74928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3.5. </w:t>
            </w:r>
          </w:p>
          <w:p w:rsidR="00F47304" w:rsidRPr="0073249E" w:rsidRDefault="00F47304" w:rsidP="00C74928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 xml:space="preserve">Воздействие на организм сестры физической нагрузки. Правильная биомеханика при </w:t>
            </w:r>
            <w:r w:rsidR="00723AAC" w:rsidRPr="0073249E">
              <w:rPr>
                <w:rFonts w:eastAsia="Calibri"/>
                <w:bCs/>
                <w:sz w:val="22"/>
                <w:szCs w:val="22"/>
              </w:rPr>
              <w:t>поднятии тяжестей и перемещении</w:t>
            </w:r>
          </w:p>
        </w:tc>
        <w:tc>
          <w:tcPr>
            <w:tcW w:w="595" w:type="pct"/>
          </w:tcPr>
          <w:p w:rsidR="00F47304" w:rsidRPr="0073249E" w:rsidRDefault="00F47304" w:rsidP="00C74928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73249E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098" w:type="pct"/>
          </w:tcPr>
          <w:p w:rsidR="00F47304" w:rsidRPr="0073249E" w:rsidRDefault="00F47304" w:rsidP="00C74928">
            <w:pPr>
              <w:rPr>
                <w:bCs/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Изучение данной темы способствует формированию знаний воздействия вредных профессиональных факторов на организм медперсонала и умений предотвратить в</w:t>
            </w:r>
            <w:r w:rsidR="00723AAC" w:rsidRPr="0073249E">
              <w:rPr>
                <w:sz w:val="22"/>
                <w:szCs w:val="22"/>
              </w:rPr>
              <w:t>редные воздействия на организм</w:t>
            </w:r>
          </w:p>
        </w:tc>
      </w:tr>
    </w:tbl>
    <w:p w:rsidR="00F47304" w:rsidRPr="0073249E" w:rsidRDefault="00F47304" w:rsidP="00F47304">
      <w:pPr>
        <w:pStyle w:val="afd"/>
        <w:jc w:val="center"/>
        <w:rPr>
          <w:sz w:val="22"/>
          <w:szCs w:val="22"/>
        </w:rPr>
      </w:pPr>
    </w:p>
    <w:p w:rsidR="00F47304" w:rsidRPr="0073249E" w:rsidRDefault="00F47304" w:rsidP="00F47304">
      <w:pPr>
        <w:pStyle w:val="afd"/>
        <w:jc w:val="center"/>
        <w:rPr>
          <w:rFonts w:eastAsia="Calibri"/>
          <w:b/>
          <w:bCs/>
          <w:sz w:val="22"/>
          <w:szCs w:val="22"/>
        </w:rPr>
      </w:pPr>
      <w:r w:rsidRPr="0073249E">
        <w:rPr>
          <w:b/>
          <w:sz w:val="22"/>
          <w:szCs w:val="22"/>
        </w:rPr>
        <w:br w:type="page"/>
      </w:r>
      <w:r w:rsidRPr="0073249E">
        <w:rPr>
          <w:b/>
          <w:sz w:val="22"/>
          <w:szCs w:val="22"/>
        </w:rPr>
        <w:lastRenderedPageBreak/>
        <w:t>МДК 0</w:t>
      </w:r>
      <w:r w:rsidR="006B3CB1">
        <w:rPr>
          <w:b/>
          <w:sz w:val="22"/>
          <w:szCs w:val="22"/>
        </w:rPr>
        <w:t>7</w:t>
      </w:r>
      <w:r w:rsidRPr="0073249E">
        <w:rPr>
          <w:b/>
          <w:sz w:val="22"/>
          <w:szCs w:val="22"/>
        </w:rPr>
        <w:t>.0</w:t>
      </w:r>
      <w:r w:rsidR="00826C4D" w:rsidRPr="0073249E">
        <w:rPr>
          <w:b/>
          <w:sz w:val="22"/>
          <w:szCs w:val="22"/>
        </w:rPr>
        <w:t>3</w:t>
      </w:r>
      <w:r w:rsidRPr="0073249E">
        <w:rPr>
          <w:b/>
          <w:sz w:val="22"/>
          <w:szCs w:val="22"/>
        </w:rPr>
        <w:t>. «Технология оказания медицинских услуг»»</w:t>
      </w:r>
    </w:p>
    <w:p w:rsidR="00F47304" w:rsidRPr="0073249E" w:rsidRDefault="00F47304" w:rsidP="00F47304">
      <w:pPr>
        <w:pStyle w:val="afd"/>
        <w:jc w:val="center"/>
        <w:rPr>
          <w:sz w:val="22"/>
          <w:szCs w:val="22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264"/>
        <w:gridCol w:w="2470"/>
        <w:gridCol w:w="1128"/>
        <w:gridCol w:w="1413"/>
        <w:gridCol w:w="2297"/>
      </w:tblGrid>
      <w:tr w:rsidR="00934A69" w:rsidRPr="0073249E" w:rsidTr="00F47304"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Дополнительные профессиональные компетенции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Дополнительные знания, умения, практический опыт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№, наименование темы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t>Обоснование включения в рабочую программу</w:t>
            </w:r>
          </w:p>
        </w:tc>
      </w:tr>
      <w:tr w:rsidR="00934A69" w:rsidRPr="0073249E" w:rsidTr="00F47304"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6B3CB1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4. Оказывать медицинские услуги в пределах своих полномочий. Осуществлять сестринский процесс.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rPr>
                <w:b/>
                <w:sz w:val="22"/>
                <w:szCs w:val="22"/>
                <w:lang w:eastAsia="ru-RU"/>
              </w:rPr>
            </w:pPr>
            <w:r w:rsidRPr="0073249E">
              <w:rPr>
                <w:b/>
                <w:sz w:val="22"/>
                <w:szCs w:val="22"/>
                <w:lang w:eastAsia="ru-RU"/>
              </w:rPr>
              <w:t xml:space="preserve">Знать: </w:t>
            </w:r>
          </w:p>
          <w:p w:rsidR="00F47304" w:rsidRPr="0073249E" w:rsidRDefault="00F47304" w:rsidP="00F47304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sz w:val="22"/>
                <w:szCs w:val="22"/>
                <w:lang w:eastAsia="ru-RU"/>
              </w:rPr>
              <w:t xml:space="preserve">- </w:t>
            </w:r>
            <w:r w:rsidRPr="0073249E">
              <w:rPr>
                <w:rFonts w:eastAsia="Calibri"/>
                <w:sz w:val="22"/>
                <w:szCs w:val="22"/>
              </w:rPr>
              <w:t>Способы наружного применения лекарственных средств: компрессы, примочки, припудривание, нанесение, втирание, повязки, закапывание капель, ингаляции.</w:t>
            </w:r>
          </w:p>
          <w:p w:rsidR="00F47304" w:rsidRPr="0073249E" w:rsidRDefault="00F47304" w:rsidP="00F47304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Преимущества наружного применения лекарственных средств: доступность, разнообразие лекарственных форм.</w:t>
            </w:r>
          </w:p>
          <w:p w:rsidR="00F47304" w:rsidRPr="0073249E" w:rsidRDefault="00F47304" w:rsidP="00F47304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Способы применения лекарственных средств энтерально: через рот, под язык, через прямую кишку.</w:t>
            </w:r>
          </w:p>
          <w:p w:rsidR="00F47304" w:rsidRPr="0073249E" w:rsidRDefault="00F47304" w:rsidP="00F47304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-Преимущества применения лекарственных средств энтерально: безопасность и эффективность, простота и доступность, не требует профессиональных знаний, возможность использования различных лекарственных форм.</w:t>
            </w:r>
          </w:p>
          <w:p w:rsidR="00F47304" w:rsidRPr="0073249E" w:rsidRDefault="00F47304" w:rsidP="00F47304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Пути инъекционного введения лекарственных средств. </w:t>
            </w:r>
          </w:p>
          <w:p w:rsidR="00F47304" w:rsidRPr="0073249E" w:rsidRDefault="00F47304" w:rsidP="00F47304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Осложнения инъекций и взятия венозной крови и меры, направленные на предупреждение осложнений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F47304" w:rsidRPr="0073249E" w:rsidRDefault="00F47304" w:rsidP="00F47304">
            <w:pPr>
              <w:pStyle w:val="afc"/>
              <w:snapToGrid w:val="0"/>
              <w:ind w:right="86"/>
              <w:rPr>
                <w:rFonts w:eastAsia="Calibri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Тема 4.9 </w:t>
            </w:r>
          </w:p>
          <w:p w:rsidR="00F47304" w:rsidRPr="0073249E" w:rsidRDefault="00B245D7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Медикаментоз</w:t>
            </w:r>
            <w:r w:rsidR="00F47304" w:rsidRPr="0073249E">
              <w:rPr>
                <w:rFonts w:eastAsia="Calibri"/>
                <w:sz w:val="22"/>
                <w:szCs w:val="22"/>
              </w:rPr>
              <w:t>ное лечение в сестринской практике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2B2062">
            <w:pPr>
              <w:jc w:val="center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Для детального и углубленного освоения профессиональной компетенции ПК </w:t>
            </w:r>
            <w:r w:rsidR="006B3CB1">
              <w:rPr>
                <w:rFonts w:eastAsia="Calibri"/>
                <w:sz w:val="22"/>
                <w:szCs w:val="22"/>
              </w:rPr>
              <w:t>7</w:t>
            </w:r>
            <w:r w:rsidR="00826C4D" w:rsidRPr="0073249E">
              <w:rPr>
                <w:rFonts w:eastAsia="Calibri"/>
                <w:sz w:val="22"/>
                <w:szCs w:val="22"/>
              </w:rPr>
              <w:t>.</w:t>
            </w:r>
            <w:r w:rsidRPr="0073249E">
              <w:rPr>
                <w:rFonts w:eastAsia="Calibri"/>
                <w:sz w:val="22"/>
                <w:szCs w:val="22"/>
              </w:rPr>
              <w:t>4.</w:t>
            </w:r>
          </w:p>
          <w:p w:rsidR="00F47304" w:rsidRPr="0073249E" w:rsidRDefault="00F47304" w:rsidP="00C74928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С целью овладения востребованными рынком тр</w:t>
            </w:r>
            <w:r w:rsidR="00723AAC" w:rsidRPr="0073249E">
              <w:rPr>
                <w:rFonts w:eastAsia="Calibri"/>
                <w:sz w:val="22"/>
                <w:szCs w:val="22"/>
              </w:rPr>
              <w:t>уда профессиональными функциями</w:t>
            </w:r>
          </w:p>
        </w:tc>
      </w:tr>
      <w:tr w:rsidR="00934A69" w:rsidRPr="0073249E" w:rsidTr="00F47304"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826C4D" w:rsidP="00F47304">
            <w:pPr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ОК</w:t>
            </w:r>
            <w:r w:rsidR="00F47304" w:rsidRPr="0073249E">
              <w:rPr>
                <w:rFonts w:eastAsia="Calibri"/>
                <w:sz w:val="22"/>
                <w:szCs w:val="22"/>
              </w:rPr>
              <w:t xml:space="preserve"> 2</w:t>
            </w:r>
            <w:r w:rsidRPr="0073249E">
              <w:rPr>
                <w:rFonts w:eastAsia="Calibri"/>
                <w:sz w:val="22"/>
                <w:szCs w:val="22"/>
              </w:rPr>
              <w:t>.</w:t>
            </w:r>
            <w:r w:rsidR="00F47304" w:rsidRPr="0073249E">
              <w:rPr>
                <w:rFonts w:eastAsia="Calibri"/>
                <w:sz w:val="22"/>
                <w:szCs w:val="22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</w:t>
            </w:r>
            <w:r w:rsidR="00F47304" w:rsidRPr="0073249E">
              <w:rPr>
                <w:rFonts w:eastAsia="Calibri"/>
                <w:sz w:val="22"/>
                <w:szCs w:val="22"/>
              </w:rPr>
              <w:lastRenderedPageBreak/>
              <w:t>выполнение и качество.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sz w:val="22"/>
                <w:szCs w:val="22"/>
              </w:rPr>
              <w:lastRenderedPageBreak/>
              <w:t xml:space="preserve">Уметь: </w:t>
            </w:r>
          </w:p>
          <w:p w:rsidR="00F47304" w:rsidRPr="0073249E" w:rsidRDefault="00F47304" w:rsidP="00F47304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>- Применять лекарственные средства на кожу, слизистые, осуществлять ингаляции.</w:t>
            </w:r>
          </w:p>
          <w:p w:rsidR="00F47304" w:rsidRPr="0073249E" w:rsidRDefault="00F47304" w:rsidP="00F47304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 xml:space="preserve">- Вводить лекарственные </w:t>
            </w:r>
            <w:r w:rsidRPr="0073249E">
              <w:rPr>
                <w:sz w:val="22"/>
                <w:szCs w:val="22"/>
                <w:lang w:eastAsia="ru-RU"/>
              </w:rPr>
              <w:lastRenderedPageBreak/>
              <w:t>средства энтерально.</w:t>
            </w:r>
          </w:p>
          <w:p w:rsidR="00F47304" w:rsidRPr="0073249E" w:rsidRDefault="00F47304" w:rsidP="00F47304">
            <w:pPr>
              <w:rPr>
                <w:sz w:val="22"/>
                <w:szCs w:val="22"/>
                <w:lang w:eastAsia="ru-RU"/>
              </w:rPr>
            </w:pPr>
            <w:r w:rsidRPr="0073249E">
              <w:rPr>
                <w:sz w:val="22"/>
                <w:szCs w:val="22"/>
                <w:lang w:eastAsia="ru-RU"/>
              </w:rPr>
              <w:t>- Вводить лекарственные средства парентерально в виде внутрикожных, подкожных, внутримышечных, внутривенных инъекций.</w:t>
            </w:r>
          </w:p>
          <w:p w:rsidR="00F47304" w:rsidRPr="0073249E" w:rsidRDefault="00F47304" w:rsidP="00723AAC">
            <w:pPr>
              <w:rPr>
                <w:rFonts w:eastAsia="Calibri"/>
                <w:b/>
                <w:sz w:val="22"/>
                <w:szCs w:val="22"/>
              </w:rPr>
            </w:pPr>
            <w:r w:rsidRPr="0073249E">
              <w:rPr>
                <w:sz w:val="22"/>
                <w:szCs w:val="22"/>
                <w:lang w:eastAsia="ru-RU"/>
              </w:rPr>
              <w:t>- Соблюдать технологии выполнения инъекций с целью предотвращения возникнове</w:t>
            </w:r>
            <w:r w:rsidR="00723AAC" w:rsidRPr="0073249E">
              <w:rPr>
                <w:sz w:val="22"/>
                <w:szCs w:val="22"/>
                <w:lang w:eastAsia="ru-RU"/>
              </w:rPr>
              <w:t>ния постинъекционных осложнений</w:t>
            </w: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C7492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</w:tcPr>
          <w:p w:rsidR="00F47304" w:rsidRPr="0073249E" w:rsidRDefault="00F47304" w:rsidP="00F4730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4D6F3C" w:rsidRPr="0073249E" w:rsidRDefault="004D6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p w:rsidR="004D6F3C" w:rsidRPr="0073249E" w:rsidRDefault="004D6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p w:rsidR="00664E08" w:rsidRPr="0073249E" w:rsidRDefault="00F47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1.4.</w:t>
      </w:r>
      <w:r w:rsidR="00A61D97">
        <w:rPr>
          <w:b/>
          <w:sz w:val="22"/>
          <w:szCs w:val="22"/>
        </w:rPr>
        <w:t xml:space="preserve"> К</w:t>
      </w:r>
      <w:r w:rsidR="00664E08" w:rsidRPr="0073249E">
        <w:rPr>
          <w:b/>
          <w:sz w:val="22"/>
          <w:szCs w:val="22"/>
        </w:rPr>
        <w:t>оличество часов на освоение программы профессионального модуля:</w:t>
      </w:r>
    </w:p>
    <w:p w:rsidR="00C65E11" w:rsidRPr="0094604B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94604B">
        <w:rPr>
          <w:b/>
          <w:sz w:val="22"/>
          <w:szCs w:val="22"/>
        </w:rPr>
        <w:t>всего –</w:t>
      </w:r>
      <w:r w:rsidR="004C1D45" w:rsidRPr="0094604B">
        <w:rPr>
          <w:b/>
          <w:color w:val="000000"/>
          <w:sz w:val="22"/>
          <w:szCs w:val="22"/>
        </w:rPr>
        <w:t xml:space="preserve"> 648</w:t>
      </w:r>
      <w:r w:rsidRPr="0094604B">
        <w:rPr>
          <w:b/>
          <w:color w:val="000000"/>
          <w:sz w:val="22"/>
          <w:szCs w:val="22"/>
        </w:rPr>
        <w:t xml:space="preserve"> </w:t>
      </w:r>
      <w:r w:rsidRPr="0094604B">
        <w:rPr>
          <w:b/>
          <w:sz w:val="22"/>
          <w:szCs w:val="22"/>
        </w:rPr>
        <w:t>часов, в том числе:</w:t>
      </w:r>
    </w:p>
    <w:p w:rsidR="00664E08" w:rsidRPr="0094604B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94604B">
        <w:rPr>
          <w:b/>
          <w:sz w:val="22"/>
          <w:szCs w:val="22"/>
        </w:rPr>
        <w:t xml:space="preserve">максимальной учебной нагрузки– </w:t>
      </w:r>
      <w:r w:rsidR="00E43891" w:rsidRPr="0094604B">
        <w:rPr>
          <w:b/>
          <w:color w:val="000000"/>
          <w:sz w:val="22"/>
          <w:szCs w:val="22"/>
        </w:rPr>
        <w:t>504</w:t>
      </w:r>
      <w:r w:rsidRPr="0094604B">
        <w:rPr>
          <w:b/>
          <w:color w:val="000000"/>
          <w:sz w:val="22"/>
          <w:szCs w:val="22"/>
        </w:rPr>
        <w:t xml:space="preserve"> </w:t>
      </w:r>
      <w:r w:rsidRPr="0094604B">
        <w:rPr>
          <w:b/>
          <w:sz w:val="22"/>
          <w:szCs w:val="22"/>
        </w:rPr>
        <w:t>часа, включая:</w:t>
      </w:r>
    </w:p>
    <w:p w:rsidR="00664E08" w:rsidRPr="0094604B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b/>
          <w:sz w:val="22"/>
          <w:szCs w:val="22"/>
        </w:rPr>
      </w:pPr>
      <w:r w:rsidRPr="0094604B">
        <w:rPr>
          <w:b/>
          <w:sz w:val="22"/>
          <w:szCs w:val="22"/>
        </w:rPr>
        <w:t>обязательной аудиторной учебной нагрузки –</w:t>
      </w:r>
      <w:r w:rsidR="00E43891" w:rsidRPr="0094604B">
        <w:rPr>
          <w:b/>
          <w:color w:val="000000"/>
          <w:sz w:val="22"/>
          <w:szCs w:val="22"/>
        </w:rPr>
        <w:t xml:space="preserve"> 382</w:t>
      </w:r>
      <w:r w:rsidRPr="0094604B">
        <w:rPr>
          <w:b/>
          <w:color w:val="000000"/>
          <w:sz w:val="22"/>
          <w:szCs w:val="22"/>
        </w:rPr>
        <w:t>ч</w:t>
      </w:r>
      <w:r w:rsidRPr="0094604B">
        <w:rPr>
          <w:b/>
          <w:sz w:val="22"/>
          <w:szCs w:val="22"/>
        </w:rPr>
        <w:t>асов;</w:t>
      </w:r>
    </w:p>
    <w:p w:rsidR="00C65E11" w:rsidRPr="0094604B" w:rsidRDefault="00664E08" w:rsidP="00C65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b/>
          <w:sz w:val="22"/>
          <w:szCs w:val="22"/>
        </w:rPr>
      </w:pPr>
      <w:r w:rsidRPr="0094604B">
        <w:rPr>
          <w:b/>
          <w:sz w:val="22"/>
          <w:szCs w:val="22"/>
        </w:rPr>
        <w:t>самостоятельной работы –</w:t>
      </w:r>
      <w:r w:rsidR="00E43891" w:rsidRPr="0094604B">
        <w:rPr>
          <w:b/>
          <w:color w:val="000000"/>
          <w:sz w:val="22"/>
          <w:szCs w:val="22"/>
        </w:rPr>
        <w:t>122</w:t>
      </w:r>
      <w:r w:rsidRPr="0094604B">
        <w:rPr>
          <w:b/>
          <w:sz w:val="22"/>
          <w:szCs w:val="22"/>
        </w:rPr>
        <w:t xml:space="preserve"> часа;</w:t>
      </w:r>
    </w:p>
    <w:p w:rsidR="002B1A65" w:rsidRPr="0073249E" w:rsidRDefault="00664E08" w:rsidP="00C65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94604B">
        <w:rPr>
          <w:b/>
          <w:sz w:val="22"/>
          <w:szCs w:val="22"/>
        </w:rPr>
        <w:t>учебной практики – 72 часа и производственной практики 72 часа</w:t>
      </w:r>
      <w:r w:rsidRPr="0073249E">
        <w:rPr>
          <w:sz w:val="22"/>
          <w:szCs w:val="22"/>
        </w:rPr>
        <w:t>.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sz w:val="22"/>
          <w:szCs w:val="22"/>
        </w:rPr>
        <w:t>В профессиональном модуле представлены 3 междисциплинарных курса (МДК):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rFonts w:eastAsia="Calibri"/>
          <w:bCs/>
          <w:sz w:val="22"/>
          <w:szCs w:val="22"/>
          <w:u w:val="single"/>
        </w:rPr>
        <w:t>МДК 0</w:t>
      </w:r>
      <w:r w:rsidR="006B3CB1">
        <w:rPr>
          <w:rFonts w:eastAsia="Calibri"/>
          <w:bCs/>
          <w:sz w:val="22"/>
          <w:szCs w:val="22"/>
          <w:u w:val="single"/>
        </w:rPr>
        <w:t>7</w:t>
      </w:r>
      <w:r w:rsidRPr="0073249E">
        <w:rPr>
          <w:rFonts w:eastAsia="Calibri"/>
          <w:bCs/>
          <w:sz w:val="22"/>
          <w:szCs w:val="22"/>
          <w:u w:val="single"/>
        </w:rPr>
        <w:t xml:space="preserve">.01. </w:t>
      </w:r>
      <w:r w:rsidRPr="0073249E">
        <w:rPr>
          <w:sz w:val="22"/>
          <w:szCs w:val="22"/>
          <w:u w:val="single"/>
        </w:rPr>
        <w:t xml:space="preserve">Теория и практика сестринского дела </w:t>
      </w:r>
      <w:r w:rsidRPr="0073249E">
        <w:rPr>
          <w:color w:val="000000"/>
          <w:sz w:val="22"/>
          <w:szCs w:val="22"/>
        </w:rPr>
        <w:t>(48 ч</w:t>
      </w:r>
      <w:r w:rsidRPr="0073249E">
        <w:rPr>
          <w:sz w:val="22"/>
          <w:szCs w:val="22"/>
        </w:rPr>
        <w:t>асов), включающий в себя: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sz w:val="22"/>
          <w:szCs w:val="22"/>
        </w:rPr>
        <w:t xml:space="preserve">Раздел 1. </w:t>
      </w:r>
      <w:r w:rsidRPr="0073249E">
        <w:rPr>
          <w:bCs/>
          <w:sz w:val="22"/>
          <w:szCs w:val="22"/>
        </w:rPr>
        <w:t>Соблюдение принципов профессиональной этики: эффективное общение с пациентом и его окружением в процессе профессиональной деятельности, к</w:t>
      </w:r>
      <w:r w:rsidRPr="0073249E">
        <w:rPr>
          <w:sz w:val="22"/>
          <w:szCs w:val="22"/>
        </w:rPr>
        <w:t>онсультирование пациента и его окружения по вопросам ухода и самоухода. Основное внимание в этом разделе отводится умению эффективно общаться и основам обучения пациентов.</w:t>
      </w:r>
    </w:p>
    <w:p w:rsidR="00664E08" w:rsidRPr="0073249E" w:rsidRDefault="00664E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sz w:val="22"/>
          <w:szCs w:val="22"/>
        </w:rPr>
        <w:t>Раздел 2.</w:t>
      </w:r>
      <w:r w:rsidRPr="0073249E">
        <w:rPr>
          <w:b/>
          <w:sz w:val="22"/>
          <w:szCs w:val="22"/>
        </w:rPr>
        <w:t xml:space="preserve"> </w:t>
      </w:r>
      <w:r w:rsidRPr="0073249E">
        <w:rPr>
          <w:bCs/>
          <w:sz w:val="22"/>
          <w:szCs w:val="22"/>
        </w:rPr>
        <w:t xml:space="preserve">Осуществление ухода за тяжелобольными пациентами в условиях учреждения здравоохранения и на дому. Осуществление сестринского процесса. </w:t>
      </w:r>
      <w:r w:rsidRPr="0073249E">
        <w:rPr>
          <w:sz w:val="22"/>
          <w:szCs w:val="22"/>
        </w:rPr>
        <w:t>Владение основами рационального питания. Изучение данного раздела позволяет ознакомить обучающихся сестринским процессом на первом уровне освоения учебного материала (ознакомительный - узнавание ранее изученных объектов, свойств).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eastAsia="Calibri"/>
          <w:bCs/>
          <w:sz w:val="22"/>
          <w:szCs w:val="22"/>
        </w:rPr>
      </w:pPr>
      <w:r w:rsidRPr="0073249E">
        <w:rPr>
          <w:rFonts w:eastAsia="Calibri"/>
          <w:bCs/>
          <w:sz w:val="22"/>
          <w:szCs w:val="22"/>
          <w:u w:val="single"/>
        </w:rPr>
        <w:t>МДК 0</w:t>
      </w:r>
      <w:r w:rsidR="006B3CB1">
        <w:rPr>
          <w:rFonts w:eastAsia="Calibri"/>
          <w:bCs/>
          <w:sz w:val="22"/>
          <w:szCs w:val="22"/>
          <w:u w:val="single"/>
        </w:rPr>
        <w:t>7</w:t>
      </w:r>
      <w:r w:rsidRPr="0073249E">
        <w:rPr>
          <w:rFonts w:eastAsia="Calibri"/>
          <w:bCs/>
          <w:sz w:val="22"/>
          <w:szCs w:val="22"/>
          <w:u w:val="single"/>
        </w:rPr>
        <w:t xml:space="preserve">.02. Безопасная среда для пациента и персонала </w:t>
      </w:r>
      <w:r w:rsidRPr="0073249E">
        <w:rPr>
          <w:rFonts w:eastAsia="Calibri"/>
          <w:bCs/>
          <w:color w:val="000000"/>
          <w:sz w:val="22"/>
          <w:szCs w:val="22"/>
        </w:rPr>
        <w:t xml:space="preserve">(80 </w:t>
      </w:r>
      <w:r w:rsidRPr="0073249E">
        <w:rPr>
          <w:rFonts w:eastAsia="Calibri"/>
          <w:bCs/>
          <w:sz w:val="22"/>
          <w:szCs w:val="22"/>
        </w:rPr>
        <w:t xml:space="preserve">часов), включающий в себя: 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sz w:val="22"/>
          <w:szCs w:val="22"/>
        </w:rPr>
        <w:t>Раздел 3. Обеспечение безопасной больничной среды для пациентов и персонала, в том числе инфекционной безопасности, производственной санитарии и личной гигиены на рабочем месте. На освоение данного раздела в программе отведено достаточно времени, что позволит обучающимся достичь заявленного 3 уровня усвоения (продуктивный – планирование и самостоятельное выполнение деятельности, решение проблемных задач) при изучении таких манипуляций как мытье рук, надевание стерильных перчаток и профилактика парентеральных инфекций.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rFonts w:eastAsia="Calibri"/>
          <w:bCs/>
          <w:sz w:val="22"/>
          <w:szCs w:val="22"/>
          <w:u w:val="single"/>
        </w:rPr>
        <w:t>МДК 0</w:t>
      </w:r>
      <w:r w:rsidR="006B3CB1">
        <w:rPr>
          <w:rFonts w:eastAsia="Calibri"/>
          <w:bCs/>
          <w:sz w:val="22"/>
          <w:szCs w:val="22"/>
          <w:u w:val="single"/>
        </w:rPr>
        <w:t>7</w:t>
      </w:r>
      <w:r w:rsidRPr="0073249E">
        <w:rPr>
          <w:rFonts w:eastAsia="Calibri"/>
          <w:bCs/>
          <w:sz w:val="22"/>
          <w:szCs w:val="22"/>
          <w:u w:val="single"/>
        </w:rPr>
        <w:t>.03. Технология оказания медицинских услуг</w:t>
      </w:r>
      <w:r w:rsidRPr="0073249E">
        <w:rPr>
          <w:sz w:val="22"/>
          <w:szCs w:val="22"/>
        </w:rPr>
        <w:t xml:space="preserve"> (</w:t>
      </w:r>
      <w:r w:rsidRPr="0073249E">
        <w:rPr>
          <w:color w:val="000000"/>
          <w:sz w:val="22"/>
          <w:szCs w:val="22"/>
        </w:rPr>
        <w:t>180 ч</w:t>
      </w:r>
      <w:r w:rsidRPr="0073249E">
        <w:rPr>
          <w:sz w:val="22"/>
          <w:szCs w:val="22"/>
        </w:rPr>
        <w:t xml:space="preserve">асов), включающий в себя: </w:t>
      </w:r>
    </w:p>
    <w:p w:rsidR="00664E08" w:rsidRPr="0073249E" w:rsidRDefault="00664E08" w:rsidP="00C65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sz w:val="22"/>
          <w:szCs w:val="22"/>
        </w:rPr>
      </w:pPr>
      <w:r w:rsidRPr="0073249E">
        <w:rPr>
          <w:sz w:val="22"/>
          <w:szCs w:val="22"/>
        </w:rPr>
        <w:t>Раздел 4. Оказание медицинских услуг в пределах своих полномочий.</w:t>
      </w:r>
      <w:r w:rsidRPr="0073249E">
        <w:rPr>
          <w:bCs/>
          <w:sz w:val="22"/>
          <w:szCs w:val="22"/>
        </w:rPr>
        <w:t xml:space="preserve"> Оформление документации. </w:t>
      </w:r>
      <w:r w:rsidRPr="0073249E">
        <w:rPr>
          <w:sz w:val="22"/>
          <w:szCs w:val="22"/>
        </w:rPr>
        <w:t xml:space="preserve">Количество часов, отведенное на изучение манипуляций позволит освоить перечисленные в программе манипуляции на 2 уровне усвоения (репродуктивный – выполнение деятельности по образцу, инструкции или под руководством). </w:t>
      </w:r>
    </w:p>
    <w:p w:rsidR="00664E08" w:rsidRPr="0073249E" w:rsidRDefault="00664E08">
      <w:pPr>
        <w:rPr>
          <w:sz w:val="22"/>
          <w:szCs w:val="22"/>
        </w:rPr>
      </w:pPr>
    </w:p>
    <w:p w:rsidR="00664E08" w:rsidRPr="00C65E11" w:rsidRDefault="00664E08" w:rsidP="00C65E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2"/>
          <w:szCs w:val="22"/>
        </w:rPr>
      </w:pPr>
      <w:r w:rsidRPr="0073249E">
        <w:rPr>
          <w:b/>
          <w:caps/>
          <w:sz w:val="22"/>
          <w:szCs w:val="22"/>
        </w:rPr>
        <w:t>2. результаты освоения ПРОФЕССИОНАЛЬНОГО МОДУЛЯ</w:t>
      </w:r>
    </w:p>
    <w:p w:rsidR="00664E08" w:rsidRPr="0073249E" w:rsidRDefault="00664E08">
      <w:pPr>
        <w:rPr>
          <w:color w:val="000000"/>
          <w:sz w:val="22"/>
          <w:szCs w:val="22"/>
        </w:rPr>
      </w:pPr>
      <w:r w:rsidRPr="0073249E">
        <w:rPr>
          <w:color w:val="000000"/>
          <w:sz w:val="22"/>
          <w:szCs w:val="22"/>
        </w:rPr>
        <w:t>Результатом освоения профессионального модуля является овладение обучающимися вида деятельности Выполнение работ по профессии младшая медицинская сестра по уходу за больными, в том числе профессиональными (ПК) и общими (О</w:t>
      </w:r>
      <w:r w:rsidRPr="0073249E">
        <w:rPr>
          <w:sz w:val="22"/>
          <w:szCs w:val="22"/>
        </w:rPr>
        <w:t>К) компетенциям</w:t>
      </w:r>
      <w:r w:rsidRPr="0073249E">
        <w:rPr>
          <w:color w:val="000000"/>
          <w:sz w:val="22"/>
          <w:szCs w:val="22"/>
        </w:rPr>
        <w:t>и, указанными в ФГОС СПО по специальности 3</w:t>
      </w:r>
      <w:r w:rsidR="006B3CB1">
        <w:rPr>
          <w:color w:val="000000"/>
          <w:sz w:val="22"/>
          <w:szCs w:val="22"/>
        </w:rPr>
        <w:t>1</w:t>
      </w:r>
      <w:r w:rsidRPr="0073249E">
        <w:rPr>
          <w:color w:val="000000"/>
          <w:sz w:val="22"/>
          <w:szCs w:val="22"/>
        </w:rPr>
        <w:t>.02.0</w:t>
      </w:r>
      <w:r w:rsidR="002B2062" w:rsidRPr="0073249E">
        <w:rPr>
          <w:color w:val="000000"/>
          <w:sz w:val="22"/>
          <w:szCs w:val="22"/>
        </w:rPr>
        <w:t>1</w:t>
      </w:r>
      <w:r w:rsidRPr="0073249E">
        <w:rPr>
          <w:color w:val="000000"/>
          <w:sz w:val="22"/>
          <w:szCs w:val="22"/>
        </w:rPr>
        <w:t xml:space="preserve"> </w:t>
      </w:r>
      <w:r w:rsidR="006B3CB1">
        <w:rPr>
          <w:color w:val="000000"/>
          <w:sz w:val="22"/>
          <w:szCs w:val="22"/>
        </w:rPr>
        <w:t>Лечебн</w:t>
      </w:r>
      <w:r w:rsidRPr="0073249E">
        <w:rPr>
          <w:color w:val="000000"/>
          <w:sz w:val="22"/>
          <w:szCs w:val="22"/>
        </w:rPr>
        <w:t>ое дело базовой подготовки:</w:t>
      </w:r>
    </w:p>
    <w:p w:rsidR="00664E08" w:rsidRPr="0073249E" w:rsidRDefault="00664E08">
      <w:pPr>
        <w:rPr>
          <w:color w:val="000000"/>
          <w:sz w:val="22"/>
          <w:szCs w:val="22"/>
        </w:rPr>
      </w:pPr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1780"/>
        <w:gridCol w:w="9193"/>
      </w:tblGrid>
      <w:tr w:rsidR="00664E08" w:rsidRPr="0073249E">
        <w:trPr>
          <w:trHeight w:val="651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widowControl w:val="0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73249E">
              <w:rPr>
                <w:b/>
                <w:i/>
                <w:sz w:val="22"/>
                <w:szCs w:val="22"/>
              </w:rPr>
              <w:t>Код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08" w:rsidRPr="0073249E" w:rsidRDefault="00664E08">
            <w:pPr>
              <w:widowControl w:val="0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73249E">
              <w:rPr>
                <w:b/>
                <w:i/>
                <w:sz w:val="22"/>
                <w:szCs w:val="22"/>
              </w:rPr>
              <w:t>Наименование результата обучения</w:t>
            </w:r>
          </w:p>
        </w:tc>
      </w:tr>
      <w:tr w:rsidR="00664E08" w:rsidRPr="0073249E"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826C4D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1</w:t>
            </w:r>
            <w:r w:rsidR="00826C4D" w:rsidRPr="0073249E">
              <w:rPr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 xml:space="preserve">Эффективно общаться с пациентом и его окружением с соблюдением принципов </w:t>
            </w:r>
            <w:r w:rsidRPr="0073249E">
              <w:rPr>
                <w:bCs/>
                <w:sz w:val="22"/>
                <w:szCs w:val="22"/>
              </w:rPr>
              <w:lastRenderedPageBreak/>
              <w:t>профессиональной этики в процессе профессиональной деятельности.</w:t>
            </w:r>
          </w:p>
        </w:tc>
      </w:tr>
      <w:tr w:rsidR="00664E08" w:rsidRPr="0073249E"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lastRenderedPageBreak/>
              <w:t xml:space="preserve">ПК </w:t>
            </w:r>
            <w:r w:rsidR="006B3CB1">
              <w:rPr>
                <w:bCs/>
                <w:sz w:val="22"/>
                <w:szCs w:val="22"/>
              </w:rPr>
              <w:t>7</w:t>
            </w:r>
            <w:r w:rsidR="00826C4D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>2</w:t>
            </w:r>
            <w:r w:rsidR="00826C4D" w:rsidRPr="0073249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220"/>
              <w:snapToGrid w:val="0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3249E">
              <w:rPr>
                <w:bCs/>
                <w:color w:val="000000"/>
                <w:sz w:val="22"/>
                <w:szCs w:val="22"/>
              </w:rPr>
              <w:t>Осуществлять уход и консультировать пациентов возрастных групп в условиях учреждения здравоохранения и на дому.</w:t>
            </w:r>
          </w:p>
        </w:tc>
      </w:tr>
      <w:tr w:rsidR="00664E08" w:rsidRPr="0073249E"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826C4D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3</w:t>
            </w:r>
            <w:r w:rsidR="00826C4D" w:rsidRPr="0073249E">
              <w:rPr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Оформлять медицинскую документацию.</w:t>
            </w:r>
          </w:p>
        </w:tc>
      </w:tr>
      <w:tr w:rsidR="00664E08" w:rsidRPr="0073249E">
        <w:trPr>
          <w:trHeight w:val="309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826C4D" w:rsidRPr="0073249E">
              <w:rPr>
                <w:sz w:val="22"/>
                <w:szCs w:val="22"/>
              </w:rPr>
              <w:t>.4.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Оказывать медицинские услуги в пределах своих полномочий. Осуществлять сестринский процесс.</w:t>
            </w:r>
          </w:p>
        </w:tc>
      </w:tr>
      <w:tr w:rsidR="00664E08" w:rsidRPr="0073249E">
        <w:trPr>
          <w:trHeight w:val="309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826C4D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5</w:t>
            </w:r>
            <w:r w:rsidR="00826C4D" w:rsidRPr="0073249E">
              <w:rPr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Обеспечивать инфекционную безопасность безопасную больничную среду для пациентов и персонала.</w:t>
            </w:r>
          </w:p>
        </w:tc>
      </w:tr>
      <w:tr w:rsidR="00664E08" w:rsidRPr="0073249E">
        <w:trPr>
          <w:trHeight w:val="309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826C4D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6</w:t>
            </w:r>
            <w:r w:rsidR="00826C4D" w:rsidRPr="0073249E">
              <w:rPr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Участвовать в санитарно-просветительской работе среди населения.</w:t>
            </w:r>
          </w:p>
        </w:tc>
      </w:tr>
      <w:tr w:rsidR="00664E08" w:rsidRPr="0073249E">
        <w:trPr>
          <w:trHeight w:val="309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B3CB1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6B3CB1">
              <w:rPr>
                <w:sz w:val="22"/>
                <w:szCs w:val="22"/>
              </w:rPr>
              <w:t>7</w:t>
            </w:r>
            <w:r w:rsidR="002653BA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7</w:t>
            </w:r>
            <w:r w:rsidR="002653BA" w:rsidRPr="0073249E">
              <w:rPr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Владеть основами рационального питания.</w:t>
            </w:r>
          </w:p>
        </w:tc>
      </w:tr>
      <w:tr w:rsidR="00664E08" w:rsidRPr="0073249E">
        <w:trPr>
          <w:trHeight w:val="309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095840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095840">
              <w:rPr>
                <w:sz w:val="22"/>
                <w:szCs w:val="22"/>
              </w:rPr>
              <w:t>7</w:t>
            </w:r>
            <w:r w:rsidR="002653BA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8</w:t>
            </w:r>
            <w:r w:rsidR="002653BA" w:rsidRPr="0073249E">
              <w:rPr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Обеспечивать производственную санитарию и личную гигиену на рабочем месте.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1.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2.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3.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4.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5.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6.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7</w:t>
            </w:r>
            <w:r w:rsidR="002653BA" w:rsidRPr="0073249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8</w:t>
            </w:r>
            <w:r w:rsidR="002653BA" w:rsidRPr="0073249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9</w:t>
            </w:r>
            <w:r w:rsidR="002653BA" w:rsidRPr="0073249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left w:val="single" w:sz="8" w:space="0" w:color="000000"/>
              <w:bottom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10.</w:t>
            </w:r>
          </w:p>
        </w:tc>
        <w:tc>
          <w:tcPr>
            <w:tcW w:w="919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664E08" w:rsidRPr="0073249E">
        <w:trPr>
          <w:trHeight w:val="673"/>
        </w:trPr>
        <w:tc>
          <w:tcPr>
            <w:tcW w:w="1780" w:type="dxa"/>
            <w:tcBorders>
              <w:left w:val="single" w:sz="8" w:space="0" w:color="000000"/>
              <w:bottom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11.</w:t>
            </w:r>
          </w:p>
        </w:tc>
        <w:tc>
          <w:tcPr>
            <w:tcW w:w="919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664E08" w:rsidRPr="0073249E" w:rsidTr="002653BA">
        <w:trPr>
          <w:trHeight w:val="673"/>
        </w:trPr>
        <w:tc>
          <w:tcPr>
            <w:tcW w:w="1780" w:type="dxa"/>
            <w:tcBorders>
              <w:left w:val="single" w:sz="8" w:space="0" w:color="000000"/>
              <w:bottom w:val="single" w:sz="4" w:space="0" w:color="auto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12.</w:t>
            </w:r>
          </w:p>
        </w:tc>
        <w:tc>
          <w:tcPr>
            <w:tcW w:w="919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664E08" w:rsidRPr="0073249E" w:rsidTr="002653BA">
        <w:trPr>
          <w:trHeight w:val="67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8" w:rsidRPr="0073249E" w:rsidRDefault="00664E08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13</w:t>
            </w:r>
            <w:r w:rsidR="00FC784B" w:rsidRPr="0073249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8" w:rsidRPr="0073249E" w:rsidRDefault="00664E08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664E08" w:rsidRPr="0073249E" w:rsidRDefault="00664E08">
      <w:pPr>
        <w:rPr>
          <w:sz w:val="22"/>
          <w:szCs w:val="22"/>
        </w:rPr>
        <w:sectPr w:rsidR="00664E08" w:rsidRPr="0073249E" w:rsidSect="0067480B">
          <w:footerReference w:type="default" r:id="rId10"/>
          <w:footerReference w:type="first" r:id="rId11"/>
          <w:pgSz w:w="11905" w:h="16837"/>
          <w:pgMar w:top="720" w:right="720" w:bottom="765" w:left="1276" w:header="720" w:footer="709" w:gutter="0"/>
          <w:cols w:space="720"/>
          <w:docGrid w:linePitch="326"/>
        </w:sectPr>
      </w:pP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3249E">
        <w:rPr>
          <w:b/>
          <w:caps/>
          <w:sz w:val="22"/>
          <w:szCs w:val="22"/>
        </w:rPr>
        <w:lastRenderedPageBreak/>
        <w:t>3. СТРУКТУРА и содержание профессионального модуля</w:t>
      </w:r>
      <w:r w:rsidRPr="0073249E">
        <w:rPr>
          <w:b/>
          <w:sz w:val="22"/>
          <w:szCs w:val="22"/>
        </w:rPr>
        <w:t xml:space="preserve"> </w:t>
      </w:r>
    </w:p>
    <w:p w:rsidR="00664E08" w:rsidRPr="0073249E" w:rsidRDefault="0066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ПМ. 0</w:t>
      </w:r>
      <w:r w:rsidR="00095840">
        <w:rPr>
          <w:b/>
          <w:sz w:val="22"/>
          <w:szCs w:val="22"/>
        </w:rPr>
        <w:t>7</w:t>
      </w:r>
      <w:r w:rsidRPr="0073249E">
        <w:rPr>
          <w:b/>
          <w:sz w:val="22"/>
          <w:szCs w:val="22"/>
        </w:rPr>
        <w:t>. Выполнение работ по одной или нескольким профессиям рабочих и должностям служащих</w:t>
      </w:r>
      <w:r w:rsidR="000E4728" w:rsidRPr="0073249E">
        <w:rPr>
          <w:b/>
          <w:sz w:val="22"/>
          <w:szCs w:val="22"/>
        </w:rPr>
        <w:t xml:space="preserve"> (младшая медицинская сестра по уходу за больными)</w:t>
      </w:r>
    </w:p>
    <w:p w:rsidR="00664E08" w:rsidRPr="0073249E" w:rsidRDefault="00664E08">
      <w:pPr>
        <w:pStyle w:val="2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2"/>
          <w:szCs w:val="22"/>
        </w:rPr>
      </w:pPr>
    </w:p>
    <w:p w:rsidR="00664E08" w:rsidRPr="0073249E" w:rsidRDefault="00664E08">
      <w:pPr>
        <w:jc w:val="both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 xml:space="preserve">3.1. Тематический план профессионального модуля </w:t>
      </w:r>
    </w:p>
    <w:tbl>
      <w:tblPr>
        <w:tblW w:w="15623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143"/>
        <w:gridCol w:w="3593"/>
        <w:gridCol w:w="1153"/>
        <w:gridCol w:w="768"/>
        <w:gridCol w:w="1588"/>
        <w:gridCol w:w="1141"/>
        <w:gridCol w:w="825"/>
        <w:gridCol w:w="1141"/>
        <w:gridCol w:w="1070"/>
        <w:gridCol w:w="2201"/>
      </w:tblGrid>
      <w:tr w:rsidR="00664E08" w:rsidRPr="0073249E" w:rsidTr="002825CB">
        <w:trPr>
          <w:trHeight w:val="435"/>
        </w:trPr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35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iCs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Наименования разделов профессионального модуля</w:t>
            </w:r>
            <w:r w:rsidRPr="0073249E">
              <w:rPr>
                <w:rStyle w:val="a4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iCs/>
                <w:sz w:val="22"/>
                <w:szCs w:val="22"/>
              </w:rPr>
            </w:pPr>
            <w:r w:rsidRPr="0073249E">
              <w:rPr>
                <w:b/>
                <w:iCs/>
                <w:sz w:val="22"/>
                <w:szCs w:val="22"/>
              </w:rPr>
              <w:t>Всего часов</w:t>
            </w:r>
          </w:p>
          <w:p w:rsidR="00664E08" w:rsidRPr="0073249E" w:rsidRDefault="00664E08">
            <w:pPr>
              <w:pStyle w:val="220"/>
              <w:widowControl w:val="0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 w:rsidRPr="0073249E"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546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Практика </w:t>
            </w:r>
          </w:p>
        </w:tc>
      </w:tr>
      <w:tr w:rsidR="00664E08" w:rsidRPr="0073249E" w:rsidTr="002825CB">
        <w:trPr>
          <w:trHeight w:val="435"/>
        </w:trPr>
        <w:tc>
          <w:tcPr>
            <w:tcW w:w="21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Учебная,</w:t>
            </w:r>
          </w:p>
          <w:p w:rsidR="00664E08" w:rsidRPr="0073249E" w:rsidRDefault="00664E08">
            <w:pPr>
              <w:pStyle w:val="22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</w:tc>
        <w:tc>
          <w:tcPr>
            <w:tcW w:w="2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Производственная (по профилю специальности),</w:t>
            </w:r>
          </w:p>
          <w:p w:rsidR="00664E08" w:rsidRPr="0073249E" w:rsidRDefault="00664E08">
            <w:pPr>
              <w:pStyle w:val="220"/>
              <w:widowControl w:val="0"/>
              <w:ind w:left="72" w:firstLine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  <w:p w:rsidR="00664E08" w:rsidRPr="0073249E" w:rsidRDefault="00664E08">
            <w:pPr>
              <w:pStyle w:val="220"/>
              <w:widowControl w:val="0"/>
              <w:ind w:left="72"/>
              <w:jc w:val="center"/>
              <w:rPr>
                <w:i/>
                <w:sz w:val="22"/>
                <w:szCs w:val="22"/>
              </w:rPr>
            </w:pPr>
            <w:r w:rsidRPr="0073249E">
              <w:rPr>
                <w:i/>
                <w:sz w:val="22"/>
                <w:szCs w:val="22"/>
              </w:rPr>
              <w:t>(если предусмотрена рассредоточенная практика)</w:t>
            </w:r>
          </w:p>
        </w:tc>
      </w:tr>
      <w:tr w:rsidR="00664E08" w:rsidRPr="0073249E" w:rsidTr="002825CB">
        <w:trPr>
          <w:trHeight w:val="390"/>
        </w:trPr>
        <w:tc>
          <w:tcPr>
            <w:tcW w:w="214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64E08" w:rsidRPr="0073249E" w:rsidRDefault="00664E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Всего,</w:t>
            </w:r>
          </w:p>
          <w:p w:rsidR="00664E08" w:rsidRPr="0073249E" w:rsidRDefault="00664E08">
            <w:pPr>
              <w:pStyle w:val="af7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в т.ч. лабораторные работы и практические занятия,</w:t>
            </w:r>
          </w:p>
          <w:p w:rsidR="00664E08" w:rsidRPr="0073249E" w:rsidRDefault="00664E08">
            <w:pPr>
              <w:pStyle w:val="af7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в т.ч., курсовая работа (проект),</w:t>
            </w:r>
          </w:p>
          <w:p w:rsidR="00664E08" w:rsidRPr="0073249E" w:rsidRDefault="00664E08">
            <w:pPr>
              <w:pStyle w:val="22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Всего,</w:t>
            </w:r>
          </w:p>
          <w:p w:rsidR="00664E08" w:rsidRPr="0073249E" w:rsidRDefault="00664E08">
            <w:pPr>
              <w:pStyle w:val="af7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в т.ч., курсовая работа (проект),</w:t>
            </w:r>
          </w:p>
          <w:p w:rsidR="00664E08" w:rsidRPr="0073249E" w:rsidRDefault="00664E08">
            <w:pPr>
              <w:pStyle w:val="220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часов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664E08" w:rsidRPr="0073249E" w:rsidTr="002825CB">
        <w:trPr>
          <w:trHeight w:val="390"/>
        </w:trPr>
        <w:tc>
          <w:tcPr>
            <w:tcW w:w="21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10</w:t>
            </w:r>
          </w:p>
        </w:tc>
      </w:tr>
      <w:tr w:rsidR="00664E08" w:rsidRPr="0073249E" w:rsidTr="002825CB"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095840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1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 xml:space="preserve">, 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6</w:t>
            </w:r>
            <w:r w:rsidR="000F2586" w:rsidRPr="0073249E">
              <w:rPr>
                <w:sz w:val="22"/>
                <w:szCs w:val="22"/>
              </w:rPr>
              <w:t>.</w:t>
            </w: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Раздел 1.</w:t>
            </w:r>
            <w:r w:rsidRPr="0073249E">
              <w:rPr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Соблюдение принципов профессиональной этики: эффективное общение с пациентом и его окружением в процессе профессиональной деятельности, к</w:t>
            </w:r>
            <w:r w:rsidRPr="0073249E">
              <w:rPr>
                <w:sz w:val="22"/>
                <w:szCs w:val="22"/>
              </w:rPr>
              <w:t>онсультирование пациента и его окружения по вопросам ухода и самоухода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664E08" w:rsidRPr="0073249E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664E08" w:rsidRPr="0073249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af7"/>
              <w:widowControl w:val="0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664E08" w:rsidRPr="0073249E" w:rsidTr="002825CB">
        <w:tc>
          <w:tcPr>
            <w:tcW w:w="21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widowControl w:val="0"/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 xml:space="preserve">ПК </w:t>
            </w:r>
            <w:r w:rsidR="00095840">
              <w:rPr>
                <w:bCs/>
                <w:sz w:val="22"/>
                <w:szCs w:val="22"/>
              </w:rPr>
              <w:t>7</w:t>
            </w:r>
            <w:r w:rsidR="000F2586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>2</w:t>
            </w:r>
            <w:r w:rsidR="000F2586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 xml:space="preserve">, ПК </w:t>
            </w:r>
            <w:r w:rsidR="00095840">
              <w:rPr>
                <w:bCs/>
                <w:sz w:val="22"/>
                <w:szCs w:val="22"/>
              </w:rPr>
              <w:t>7</w:t>
            </w:r>
            <w:r w:rsidR="000F2586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>3</w:t>
            </w:r>
            <w:r w:rsidR="000F2586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 xml:space="preserve">, </w:t>
            </w:r>
          </w:p>
          <w:p w:rsidR="00664E08" w:rsidRPr="0073249E" w:rsidRDefault="00664E08" w:rsidP="00095840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 xml:space="preserve">ПК </w:t>
            </w:r>
            <w:r w:rsidR="00095840">
              <w:rPr>
                <w:bCs/>
                <w:sz w:val="22"/>
                <w:szCs w:val="22"/>
              </w:rPr>
              <w:t>7</w:t>
            </w:r>
            <w:r w:rsidR="000F2586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>4</w:t>
            </w:r>
            <w:r w:rsidR="000F2586" w:rsidRPr="0073249E">
              <w:rPr>
                <w:bCs/>
                <w:sz w:val="22"/>
                <w:szCs w:val="22"/>
              </w:rPr>
              <w:t>.</w:t>
            </w:r>
            <w:r w:rsidRPr="0073249E">
              <w:rPr>
                <w:bCs/>
                <w:sz w:val="22"/>
                <w:szCs w:val="22"/>
              </w:rPr>
              <w:t xml:space="preserve">, </w:t>
            </w:r>
            <w:r w:rsidRPr="0073249E">
              <w:rPr>
                <w:sz w:val="22"/>
                <w:szCs w:val="22"/>
              </w:rPr>
              <w:t xml:space="preserve">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Раздел 2. </w:t>
            </w:r>
            <w:r w:rsidRPr="0073249E">
              <w:rPr>
                <w:bCs/>
                <w:sz w:val="22"/>
                <w:szCs w:val="22"/>
              </w:rPr>
              <w:t xml:space="preserve">Осуществление ухода за тяжелобольными пациентами в условиях учреждения здравоохранения и на дому. Осуществление сестринского процесса. </w:t>
            </w:r>
            <w:r w:rsidRPr="0073249E">
              <w:rPr>
                <w:sz w:val="22"/>
                <w:szCs w:val="22"/>
              </w:rPr>
              <w:t>Владение основами рационального питания.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664E08" w:rsidRPr="0073249E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664E08" w:rsidRPr="0073249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664E08" w:rsidRPr="0073249E" w:rsidTr="002825CB">
        <w:tc>
          <w:tcPr>
            <w:tcW w:w="21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095840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5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 xml:space="preserve">, 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8</w:t>
            </w:r>
            <w:r w:rsidR="000F2586" w:rsidRPr="0073249E">
              <w:rPr>
                <w:sz w:val="22"/>
                <w:szCs w:val="22"/>
              </w:rPr>
              <w:t>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Раздел 3.</w:t>
            </w:r>
            <w:r w:rsidRPr="0073249E">
              <w:rPr>
                <w:sz w:val="22"/>
                <w:szCs w:val="22"/>
              </w:rPr>
              <w:t xml:space="preserve"> Обеспечение безопасной больничной среды для пациентов и </w:t>
            </w:r>
            <w:r w:rsidRPr="0073249E">
              <w:rPr>
                <w:sz w:val="22"/>
                <w:szCs w:val="22"/>
              </w:rPr>
              <w:lastRenderedPageBreak/>
              <w:t>персонала в том числе инфекционной безопасности, производственной санитарии и личной гигиены на рабочем месте.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625DC1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68377E">
              <w:rPr>
                <w:b/>
                <w:color w:val="000000"/>
                <w:sz w:val="22"/>
                <w:szCs w:val="22"/>
              </w:rPr>
              <w:t>7</w:t>
            </w:r>
            <w:r w:rsidR="00625DC1" w:rsidRPr="0073249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664E08" w:rsidRPr="0073249E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664E08" w:rsidRPr="0073249E" w:rsidTr="002825CB">
        <w:tc>
          <w:tcPr>
            <w:tcW w:w="21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 w:rsidP="00095840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 xml:space="preserve">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>3</w:t>
            </w:r>
            <w:r w:rsidR="000F2586" w:rsidRPr="0073249E"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 xml:space="preserve">, ПК </w:t>
            </w:r>
            <w:r w:rsidR="00095840">
              <w:rPr>
                <w:sz w:val="22"/>
                <w:szCs w:val="22"/>
              </w:rPr>
              <w:t>7</w:t>
            </w:r>
            <w:r w:rsidR="000F2586" w:rsidRPr="0073249E">
              <w:rPr>
                <w:sz w:val="22"/>
                <w:szCs w:val="22"/>
              </w:rPr>
              <w:t>.4.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Раздел 4.</w:t>
            </w:r>
            <w:r w:rsidRPr="0073249E">
              <w:rPr>
                <w:sz w:val="22"/>
                <w:szCs w:val="22"/>
              </w:rPr>
              <w:t xml:space="preserve"> Оказание медицинских услуг в пределах своих полномочий.</w:t>
            </w:r>
            <w:r w:rsidRPr="0073249E">
              <w:rPr>
                <w:bCs/>
                <w:sz w:val="22"/>
                <w:szCs w:val="22"/>
              </w:rPr>
              <w:t xml:space="preserve"> Оформление документации.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8377E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D34872">
            <w:pPr>
              <w:pStyle w:val="220"/>
              <w:widowControl w:val="0"/>
              <w:snapToGrid w:val="0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2A1A37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64E08" w:rsidRPr="0073249E" w:rsidRDefault="00664E0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664E08" w:rsidRPr="0073249E" w:rsidTr="007F016D">
        <w:tc>
          <w:tcPr>
            <w:tcW w:w="21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64E08" w:rsidRPr="0073249E" w:rsidRDefault="00664E08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64E08" w:rsidRPr="0073249E" w:rsidRDefault="00664E08" w:rsidP="002825CB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64E08" w:rsidRPr="0073249E" w:rsidRDefault="00664E08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653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664E08" w:rsidRPr="0073249E" w:rsidRDefault="00664E0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E08" w:rsidRPr="0073249E" w:rsidRDefault="00664E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72</w:t>
            </w:r>
          </w:p>
        </w:tc>
      </w:tr>
      <w:tr w:rsidR="00646A6D" w:rsidRPr="0073249E" w:rsidTr="007F016D">
        <w:trPr>
          <w:trHeight w:val="46"/>
        </w:trPr>
        <w:tc>
          <w:tcPr>
            <w:tcW w:w="5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646A6D" w:rsidP="00646A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4D7AA8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4C1D45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46A6D" w:rsidRPr="0073249E" w:rsidRDefault="004C1D45">
            <w:pPr>
              <w:pStyle w:val="220"/>
              <w:widowControl w:val="0"/>
              <w:snapToGrid w:val="0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646A6D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2A1A37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646A6D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46A6D" w:rsidRPr="0073249E" w:rsidRDefault="00646A6D">
            <w:pPr>
              <w:pStyle w:val="220"/>
              <w:widowControl w:val="0"/>
              <w:snapToGrid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72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6A6D" w:rsidRPr="0073249E" w:rsidRDefault="00646A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72</w:t>
            </w:r>
          </w:p>
        </w:tc>
      </w:tr>
    </w:tbl>
    <w:p w:rsidR="00664E08" w:rsidRPr="0073249E" w:rsidRDefault="00664E08">
      <w:pPr>
        <w:jc w:val="both"/>
        <w:rPr>
          <w:sz w:val="22"/>
          <w:szCs w:val="22"/>
        </w:rPr>
      </w:pPr>
    </w:p>
    <w:p w:rsidR="00664E08" w:rsidRPr="0073249E" w:rsidRDefault="00664E08">
      <w:pPr>
        <w:spacing w:line="220" w:lineRule="exact"/>
        <w:jc w:val="both"/>
        <w:rPr>
          <w:i/>
          <w:sz w:val="22"/>
          <w:szCs w:val="22"/>
        </w:rPr>
      </w:pPr>
    </w:p>
    <w:p w:rsidR="00664E08" w:rsidRPr="0073249E" w:rsidRDefault="00664E08">
      <w:pPr>
        <w:pageBreakBefore/>
        <w:jc w:val="both"/>
        <w:rPr>
          <w:b/>
          <w:i/>
          <w:caps/>
          <w:sz w:val="22"/>
          <w:szCs w:val="22"/>
        </w:rPr>
      </w:pPr>
    </w:p>
    <w:p w:rsidR="00664E08" w:rsidRPr="00FF76DD" w:rsidRDefault="00F47304" w:rsidP="00334D8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exact"/>
        <w:ind w:left="284" w:firstLine="284"/>
        <w:jc w:val="center"/>
        <w:rPr>
          <w:b/>
          <w:bCs/>
          <w:sz w:val="22"/>
          <w:szCs w:val="22"/>
        </w:rPr>
      </w:pPr>
      <w:r w:rsidRPr="0073249E">
        <w:rPr>
          <w:b/>
          <w:bCs/>
          <w:sz w:val="22"/>
          <w:szCs w:val="22"/>
        </w:rPr>
        <w:t>3.2. СОДЕРЖАНИЕ ОБУЧЕНИЯ ПО ПРОФЕССИОНАЛЬНОМУ МОДУЛЮ (ПМ)</w:t>
      </w:r>
    </w:p>
    <w:p w:rsidR="004D7A9A" w:rsidRPr="00FF76DD" w:rsidRDefault="004D7A9A" w:rsidP="00334D8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exact"/>
        <w:rPr>
          <w:b/>
          <w:bCs/>
          <w:sz w:val="22"/>
          <w:szCs w:val="22"/>
        </w:rPr>
      </w:pPr>
    </w:p>
    <w:tbl>
      <w:tblPr>
        <w:tblW w:w="155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74"/>
        <w:gridCol w:w="425"/>
        <w:gridCol w:w="189"/>
        <w:gridCol w:w="9639"/>
        <w:gridCol w:w="20"/>
        <w:gridCol w:w="1256"/>
        <w:gridCol w:w="20"/>
        <w:gridCol w:w="1114"/>
        <w:gridCol w:w="20"/>
      </w:tblGrid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Раздел 1. </w:t>
            </w:r>
            <w:r w:rsidRPr="0073249E">
              <w:rPr>
                <w:sz w:val="22"/>
                <w:szCs w:val="22"/>
              </w:rPr>
              <w:t>Соблюдение принципов профессиональной этики: общение с пациентом и его окружением в процессе профессиональной деятельности, консультирование пациента и его окружения по вопросам ухода и самоухода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095840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МДК 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3249E">
              <w:rPr>
                <w:b/>
                <w:bCs/>
                <w:sz w:val="22"/>
                <w:szCs w:val="22"/>
              </w:rPr>
              <w:t xml:space="preserve">.01. </w:t>
            </w:r>
            <w:r w:rsidRPr="0073249E">
              <w:rPr>
                <w:sz w:val="22"/>
                <w:szCs w:val="22"/>
              </w:rPr>
              <w:t>Теория и практика сестринского дела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155ADF" w:rsidP="00AC0E4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08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Тема 1.1</w:t>
            </w:r>
          </w:p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История сестринского дела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 xml:space="preserve">История сестринского дела. </w:t>
            </w:r>
            <w:r w:rsidRPr="0073249E">
              <w:rPr>
                <w:sz w:val="22"/>
                <w:szCs w:val="22"/>
              </w:rPr>
              <w:t>Основные вехи истории сестринского дела. Основоположники сестринского дела. Участие А. Дюнана в создании Международной  организации помощи жертвам войны. Российское общество Красного Креста. Развитие сестринского дела в первые годы советской власти. Создание системы среднего специального медицинского образования. Основные направления и события в процессе реформирования сестринского дела в РФ на современном этапе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left="84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sz w:val="22"/>
                <w:szCs w:val="22"/>
                <w:lang w:val="ru-RU"/>
              </w:rPr>
              <w:t>- Составление таблицы хронологии основных событий истории сестринского дела.</w:t>
            </w:r>
          </w:p>
          <w:p w:rsidR="00095840" w:rsidRPr="0073249E" w:rsidRDefault="00095840" w:rsidP="00AC0E4D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 </w:t>
            </w:r>
            <w:r w:rsidRPr="0073249E">
              <w:rPr>
                <w:spacing w:val="-1"/>
                <w:sz w:val="22"/>
                <w:szCs w:val="22"/>
              </w:rPr>
              <w:t>темам: «История сестринского дела, как часть истории человечества»,</w:t>
            </w:r>
            <w:r w:rsidRPr="0073249E">
              <w:rPr>
                <w:color w:val="000000"/>
                <w:spacing w:val="-1"/>
                <w:sz w:val="22"/>
                <w:szCs w:val="22"/>
              </w:rPr>
              <w:t xml:space="preserve"> «История становления национальных обществ и международных организаций Красного Креста и Красного Полумесяца», «История создания ВОЗ», «Общины сестёр милосердия», «Русские женщины. От сестры милосердия до медицинской сестры», «Наследие Ф. Найтингейл»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Тема 1.2</w:t>
            </w:r>
            <w:r w:rsidRPr="0073249E">
              <w:rPr>
                <w:bCs/>
                <w:sz w:val="22"/>
                <w:szCs w:val="22"/>
              </w:rPr>
              <w:t xml:space="preserve"> </w:t>
            </w:r>
          </w:p>
          <w:p w:rsidR="00095840" w:rsidRPr="0073249E" w:rsidRDefault="00095840" w:rsidP="00AC0E4D">
            <w:pPr>
              <w:autoSpaceDE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lastRenderedPageBreak/>
              <w:t>Философия сестринского дела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21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left="35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left="35"/>
              <w:rPr>
                <w:b/>
                <w:bCs/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>Философия сестринского дела.</w:t>
            </w:r>
            <w:r w:rsidRPr="0073249E">
              <w:rPr>
                <w:sz w:val="22"/>
                <w:szCs w:val="22"/>
              </w:rPr>
              <w:t xml:space="preserve"> Принципы философии сестринского дела в России. Фундаментальные понятия философии сестринского дела. Этические компоненты как основа философии сестринского дела. Сестра как независимый специалист в сфере здравоохранения. Основные положения этического Кодекса Международного Совета медицинских сестер и Этического Кодекса медицинских сестер России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332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6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30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left="34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color w:val="000000"/>
                <w:spacing w:val="-1"/>
                <w:sz w:val="22"/>
                <w:szCs w:val="22"/>
              </w:rPr>
              <w:t>- Составление сводной таблицы на соотношение этических компонентов философии сестринского дела со статьями Этического кодекса сестёр России.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color w:val="000000"/>
                <w:spacing w:val="-1"/>
                <w:sz w:val="22"/>
                <w:szCs w:val="22"/>
              </w:rPr>
              <w:t>- Написание мини-сочинения на тему «Благо больного – высший закон».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1.3 </w:t>
            </w:r>
          </w:p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Общение в сестринском деле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6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6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ind w:right="86"/>
              <w:rPr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>Общение в сестринском деле.</w:t>
            </w:r>
            <w:r w:rsidRPr="0073249E">
              <w:rPr>
                <w:sz w:val="22"/>
                <w:szCs w:val="22"/>
              </w:rPr>
              <w:t xml:space="preserve"> Определение понятий «биоэтика», «медицинская тайна». Морально-этические нормы, правила и принципы профессионального сестринского поведения. Общение как средство сестринской помощи и социальной поддержки. Функции общения. Уровни общения: внутриличностные, межличностные, общественные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6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>Общение в сестринском деле.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Типы общения: вербальное и невербальное. Каналы общения: устная речь,  письменное общение (написанные слова, символы), неречевое общение (мимика, жесты). Элементы эффективного общения (отправитель, сообщение, канал, получатель, подтверждение). Факторы, способствующие и препятствующие эффективному общению. Стили общения. Поддержание связи с пациентами, неспособными к вербальному общению.Критерии эффективного общения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81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81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Cs/>
                <w:color w:val="000000"/>
                <w:sz w:val="22"/>
                <w:szCs w:val="22"/>
              </w:rPr>
            </w:pPr>
            <w:r w:rsidRPr="0073249E">
              <w:rPr>
                <w:bCs/>
                <w:color w:val="000000"/>
                <w:sz w:val="22"/>
                <w:szCs w:val="22"/>
              </w:rPr>
              <w:t xml:space="preserve">- 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bCs/>
                <w:color w:val="000000"/>
                <w:sz w:val="22"/>
                <w:szCs w:val="22"/>
              </w:rPr>
              <w:t xml:space="preserve">по темам: </w:t>
            </w:r>
            <w:r w:rsidRPr="0073249E">
              <w:rPr>
                <w:color w:val="000000"/>
                <w:sz w:val="22"/>
                <w:szCs w:val="22"/>
              </w:rPr>
              <w:t xml:space="preserve">«Как сделать общение </w:t>
            </w:r>
            <w:r w:rsidRPr="0073249E">
              <w:rPr>
                <w:color w:val="000000"/>
                <w:spacing w:val="-1"/>
                <w:sz w:val="22"/>
                <w:szCs w:val="22"/>
              </w:rPr>
              <w:t>эффективным», «Язык телодвижений».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bCs/>
                <w:color w:val="000000"/>
                <w:sz w:val="22"/>
                <w:szCs w:val="22"/>
              </w:rPr>
              <w:t xml:space="preserve">- Составление граф-логических схем: </w:t>
            </w:r>
            <w:r w:rsidRPr="0073249E">
              <w:rPr>
                <w:color w:val="000000"/>
                <w:sz w:val="22"/>
                <w:szCs w:val="22"/>
              </w:rPr>
              <w:t xml:space="preserve">«Уровни общения», «Элементы </w:t>
            </w:r>
            <w:r w:rsidRPr="0073249E">
              <w:rPr>
                <w:color w:val="000000"/>
                <w:spacing w:val="-1"/>
                <w:sz w:val="22"/>
                <w:szCs w:val="22"/>
              </w:rPr>
              <w:t>эффективного общения», «Каналы общения», «Мимика человеческого лица», «Жесты человека и их значение», «Зоны комфорта»</w:t>
            </w:r>
          </w:p>
          <w:p w:rsidR="00095840" w:rsidRPr="0073249E" w:rsidRDefault="00095840" w:rsidP="00AC0E4D">
            <w:pPr>
              <w:pStyle w:val="Standard"/>
              <w:autoSpaceDE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sz w:val="22"/>
                <w:szCs w:val="22"/>
                <w:lang w:val="ru-RU"/>
              </w:rPr>
              <w:t>- Оформление зарисовок «Мимика человеческого лица», «Жесты человека и их значение».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Тема 1.4</w:t>
            </w:r>
          </w:p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Обучение в сестринском деле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5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ind w:right="85"/>
              <w:rPr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>Обучение в сестринском деле.</w:t>
            </w:r>
            <w:r w:rsidRPr="0073249E">
              <w:rPr>
                <w:sz w:val="22"/>
                <w:szCs w:val="22"/>
              </w:rPr>
              <w:t xml:space="preserve"> Сферы обучения: познавательная, эмоциональная, психомоторная. Способы обучения: индивидуальные, коллективные и т.д. Цели обучения: промежуточные конечные. Реалистичность целей. Условия достижения целей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5"/>
              <w:jc w:val="both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262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85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ind w:right="85"/>
              <w:rPr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>Обучение в сестринском деле.</w:t>
            </w:r>
            <w:r w:rsidRPr="0073249E">
              <w:rPr>
                <w:sz w:val="22"/>
                <w:szCs w:val="22"/>
              </w:rPr>
              <w:t xml:space="preserve"> Факторы, способствующие эффективному обучению (умственное состояние обучаемого; установка на внимание); способность к обучению. Этапы учебного процесса. Организация обучения: окружающая обстановка, время обучения, индивидуальный подход к </w:t>
            </w:r>
            <w:r w:rsidRPr="0073249E">
              <w:rPr>
                <w:sz w:val="22"/>
                <w:szCs w:val="22"/>
              </w:rPr>
              <w:lastRenderedPageBreak/>
              <w:t>обучению и т. п. Оценка эффективности обучения: определения уровня усвоения пациентом переданной информации необходимости повторения, достижения поставленной цели (целей), демонстрация полученных навыков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44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989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sz w:val="22"/>
                <w:szCs w:val="22"/>
                <w:lang w:val="ru-RU"/>
              </w:rPr>
              <w:t>- Составление сводной таблицы «Факторы, способствующие и препятствующие эффективному обучению»</w:t>
            </w:r>
          </w:p>
          <w:p w:rsidR="00095840" w:rsidRPr="0073249E" w:rsidRDefault="00095840" w:rsidP="00AC0E4D">
            <w:pPr>
              <w:autoSpaceDE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Подготовка реферативного сообщения: «Как сделать обучение эффективным?».</w:t>
            </w:r>
          </w:p>
          <w:p w:rsidR="00095840" w:rsidRPr="0073249E" w:rsidRDefault="00095840" w:rsidP="00AC0E4D">
            <w:pPr>
              <w:pStyle w:val="Standard"/>
              <w:autoSpaceDE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sz w:val="22"/>
                <w:szCs w:val="22"/>
                <w:lang w:val="ru-RU"/>
              </w:rPr>
              <w:t>- Оформление зарисовок «Мимика человеческого лица», «Жесты человека и их значение».</w:t>
            </w:r>
          </w:p>
          <w:p w:rsidR="00095840" w:rsidRPr="00334D86" w:rsidRDefault="00095840" w:rsidP="00AC0E4D">
            <w:pPr>
              <w:autoSpaceDE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-Составление памятки для сестринского персонала о правилах эффективного общения с коллегами и руководство</w:t>
            </w:r>
            <w:r>
              <w:rPr>
                <w:rFonts w:eastAsia="Calibri"/>
                <w:sz w:val="22"/>
                <w:szCs w:val="22"/>
              </w:rPr>
              <w:t>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Раздел 2. </w:t>
            </w:r>
            <w:r w:rsidRPr="0073249E">
              <w:rPr>
                <w:sz w:val="22"/>
                <w:szCs w:val="22"/>
              </w:rPr>
              <w:t>Осуществление ухода за тяжелобольными пациентами в условиях учреждения здравоохранения и на дому. Осуществление сестринского процесса. Владение основами рационального питания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095840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МДК 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3249E">
              <w:rPr>
                <w:b/>
                <w:bCs/>
                <w:sz w:val="22"/>
                <w:szCs w:val="22"/>
              </w:rPr>
              <w:t xml:space="preserve">.01. </w:t>
            </w:r>
            <w:r w:rsidRPr="0073249E">
              <w:rPr>
                <w:bCs/>
                <w:sz w:val="22"/>
                <w:szCs w:val="22"/>
              </w:rPr>
              <w:t>Теория и практика сестринского дела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7B3DDC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Тема.2.1 </w:t>
            </w:r>
          </w:p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Иерархия потребностей человека по А. Маслоу. </w:t>
            </w:r>
          </w:p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Модели сестринского дела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B245D7">
              <w:rPr>
                <w:sz w:val="22"/>
                <w:szCs w:val="22"/>
              </w:rPr>
              <w:t>Иерархия потребностей человека.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B245D7">
              <w:rPr>
                <w:sz w:val="22"/>
                <w:szCs w:val="22"/>
              </w:rPr>
              <w:t>Модели сестринского дела.</w:t>
            </w:r>
            <w:r w:rsidRPr="0073249E">
              <w:rPr>
                <w:sz w:val="22"/>
                <w:szCs w:val="22"/>
              </w:rPr>
              <w:t xml:space="preserve"> Основные концепции теории А. Маслоу. Основные представления о моделях и системах ценностей сестринского дела. Уровни основных человеческих потребностей по А. Маслоу и потребности повседневной жизни по В. Хендерсон. Основные положения модели сестринского ухода В. Хендерсон, основанной на фундаментальных потребностях повседневной жизни пациента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color w:val="000000"/>
                <w:spacing w:val="-1"/>
                <w:sz w:val="22"/>
                <w:szCs w:val="22"/>
              </w:rPr>
              <w:t xml:space="preserve">- Составление сводной таблицы на соотношение уровней основных потребностей человека по А. Маслоу с потребностями повседневной жизни по В. Хендерсон.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color w:val="000000"/>
                <w:spacing w:val="-1"/>
                <w:sz w:val="22"/>
                <w:szCs w:val="22"/>
              </w:rPr>
              <w:t>- Составление таблицы «Различия в общих положениях моделей сестринского дела у Д. Орэм и В Хендерсон.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Тема. 2.2</w:t>
            </w:r>
          </w:p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Сестринский процесс. Документация к сестринскому процессу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B741F3">
              <w:rPr>
                <w:sz w:val="22"/>
                <w:szCs w:val="22"/>
              </w:rPr>
              <w:t>Сестринский процесс. Документация к сестринскому процессу.</w:t>
            </w:r>
            <w:r w:rsidRPr="0073249E">
              <w:rPr>
                <w:sz w:val="22"/>
                <w:szCs w:val="22"/>
              </w:rPr>
              <w:t xml:space="preserve"> Сестринский процесс – метод организации оказания сестринской помощи. Эффективность и качество сестринского ухода. Особенности сестринского процесса в разных возрастных группах.1 этап – оценка состояния </w:t>
            </w:r>
            <w:r w:rsidRPr="0073249E">
              <w:rPr>
                <w:sz w:val="22"/>
                <w:szCs w:val="22"/>
              </w:rPr>
              <w:lastRenderedPageBreak/>
              <w:t>пациента. Заполнение листа первичной оценки. 2 этап – выявление проблем пациента. Определение понятия «проблема». Виды проблем. Проблема, как реакция пациента на болезнь и/или своё состояние. Источники проблем. 3 этап – постановка целей сестринских вмешательств. Виды целей и ожидаемый результат. Требования к формулированию целей. Условия чёткого выполнения вмешательств. 4 этап – Объём вмешательств – тактика сестры, зависящая от состояния пациента и поставленных целей. Вовлечение пациента в процесс ухода. Протокол плана ухода. 5 этап – оценка результата. Текущая и итоговая оценка. Документация к сестринскому процессу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lastRenderedPageBreak/>
              <w:t xml:space="preserve">Тема.2.3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Потребность пациента в нормальном дыхании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06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334D86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B741F3">
              <w:rPr>
                <w:color w:val="000000"/>
                <w:sz w:val="22"/>
                <w:szCs w:val="22"/>
              </w:rPr>
              <w:t>Потребность в нормальном дыхании.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Первичная оценка потребности в нормальном дыхании. Признаки нарушения функций нормального дыхания. Особенности потребности в нормальном дыхании в разных возрастных группах (новорожденные и взрослые). Возможные проблемы пациента в связи с нарушением удовлетворения п</w:t>
            </w:r>
            <w:r>
              <w:rPr>
                <w:sz w:val="22"/>
                <w:szCs w:val="22"/>
              </w:rPr>
              <w:t>отребности в нормальном дыхании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26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254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B741F3">
              <w:rPr>
                <w:color w:val="000000"/>
                <w:sz w:val="22"/>
                <w:szCs w:val="22"/>
              </w:rPr>
              <w:t>Потребность в нормальном дыхании.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Определение целей сестринского ухода при нарушении удовлетворения потребности в нормальном дыхании. Возможные сестринские вмешательства при нарушении удовлетворения потребности в нормальном дыхании. Оценка сестринского ухода при нарушении удовлетворения потребности в нормальном дыхании. 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87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3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Разбор этапов сестринской деятельности при потребности в нормальном дыхании на примере ситуационной задачи.</w:t>
            </w:r>
          </w:p>
          <w:p w:rsidR="00095840" w:rsidRPr="0073249E" w:rsidRDefault="00095840" w:rsidP="00AC0E4D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 </w:t>
            </w:r>
            <w:r w:rsidRPr="0073249E">
              <w:rPr>
                <w:spacing w:val="-1"/>
                <w:sz w:val="22"/>
                <w:szCs w:val="22"/>
              </w:rPr>
              <w:t xml:space="preserve">темам: </w:t>
            </w:r>
            <w:r w:rsidRPr="0073249E">
              <w:rPr>
                <w:color w:val="000000"/>
                <w:spacing w:val="1"/>
                <w:sz w:val="22"/>
                <w:szCs w:val="22"/>
              </w:rPr>
              <w:t xml:space="preserve">«Первичная оценка </w:t>
            </w:r>
            <w:r w:rsidRPr="0073249E">
              <w:rPr>
                <w:color w:val="000000"/>
                <w:spacing w:val="-1"/>
                <w:sz w:val="22"/>
                <w:szCs w:val="22"/>
              </w:rPr>
              <w:t xml:space="preserve">состояния пациента в потребности в нормальном </w:t>
            </w:r>
            <w:r w:rsidRPr="0073249E">
              <w:rPr>
                <w:color w:val="000000"/>
                <w:spacing w:val="1"/>
                <w:sz w:val="22"/>
                <w:szCs w:val="22"/>
              </w:rPr>
              <w:t xml:space="preserve">дыхании», «Возможные проблемы пациента и цели </w:t>
            </w:r>
            <w:r w:rsidRPr="0073249E">
              <w:rPr>
                <w:color w:val="000000"/>
                <w:spacing w:val="-1"/>
                <w:sz w:val="22"/>
                <w:szCs w:val="22"/>
              </w:rPr>
              <w:t xml:space="preserve">сестринского вмешательства при нарушенной потребности в нормальном дыхании», </w:t>
            </w:r>
            <w:r w:rsidRPr="0073249E">
              <w:rPr>
                <w:sz w:val="22"/>
                <w:szCs w:val="22"/>
              </w:rPr>
              <w:t>«Табакокурение: как отказаться от вредной привычки»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12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Тема.2.4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Потребность пациента в адекватном питании и питье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  <w:r w:rsidRPr="0073249E">
              <w:rPr>
                <w:sz w:val="22"/>
                <w:szCs w:val="22"/>
              </w:rPr>
              <w:t xml:space="preserve"> </w:t>
            </w:r>
          </w:p>
          <w:p w:rsidR="00095840" w:rsidRPr="0073249E" w:rsidRDefault="00095840" w:rsidP="00AC0E4D">
            <w:pPr>
              <w:autoSpaceDE w:val="0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334D86" w:rsidRDefault="00095840" w:rsidP="00AC0E4D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  <w:r w:rsidRPr="00B741F3">
              <w:rPr>
                <w:color w:val="000000"/>
                <w:sz w:val="22"/>
                <w:szCs w:val="22"/>
              </w:rPr>
              <w:t>Потребность в адекватном питании.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Первичная оценка потребности в адекватном питании. Основы рационального 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334D86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Default="00095840" w:rsidP="00AC0E4D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  <w:r w:rsidRPr="00B741F3">
              <w:rPr>
                <w:color w:val="000000"/>
                <w:sz w:val="22"/>
                <w:szCs w:val="22"/>
              </w:rPr>
              <w:t>Потребность в адекватном питье.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Особенности  потребности в адекватном питании и питье в разных возрастных группах (новорожденные и взрослые).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Возможные проблемы пациента, связанные с неудовлетворением потребности в адекватном питье</w:t>
            </w:r>
          </w:p>
          <w:p w:rsidR="00095840" w:rsidRDefault="00095840" w:rsidP="00AC0E4D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autoSpaceDE w:val="0"/>
              <w:snapToGrid w:val="0"/>
              <w:rPr>
                <w:sz w:val="22"/>
                <w:szCs w:val="22"/>
                <w:lang w:val="en-US"/>
              </w:rPr>
            </w:pPr>
          </w:p>
          <w:p w:rsidR="00095840" w:rsidRPr="00334D86" w:rsidRDefault="00095840" w:rsidP="00AC0E4D">
            <w:pPr>
              <w:autoSpaceDE w:val="0"/>
              <w:snapToGrid w:val="0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51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394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B741F3">
              <w:rPr>
                <w:color w:val="000000"/>
                <w:sz w:val="22"/>
                <w:szCs w:val="22"/>
              </w:rPr>
              <w:t>Потребность в адекватном питании.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Определение целей сестринского ухода при нарушении удовлетворения потребности в адекватном питании и питье. Возможные сестринские вмешательства при нарушении потребности в адекватном питании и питье. Оценка результатов сестринского ухода при нарушении потребности в адекватном питании и питье. Документирование всех этапов сестринского процесса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45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164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-Разбор этапов сестринской деятельности при потребности в адекватном питании и питье на примере ситуационной задачи</w:t>
            </w:r>
          </w:p>
          <w:p w:rsidR="00095840" w:rsidRPr="0073249E" w:rsidRDefault="00095840" w:rsidP="00AC0E4D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Подготовка докладов, реферативных сообщений (по выбору студентов) </w:t>
            </w:r>
          </w:p>
          <w:p w:rsidR="00095840" w:rsidRPr="00334D86" w:rsidRDefault="00095840" w:rsidP="00AC0E4D">
            <w:pPr>
              <w:rPr>
                <w:spacing w:val="-1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 </w:t>
            </w:r>
            <w:r w:rsidRPr="0073249E">
              <w:rPr>
                <w:spacing w:val="-1"/>
                <w:sz w:val="22"/>
                <w:szCs w:val="22"/>
              </w:rPr>
              <w:t xml:space="preserve">темам: </w:t>
            </w:r>
            <w:r w:rsidRPr="0073249E">
              <w:rPr>
                <w:spacing w:val="1"/>
                <w:sz w:val="22"/>
                <w:szCs w:val="22"/>
              </w:rPr>
              <w:t xml:space="preserve">«Здоровое питание: что мы </w:t>
            </w:r>
            <w:r w:rsidRPr="0073249E">
              <w:rPr>
                <w:sz w:val="22"/>
                <w:szCs w:val="22"/>
              </w:rPr>
              <w:t xml:space="preserve">должны знать о нем», «Основные принципы </w:t>
            </w:r>
            <w:r w:rsidRPr="0073249E">
              <w:rPr>
                <w:spacing w:val="-1"/>
                <w:sz w:val="22"/>
                <w:szCs w:val="22"/>
              </w:rPr>
              <w:t>рацио</w:t>
            </w:r>
            <w:r>
              <w:rPr>
                <w:spacing w:val="-1"/>
                <w:sz w:val="22"/>
                <w:szCs w:val="22"/>
              </w:rPr>
              <w:t>нального, адекватного питания».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2.5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Потребность пациента в физиологических отправлениях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002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B741F3">
              <w:rPr>
                <w:color w:val="000000"/>
                <w:sz w:val="22"/>
                <w:szCs w:val="22"/>
              </w:rPr>
              <w:t>Потребность в физиологических отправлениях.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Первичная оценка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физиологических отправлениях. </w:t>
            </w:r>
            <w:r w:rsidRPr="0073249E">
              <w:rPr>
                <w:sz w:val="22"/>
                <w:szCs w:val="22"/>
              </w:rPr>
              <w:t xml:space="preserve">Особенности потребности в физиологических отправлениях в разных возрастных группах (новорожденные и взрослые). Возможные проблемы пациента, связанные с неудовлетворением потребности </w:t>
            </w:r>
            <w:r w:rsidRPr="0073249E">
              <w:rPr>
                <w:color w:val="000000"/>
                <w:sz w:val="22"/>
                <w:szCs w:val="22"/>
              </w:rPr>
              <w:t>в физиологических отправлениях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26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133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Потребность в физиологических отправлениях.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Определение целей сестринского ухода при нарушении удовлетворения потребности в </w:t>
            </w:r>
            <w:r w:rsidRPr="0073249E">
              <w:rPr>
                <w:color w:val="000000"/>
                <w:sz w:val="22"/>
                <w:szCs w:val="22"/>
              </w:rPr>
              <w:t xml:space="preserve">физиологических отправлениях. </w:t>
            </w:r>
            <w:r w:rsidRPr="0073249E">
              <w:rPr>
                <w:sz w:val="22"/>
                <w:szCs w:val="22"/>
              </w:rPr>
              <w:t xml:space="preserve">Возможные сестринские вмешательства при нарушении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физиологических отправлениях </w:t>
            </w:r>
            <w:r w:rsidRPr="0073249E">
              <w:rPr>
                <w:sz w:val="22"/>
                <w:szCs w:val="22"/>
              </w:rPr>
              <w:t xml:space="preserve">Оценка результатов сестринского ухода при нарушении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физиологических отправлениях. </w:t>
            </w:r>
            <w:r w:rsidRPr="0073249E">
              <w:rPr>
                <w:sz w:val="22"/>
                <w:szCs w:val="22"/>
              </w:rPr>
              <w:t>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6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39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Разбор этапов сестринской деятельности при потребности в физиологических отправлениях на примере ситуационной задачи.</w:t>
            </w:r>
          </w:p>
          <w:p w:rsidR="00095840" w:rsidRPr="0073249E" w:rsidRDefault="00095840" w:rsidP="00AC0E4D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color w:val="000000"/>
                <w:spacing w:val="-1"/>
                <w:sz w:val="22"/>
                <w:szCs w:val="22"/>
              </w:rPr>
              <w:t xml:space="preserve">«Инфекция мочевыводящих путей», </w:t>
            </w:r>
            <w:r w:rsidRPr="0073249E">
              <w:rPr>
                <w:rFonts w:eastAsia="Calibri"/>
                <w:sz w:val="22"/>
                <w:szCs w:val="22"/>
              </w:rPr>
              <w:t>«Запор. Как с ним бороться?».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2.6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Потребность пациента в движении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276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Потребность в движении.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Первичная оценка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движении. </w:t>
            </w:r>
            <w:r w:rsidRPr="0073249E">
              <w:rPr>
                <w:sz w:val="22"/>
                <w:szCs w:val="22"/>
              </w:rPr>
              <w:t xml:space="preserve">Особенности потребности в движении в разных возрастных группах (новорожденные и взрослые). Возможные проблемы пациента, связанные с неудовлетворением потребности </w:t>
            </w:r>
            <w:r w:rsidRPr="0073249E">
              <w:rPr>
                <w:color w:val="000000"/>
                <w:sz w:val="22"/>
                <w:szCs w:val="22"/>
              </w:rPr>
              <w:t>в движении</w:t>
            </w:r>
          </w:p>
          <w:p w:rsidR="00095840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  <w:lang w:val="en-US"/>
              </w:rPr>
            </w:pPr>
          </w:p>
          <w:p w:rsidR="00095840" w:rsidRPr="00334D86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104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084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Потребность в движении.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Определение целей сестринского ухода при нарушении удовлетворения потребности в </w:t>
            </w:r>
            <w:r w:rsidRPr="0073249E">
              <w:rPr>
                <w:color w:val="000000"/>
                <w:sz w:val="22"/>
                <w:szCs w:val="22"/>
              </w:rPr>
              <w:t xml:space="preserve">движении. </w:t>
            </w:r>
            <w:r w:rsidRPr="0073249E">
              <w:rPr>
                <w:sz w:val="22"/>
                <w:szCs w:val="22"/>
              </w:rPr>
              <w:t xml:space="preserve">Возможные сестринские вмешательства при нарушении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движении. </w:t>
            </w:r>
            <w:r w:rsidRPr="0073249E">
              <w:rPr>
                <w:sz w:val="22"/>
                <w:szCs w:val="22"/>
              </w:rPr>
              <w:t xml:space="preserve">Оценка результатов сестринского ухода при нарушении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движении. </w:t>
            </w:r>
            <w:r w:rsidRPr="0073249E">
              <w:rPr>
                <w:sz w:val="22"/>
                <w:szCs w:val="22"/>
              </w:rPr>
              <w:t>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4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3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Разбор этапов сестринской деятельности при потребности в движении на примере ситуационной задачи</w:t>
            </w:r>
          </w:p>
          <w:p w:rsidR="00095840" w:rsidRPr="0073249E" w:rsidRDefault="00095840" w:rsidP="00AC0E4D">
            <w:pPr>
              <w:rPr>
                <w:spacing w:val="-1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Подготовка докладов, реферативного сообщения по </w:t>
            </w:r>
            <w:r w:rsidRPr="0073249E">
              <w:rPr>
                <w:spacing w:val="-1"/>
                <w:sz w:val="22"/>
                <w:szCs w:val="22"/>
              </w:rPr>
              <w:t xml:space="preserve">теме: </w:t>
            </w:r>
          </w:p>
          <w:p w:rsidR="00095840" w:rsidRPr="0073249E" w:rsidRDefault="00095840" w:rsidP="00AC0E4D">
            <w:pPr>
              <w:autoSpaceDE w:val="0"/>
              <w:rPr>
                <w:bCs/>
                <w:spacing w:val="-1"/>
                <w:sz w:val="22"/>
                <w:szCs w:val="22"/>
              </w:rPr>
            </w:pPr>
            <w:r w:rsidRPr="0073249E">
              <w:rPr>
                <w:bCs/>
                <w:spacing w:val="-1"/>
                <w:sz w:val="22"/>
                <w:szCs w:val="22"/>
              </w:rPr>
              <w:t>«Проблемы пациентов и родственников при уходе за тяжелобольным пациентом»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7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2.7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Потребности пациента во сне, одежде, осуществлении личной гигиены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405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 xml:space="preserve">Потребности во сне, одежде. </w:t>
            </w:r>
            <w:r>
              <w:rPr>
                <w:sz w:val="22"/>
                <w:szCs w:val="22"/>
              </w:rPr>
              <w:t xml:space="preserve">Потребность пациента в осуществлении личной гигиены. </w:t>
            </w:r>
            <w:r w:rsidRPr="0073249E">
              <w:rPr>
                <w:sz w:val="22"/>
                <w:szCs w:val="22"/>
              </w:rPr>
              <w:t>Первичная оценка потребностей в</w:t>
            </w:r>
            <w:r w:rsidRPr="0073249E">
              <w:rPr>
                <w:color w:val="000000"/>
                <w:sz w:val="22"/>
                <w:szCs w:val="22"/>
              </w:rPr>
              <w:t xml:space="preserve">о сне, одежде (надевании раздевании, выборе); осуществлении личной гигиены. </w:t>
            </w:r>
            <w:r w:rsidRPr="0073249E">
              <w:rPr>
                <w:sz w:val="22"/>
                <w:szCs w:val="22"/>
              </w:rPr>
              <w:t xml:space="preserve">Особенности потребности в </w:t>
            </w:r>
            <w:r w:rsidRPr="0073249E">
              <w:rPr>
                <w:color w:val="000000"/>
                <w:sz w:val="22"/>
                <w:szCs w:val="22"/>
              </w:rPr>
              <w:t>сне, одежде (надевании раздевании, выборе); осуществлении личной гигиены</w:t>
            </w:r>
            <w:r w:rsidRPr="0073249E">
              <w:rPr>
                <w:sz w:val="22"/>
                <w:szCs w:val="22"/>
              </w:rPr>
              <w:t xml:space="preserve"> в разных возрастных группах (новорожденные и взрослые). Возможные проблемы пациента, связанные с неудовлетворением потребностей </w:t>
            </w:r>
            <w:r w:rsidRPr="0073249E">
              <w:rPr>
                <w:color w:val="000000"/>
                <w:sz w:val="22"/>
                <w:szCs w:val="22"/>
              </w:rPr>
              <w:t>в сне, одежде (надевании раздевании, выборе); осуществлении личной гигиены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271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330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Потребности во сне, одежде. Потребность пациента в осуществлении личной гигиены.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Определение целей сестринского ухода при нарушении удовлетворения потребностей </w:t>
            </w:r>
            <w:r w:rsidRPr="0073249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73249E">
              <w:rPr>
                <w:color w:val="000000"/>
                <w:sz w:val="22"/>
                <w:szCs w:val="22"/>
              </w:rPr>
              <w:t xml:space="preserve"> сне, одежде (надевании раздевании, выборе); осуществлении личной гигиены. </w:t>
            </w:r>
            <w:r w:rsidRPr="0073249E">
              <w:rPr>
                <w:sz w:val="22"/>
                <w:szCs w:val="22"/>
              </w:rPr>
              <w:t xml:space="preserve">Возможные сестринские вмешательства при нарушении потребностей </w:t>
            </w:r>
            <w:r w:rsidRPr="0073249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73249E">
              <w:rPr>
                <w:color w:val="000000"/>
                <w:sz w:val="22"/>
                <w:szCs w:val="22"/>
              </w:rPr>
              <w:t xml:space="preserve"> сне, одежде (надевании раздевании, выборе); осуществлении личной гигиены. </w:t>
            </w:r>
            <w:r w:rsidRPr="0073249E">
              <w:rPr>
                <w:sz w:val="22"/>
                <w:szCs w:val="22"/>
              </w:rPr>
              <w:t xml:space="preserve">Оценка результатов сестринского ухода при нарушении потребностей </w:t>
            </w:r>
            <w:r w:rsidRPr="0073249E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73249E">
              <w:rPr>
                <w:color w:val="000000"/>
                <w:sz w:val="22"/>
                <w:szCs w:val="22"/>
              </w:rPr>
              <w:t xml:space="preserve"> сне, одежде (надевании раздевании, выборе); осуществлении личной гигиены. </w:t>
            </w:r>
            <w:r w:rsidRPr="0073249E">
              <w:rPr>
                <w:sz w:val="22"/>
                <w:szCs w:val="22"/>
              </w:rPr>
              <w:t>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50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7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Разбор этапов сестринской деятельности при потребности во сне на примере ситуационной задачи.</w:t>
            </w:r>
          </w:p>
          <w:p w:rsidR="00095840" w:rsidRPr="0073249E" w:rsidRDefault="00095840" w:rsidP="00AC0E4D">
            <w:pPr>
              <w:rPr>
                <w:bCs/>
                <w:spacing w:val="-1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Подготовка докладов, реферативных сообщений (по выбору студентов) по </w:t>
            </w:r>
            <w:r w:rsidRPr="0073249E">
              <w:rPr>
                <w:spacing w:val="-1"/>
                <w:sz w:val="22"/>
                <w:szCs w:val="22"/>
              </w:rPr>
              <w:t xml:space="preserve">темам: </w:t>
            </w:r>
            <w:r w:rsidRPr="0073249E">
              <w:rPr>
                <w:bCs/>
                <w:spacing w:val="-1"/>
                <w:sz w:val="22"/>
                <w:szCs w:val="22"/>
              </w:rPr>
              <w:t>«Сестринский уход для профилактики возникновения пролежней», «Сестринский уход за пролежнями различной степени тяжести».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095840" w:rsidRPr="00334D86" w:rsidRDefault="00095840" w:rsidP="00AC0E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62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lastRenderedPageBreak/>
              <w:t xml:space="preserve">Тема 2.8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Потребности пациента в поддержании нормальной температуры тела, безопасной окружающей среды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1440"/>
                <w:tab w:val="center" w:pos="1533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75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Потребность в поддержании температуры тела. Потребность в поддержании безопасной окружающей среды.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Первичная оценка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поддержании нормальной температуры тела, безопасной окружающей среды. </w:t>
            </w:r>
            <w:r w:rsidRPr="0073249E">
              <w:rPr>
                <w:sz w:val="22"/>
                <w:szCs w:val="22"/>
              </w:rPr>
              <w:t xml:space="preserve">Особенности потребности в </w:t>
            </w:r>
            <w:r w:rsidRPr="0073249E">
              <w:rPr>
                <w:color w:val="000000"/>
                <w:sz w:val="22"/>
                <w:szCs w:val="22"/>
              </w:rPr>
              <w:t>поддержании нормальной температуры тела, безопасной окружающей среды</w:t>
            </w:r>
            <w:r w:rsidRPr="0073249E">
              <w:rPr>
                <w:sz w:val="22"/>
                <w:szCs w:val="22"/>
              </w:rPr>
              <w:t xml:space="preserve"> в разных возрастных группах (новорожденные и взрослые). Возможные проблемы пациента, связанные с неудовлетворением потребностей </w:t>
            </w:r>
            <w:r w:rsidRPr="0073249E">
              <w:rPr>
                <w:color w:val="000000"/>
                <w:sz w:val="22"/>
                <w:szCs w:val="22"/>
              </w:rPr>
              <w:t>в поддержании нормальной температуры тела, безопасной окружающей среды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273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20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Потребность в поддержании температуры тела. Потребность в поддержании безопасной окружающей среды.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Определение целей сестринского ухода при нарушении удовлетворения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поддержании нормальной температуры тела, безопасной окружающей среды. </w:t>
            </w:r>
            <w:r w:rsidRPr="0073249E">
              <w:rPr>
                <w:sz w:val="22"/>
                <w:szCs w:val="22"/>
              </w:rPr>
              <w:t xml:space="preserve">Возможные сестринские вмешательства при нарушении потребности </w:t>
            </w:r>
            <w:r w:rsidRPr="0073249E">
              <w:rPr>
                <w:color w:val="000000"/>
                <w:sz w:val="22"/>
                <w:szCs w:val="22"/>
              </w:rPr>
              <w:t xml:space="preserve">в поддержании нормальной температуры тела, безопасной окружающей среды. </w:t>
            </w:r>
            <w:r w:rsidRPr="0073249E">
              <w:rPr>
                <w:sz w:val="22"/>
                <w:szCs w:val="22"/>
              </w:rPr>
              <w:t xml:space="preserve">Оценка результатов сестринского ухода при нарушении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поддержании нормальной температуры тела, безопасной окружающей среды. </w:t>
            </w:r>
            <w:r w:rsidRPr="0073249E">
              <w:rPr>
                <w:sz w:val="22"/>
                <w:szCs w:val="22"/>
              </w:rPr>
              <w:t>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56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47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-Разбор этапов сестринской деятельности при потребности в безопасной окружающей среде на примере ситуационной задачи.</w:t>
            </w:r>
          </w:p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095840" w:rsidRPr="00095840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9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2.9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Потребности пациента в общении, труде и отдыхе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141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Потребности в общении, труде. Потребность в отдыхе.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Первичная оценка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общении; труде и отдыхе. </w:t>
            </w:r>
            <w:r w:rsidRPr="0073249E">
              <w:rPr>
                <w:sz w:val="22"/>
                <w:szCs w:val="22"/>
              </w:rPr>
              <w:t xml:space="preserve">Особенности потребностей </w:t>
            </w:r>
            <w:r w:rsidRPr="0073249E">
              <w:rPr>
                <w:color w:val="000000"/>
                <w:sz w:val="22"/>
                <w:szCs w:val="22"/>
              </w:rPr>
              <w:t>в общении; труде и отдыхе</w:t>
            </w:r>
            <w:r w:rsidRPr="0073249E">
              <w:rPr>
                <w:sz w:val="22"/>
                <w:szCs w:val="22"/>
              </w:rPr>
              <w:t xml:space="preserve"> в разных возрастных группах (новорожденные и взрослые). Возможные проблемы пациента, связанные с неудовлетворением потребностей</w:t>
            </w:r>
            <w:r w:rsidRPr="0073249E">
              <w:rPr>
                <w:color w:val="000000"/>
                <w:sz w:val="22"/>
                <w:szCs w:val="22"/>
              </w:rPr>
              <w:t xml:space="preserve"> в общении; труде и отдыхе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gridAfter w:val="1"/>
          <w:wAfter w:w="20" w:type="dxa"/>
          <w:trHeight w:val="261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15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CB1250">
              <w:rPr>
                <w:color w:val="000000"/>
                <w:sz w:val="22"/>
                <w:szCs w:val="22"/>
              </w:rPr>
              <w:t>Потребности в общении, труде. Потребность в отдыхе.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Определение целей сестринского ухода при нарушении удовлетворения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общении; труде и отдыхе. </w:t>
            </w:r>
            <w:r w:rsidRPr="0073249E">
              <w:rPr>
                <w:sz w:val="22"/>
                <w:szCs w:val="22"/>
              </w:rPr>
              <w:t xml:space="preserve">Возможные сестринские вмешательства при нарушении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общении; труде и отдыхе. </w:t>
            </w:r>
            <w:r w:rsidRPr="0073249E">
              <w:rPr>
                <w:sz w:val="22"/>
                <w:szCs w:val="22"/>
              </w:rPr>
              <w:t xml:space="preserve">Оценка результатов сестринского ухода при нарушении потребностей </w:t>
            </w:r>
            <w:r w:rsidRPr="0073249E">
              <w:rPr>
                <w:color w:val="000000"/>
                <w:sz w:val="22"/>
                <w:szCs w:val="22"/>
              </w:rPr>
              <w:t xml:space="preserve">в общении; труде и отдыхе. </w:t>
            </w:r>
            <w:r w:rsidRPr="0073249E">
              <w:rPr>
                <w:sz w:val="22"/>
                <w:szCs w:val="22"/>
              </w:rPr>
              <w:t>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38"/>
        </w:trPr>
        <w:tc>
          <w:tcPr>
            <w:tcW w:w="2874" w:type="dxa"/>
            <w:vMerge/>
            <w:tcBorders>
              <w:left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3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Разбор этапов сестринской деятельности при потребности в общении на примере ситуационной задачи.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0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2.10 </w:t>
            </w:r>
          </w:p>
          <w:p w:rsidR="00095840" w:rsidRPr="0073249E" w:rsidRDefault="00095840" w:rsidP="00AC0E4D">
            <w:p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Сестринский процесс при боли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771"/>
        </w:trPr>
        <w:tc>
          <w:tcPr>
            <w:tcW w:w="2874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rPr>
                <w:sz w:val="22"/>
                <w:szCs w:val="22"/>
              </w:rPr>
            </w:pPr>
            <w:r w:rsidRPr="00B837FA">
              <w:rPr>
                <w:color w:val="000000"/>
                <w:sz w:val="22"/>
                <w:szCs w:val="22"/>
              </w:rPr>
              <w:t>Сестринский процесс при боли.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Виды и характеристика боли. Эмоциональная и физическая сторона боли. Первичная оценка боли. Возможные проблемы пациента, связанные с болью. Определение целей сестринского ухода при боли. Возможные сестринские вмешательства при боли. Оценка результатов сестринского ухода при боли. Документирование всех этапов сестринского процесса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trHeight w:val="407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Раздел 3.</w:t>
            </w:r>
            <w:r w:rsidRPr="0073249E">
              <w:rPr>
                <w:sz w:val="22"/>
                <w:szCs w:val="22"/>
              </w:rPr>
              <w:t xml:space="preserve"> Обеспечение безопасной больничной среды для пациентов и персонала, в том числе инфекционной безопасности, производственной санитарии и личной гигиены на рабочем месте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МДК 0</w:t>
            </w:r>
            <w:r>
              <w:rPr>
                <w:rFonts w:eastAsia="Calibri"/>
                <w:b/>
                <w:bCs/>
                <w:sz w:val="22"/>
                <w:szCs w:val="22"/>
              </w:rPr>
              <w:t>7</w:t>
            </w: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.02. </w:t>
            </w:r>
            <w:r w:rsidRPr="0073249E">
              <w:rPr>
                <w:rFonts w:eastAsia="Calibri"/>
                <w:bCs/>
                <w:sz w:val="22"/>
                <w:szCs w:val="22"/>
              </w:rPr>
              <w:t>Безопасная среда для пациента и персонала</w:t>
            </w:r>
          </w:p>
          <w:p w:rsidR="00095840" w:rsidRPr="00095840" w:rsidRDefault="00095840" w:rsidP="00AC0E4D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7B3DDC" w:rsidP="00AC0E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3.1 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Внутрибольничная инфекция или и</w:t>
            </w:r>
            <w:r w:rsidRPr="0073249E">
              <w:rPr>
                <w:bCs/>
                <w:sz w:val="22"/>
                <w:szCs w:val="22"/>
              </w:rPr>
              <w:t xml:space="preserve">нфекции, связанные с оказанием медицинской помощи </w:t>
            </w:r>
            <w:r w:rsidRPr="0073249E">
              <w:rPr>
                <w:bCs/>
                <w:sz w:val="22"/>
                <w:szCs w:val="22"/>
              </w:rPr>
              <w:lastRenderedPageBreak/>
              <w:t>(ИСМП)</w:t>
            </w:r>
          </w:p>
          <w:p w:rsidR="00095840" w:rsidRPr="0073249E" w:rsidRDefault="00095840" w:rsidP="00AC0E4D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91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B837FA">
              <w:rPr>
                <w:bCs/>
                <w:sz w:val="22"/>
                <w:szCs w:val="22"/>
              </w:rPr>
              <w:t>Внутрибольничная инфекция (ИСМП).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Масштаб проблемы ИСМП, структура ИСМП. Способы передачи инфекции в медицинско</w:t>
            </w:r>
            <w:r>
              <w:rPr>
                <w:bCs/>
                <w:sz w:val="22"/>
                <w:szCs w:val="22"/>
              </w:rPr>
              <w:t>й организации.</w:t>
            </w:r>
            <w:r w:rsidRPr="0073249E">
              <w:rPr>
                <w:bCs/>
                <w:sz w:val="22"/>
                <w:szCs w:val="22"/>
              </w:rPr>
              <w:t xml:space="preserve"> Факторы, влияющие на восприимчивость хозяина к инфекции. Группы риска ИСМП: пациенты хирургических, урологических, реанимационных отделений и т.д. Резервуары возбудителей ИСМП: руки персонала, инструментарий, оборудование, </w:t>
            </w:r>
            <w:r w:rsidRPr="0073249E">
              <w:rPr>
                <w:bCs/>
                <w:sz w:val="22"/>
                <w:szCs w:val="22"/>
              </w:rPr>
              <w:lastRenderedPageBreak/>
              <w:t>лекарственные средства и т.д.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1-3</w:t>
            </w:r>
          </w:p>
        </w:tc>
      </w:tr>
      <w:tr w:rsidR="00095840" w:rsidRPr="0073249E" w:rsidTr="00AC0E4D">
        <w:trPr>
          <w:trHeight w:val="33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B837FA">
              <w:rPr>
                <w:bCs/>
                <w:sz w:val="22"/>
                <w:szCs w:val="22"/>
              </w:rPr>
              <w:t>Санитарно-противоэпидемический режим.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Санитарно-противоэпидемический режим различных помещений меди</w:t>
            </w:r>
            <w:r w:rsidRPr="0073249E">
              <w:rPr>
                <w:bCs/>
                <w:sz w:val="22"/>
                <w:szCs w:val="22"/>
              </w:rPr>
              <w:softHyphen/>
              <w:t>цинско</w:t>
            </w:r>
            <w:r>
              <w:rPr>
                <w:bCs/>
                <w:sz w:val="22"/>
                <w:szCs w:val="22"/>
              </w:rPr>
              <w:t>й организации.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51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68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20FDB">
              <w:rPr>
                <w:bCs/>
                <w:sz w:val="22"/>
                <w:szCs w:val="22"/>
              </w:rPr>
              <w:t>Универсальные меры предосторожности. Универсальные меры предосторожности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при работе с кровью и био</w:t>
            </w:r>
            <w:r w:rsidRPr="0073249E">
              <w:rPr>
                <w:bCs/>
                <w:sz w:val="22"/>
                <w:szCs w:val="22"/>
              </w:rPr>
              <w:softHyphen/>
              <w:t>логическими жидкостями. Стандартные меры предосторожности: обращение с бельем, отходами, изоляция и т. п.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63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sz w:val="22"/>
                <w:szCs w:val="22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sz w:val="22"/>
                <w:szCs w:val="22"/>
              </w:rPr>
            </w:pPr>
            <w:r w:rsidRPr="00417342">
              <w:rPr>
                <w:rFonts w:cs="Times New Roman"/>
                <w:sz w:val="22"/>
                <w:szCs w:val="22"/>
              </w:rPr>
              <w:t>Условия мытья рук.</w:t>
            </w:r>
            <w:r w:rsidRPr="0073249E">
              <w:rPr>
                <w:rFonts w:cs="Times New Roman"/>
                <w:sz w:val="22"/>
                <w:szCs w:val="22"/>
              </w:rPr>
              <w:t xml:space="preserve"> Уровни мытья рук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63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ind w:right="85"/>
              <w:rPr>
                <w:rFonts w:eastAsia="Calibri" w:cs="Times New Roman"/>
                <w:bCs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3.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417342">
              <w:rPr>
                <w:rFonts w:cs="Times New Roman"/>
                <w:sz w:val="22"/>
                <w:szCs w:val="22"/>
              </w:rPr>
              <w:t>Техника мытья рук.</w:t>
            </w:r>
            <w:r w:rsidRPr="0073249E">
              <w:rPr>
                <w:rFonts w:cs="Times New Roman"/>
                <w:sz w:val="22"/>
                <w:szCs w:val="22"/>
              </w:rPr>
              <w:t xml:space="preserve">  Рекомендация ВОЗ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4.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417342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sz w:val="22"/>
                <w:szCs w:val="22"/>
                <w:lang w:val="ru-RU"/>
              </w:rPr>
            </w:pPr>
            <w:r w:rsidRPr="00417342">
              <w:rPr>
                <w:rFonts w:cs="Times New Roman"/>
                <w:sz w:val="22"/>
                <w:szCs w:val="22"/>
              </w:rPr>
              <w:t>Надевание стерильных перчаток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5.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417342" w:rsidRDefault="00095840" w:rsidP="00AC0E4D">
            <w:pPr>
              <w:pStyle w:val="Standard"/>
              <w:autoSpaceDE w:val="0"/>
              <w:snapToGrid w:val="0"/>
              <w:ind w:right="85"/>
              <w:rPr>
                <w:rFonts w:cs="Times New Roman"/>
                <w:sz w:val="22"/>
                <w:szCs w:val="22"/>
                <w:lang w:val="ru-RU"/>
              </w:rPr>
            </w:pPr>
            <w:r w:rsidRPr="00417342">
              <w:rPr>
                <w:rFonts w:cs="Times New Roman"/>
                <w:sz w:val="22"/>
                <w:szCs w:val="22"/>
              </w:rPr>
              <w:t>Снятие использованных перчаток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0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417342" w:rsidRDefault="00095840" w:rsidP="00AC0E4D">
            <w:pPr>
              <w:snapToGrid w:val="0"/>
              <w:rPr>
                <w:sz w:val="22"/>
                <w:szCs w:val="22"/>
              </w:rPr>
            </w:pPr>
            <w:r w:rsidRPr="00417342">
              <w:rPr>
                <w:sz w:val="22"/>
                <w:szCs w:val="22"/>
              </w:rPr>
              <w:t>Профилактика парентеральных инфекций.  Профилактика парентеральных инфекций среди медперсонала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02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417342" w:rsidRDefault="00095840" w:rsidP="00AC0E4D">
            <w:pPr>
              <w:snapToGrid w:val="0"/>
              <w:rPr>
                <w:sz w:val="22"/>
                <w:szCs w:val="22"/>
              </w:rPr>
            </w:pPr>
            <w:r w:rsidRPr="00417342">
              <w:rPr>
                <w:sz w:val="22"/>
                <w:szCs w:val="22"/>
              </w:rPr>
              <w:t>Действия при попадании биологической жидкости.  Действия при попадании биологической жидкости: на кожу, слизистые, одежду, при нарушении целостности перчаток и ранении пальцев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51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51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numPr>
                <w:ilvl w:val="0"/>
                <w:numId w:val="14"/>
              </w:numPr>
              <w:snapToGrid w:val="0"/>
              <w:rPr>
                <w:spacing w:val="-2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Подготовка доклада, реферативного сообщения по </w:t>
            </w:r>
            <w:r w:rsidRPr="0073249E">
              <w:rPr>
                <w:spacing w:val="-1"/>
                <w:sz w:val="22"/>
                <w:szCs w:val="22"/>
              </w:rPr>
              <w:t xml:space="preserve">теме: </w:t>
            </w:r>
            <w:r w:rsidRPr="0073249E">
              <w:rPr>
                <w:spacing w:val="-2"/>
                <w:sz w:val="22"/>
                <w:szCs w:val="22"/>
              </w:rPr>
              <w:t>«ВБИ: почему заболеваемость продолжает расти?».</w:t>
            </w:r>
          </w:p>
          <w:p w:rsidR="00095840" w:rsidRPr="0073249E" w:rsidRDefault="00095840" w:rsidP="00AC0E4D">
            <w:pPr>
              <w:numPr>
                <w:ilvl w:val="0"/>
                <w:numId w:val="14"/>
              </w:num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Составление памятки для пациента и его родственников по профилактике внутрибольничной инфекции.</w:t>
            </w:r>
          </w:p>
          <w:p w:rsidR="00095840" w:rsidRPr="0073249E" w:rsidRDefault="00095840" w:rsidP="00AC0E4D">
            <w:pPr>
              <w:pStyle w:val="Standard"/>
              <w:numPr>
                <w:ilvl w:val="0"/>
                <w:numId w:val="14"/>
              </w:numPr>
              <w:shd w:val="clear" w:color="auto" w:fill="FFFFFF"/>
              <w:autoSpaceDE w:val="0"/>
              <w:rPr>
                <w:rFonts w:eastAsia="Calibri" w:cs="Times New Roman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sz w:val="22"/>
                <w:szCs w:val="22"/>
                <w:lang w:val="ru-RU"/>
              </w:rPr>
              <w:t xml:space="preserve"> Составление слайд-схем: «Техника мытья рук», </w:t>
            </w:r>
            <w:r w:rsidRPr="0073249E">
              <w:rPr>
                <w:rFonts w:eastAsia="Calibri" w:cs="Times New Roman"/>
                <w:sz w:val="22"/>
                <w:szCs w:val="22"/>
              </w:rPr>
              <w:t>«Надевание стерильных перчаток»</w:t>
            </w:r>
            <w:r w:rsidRPr="0073249E">
              <w:rPr>
                <w:rFonts w:eastAsia="Calibri" w:cs="Times New Roman"/>
                <w:sz w:val="22"/>
                <w:szCs w:val="22"/>
                <w:lang w:val="ru-RU"/>
              </w:rPr>
              <w:t>.</w:t>
            </w:r>
          </w:p>
          <w:p w:rsidR="00095840" w:rsidRPr="0073249E" w:rsidRDefault="00095840" w:rsidP="00AC0E4D">
            <w:pPr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 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numPr>
                <w:ilvl w:val="0"/>
                <w:numId w:val="14"/>
              </w:numPr>
              <w:rPr>
                <w:spacing w:val="-1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 </w:t>
            </w:r>
            <w:r w:rsidRPr="0073249E">
              <w:rPr>
                <w:spacing w:val="-1"/>
                <w:sz w:val="22"/>
                <w:szCs w:val="22"/>
              </w:rPr>
              <w:t xml:space="preserve">темам: </w:t>
            </w:r>
            <w:r w:rsidRPr="0073249E">
              <w:rPr>
                <w:rFonts w:eastAsia="Calibri"/>
                <w:sz w:val="22"/>
                <w:szCs w:val="22"/>
              </w:rPr>
              <w:t>«Профилактика гепатита В у медработников», «Профилактика ВИЧ инфекции у медработников»</w:t>
            </w:r>
            <w:r w:rsidRPr="0073249E">
              <w:rPr>
                <w:spacing w:val="-1"/>
                <w:sz w:val="22"/>
                <w:szCs w:val="22"/>
              </w:rPr>
              <w:t>.</w:t>
            </w:r>
          </w:p>
          <w:p w:rsidR="00095840" w:rsidRPr="0073249E" w:rsidRDefault="00095840" w:rsidP="00AC0E4D">
            <w:pPr>
              <w:numPr>
                <w:ilvl w:val="0"/>
                <w:numId w:val="14"/>
              </w:num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 xml:space="preserve"> Отработка алгоритмов.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94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3.2 </w:t>
            </w:r>
            <w:r w:rsidRPr="0073249E">
              <w:rPr>
                <w:bCs/>
                <w:sz w:val="22"/>
                <w:szCs w:val="22"/>
              </w:rPr>
              <w:t>Дезинфекция</w:t>
            </w:r>
          </w:p>
          <w:p w:rsidR="00095840" w:rsidRPr="0073249E" w:rsidRDefault="00095840" w:rsidP="00AC0E4D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155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tabs>
                <w:tab w:val="left" w:pos="4635"/>
              </w:tabs>
              <w:snapToGrid w:val="0"/>
              <w:jc w:val="both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tabs>
                <w:tab w:val="left" w:pos="4635"/>
              </w:tabs>
              <w:snapToGrid w:val="0"/>
              <w:jc w:val="both"/>
              <w:rPr>
                <w:bCs/>
                <w:sz w:val="22"/>
                <w:szCs w:val="22"/>
              </w:rPr>
            </w:pPr>
            <w:r w:rsidRPr="00417342">
              <w:rPr>
                <w:bCs/>
                <w:sz w:val="22"/>
                <w:szCs w:val="22"/>
              </w:rPr>
              <w:t>Дезинфекция. Виды и методы.</w:t>
            </w:r>
            <w:r w:rsidRPr="0073249E">
              <w:rPr>
                <w:bCs/>
                <w:sz w:val="22"/>
                <w:szCs w:val="22"/>
              </w:rPr>
              <w:t xml:space="preserve"> Понятие «дезинфекция». Виды и методы дезинфекции. Общие требования к дезинфекционному режиму в МО. Приказы, регламентирующие способы, режимы и средства для дезинфекции, предстерилизационной очистки и стерилизации. Характеристика современных средств дезинфекции. Токсичность дезинфицирующих препаратов. Меры предосторожности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trHeight w:val="101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jc w:val="both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jc w:val="both"/>
              <w:rPr>
                <w:sz w:val="22"/>
                <w:szCs w:val="22"/>
              </w:rPr>
            </w:pPr>
            <w:r w:rsidRPr="00E4496A">
              <w:rPr>
                <w:sz w:val="22"/>
                <w:szCs w:val="22"/>
              </w:rPr>
              <w:t>Классификация медицинских отходов.  Сбор и удаление медицинских отходов в медицинской организации.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Структура и классификация медицинских отходов. Организация системы сбора и удаления отходов в МО. Функциональные обязанности должностных лиц МО по сбору, хранению и удалению отходов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054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E4496A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Приготовление дезинфицирующих растворов. Приготовление и использование дезинфицирующих растворов различной концентрации в соответствии с методическими указаниями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46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E4496A" w:rsidRDefault="00095840" w:rsidP="00AC0E4D">
            <w:pPr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Правила работы с дезинфицирующими средствами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46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E4496A" w:rsidRDefault="00095840" w:rsidP="00AC0E4D">
            <w:pPr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Дезинфекция помещений. Дезинфекция санитарно-технического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46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E4496A" w:rsidRDefault="00095840" w:rsidP="00AC0E4D">
            <w:pPr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Дезинфекция изделий медицинского назначения. Дезинфекция белья, посуды и т.д.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46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E4496A" w:rsidRDefault="00095840" w:rsidP="00AC0E4D">
            <w:pPr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Первая помощь. Первая помощь при попадании дезинфицирующих средств на кожу и слизистые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467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E4496A" w:rsidRDefault="00095840" w:rsidP="00AC0E4D">
            <w:pPr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Правила обращения с медицинскими отходами. Правила обращения с медицинскими отходами в МО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71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64"/>
        </w:trPr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</w:t>
            </w:r>
            <w:r w:rsidRPr="0073249E">
              <w:rPr>
                <w:bCs/>
                <w:sz w:val="22"/>
                <w:szCs w:val="22"/>
              </w:rPr>
              <w:t xml:space="preserve">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по темам: «Дезинфекция: зачем она нужна?», «Виды дезинфекции», «Методы дезинфекции» «Химическая дезинфекция».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- Составление схемы «Различные виды уборок как дезинфекция»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-Составление слайд-схем: «Дезинфекция изделий мед назначения», «Дезинфекция белья», «Дезинфекция посуды»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- Составление схемы «Мероприятия по сбору и хранению медицинских отходов».</w:t>
            </w:r>
          </w:p>
          <w:p w:rsidR="00095840" w:rsidRPr="00334D86" w:rsidRDefault="00095840" w:rsidP="00AC0E4D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- Составление тестов по теме.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3.3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lastRenderedPageBreak/>
              <w:t>Предстерилизационная очистка инструментов</w:t>
            </w:r>
            <w:r>
              <w:rPr>
                <w:bCs/>
                <w:sz w:val="22"/>
                <w:szCs w:val="22"/>
              </w:rPr>
              <w:t xml:space="preserve"> (ПСО)</w:t>
            </w:r>
            <w:r w:rsidRPr="0073249E">
              <w:rPr>
                <w:bCs/>
                <w:sz w:val="22"/>
                <w:szCs w:val="22"/>
              </w:rPr>
              <w:t xml:space="preserve">. Стерилизация. 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Принципы работы централизованного стерилизационного отделения</w:t>
            </w:r>
            <w:r>
              <w:rPr>
                <w:bCs/>
                <w:sz w:val="22"/>
                <w:szCs w:val="22"/>
              </w:rPr>
              <w:t xml:space="preserve"> (ЦСО)</w:t>
            </w:r>
          </w:p>
          <w:p w:rsidR="00095840" w:rsidRPr="0073249E" w:rsidRDefault="00095840" w:rsidP="00AC0E4D">
            <w:pPr>
              <w:jc w:val="center"/>
              <w:rPr>
                <w:bCs/>
                <w:sz w:val="22"/>
                <w:szCs w:val="22"/>
              </w:rPr>
            </w:pPr>
          </w:p>
          <w:p w:rsidR="00095840" w:rsidRPr="0073249E" w:rsidRDefault="00095840" w:rsidP="00AC0E4D">
            <w:pPr>
              <w:jc w:val="center"/>
              <w:rPr>
                <w:bCs/>
                <w:sz w:val="22"/>
                <w:szCs w:val="22"/>
              </w:rPr>
            </w:pPr>
          </w:p>
          <w:p w:rsidR="00095840" w:rsidRPr="0073249E" w:rsidRDefault="00095840" w:rsidP="00AC0E4D">
            <w:pPr>
              <w:jc w:val="center"/>
              <w:rPr>
                <w:bCs/>
                <w:sz w:val="22"/>
                <w:szCs w:val="22"/>
              </w:rPr>
            </w:pPr>
          </w:p>
          <w:p w:rsidR="00095840" w:rsidRPr="0073249E" w:rsidRDefault="00095840" w:rsidP="00AC0E4D">
            <w:pPr>
              <w:jc w:val="center"/>
              <w:rPr>
                <w:bCs/>
                <w:sz w:val="22"/>
                <w:szCs w:val="22"/>
              </w:rPr>
            </w:pPr>
          </w:p>
          <w:p w:rsidR="00095840" w:rsidRPr="0073249E" w:rsidRDefault="00095840" w:rsidP="00AC0E4D">
            <w:pPr>
              <w:jc w:val="center"/>
              <w:rPr>
                <w:bCs/>
                <w:sz w:val="22"/>
                <w:szCs w:val="22"/>
              </w:rPr>
            </w:pPr>
          </w:p>
          <w:p w:rsidR="00095840" w:rsidRPr="0073249E" w:rsidRDefault="00095840" w:rsidP="00AC0E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76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E4496A">
              <w:rPr>
                <w:bCs/>
                <w:sz w:val="22"/>
                <w:szCs w:val="22"/>
              </w:rPr>
              <w:t>Предстерилизационная очистка инструментов.</w:t>
            </w:r>
            <w:r w:rsidRPr="0073249E">
              <w:rPr>
                <w:bCs/>
                <w:sz w:val="22"/>
                <w:szCs w:val="22"/>
              </w:rPr>
              <w:t xml:space="preserve"> Значимость предстерилизационной очистки инструментария многоразового использования, аппаратуры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trHeight w:val="79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E4496A">
              <w:rPr>
                <w:sz w:val="22"/>
                <w:szCs w:val="22"/>
              </w:rPr>
              <w:t xml:space="preserve">Стерилизация. Методы и режимы. </w:t>
            </w:r>
            <w:r w:rsidRPr="0073249E">
              <w:rPr>
                <w:sz w:val="22"/>
                <w:szCs w:val="22"/>
              </w:rPr>
              <w:t>Стерилизация: понятие, методы и режимы. Документы, регламентирующие способы стерилизации. Стерилизаторы: паровой, воздушный, газовый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1421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E4496A">
              <w:rPr>
                <w:sz w:val="22"/>
                <w:szCs w:val="22"/>
              </w:rPr>
              <w:t>Устройство ЦСО (централизованного стерилизационного отделения). Устройство и функции централизованного стерилизационного отделения.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Преимущества стерилизации в ЦСО: постоянный контроль качества стерилизации, современная аппаратура, механизация предстерилизационной очистки.Недостатки при стерилизации вне ЦСО: отсутствие постоянного бактериологического контроля, ручная предстерилизационная очистка. Неполный цикл контроля качества предстерилизационной очистки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C49CA" w:rsidRDefault="00095840" w:rsidP="00AC0E4D">
            <w:pPr>
              <w:snapToGrid w:val="0"/>
              <w:rPr>
                <w:sz w:val="22"/>
                <w:szCs w:val="22"/>
              </w:rPr>
            </w:pPr>
            <w:r w:rsidRPr="007C49CA">
              <w:rPr>
                <w:sz w:val="22"/>
                <w:szCs w:val="22"/>
              </w:rPr>
              <w:t>Этапы предстерилизационной очистки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314625" w:rsidRDefault="00095840" w:rsidP="00AC0E4D">
            <w:pPr>
              <w:snapToGrid w:val="0"/>
              <w:rPr>
                <w:sz w:val="22"/>
                <w:szCs w:val="22"/>
              </w:rPr>
            </w:pPr>
            <w:r w:rsidRPr="00314625">
              <w:rPr>
                <w:sz w:val="22"/>
                <w:szCs w:val="22"/>
              </w:rPr>
              <w:t>Моющие растворы для предстерилизационной очистки (ПСО). Моющие растворы для проведения  предстерилизационной очистки, приготовление, критерии использования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314625" w:rsidRDefault="00095840" w:rsidP="00AC0E4D">
            <w:pPr>
              <w:snapToGrid w:val="0"/>
              <w:rPr>
                <w:sz w:val="22"/>
                <w:szCs w:val="22"/>
              </w:rPr>
            </w:pPr>
            <w:r w:rsidRPr="00314625">
              <w:rPr>
                <w:sz w:val="22"/>
                <w:szCs w:val="22"/>
              </w:rPr>
              <w:t>Дезинфицирующие средства для предстерилизационной очистки (ПСО)</w:t>
            </w:r>
            <w:r>
              <w:rPr>
                <w:sz w:val="22"/>
                <w:szCs w:val="22"/>
              </w:rPr>
              <w:t>. Дезинфицирующие средства для проведения ПСО.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314625" w:rsidRDefault="00095840" w:rsidP="00AC0E4D">
            <w:pPr>
              <w:snapToGrid w:val="0"/>
              <w:rPr>
                <w:sz w:val="22"/>
                <w:szCs w:val="22"/>
              </w:rPr>
            </w:pPr>
            <w:r w:rsidRPr="00314625">
              <w:rPr>
                <w:sz w:val="22"/>
                <w:szCs w:val="22"/>
              </w:rPr>
              <w:t>Контроль качества предстерилизационной очистки.  Способы контроля качества предстерилизационной очистки (пробы на кровь, моющие средства, жир, хлорсодержащие средства)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70F31" w:rsidRDefault="00095840" w:rsidP="00AC0E4D">
            <w:pPr>
              <w:snapToGrid w:val="0"/>
              <w:rPr>
                <w:sz w:val="22"/>
                <w:szCs w:val="22"/>
              </w:rPr>
            </w:pPr>
            <w:r w:rsidRPr="00170F31">
              <w:rPr>
                <w:sz w:val="22"/>
                <w:szCs w:val="22"/>
              </w:rPr>
              <w:t>Упаковочный материал для стерилизации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70F31" w:rsidRDefault="00095840" w:rsidP="00AC0E4D">
            <w:pPr>
              <w:snapToGrid w:val="0"/>
              <w:rPr>
                <w:sz w:val="22"/>
                <w:szCs w:val="22"/>
              </w:rPr>
            </w:pPr>
            <w:r w:rsidRPr="00170F31">
              <w:rPr>
                <w:sz w:val="22"/>
                <w:szCs w:val="22"/>
              </w:rPr>
              <w:t>Контроль качества стерилизации. Контроль качества стерилизации: физический, бактериологический, химический (индикаторы стерильности)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7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0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pacing w:val="-2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- Подготовка докладов, реферативных сообщений по </w:t>
            </w:r>
            <w:r w:rsidRPr="0073249E">
              <w:rPr>
                <w:spacing w:val="-1"/>
                <w:sz w:val="22"/>
                <w:szCs w:val="22"/>
              </w:rPr>
              <w:t xml:space="preserve">темам: </w:t>
            </w:r>
            <w:r w:rsidRPr="0073249E">
              <w:rPr>
                <w:rFonts w:eastAsia="Calibri"/>
                <w:sz w:val="22"/>
                <w:szCs w:val="22"/>
              </w:rPr>
              <w:t xml:space="preserve">«Стерилизация, зачем она нужна?», </w:t>
            </w:r>
            <w:r w:rsidRPr="0073249E">
              <w:rPr>
                <w:spacing w:val="-2"/>
                <w:sz w:val="22"/>
                <w:szCs w:val="22"/>
              </w:rPr>
              <w:t>«Почему ЦСО лучше?».</w:t>
            </w:r>
          </w:p>
          <w:p w:rsidR="00095840" w:rsidRPr="0073249E" w:rsidRDefault="00095840" w:rsidP="00AC0E4D">
            <w:pPr>
              <w:rPr>
                <w:bCs/>
                <w:spacing w:val="-1"/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- Составление схемы: </w:t>
            </w:r>
            <w:r w:rsidRPr="0073249E">
              <w:rPr>
                <w:spacing w:val="-1"/>
                <w:sz w:val="22"/>
                <w:szCs w:val="22"/>
              </w:rPr>
              <w:t xml:space="preserve">«Устройство </w:t>
            </w:r>
            <w:r w:rsidRPr="0073249E">
              <w:rPr>
                <w:bCs/>
                <w:spacing w:val="-1"/>
                <w:sz w:val="22"/>
                <w:szCs w:val="22"/>
              </w:rPr>
              <w:t>ЦСО».</w:t>
            </w:r>
          </w:p>
          <w:p w:rsidR="00095840" w:rsidRPr="0073249E" w:rsidRDefault="00095840" w:rsidP="00AC0E4D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Составление кроссворда по теме: «Предстерилизационная очистка».</w:t>
            </w:r>
          </w:p>
          <w:p w:rsidR="00095840" w:rsidRPr="0073249E" w:rsidRDefault="00095840" w:rsidP="00AC0E4D">
            <w:pPr>
              <w:snapToGrid w:val="0"/>
              <w:rPr>
                <w:color w:val="000000"/>
                <w:spacing w:val="-1"/>
                <w:sz w:val="22"/>
                <w:szCs w:val="22"/>
              </w:rPr>
            </w:pPr>
            <w:r w:rsidRPr="0073249E">
              <w:rPr>
                <w:bCs/>
                <w:color w:val="000000"/>
                <w:sz w:val="22"/>
                <w:szCs w:val="22"/>
              </w:rPr>
              <w:t xml:space="preserve">- Составление схемы по теме: </w:t>
            </w:r>
            <w:r w:rsidRPr="0073249E">
              <w:rPr>
                <w:color w:val="000000"/>
                <w:spacing w:val="-1"/>
                <w:sz w:val="22"/>
                <w:szCs w:val="22"/>
              </w:rPr>
              <w:t>«Контроль качества предстерилизационной очистки».</w:t>
            </w:r>
          </w:p>
          <w:p w:rsidR="00095840" w:rsidRPr="00334D86" w:rsidRDefault="00095840" w:rsidP="00AC0E4D">
            <w:pPr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Составление тестов по теме.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9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3.4</w:t>
            </w:r>
          </w:p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 xml:space="preserve">Организация безопасной среды для пациента и медицинского персонала 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896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Безопасная среда</w:t>
            </w:r>
            <w:r>
              <w:rPr>
                <w:bCs/>
                <w:sz w:val="22"/>
                <w:szCs w:val="22"/>
              </w:rPr>
              <w:t xml:space="preserve"> для пациента</w:t>
            </w:r>
            <w:r w:rsidRPr="00170F31">
              <w:rPr>
                <w:bCs/>
                <w:sz w:val="22"/>
                <w:szCs w:val="22"/>
              </w:rPr>
              <w:t>. Организация безопасной среды для пациента.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Факторы риска для пациентов в МО. Выявление пациентов с высоким риском несчастных случаев. Помощь сестринского персонала, направленная на снижение риска падений, травм, ожогов, отравлений и поражений электрическим током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</w:t>
            </w:r>
          </w:p>
        </w:tc>
      </w:tr>
      <w:tr w:rsidR="00095840" w:rsidRPr="0073249E" w:rsidTr="00AC0E4D">
        <w:trPr>
          <w:trHeight w:val="295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Безопасная среда для медицинского персонала. Организация безопасной среды для медицинского персонала.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 xml:space="preserve">Вредное воздействие на организм хлор - и фенолсодержащих дезинфектантов, сенсибилизаторов (лекарственных средств), фотосенсибилизаторов. Симптомы, связанные с чрезмерным воздействием некоторых токсичных химических препаратов. Способы защиты от воздействия токсичных веществ: использование защитной одежды, вентиляции, обучение персонала, уход за кожей. </w:t>
            </w:r>
            <w:r w:rsidRPr="0073249E">
              <w:rPr>
                <w:sz w:val="22"/>
                <w:szCs w:val="22"/>
              </w:rPr>
              <w:t xml:space="preserve">Правила техники безопасности при работе с ртутьсодержащим оборудованием. </w:t>
            </w:r>
            <w:r w:rsidRPr="0073249E">
              <w:rPr>
                <w:bCs/>
                <w:sz w:val="22"/>
                <w:szCs w:val="22"/>
              </w:rPr>
              <w:t>Неблагоприятное воздействие на организм сестры фармацевтических препаратов. Неблагоприятное воздействие на организм сестры отходов анестезирующих газов. Неблагоприятное воздействие на сестру вредных микробиологических факторов: виды возбудителей, беременность и опасность воздействия микробиологических факторов на плод. Неблагоприятное воздействие облучения. Меры, направленные на предупреждение облучения сестринского персонала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03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- Подготовка докладов, реферативных сообщений (по выбору студентов)</w:t>
            </w:r>
          </w:p>
          <w:p w:rsidR="00095840" w:rsidRPr="0073249E" w:rsidRDefault="00095840" w:rsidP="00AC0E4D">
            <w:pPr>
              <w:rPr>
                <w:rFonts w:eastAsia="Calibri"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 xml:space="preserve">по </w:t>
            </w:r>
            <w:r w:rsidRPr="0073249E">
              <w:rPr>
                <w:spacing w:val="-1"/>
                <w:sz w:val="22"/>
                <w:szCs w:val="22"/>
              </w:rPr>
              <w:t xml:space="preserve">темам: </w:t>
            </w:r>
            <w:r w:rsidRPr="0073249E">
              <w:rPr>
                <w:rFonts w:eastAsia="Calibri"/>
                <w:sz w:val="22"/>
                <w:szCs w:val="22"/>
              </w:rPr>
              <w:t>«Факторы риска в работе медсестры», «Вредные влияния на плод», «Стресс в работе медсестры».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55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3.5 </w:t>
            </w:r>
          </w:p>
          <w:p w:rsidR="00095840" w:rsidRPr="0073249E" w:rsidRDefault="00095840" w:rsidP="00AC0E4D">
            <w:p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Воздействие на организм сестры физической нагрузки. Правильная биомеханика при поднятии тяжестей и перемещении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7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rFonts w:eastAsia="Calibri"/>
                <w:bCs/>
                <w:sz w:val="22"/>
                <w:szCs w:val="22"/>
              </w:rPr>
              <w:t>Воздействие физической нагрузки. Воздействие на организм сестры физической нагрузки.</w:t>
            </w:r>
            <w:r w:rsidRPr="0073249E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Причины, приводящие к травме спины и позвоночника сестринского персонала. Понятие «биомеханика тела», «эргономика». Правильная биомеханика тела при поднятии тяжестей и в положении сидя. Подготовка к перемещению, как необходимое условие безопасности сестры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</w:tr>
      <w:tr w:rsidR="00095840" w:rsidRPr="0073249E" w:rsidTr="00AC0E4D">
        <w:trPr>
          <w:gridAfter w:val="1"/>
          <w:wAfter w:w="20" w:type="dxa"/>
          <w:trHeight w:val="3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Причины травмы спины. Причины, приводящие к травме спины и позвоночника сестринского персонала.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Понятие «биомеханика тела», «эргономика»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70F31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Правильная биомеханика тела. Правильная биомеханика тела при поднятии тяжестей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70F31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Правильная биомеханика тела. Правильная биомеханика тела  в положении сидя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70F31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Подготовка к перемещению. Подготовка к перемещению, как необходимое условие безопасности сестры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Правила перемещения пациента. Основные правила перемещения пациента:</w:t>
            </w:r>
            <w:r w:rsidRPr="0073249E">
              <w:rPr>
                <w:bCs/>
                <w:sz w:val="22"/>
                <w:szCs w:val="22"/>
              </w:rPr>
              <w:t xml:space="preserve"> использование вспомогательных средств; правильное положение ног и рук; положение пациента; положение спины сестры; использование массы собственного тела; работа с помощником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70F31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170F31">
              <w:rPr>
                <w:bCs/>
                <w:sz w:val="22"/>
                <w:szCs w:val="22"/>
              </w:rPr>
              <w:t>Методы удержания пациента. Методы удержания пациента одним, двумя и более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0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C20BC6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C20BC6">
              <w:rPr>
                <w:bCs/>
                <w:sz w:val="22"/>
                <w:szCs w:val="22"/>
              </w:rPr>
              <w:t>Перемещение пациента в кровати. Перемещение пациента в кровати двумя и более лицами: на бок, на живот, в положение Симса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02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C20BC6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C20BC6">
              <w:rPr>
                <w:bCs/>
                <w:sz w:val="22"/>
                <w:szCs w:val="22"/>
              </w:rPr>
              <w:t>Перемещение пациента.  Перемещение пациента в положение Фаулера, к краю кровати, к изголовью кровати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49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C20BC6" w:rsidRDefault="00095840" w:rsidP="00AC0E4D">
            <w:pPr>
              <w:rPr>
                <w:bCs/>
                <w:sz w:val="22"/>
                <w:szCs w:val="22"/>
              </w:rPr>
            </w:pPr>
            <w:r w:rsidRPr="00C20BC6">
              <w:rPr>
                <w:bCs/>
                <w:sz w:val="22"/>
                <w:szCs w:val="22"/>
              </w:rPr>
              <w:t>Перемещение пациента с кровати. Перемещение пациента с кровати на стул и обратно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57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bCs/>
                <w:sz w:val="22"/>
                <w:szCs w:val="22"/>
              </w:rPr>
            </w:pPr>
            <w:r w:rsidRPr="00C20BC6">
              <w:rPr>
                <w:bCs/>
                <w:sz w:val="22"/>
                <w:szCs w:val="22"/>
              </w:rPr>
              <w:t>Перемещение пациента на кресло-каталку. Перемещение пациента с кровати на кресло-каталку, с кровати на каталку и обратно. Помощь па</w:t>
            </w:r>
            <w:r w:rsidRPr="0073249E">
              <w:rPr>
                <w:bCs/>
                <w:sz w:val="22"/>
                <w:szCs w:val="22"/>
              </w:rPr>
              <w:t>циенту при ходьбе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4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14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numPr>
                <w:ilvl w:val="0"/>
                <w:numId w:val="15"/>
              </w:numPr>
              <w:autoSpaceDE w:val="0"/>
              <w:snapToGrid w:val="0"/>
              <w:rPr>
                <w:rFonts w:eastAsia="Calibri" w:cs="Times New Roman"/>
                <w:bCs/>
                <w:color w:val="000000"/>
                <w:sz w:val="22"/>
                <w:szCs w:val="22"/>
              </w:rPr>
            </w:pPr>
            <w:r w:rsidRPr="0073249E">
              <w:rPr>
                <w:rFonts w:cs="Times New Roman"/>
                <w:color w:val="000000"/>
                <w:sz w:val="22"/>
                <w:szCs w:val="22"/>
                <w:lang w:val="ru-RU"/>
              </w:rPr>
              <w:t>Составление слайд-схем: «</w:t>
            </w:r>
            <w:r w:rsidRPr="0073249E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Правильная биомеханика тела при поднятии тяжестей и в положении сидя», 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>«</w:t>
            </w:r>
            <w:r w:rsidRPr="0073249E">
              <w:rPr>
                <w:rFonts w:cs="Times New Roman"/>
                <w:bCs/>
                <w:sz w:val="22"/>
                <w:szCs w:val="22"/>
                <w:lang w:val="ru-RU"/>
              </w:rPr>
              <w:t>Использование вспомогательных средств перемещения пациента”,</w:t>
            </w:r>
            <w:r w:rsidRPr="0073249E">
              <w:rPr>
                <w:rFonts w:eastAsia="Calibri"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>«</w:t>
            </w:r>
            <w:r w:rsidRPr="0073249E">
              <w:rPr>
                <w:rFonts w:cs="Times New Roman"/>
                <w:bCs/>
                <w:sz w:val="22"/>
                <w:szCs w:val="22"/>
                <w:lang w:val="ru-RU"/>
              </w:rPr>
              <w:t xml:space="preserve">Перемещение пациента к краю кровати, к изголовью кровати», </w:t>
            </w:r>
            <w:r w:rsidRPr="0073249E">
              <w:rPr>
                <w:rFonts w:eastAsia="Calibri" w:cs="Times New Roman"/>
                <w:bCs/>
                <w:color w:val="000000"/>
                <w:sz w:val="22"/>
                <w:szCs w:val="22"/>
                <w:lang w:val="ru-RU"/>
              </w:rPr>
              <w:t>«Перемещение пациента в кровати двумя и более лицами на бок на живот</w:t>
            </w:r>
            <w:r w:rsidRPr="0073249E">
              <w:rPr>
                <w:rFonts w:cs="Times New Roman"/>
                <w:bCs/>
                <w:sz w:val="22"/>
                <w:szCs w:val="22"/>
                <w:lang w:val="ru-RU"/>
              </w:rPr>
              <w:t xml:space="preserve">», </w:t>
            </w:r>
            <w:r w:rsidRPr="0073249E">
              <w:rPr>
                <w:rFonts w:eastAsia="Calibri" w:cs="Times New Roman"/>
                <w:bCs/>
                <w:color w:val="000000"/>
                <w:sz w:val="22"/>
                <w:szCs w:val="22"/>
              </w:rPr>
              <w:t>«Помощь пациенту при ходьбе».</w:t>
            </w:r>
          </w:p>
          <w:p w:rsidR="00095840" w:rsidRPr="0073249E" w:rsidRDefault="00095840" w:rsidP="00AC0E4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 Отработка алгоритмов перемещения.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trHeight w:val="241"/>
        </w:trPr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1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Учебная практика</w:t>
            </w:r>
          </w:p>
          <w:p w:rsidR="00095840" w:rsidRPr="0073249E" w:rsidRDefault="00095840" w:rsidP="00AC0E4D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Виды работ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Соблюдение санитарно-эпидемиологического режима различных помещений МО.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Осуществление гигиенической уборки различных помещений МО.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Проведение дезинфекции уборочного инвентаря, предметов ухода.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Проведение текущей и заключительной уборки процедурного кабинета.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Организация работы с медицинскими отходами в процедурном (перевязочном) кабинете.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Мытье рук.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Рациональное использование перчаток.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Транспортировка пациента.</w:t>
            </w:r>
          </w:p>
          <w:p w:rsidR="00095840" w:rsidRPr="0073249E" w:rsidRDefault="00095840" w:rsidP="00AC0E4D">
            <w:pPr>
              <w:numPr>
                <w:ilvl w:val="0"/>
                <w:numId w:val="10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Перемещение и размещение пациента в постели.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Раздел 4.</w:t>
            </w:r>
            <w:r w:rsidRPr="0073249E">
              <w:rPr>
                <w:sz w:val="22"/>
                <w:szCs w:val="22"/>
              </w:rPr>
              <w:t xml:space="preserve"> Оказание медицинских услуг в пределах своих полномочий.</w:t>
            </w:r>
            <w:r w:rsidRPr="0073249E">
              <w:rPr>
                <w:bCs/>
                <w:sz w:val="22"/>
                <w:szCs w:val="22"/>
              </w:rPr>
              <w:t xml:space="preserve"> Оформление </w:t>
            </w:r>
            <w:r w:rsidRPr="0073249E">
              <w:rPr>
                <w:bCs/>
                <w:sz w:val="22"/>
                <w:szCs w:val="22"/>
              </w:rPr>
              <w:lastRenderedPageBreak/>
              <w:t>документации</w:t>
            </w:r>
          </w:p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B42139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lastRenderedPageBreak/>
              <w:t>МДК 0</w:t>
            </w:r>
            <w:r w:rsidR="00B42139">
              <w:rPr>
                <w:rFonts w:eastAsia="Calibri"/>
                <w:b/>
                <w:bCs/>
                <w:sz w:val="22"/>
                <w:szCs w:val="22"/>
              </w:rPr>
              <w:t>7</w:t>
            </w: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.03. </w:t>
            </w:r>
            <w:r w:rsidRPr="0073249E">
              <w:rPr>
                <w:rFonts w:eastAsia="Calibri"/>
                <w:bCs/>
                <w:sz w:val="22"/>
                <w:szCs w:val="22"/>
              </w:rPr>
              <w:t>Технология оказания медицинских услуг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456D2E" w:rsidP="00AC0E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 xml:space="preserve">Тема 4.1 </w:t>
            </w:r>
          </w:p>
          <w:p w:rsidR="00095840" w:rsidRPr="0073249E" w:rsidRDefault="00095840" w:rsidP="00AC0E4D">
            <w:pPr>
              <w:pStyle w:val="afc"/>
              <w:ind w:right="86"/>
              <w:rPr>
                <w:rFonts w:cs="Times New Roman"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sz w:val="22"/>
                <w:szCs w:val="22"/>
                <w:lang w:val="ru-RU"/>
              </w:rPr>
              <w:t>Прием пациента в стационар. Ведение документации</w:t>
            </w:r>
          </w:p>
          <w:p w:rsidR="00095840" w:rsidRPr="0073249E" w:rsidRDefault="00095840" w:rsidP="00AC0E4D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86"/>
              <w:rPr>
                <w:sz w:val="22"/>
                <w:szCs w:val="22"/>
              </w:rPr>
            </w:pPr>
            <w:r w:rsidRPr="00C20BC6">
              <w:rPr>
                <w:sz w:val="22"/>
                <w:szCs w:val="22"/>
              </w:rPr>
              <w:t>Прием пациента в стационар. Ведение документации.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Устройство и функции приемного отделения стационара. Пути госпитализации пациентов в стационар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6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C20BC6">
              <w:rPr>
                <w:rFonts w:cs="Times New Roman"/>
                <w:sz w:val="22"/>
                <w:szCs w:val="22"/>
                <w:lang w:val="ru-RU"/>
              </w:rPr>
              <w:t>Прием пациента в стационар. Ведение документации.</w:t>
            </w: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Документация приемного отделения (по приказу МЗ СССР от 04.1080 № 1030): "Медицинская карта стационарного больного" (ф. </w:t>
            </w:r>
            <w:r w:rsidRPr="0073249E">
              <w:rPr>
                <w:rFonts w:cs="Times New Roman"/>
                <w:sz w:val="22"/>
                <w:szCs w:val="22"/>
              </w:rPr>
              <w:t>N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003/у), Журнал учета приема больных (госпитализации) и отказа от госпитализации (форма № 001/у), "Статистический талон для регистрации заключительных (уточненных) диагнозов" (ф. </w:t>
            </w:r>
            <w:r w:rsidRPr="0073249E">
              <w:rPr>
                <w:rFonts w:cs="Times New Roman"/>
                <w:sz w:val="22"/>
                <w:szCs w:val="22"/>
              </w:rPr>
              <w:t>N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025-2/у), Извещение о выявлении инфекционного заболевания (ф. </w:t>
            </w:r>
            <w:r w:rsidRPr="0073249E">
              <w:rPr>
                <w:rFonts w:cs="Times New Roman"/>
                <w:sz w:val="22"/>
                <w:szCs w:val="22"/>
              </w:rPr>
              <w:t>N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058/у), «Журнал учета инфекционных заболеваний» (ф. </w:t>
            </w:r>
            <w:r w:rsidRPr="0073249E">
              <w:rPr>
                <w:rFonts w:cs="Times New Roman"/>
                <w:sz w:val="22"/>
                <w:szCs w:val="22"/>
              </w:rPr>
              <w:t>N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060/у); температурный лист (ф. </w:t>
            </w:r>
            <w:r w:rsidRPr="0073249E">
              <w:rPr>
                <w:rFonts w:cs="Times New Roman"/>
                <w:sz w:val="22"/>
                <w:szCs w:val="22"/>
              </w:rPr>
              <w:t>N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004/у)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6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20BC6">
              <w:rPr>
                <w:rFonts w:cs="Times New Roman"/>
                <w:sz w:val="22"/>
                <w:szCs w:val="22"/>
                <w:lang w:val="ru-RU"/>
              </w:rPr>
              <w:t>Определение массы тела.  Определение роста пациента.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Осмотр волосистых частей тела пациента для выявления педикулеза. Дезинфекционные мероприятия при педикулезе в соответствии с нормативными документами</w:t>
            </w:r>
            <w:r w:rsidRPr="0073249E">
              <w:rPr>
                <w:rFonts w:cs="Times New Roman"/>
                <w:b/>
                <w:bCs/>
                <w:color w:val="0066AF"/>
                <w:sz w:val="22"/>
                <w:szCs w:val="22"/>
                <w:lang w:val="ru-RU"/>
              </w:rPr>
              <w:t xml:space="preserve"> </w:t>
            </w:r>
            <w:r w:rsidRPr="0073249E">
              <w:rPr>
                <w:rFonts w:cs="Times New Roman"/>
                <w:bCs/>
                <w:sz w:val="22"/>
                <w:szCs w:val="22"/>
                <w:lang w:val="ru-RU"/>
              </w:rPr>
              <w:t>(Приказ МЗ РФ № 342 от 26.11.1998 "Об усилении мероприятий по профилактике сыпного тифа и борьбе с педикулезом")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>, педикулоцидные препараты. Виды санитарной обработки пациентов: полная, частичная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16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b/>
                <w:sz w:val="22"/>
                <w:szCs w:val="22"/>
                <w:lang w:val="ru-RU"/>
              </w:rPr>
              <w:t xml:space="preserve">3.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C20BC6">
              <w:rPr>
                <w:rFonts w:cs="Times New Roman"/>
                <w:sz w:val="22"/>
                <w:szCs w:val="22"/>
                <w:lang w:val="ru-RU"/>
              </w:rPr>
              <w:t>Транспортировка пациента.</w:t>
            </w:r>
            <w:r w:rsidRPr="0073249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73249E">
              <w:rPr>
                <w:rFonts w:cs="Times New Roman"/>
                <w:bCs/>
                <w:sz w:val="22"/>
                <w:szCs w:val="22"/>
                <w:lang w:val="ru-RU"/>
              </w:rPr>
              <w:t>Понятие лечебно-охранительный режим, его элементы и значение. Виды режимов двигательной активности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30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numPr>
                <w:ilvl w:val="0"/>
                <w:numId w:val="16"/>
              </w:num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 Подготовка докладов, реферативных сообщений (по выбору студентов): </w:t>
            </w:r>
          </w:p>
          <w:p w:rsidR="00095840" w:rsidRPr="0073249E" w:rsidRDefault="00095840" w:rsidP="00AC0E4D">
            <w:pPr>
              <w:widowControl w:val="0"/>
              <w:numPr>
                <w:ilvl w:val="0"/>
                <w:numId w:val="16"/>
              </w:numPr>
              <w:autoSpaceDE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«Педикулез», «Виды лечебно-профилактических учреждений», «Проблемы пациента и родственников в первые часы пребывания в стационаре».</w:t>
            </w:r>
          </w:p>
          <w:p w:rsidR="00095840" w:rsidRPr="0073249E" w:rsidRDefault="00095840" w:rsidP="00AC0E4D">
            <w:pPr>
              <w:numPr>
                <w:ilvl w:val="0"/>
                <w:numId w:val="16"/>
              </w:numPr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 Заполнение документации.</w:t>
            </w:r>
          </w:p>
          <w:p w:rsidR="00095840" w:rsidRPr="0073249E" w:rsidRDefault="00095840" w:rsidP="00AC0E4D">
            <w:pPr>
              <w:numPr>
                <w:ilvl w:val="0"/>
                <w:numId w:val="16"/>
              </w:num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 xml:space="preserve">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4.2 </w:t>
            </w:r>
          </w:p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Оценка функционального состояния пациента</w:t>
            </w:r>
          </w:p>
          <w:p w:rsidR="00095840" w:rsidRPr="0073249E" w:rsidRDefault="00095840" w:rsidP="00AC0E4D">
            <w:pPr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autoSpaceDE w:val="0"/>
              <w:snapToGrid w:val="0"/>
              <w:spacing w:line="276" w:lineRule="auto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autoSpaceDE w:val="0"/>
              <w:snapToGrid w:val="0"/>
              <w:spacing w:line="276" w:lineRule="auto"/>
              <w:ind w:right="142"/>
              <w:rPr>
                <w:sz w:val="22"/>
                <w:szCs w:val="22"/>
              </w:rPr>
            </w:pPr>
            <w:r w:rsidRPr="00C20BC6">
              <w:rPr>
                <w:sz w:val="22"/>
                <w:szCs w:val="22"/>
              </w:rPr>
              <w:t xml:space="preserve">Термометрия. </w:t>
            </w:r>
            <w:r w:rsidRPr="00C20BC6">
              <w:rPr>
                <w:rFonts w:eastAsia="Times New Roman CYR"/>
                <w:bCs/>
                <w:sz w:val="22"/>
                <w:szCs w:val="22"/>
              </w:rPr>
              <w:t>Лихорадка.</w:t>
            </w:r>
            <w:r w:rsidRPr="0073249E">
              <w:rPr>
                <w:rFonts w:eastAsia="Times New Roman CYR"/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Механизмы теплообразования и пути теплоотдачи. Понятие о лихорадке. Виды, периоды лихорадки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  <w:trHeight w:val="52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C20BC6">
              <w:rPr>
                <w:bCs/>
                <w:color w:val="000000"/>
                <w:sz w:val="22"/>
                <w:szCs w:val="22"/>
              </w:rPr>
              <w:t>А</w:t>
            </w:r>
            <w:r>
              <w:rPr>
                <w:bCs/>
                <w:color w:val="000000"/>
                <w:sz w:val="22"/>
                <w:szCs w:val="22"/>
              </w:rPr>
              <w:t>ртериальное давление.</w:t>
            </w:r>
            <w:r w:rsidRPr="00C20BC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Ч</w:t>
            </w:r>
            <w:r w:rsidRPr="00C20BC6">
              <w:rPr>
                <w:bCs/>
                <w:color w:val="000000"/>
                <w:sz w:val="22"/>
                <w:szCs w:val="22"/>
              </w:rPr>
              <w:t>астота дыхательных движений, пульс.</w:t>
            </w:r>
            <w:r w:rsidRPr="00732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Нормальные показатели АД, ЧДД, пульса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6D1565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6D1565">
              <w:rPr>
                <w:sz w:val="22"/>
                <w:szCs w:val="22"/>
              </w:rPr>
              <w:t>Сестринская помощь при лихорадке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2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C67098">
              <w:rPr>
                <w:sz w:val="22"/>
                <w:szCs w:val="22"/>
              </w:rPr>
              <w:t>Термометрия. Виды и устройство термометров.</w:t>
            </w:r>
            <w:r w:rsidRPr="0073249E">
              <w:rPr>
                <w:sz w:val="22"/>
                <w:szCs w:val="22"/>
              </w:rPr>
              <w:t xml:space="preserve"> Основные способы измерения температуры тела. Дезинфекция и хранение термометров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636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9A1CAF">
              <w:rPr>
                <w:sz w:val="22"/>
                <w:szCs w:val="22"/>
              </w:rPr>
              <w:t>Определение АД. Нормальные показатели, аппараты для определения АД.</w:t>
            </w:r>
            <w:r w:rsidRPr="0073249E">
              <w:rPr>
                <w:sz w:val="22"/>
                <w:szCs w:val="22"/>
              </w:rPr>
              <w:t xml:space="preserve"> Измерение АД (приказ МЗ России от 24.01.03 № 4), регистрация показателей. Информирование пациента. Ошибки при измерении АД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63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4.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ind w:right="142"/>
              <w:rPr>
                <w:b/>
                <w:sz w:val="22"/>
                <w:szCs w:val="22"/>
              </w:rPr>
            </w:pPr>
            <w:r w:rsidRPr="00C02C52">
              <w:rPr>
                <w:sz w:val="22"/>
                <w:szCs w:val="22"/>
              </w:rPr>
              <w:t>Обучение самоконтролю АД.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Дезинфекция тонометра, фонендоскопа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63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C02C52" w:rsidRDefault="00095840" w:rsidP="00AC0E4D">
            <w:pPr>
              <w:ind w:right="142"/>
              <w:rPr>
                <w:sz w:val="22"/>
                <w:szCs w:val="22"/>
              </w:rPr>
            </w:pPr>
            <w:r w:rsidRPr="00C02C52">
              <w:rPr>
                <w:sz w:val="22"/>
                <w:szCs w:val="22"/>
              </w:rPr>
              <w:t>Определение ЧДД. Регистрация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63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A96AED">
              <w:rPr>
                <w:sz w:val="22"/>
                <w:szCs w:val="22"/>
              </w:rPr>
              <w:t>Определение пульса. Места определения пульса, регистрация.</w:t>
            </w:r>
            <w:r w:rsidRPr="0073249E">
              <w:rPr>
                <w:sz w:val="22"/>
                <w:szCs w:val="22"/>
              </w:rPr>
              <w:t xml:space="preserve"> Информирование пациента. Обучение пациента самоконтролю пульса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- Подготовка докладов, реферативных сообщений (по выбору студентов): </w:t>
            </w:r>
          </w:p>
          <w:p w:rsidR="00095840" w:rsidRPr="0073249E" w:rsidRDefault="00095840" w:rsidP="00AC0E4D">
            <w:pPr>
              <w:snapToGrid w:val="0"/>
              <w:ind w:right="142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«Физиологические основы термометрии», «Механизм терморегуляции».</w:t>
            </w:r>
          </w:p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7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- Подготовка докладов, реферативных сообщений (по выбору студентов): </w:t>
            </w:r>
            <w:r w:rsidRPr="0073249E">
              <w:rPr>
                <w:color w:val="000000"/>
                <w:sz w:val="22"/>
                <w:szCs w:val="22"/>
              </w:rPr>
              <w:t xml:space="preserve"> «Наблюдение за дыханием», «Исследование пульса», «Исследование артериального давления», </w:t>
            </w:r>
            <w:r w:rsidRPr="0073249E">
              <w:rPr>
                <w:rFonts w:eastAsia="Calibri"/>
                <w:color w:val="000000"/>
                <w:sz w:val="22"/>
                <w:szCs w:val="22"/>
              </w:rPr>
              <w:t>«История открытия метода измерения артериального давления»</w:t>
            </w:r>
          </w:p>
          <w:p w:rsidR="00095840" w:rsidRPr="0073249E" w:rsidRDefault="00095840" w:rsidP="00AC0E4D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4.3</w:t>
            </w:r>
          </w:p>
          <w:p w:rsidR="00095840" w:rsidRPr="0073249E" w:rsidRDefault="00095840" w:rsidP="00AC0E4D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Организация питания в стационаре.</w:t>
            </w: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095840" w:rsidRPr="0073249E" w:rsidRDefault="00095840" w:rsidP="00AC0E4D">
            <w:pPr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 xml:space="preserve">Кормление тяжелобольных пациентов. </w:t>
            </w:r>
          </w:p>
          <w:p w:rsidR="00095840" w:rsidRPr="0073249E" w:rsidRDefault="00095840" w:rsidP="00AC0E4D">
            <w:pPr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Ведение документации</w:t>
            </w:r>
          </w:p>
          <w:p w:rsidR="00095840" w:rsidRPr="0073249E" w:rsidRDefault="00095840" w:rsidP="00AC0E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94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6F3CEC">
              <w:rPr>
                <w:rFonts w:eastAsia="Calibri"/>
                <w:bCs/>
                <w:sz w:val="22"/>
                <w:szCs w:val="22"/>
              </w:rPr>
              <w:t>Организация питания в стационаре.</w:t>
            </w: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color w:val="000000"/>
                <w:sz w:val="22"/>
                <w:szCs w:val="22"/>
              </w:rPr>
              <w:t>Организация питания в стационаре, принципы диетотерапии. Понятие и основные принципы рационального питания Контроль санитарного состояния тумбочек и холодильников, сроки хранения пищевых продуктов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  <w:trHeight w:val="211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1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>1.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6F3CEC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Кормление тяжелобольных.</w:t>
            </w: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 xml:space="preserve">  </w:t>
            </w:r>
            <w:r w:rsidRPr="0073249E">
              <w:rPr>
                <w:sz w:val="22"/>
                <w:szCs w:val="22"/>
              </w:rPr>
              <w:t xml:space="preserve">Составление порционного требования. (Приказ Минздрава ССС от 23.04.85 № 540 «Об улучшении организации лечебного питания в МО», Приказ Минздрава СССР от 14.06.1989 № 369 «Об изменениях и дополнении приказа Минздрава СССС от 23.04.85 № 540). </w:t>
            </w:r>
            <w:r w:rsidRPr="0073249E">
              <w:rPr>
                <w:sz w:val="22"/>
                <w:szCs w:val="22"/>
              </w:rPr>
              <w:lastRenderedPageBreak/>
              <w:t>Питьевой режим; помощь пациенту в получении достаточного количества жидкости. Определение водного баланса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1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6F3CEC">
              <w:rPr>
                <w:sz w:val="22"/>
                <w:szCs w:val="22"/>
              </w:rPr>
              <w:t>Раздача пищи.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Кормление тяжелобольного пациента в постели: сервировка стола, кормление из ложки и поильника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1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6F3CEC">
              <w:rPr>
                <w:sz w:val="22"/>
                <w:szCs w:val="22"/>
              </w:rPr>
              <w:t>Введение назогастрального зонда. Техника введения назогастрального зонда. Кормление</w:t>
            </w:r>
            <w:r w:rsidRPr="0073249E">
              <w:rPr>
                <w:sz w:val="22"/>
                <w:szCs w:val="22"/>
              </w:rPr>
              <w:t xml:space="preserve"> пациента через назогастральный зонд с помощью воронки, капельно, с помощью шприца Жанэ. Дезинфекция использованного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49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478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numPr>
                <w:ilvl w:val="0"/>
                <w:numId w:val="17"/>
              </w:numPr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 Подготовка докладов, реферативных сообщений (по выбору студентов): </w:t>
            </w:r>
            <w:r w:rsidRPr="0073249E">
              <w:rPr>
                <w:color w:val="000000"/>
                <w:sz w:val="22"/>
                <w:szCs w:val="22"/>
              </w:rPr>
              <w:t>«Мы живем не для того, что бы есть, но едим для того, чтобы жить», «Рациональное питание: основные принципы».</w:t>
            </w:r>
          </w:p>
          <w:p w:rsidR="00095840" w:rsidRPr="0073249E" w:rsidRDefault="00095840" w:rsidP="00AC0E4D">
            <w:pPr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 xml:space="preserve"> Составление сводной таблицы «Стандартные лечебные диеты: основные принципы»</w:t>
            </w:r>
          </w:p>
          <w:p w:rsidR="00095840" w:rsidRPr="0073249E" w:rsidRDefault="00095840" w:rsidP="00AC0E4D">
            <w:pPr>
              <w:numPr>
                <w:ilvl w:val="0"/>
                <w:numId w:val="17"/>
              </w:num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 xml:space="preserve">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4.4</w:t>
            </w:r>
          </w:p>
          <w:p w:rsidR="00095840" w:rsidRPr="0073249E" w:rsidRDefault="00095840" w:rsidP="00AC0E4D">
            <w:pPr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Личная гигиена тяжелобольного пациента. Профилактика пролежней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771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875D04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Личная гигиена тяжелобольного. Профилактика пролежней.</w:t>
            </w: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73249E">
              <w:rPr>
                <w:sz w:val="22"/>
                <w:szCs w:val="22"/>
              </w:rPr>
              <w:t>Значение личной гигиены пациента. Задачи сестринской помощи в зависимости от состояния пациента. Бельевой режим стационара. Пролежни, места образования, стадии развития. Факторы, способствующие развитию пролежней. Шкалы оценки риска развития пролежней (Ватерлоу). Профилактика пролежней. (</w:t>
            </w:r>
            <w:r w:rsidRPr="0073249E">
              <w:rPr>
                <w:bCs/>
                <w:sz w:val="22"/>
                <w:szCs w:val="22"/>
              </w:rPr>
              <w:t>Приказ Минздрава РФ от 17 апреля 2002 г. N 123</w:t>
            </w:r>
            <w:r w:rsidRPr="0073249E">
              <w:rPr>
                <w:sz w:val="22"/>
                <w:szCs w:val="22"/>
              </w:rPr>
              <w:t xml:space="preserve"> </w:t>
            </w:r>
            <w:r w:rsidRPr="0073249E">
              <w:rPr>
                <w:bCs/>
                <w:sz w:val="22"/>
                <w:szCs w:val="22"/>
              </w:rPr>
              <w:t>"Об утверждении отраслевого стандарта "Протокол ведения больных. Пролежни")</w:t>
            </w:r>
            <w:r w:rsidRPr="0073249E">
              <w:rPr>
                <w:sz w:val="22"/>
                <w:szCs w:val="22"/>
              </w:rPr>
              <w:t>. Особенности личной гигиены в различные возрастные периоды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73249E">
              <w:rPr>
                <w:i/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4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875D04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Личная гигиена тяжелобольного.</w:t>
            </w: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Требование к постельному белью. Приготовление постели. Смена нательного и постельного белья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4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875D04" w:rsidRDefault="00095840" w:rsidP="00AC0E4D">
            <w:pPr>
              <w:snapToGrid w:val="0"/>
              <w:ind w:right="142"/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</w:pPr>
            <w:r w:rsidRPr="00875D04">
              <w:rPr>
                <w:sz w:val="22"/>
                <w:szCs w:val="22"/>
              </w:rPr>
              <w:t>Размещение пациента в постели. Размещение пациента в постели в положениях Фаулера, Симса, на спине, на боку, на животе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4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875D04">
              <w:rPr>
                <w:sz w:val="22"/>
                <w:szCs w:val="22"/>
              </w:rPr>
              <w:t>Проведение туалета тяжелобольного.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875D04">
              <w:rPr>
                <w:sz w:val="22"/>
                <w:szCs w:val="22"/>
              </w:rPr>
              <w:t>У</w:t>
            </w:r>
            <w:r w:rsidRPr="0073249E">
              <w:rPr>
                <w:sz w:val="22"/>
                <w:szCs w:val="22"/>
              </w:rPr>
              <w:t>ход за слизистыми полости рта, чистка зубов, уход за зубными протезами, удаление корочек и носовой полости, удаление выделений из ушей, уход за глазами (промывание глаз), умывание, уход за кожей и естественными складками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93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>4.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875D04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Профилактика пролежней.</w:t>
            </w:r>
            <w:r w:rsidRPr="0073249E"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73249E">
              <w:rPr>
                <w:sz w:val="22"/>
                <w:szCs w:val="22"/>
              </w:rPr>
              <w:t>Опрелости (причины, места образования, меры профилактики), смена подгузника, уход за наружными половыми органами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93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b/>
                <w:sz w:val="22"/>
                <w:szCs w:val="22"/>
              </w:rPr>
              <w:t>5.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875D04">
              <w:rPr>
                <w:sz w:val="22"/>
                <w:szCs w:val="22"/>
              </w:rPr>
              <w:t>Уход за волосами. Уход за волосами: мытье головы, расчесывание. Подача</w:t>
            </w:r>
            <w:r w:rsidRPr="0073249E">
              <w:rPr>
                <w:sz w:val="22"/>
                <w:szCs w:val="22"/>
              </w:rPr>
              <w:t xml:space="preserve"> судна и мочеприемника (мужчине и женщине)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93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875D04">
              <w:rPr>
                <w:sz w:val="22"/>
                <w:szCs w:val="22"/>
              </w:rPr>
              <w:t>Техника мытья рук. Техника мытья ног, стрижки ногтей на руках и ногах пациента.</w:t>
            </w:r>
            <w:r w:rsidRPr="0073249E">
              <w:rPr>
                <w:sz w:val="22"/>
                <w:szCs w:val="22"/>
              </w:rPr>
              <w:t xml:space="preserve"> Бритье пациента. Универсальные меры предосторожности при стрижке ногтей, бритье. Дезинфекция использованного оборудования. Консультирование пациента и его семьи по вопросам личной гигиены тяжелобольного пациента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right="142"/>
              <w:rPr>
                <w:rFonts w:eastAsia="Lucida Sans Unicode"/>
                <w:b/>
                <w:color w:val="000000"/>
                <w:sz w:val="22"/>
                <w:szCs w:val="22"/>
                <w:lang w:eastAsia="en-US" w:bidi="en-US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Подготовка докладов, реферативных сообщений (по выбору студентов): </w:t>
            </w:r>
          </w:p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 xml:space="preserve"> «Проблемы пациентов и родственников при уходе за тяжелобольным пациентом», «Сестринский уход для профилактики возникновения пролежней», «Сестринский уход за пролежнями различной степени тяжести».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Теоретическое обоснование каждого этапа алгоритма манипуляций, отработка технологии выполнения.</w:t>
            </w:r>
          </w:p>
          <w:p w:rsidR="00095840" w:rsidRPr="0073249E" w:rsidRDefault="00095840" w:rsidP="00AC0E4D">
            <w:pPr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Составление рекомендаций по применению современных средств гигиенического ухода за тяжелобольным пациентом.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Теоретическое обоснование каждого этапа алгоритма манипуляций, отработка технологии выполнения.</w:t>
            </w:r>
          </w:p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Составление рекомендаций по применению современных средств гигиенического ухода за тяжелобольным пациентом.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4.5</w:t>
            </w:r>
          </w:p>
          <w:p w:rsidR="00095840" w:rsidRPr="0073249E" w:rsidRDefault="00095840" w:rsidP="00AC0E4D">
            <w:pPr>
              <w:ind w:right="142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Методы простейшей физиотерапии. Оксигенотерапия</w:t>
            </w:r>
          </w:p>
          <w:p w:rsidR="00095840" w:rsidRPr="0073249E" w:rsidRDefault="00095840" w:rsidP="00AC0E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  <w:p w:rsidR="00095840" w:rsidRPr="0073249E" w:rsidRDefault="00095840" w:rsidP="00AC0E4D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Методы простейшей физиотерапии. Оксигенотерапия.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Понятие «простейшая физиотерапия». Виды и цели простейших физиотерапевтических процедур. Противопоказания для тепловых физиотерапевтических процедур, применения холода. Возможные осложнения физиотерапевтических процедур и их профилактика. Оксигенотерапия. Цели и методы оксигенотерапии. Техника безопасности при работе с кислородом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Постановка горчичников.</w:t>
            </w:r>
            <w:r w:rsidRPr="0073249E">
              <w:rPr>
                <w:sz w:val="22"/>
                <w:szCs w:val="22"/>
              </w:rPr>
              <w:t xml:space="preserve"> Приготовление и применение грелки и пузыря со льдом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875D04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Приготовление и применение компрессов. Приготовление и применение холодного, горячего, согревающего, лекарственного компрессов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Осуществление оксигенотерапии. Осуществление оксигенотерапии с помощью носовой кислородной канюли, лицевой маски, носового катетера. Дезинфекция</w:t>
            </w:r>
            <w:r w:rsidRPr="0073249E">
              <w:rPr>
                <w:sz w:val="22"/>
                <w:szCs w:val="22"/>
              </w:rPr>
              <w:t xml:space="preserve"> использованного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3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spacing w:line="100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- 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spacing w:line="100" w:lineRule="atLeast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«Целебное действие горчичников», «Как действуют простейшие физиотерапевтические процедуры?», «Нужны ли простейшие физиотерапевтические процедуры?».</w:t>
            </w:r>
          </w:p>
          <w:p w:rsidR="00095840" w:rsidRPr="0073249E" w:rsidRDefault="00095840" w:rsidP="00AC0E4D">
            <w:pPr>
              <w:spacing w:line="100" w:lineRule="atLeast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- Сравнительная таблица методов простейшей физиотерапии.</w:t>
            </w:r>
          </w:p>
          <w:p w:rsidR="00095840" w:rsidRPr="00334D86" w:rsidRDefault="00095840" w:rsidP="00AC0E4D">
            <w:pPr>
              <w:spacing w:line="100" w:lineRule="atLeast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4.6</w:t>
            </w:r>
          </w:p>
          <w:p w:rsidR="00095840" w:rsidRPr="0073249E" w:rsidRDefault="00095840" w:rsidP="00AC0E4D">
            <w:pPr>
              <w:ind w:right="142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Клизмы. Газоотводная трубка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54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Клизмы. Газоотводная трубка.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Газоотводная трубка: ц</w:t>
            </w:r>
            <w:r w:rsidRPr="0073249E">
              <w:rPr>
                <w:sz w:val="22"/>
                <w:szCs w:val="22"/>
              </w:rPr>
              <w:t>ели ее применения, противопоказания и возможные осложнения. Клизмы. Виды клизм: очистительная, послабляющая (масляная и гипертоническая), сифонная, лекарственная. Механизм действия различных видов клизм, показания, противопоказания и возможные осложнения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left="84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875D04" w:rsidRDefault="00095840" w:rsidP="00AC0E4D">
            <w:pPr>
              <w:snapToGrid w:val="0"/>
              <w:rPr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 xml:space="preserve">Постановка газоотводной трубки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875D04" w:rsidRDefault="00095840" w:rsidP="00AC0E4D">
            <w:pPr>
              <w:snapToGrid w:val="0"/>
              <w:rPr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Постановка различных видов клизм. Подготовка пациента и постановка различных видов клизм (на фантоме)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875D04">
              <w:rPr>
                <w:sz w:val="22"/>
                <w:szCs w:val="22"/>
              </w:rPr>
              <w:t>Наблюдение и уход за пациентом. Наблюдение и уход за пациентом после окончания процедуры.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Дезинфекция использованного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27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- Подготовка докладов, реферативных сообщений (по выбору студентов) </w:t>
            </w:r>
          </w:p>
          <w:p w:rsidR="00095840" w:rsidRPr="0073249E" w:rsidRDefault="00095840" w:rsidP="00AC0E4D">
            <w:pPr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«Механизм действия различных видов клизм», «Показания и противопоказания к применению различных видов клизм»</w:t>
            </w:r>
          </w:p>
          <w:p w:rsidR="00095840" w:rsidRPr="0073249E" w:rsidRDefault="00095840" w:rsidP="00AC0E4D">
            <w:pPr>
              <w:ind w:right="142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- Сравнительная таблица различных видов клизм</w:t>
            </w:r>
          </w:p>
          <w:p w:rsidR="00095840" w:rsidRPr="0073249E" w:rsidRDefault="00095840" w:rsidP="00AC0E4D">
            <w:pPr>
              <w:ind w:right="142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4.7</w:t>
            </w:r>
          </w:p>
          <w:p w:rsidR="00095840" w:rsidRPr="0073249E" w:rsidRDefault="00095840" w:rsidP="00AC0E4D">
            <w:pPr>
              <w:ind w:right="142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Катетеризация мочевого пузыря мягким катетером. Введение постоянного мочевого катетера и уход за ним</w:t>
            </w:r>
          </w:p>
          <w:p w:rsidR="00095840" w:rsidRPr="0073249E" w:rsidRDefault="00095840" w:rsidP="00AC0E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sz w:val="22"/>
                <w:szCs w:val="22"/>
              </w:rPr>
            </w:pPr>
            <w:r w:rsidRPr="00D71D84">
              <w:rPr>
                <w:bCs/>
                <w:sz w:val="22"/>
                <w:szCs w:val="22"/>
              </w:rPr>
              <w:t>Катетеризация мочевого пузыря.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Цели катетеризации, противопоказания и возможные осложнения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ind w:left="84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6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334D86" w:rsidRDefault="00095840" w:rsidP="00AC0E4D">
            <w:pPr>
              <w:snapToGrid w:val="0"/>
              <w:ind w:right="142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ind w:right="142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Катетеризация мочевого пузыря</w:t>
            </w:r>
            <w:r>
              <w:rPr>
                <w:sz w:val="22"/>
                <w:szCs w:val="22"/>
              </w:rPr>
              <w:t>.</w:t>
            </w:r>
            <w:r w:rsidRPr="0073249E">
              <w:rPr>
                <w:sz w:val="22"/>
                <w:szCs w:val="22"/>
              </w:rPr>
              <w:t xml:space="preserve"> </w:t>
            </w:r>
            <w:r w:rsidRPr="00D71D84">
              <w:rPr>
                <w:sz w:val="22"/>
                <w:szCs w:val="22"/>
              </w:rPr>
              <w:t>Виды катетеров, размеры.</w:t>
            </w:r>
            <w:r w:rsidRPr="0073249E">
              <w:rPr>
                <w:sz w:val="22"/>
                <w:szCs w:val="22"/>
              </w:rPr>
              <w:t xml:space="preserve"> Катетеризация мочевого пузыря мягким катетером у женщин и мужчин (на фантоме)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6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D71D84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ind w:right="142"/>
              <w:rPr>
                <w:b/>
                <w:sz w:val="22"/>
                <w:szCs w:val="22"/>
              </w:rPr>
            </w:pPr>
            <w:r w:rsidRPr="00D71D84">
              <w:rPr>
                <w:sz w:val="22"/>
                <w:szCs w:val="22"/>
              </w:rPr>
              <w:t>Введение катетера Фолея. Введение постоянного катетера Фолея у мужчин и женщин (на фантоме).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Уход за промежностью пациента с постоянным мочевым катетером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6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334D86" w:rsidRDefault="00095840" w:rsidP="00AC0E4D">
            <w:pPr>
              <w:snapToGrid w:val="0"/>
              <w:ind w:right="142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D71D84">
              <w:rPr>
                <w:sz w:val="22"/>
                <w:szCs w:val="22"/>
              </w:rPr>
              <w:t>Уход за мочевым катетером. Уход за постоянным мочевым катетером.</w:t>
            </w:r>
            <w:r w:rsidRPr="0073249E">
              <w:rPr>
                <w:sz w:val="22"/>
                <w:szCs w:val="22"/>
              </w:rPr>
              <w:t xml:space="preserve"> Применение различных мочеприемников. Обучение пациента и его родственников уходу за постоянным катетером и мочеприемником. Дезинфекция использованного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numPr>
                <w:ilvl w:val="0"/>
                <w:numId w:val="18"/>
              </w:numPr>
              <w:autoSpaceDE w:val="0"/>
              <w:snapToGrid w:val="0"/>
              <w:rPr>
                <w:rFonts w:eastAsia="Calibri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bCs/>
                <w:color w:val="000000"/>
                <w:sz w:val="22"/>
                <w:szCs w:val="22"/>
                <w:lang w:val="ru-RU"/>
              </w:rPr>
              <w:t>Теоретическое обоснование каждого этапа алгоритма манипуляций, отработка технологии выполнения.</w:t>
            </w:r>
          </w:p>
          <w:p w:rsidR="00095840" w:rsidRPr="0073249E" w:rsidRDefault="00095840" w:rsidP="00AC0E4D">
            <w:pPr>
              <w:numPr>
                <w:ilvl w:val="0"/>
                <w:numId w:val="18"/>
              </w:numPr>
              <w:ind w:right="142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 Составление рекомендаций пациенту и родственникам по уходу за постоянным катетером и мочеприемником.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06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4. 8 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Промывание желудка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4444"/>
              </w:tabs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4444"/>
              </w:tabs>
              <w:snapToGrid w:val="0"/>
              <w:rPr>
                <w:sz w:val="22"/>
                <w:szCs w:val="22"/>
              </w:rPr>
            </w:pPr>
            <w:r w:rsidRPr="00D71D84">
              <w:rPr>
                <w:bCs/>
                <w:sz w:val="22"/>
                <w:szCs w:val="22"/>
              </w:rPr>
              <w:t>Промывание желудка.</w:t>
            </w:r>
            <w:r w:rsidRPr="0073249E">
              <w:rPr>
                <w:b/>
                <w:bCs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Цели проведения промывания желудка. Противопоказания и возможные осложнения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D71D84">
              <w:rPr>
                <w:sz w:val="22"/>
                <w:szCs w:val="22"/>
              </w:rPr>
              <w:t>Виды желудочных зондов.</w:t>
            </w:r>
            <w:r w:rsidRPr="0073249E">
              <w:rPr>
                <w:sz w:val="22"/>
                <w:szCs w:val="22"/>
              </w:rPr>
              <w:t xml:space="preserve"> Промывание желудка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D71D84" w:rsidRDefault="00095840" w:rsidP="00AC0E4D">
            <w:pPr>
              <w:rPr>
                <w:sz w:val="22"/>
                <w:szCs w:val="22"/>
              </w:rPr>
            </w:pPr>
            <w:r w:rsidRPr="00D71D84">
              <w:rPr>
                <w:sz w:val="22"/>
                <w:szCs w:val="22"/>
              </w:rPr>
              <w:t>Взятие промывных вод. Взятие промывных вод для исследования. Дезинфекция использованного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0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D71D84" w:rsidRDefault="00095840" w:rsidP="00AC0E4D">
            <w:pPr>
              <w:snapToGrid w:val="0"/>
              <w:rPr>
                <w:sz w:val="22"/>
                <w:szCs w:val="22"/>
              </w:rPr>
            </w:pPr>
            <w:r w:rsidRPr="00D71D84">
              <w:rPr>
                <w:sz w:val="22"/>
                <w:szCs w:val="22"/>
              </w:rPr>
              <w:t>Уход при рвоте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35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 xml:space="preserve">- Теоретическое обоснование каждого этапа алгоритма манипуляций, отработка технологии выполнения </w:t>
            </w:r>
            <w:r w:rsidRPr="0073249E">
              <w:rPr>
                <w:sz w:val="22"/>
                <w:szCs w:val="22"/>
              </w:rPr>
              <w:t>«Промывание желудка», «Помощь при рвоте».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93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  <w:t xml:space="preserve">Тема 4.9 </w:t>
            </w:r>
          </w:p>
          <w:p w:rsidR="00095840" w:rsidRPr="0073249E" w:rsidRDefault="00095840" w:rsidP="00AC0E4D">
            <w:pPr>
              <w:pStyle w:val="afc"/>
              <w:ind w:right="86"/>
              <w:rPr>
                <w:rFonts w:cs="Times New Roman"/>
                <w:sz w:val="22"/>
                <w:szCs w:val="22"/>
                <w:lang w:val="ru-RU"/>
              </w:rPr>
            </w:pPr>
            <w:r w:rsidRPr="0073249E">
              <w:rPr>
                <w:rFonts w:cs="Times New Roman"/>
                <w:sz w:val="22"/>
                <w:szCs w:val="22"/>
                <w:lang w:val="ru-RU"/>
              </w:rPr>
              <w:t>Медикаментозное лечение в сестринской практике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D71D84">
              <w:rPr>
                <w:color w:val="000000"/>
                <w:sz w:val="22"/>
                <w:szCs w:val="22"/>
              </w:rPr>
              <w:t>Выписывание лекарственных средств. Выписывание, учет и хранение лекарственных средств в отделении.</w:t>
            </w:r>
            <w:r w:rsidRPr="00D71D84">
              <w:rPr>
                <w:sz w:val="22"/>
                <w:szCs w:val="22"/>
              </w:rPr>
              <w:t xml:space="preserve"> П</w:t>
            </w:r>
            <w:r w:rsidRPr="0073249E">
              <w:rPr>
                <w:sz w:val="22"/>
                <w:szCs w:val="22"/>
              </w:rPr>
              <w:t>равила хранения и распределения лекарственных средств в отделении: на сестринском посту, в процедурном кабинете Выписка, учет и хранение наркотических, сильнодействующих, остродефицитных и дорогостоящих лекарственных средств. Хранение препаратов списка «А» и «Б»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D71D84">
              <w:rPr>
                <w:color w:val="000000"/>
                <w:sz w:val="22"/>
                <w:szCs w:val="22"/>
              </w:rPr>
              <w:t>Наружное применение лекарственных средств. Способы применения лекарственных средств: наружный и энтеральный.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Правила раздачи лекарственных средств. Понятия «до еды», «во время еды», «после еды». Пути введения лекарственных средств. Способы наружного применения лекарственных средств. Информация, необходимая пациенту для осознанного участия в лекарственной терапии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D71D84">
              <w:rPr>
                <w:color w:val="000000"/>
                <w:sz w:val="22"/>
                <w:szCs w:val="22"/>
              </w:rPr>
              <w:t>Парентеральное применение лекарственных средств. Способы применения лекарственных средств: парентеральный.</w:t>
            </w:r>
            <w:r w:rsidRPr="0073249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Пути инъекционного введения лекарственных средств. Виды шприцов и игл для </w:t>
            </w:r>
            <w:r w:rsidRPr="0073249E">
              <w:rPr>
                <w:sz w:val="22"/>
                <w:szCs w:val="22"/>
              </w:rPr>
              <w:lastRenderedPageBreak/>
              <w:t>различных инъекций. Анатомические области для внутрикожной, подкожной, внутримышечной, внутривенной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spacing w:line="276" w:lineRule="auto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spacing w:line="276" w:lineRule="auto"/>
              <w:ind w:right="142"/>
              <w:rPr>
                <w:sz w:val="22"/>
                <w:szCs w:val="22"/>
              </w:rPr>
            </w:pPr>
            <w:r w:rsidRPr="00D71D84">
              <w:rPr>
                <w:color w:val="000000"/>
                <w:sz w:val="22"/>
                <w:szCs w:val="22"/>
              </w:rPr>
              <w:t>Осложнения инъекций. Осложнения при взятия венозной крови.</w:t>
            </w:r>
            <w:r w:rsidRPr="0073249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Осложнения инъекций и взятия венозной крови и меры, направленные на предупреждение осложнений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D4243">
              <w:rPr>
                <w:bCs/>
                <w:color w:val="000000"/>
                <w:sz w:val="22"/>
                <w:szCs w:val="22"/>
              </w:rPr>
              <w:t>Выборка назначений на лекарственные средства. Выписывание требований на лекарственные средства, получение из аптеки.</w:t>
            </w:r>
            <w:r w:rsidRPr="00732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Выписывание требований на лекарственные средства и порядок получения их из аптеки. Оформление журнала учета лекарственных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26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Наружное применение лекарственных средств. Наружное применение лекарственных средств: на кожу, на слизистые.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Закапывание капель, применение мази в глаза, нос, уши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Применение на кожу мазей. Применение на кожу мазей различными способами, присыпок, пластырей, растворов, настоек.</w:t>
            </w:r>
            <w:r w:rsidRPr="0073249E">
              <w:rPr>
                <w:sz w:val="22"/>
                <w:szCs w:val="22"/>
              </w:rPr>
              <w:t xml:space="preserve"> Техника безопасности при применении мазей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4.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Ингаляционный способ введения. Ингаляционный способ введения лекарственных средств через рот и нос. Обучение пациента технике применения дозированного и не дозированного аэрозоля в ингаляторе. Техника безопасности при применении ингалятора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Введение лекарственных средств в прямую кишку (свечей)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73249E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Cs/>
                <w:sz w:val="22"/>
                <w:szCs w:val="22"/>
              </w:rPr>
            </w:pPr>
            <w:r w:rsidRPr="00AA08A0">
              <w:rPr>
                <w:bCs/>
                <w:color w:val="000000"/>
                <w:sz w:val="22"/>
                <w:szCs w:val="22"/>
              </w:rPr>
              <w:t>Энтеральное введение лекарственных средств.</w:t>
            </w:r>
            <w:r w:rsidRPr="00732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Введение лекарственных средств per os, сублингвально. Взаимодействие лекарственных препаратов с пищей. Обучение пациента приему различных форм лекарственных средств энтерально, сублингвально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59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Виды шприцев и игл. Ёмкости шприцев и размеры игл.</w:t>
            </w:r>
            <w:r w:rsidRPr="0073249E">
              <w:rPr>
                <w:sz w:val="22"/>
                <w:szCs w:val="22"/>
              </w:rPr>
              <w:t xml:space="preserve"> «Цена» деления шприца. Выбор объема шприца и размера иглы для различных видов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5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Сборка шприца однократного применения.</w:t>
            </w:r>
            <w:r w:rsidRPr="0073249E">
              <w:rPr>
                <w:sz w:val="22"/>
                <w:szCs w:val="22"/>
              </w:rPr>
              <w:t xml:space="preserve"> Набор лекарственного средства из ампулы. Техника безопасности при работе с ампулой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5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Разведение порошка во флаконе.</w:t>
            </w:r>
            <w:r w:rsidRPr="0073249E">
              <w:rPr>
                <w:sz w:val="22"/>
                <w:szCs w:val="22"/>
              </w:rPr>
              <w:t xml:space="preserve"> Лекарственные средства, используемые в качестве растворителя. Сенсибилизирующее действие антибиотиков на сестринский персонал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5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widowControl w:val="0"/>
              <w:snapToGrid w:val="0"/>
              <w:textAlignment w:val="baseline"/>
              <w:rPr>
                <w:b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Внутривенное капельное введение. Заполнение системы для в\в капельного введения жидкости: техника, возможные осложнения.</w:t>
            </w:r>
            <w:r w:rsidRPr="0073249E">
              <w:rPr>
                <w:sz w:val="22"/>
                <w:szCs w:val="22"/>
              </w:rPr>
              <w:t xml:space="preserve"> Транспортировка шприца (системы для внутривенного капельного вливания) к пациенту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2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Анатомические области. Анатомические области для внутрикожной, подкожной инъекций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2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Техника внутрикожной инъекции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42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Техника подкожной  инъекции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AA08A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AA08A0">
              <w:rPr>
                <w:sz w:val="22"/>
                <w:szCs w:val="22"/>
              </w:rPr>
              <w:t>Анатомические области. Анатомические области для внутримышечной инъекции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 15.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Техника внутримышечной инъекции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8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Andale Sans UI"/>
                <w:b/>
                <w:color w:val="000000"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rFonts w:eastAsia="Andale Sans UI"/>
                <w:color w:val="000000"/>
                <w:sz w:val="22"/>
                <w:szCs w:val="22"/>
                <w:lang w:eastAsia="fa-IR" w:bidi="fa-IR"/>
              </w:rPr>
            </w:pPr>
            <w:r w:rsidRPr="00AA08A0">
              <w:rPr>
                <w:sz w:val="22"/>
                <w:szCs w:val="22"/>
              </w:rPr>
              <w:t>Анатомические области. Анатомические области для внутривенной инъекции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82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Техника  внутривенной инъекции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4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rFonts w:eastAsia="Andale Sans UI"/>
                <w:b/>
                <w:color w:val="000000"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AA08A0" w:rsidRDefault="00095840" w:rsidP="00AC0E4D">
            <w:pPr>
              <w:snapToGrid w:val="0"/>
              <w:rPr>
                <w:rFonts w:eastAsia="Andale Sans UI"/>
                <w:color w:val="000000"/>
                <w:sz w:val="22"/>
                <w:szCs w:val="22"/>
                <w:lang w:eastAsia="fa-IR" w:bidi="fa-IR"/>
              </w:rPr>
            </w:pPr>
            <w:r w:rsidRPr="00AA08A0">
              <w:rPr>
                <w:sz w:val="22"/>
                <w:szCs w:val="22"/>
              </w:rPr>
              <w:t>Постановка ПВК. Постановка периферического венозного катетера: техника, возможные осложнения, предупреждение осложнений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4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Взятие крови из вены. Взятие крови на биохимическое исследование, на RW и ВИЧ:</w:t>
            </w:r>
            <w:r w:rsidRPr="0073249E">
              <w:rPr>
                <w:sz w:val="22"/>
                <w:szCs w:val="22"/>
              </w:rPr>
              <w:t xml:space="preserve"> техника (с помощью вакуумных систем), возможные осложнения; меры, направленные на предупреждение осложнений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4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AA08A0">
              <w:rPr>
                <w:sz w:val="22"/>
                <w:szCs w:val="22"/>
              </w:rPr>
              <w:t>Универсальные меры предосторожности. Соблюдение универсальных мер предосторожности при работе со шприцем.</w:t>
            </w:r>
            <w:r w:rsidRPr="0073249E">
              <w:rPr>
                <w:sz w:val="22"/>
                <w:szCs w:val="22"/>
              </w:rPr>
              <w:t xml:space="preserve"> Инфекционная безопасность при выполнении инъекций и обработке использованного инструментария и материалов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- Заполнение бланков требований накладных.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636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eastAsia="Calibri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>- Составление рекомендаций медработнику о т</w:t>
            </w:r>
            <w:r w:rsidRPr="0073249E">
              <w:rPr>
                <w:rFonts w:eastAsia="Calibri" w:cs="Times New Roman"/>
                <w:bCs/>
                <w:color w:val="000000"/>
                <w:sz w:val="22"/>
                <w:szCs w:val="22"/>
                <w:lang w:val="ru-RU"/>
              </w:rPr>
              <w:t>ехнике безопасности при применении мазей.</w:t>
            </w:r>
          </w:p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Составление сравнительной таблицы преимуществ и недостатков различных способов введения лекарственных средств</w:t>
            </w:r>
            <w:r w:rsidRPr="0073249E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4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- Подготовка доклада, реферативного сообщения </w:t>
            </w:r>
          </w:p>
          <w:p w:rsidR="00095840" w:rsidRPr="0073249E" w:rsidRDefault="00095840" w:rsidP="00AC0E4D">
            <w:pPr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- «Взаимодействие различных лекарственных средств с пищей».</w:t>
            </w:r>
          </w:p>
          <w:p w:rsidR="00095840" w:rsidRPr="0073249E" w:rsidRDefault="00095840" w:rsidP="00AC0E4D">
            <w:pPr>
              <w:autoSpaceDE w:val="0"/>
              <w:snapToGri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- </w:t>
            </w:r>
            <w:r w:rsidRPr="0073249E">
              <w:rPr>
                <w:rFonts w:eastAsia="Calibri"/>
                <w:color w:val="000000"/>
                <w:sz w:val="22"/>
                <w:szCs w:val="22"/>
              </w:rPr>
              <w:t xml:space="preserve">Составление памяток пациенту по правилам приема </w:t>
            </w: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лекарственных средств энтерально, сублингвально.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6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Составление сводной таблицы «Шприцы и иглы для различных видов инъекций»</w:t>
            </w:r>
          </w:p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>- Составление памятки медработнику о технике безопасности при работе с антибиотиками»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3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0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Составление сводной таблицы «Виды инъекций»</w:t>
            </w:r>
          </w:p>
          <w:p w:rsidR="00095840" w:rsidRPr="0073249E" w:rsidRDefault="00095840" w:rsidP="00AC0E4D">
            <w:pPr>
              <w:snapToGri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afc"/>
              <w:snapToGrid w:val="0"/>
              <w:ind w:right="86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pStyle w:val="Standard"/>
              <w:autoSpaceDE w:val="0"/>
              <w:snapToGrid w:val="0"/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>- Составление рекомендаций для медработника о проведении контроля преаналитического этапа исследования крови.</w:t>
            </w:r>
          </w:p>
          <w:p w:rsidR="00095840" w:rsidRPr="0073249E" w:rsidRDefault="00095840" w:rsidP="00AC0E4D">
            <w:pPr>
              <w:snapToGri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28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Тема 4.10 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Участие сестры в лабораторных методах исследования</w:t>
            </w:r>
          </w:p>
          <w:p w:rsidR="00095840" w:rsidRPr="0073249E" w:rsidRDefault="00095840" w:rsidP="00AC0E4D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widowControl w:val="0"/>
              <w:snapToGrid w:val="0"/>
              <w:ind w:right="142"/>
              <w:textAlignment w:val="baseline"/>
              <w:rPr>
                <w:sz w:val="22"/>
                <w:szCs w:val="22"/>
              </w:rPr>
            </w:pPr>
            <w:r w:rsidRPr="0073249E">
              <w:rPr>
                <w:rFonts w:eastAsia="Calibri"/>
                <w:b/>
                <w:color w:val="000000"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widowControl w:val="0"/>
              <w:snapToGrid w:val="0"/>
              <w:ind w:right="142"/>
              <w:textAlignment w:val="baseline"/>
              <w:rPr>
                <w:sz w:val="22"/>
                <w:szCs w:val="22"/>
              </w:rPr>
            </w:pPr>
            <w:r w:rsidRPr="00164FB0">
              <w:rPr>
                <w:rFonts w:eastAsia="Calibri"/>
                <w:color w:val="000000"/>
                <w:sz w:val="22"/>
                <w:szCs w:val="22"/>
                <w:lang w:eastAsia="fa-IR" w:bidi="fa-IR"/>
              </w:rPr>
              <w:t>Участие в лабораторных методах исследования.  Участие сестры в лабораторных методах исследования.</w:t>
            </w:r>
            <w:r w:rsidRPr="0073249E">
              <w:rPr>
                <w:rFonts w:eastAsia="Calibri"/>
                <w:color w:val="000000"/>
                <w:sz w:val="22"/>
                <w:szCs w:val="22"/>
                <w:lang w:eastAsia="fa-IR" w:bidi="fa-IR"/>
              </w:rPr>
              <w:t xml:space="preserve">  Цели различных исследований и правила подготовки к ним. Ошибки, приводящие к недостоверности результата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0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164FB0">
              <w:rPr>
                <w:bCs/>
                <w:sz w:val="22"/>
                <w:szCs w:val="22"/>
                <w:lang w:eastAsia="fa-IR" w:bidi="fa-IR"/>
              </w:rPr>
              <w:t xml:space="preserve">Участие в лабораторных методах исследования. Участие сестры в лабораторных методах исследования: взятие </w:t>
            </w:r>
            <w:r w:rsidRPr="00164FB0">
              <w:rPr>
                <w:rFonts w:eastAsia="Andale Sans UI"/>
                <w:sz w:val="22"/>
                <w:szCs w:val="22"/>
                <w:lang w:eastAsia="fa-IR" w:bidi="fa-IR"/>
              </w:rPr>
              <w:t>кала</w:t>
            </w:r>
            <w:r w:rsidRPr="00164FB0">
              <w:rPr>
                <w:rFonts w:eastAsia="Andale Sans UI"/>
                <w:sz w:val="22"/>
                <w:szCs w:val="22"/>
                <w:lang w:val="de-DE" w:eastAsia="fa-IR" w:bidi="fa-IR"/>
              </w:rPr>
              <w:t xml:space="preserve">, </w:t>
            </w:r>
            <w:r w:rsidRPr="00164FB0">
              <w:rPr>
                <w:rFonts w:eastAsia="Andale Sans UI"/>
                <w:sz w:val="22"/>
                <w:szCs w:val="22"/>
                <w:lang w:eastAsia="fa-IR" w:bidi="fa-IR"/>
              </w:rPr>
              <w:t>мочи.</w:t>
            </w:r>
            <w:r w:rsidRPr="0073249E">
              <w:rPr>
                <w:rFonts w:eastAsia="Andale Sans UI"/>
                <w:b/>
                <w:sz w:val="22"/>
                <w:szCs w:val="22"/>
                <w:lang w:eastAsia="fa-IR" w:bidi="fa-IR"/>
              </w:rPr>
              <w:t xml:space="preserve"> </w:t>
            </w:r>
            <w:r w:rsidRPr="0073249E">
              <w:rPr>
                <w:sz w:val="22"/>
                <w:szCs w:val="22"/>
              </w:rPr>
              <w:t>Беседа с пациентом о цели предстоящего исследования и правила подготовки к нему. Обучение и подготовка пациента для получения достоверного результата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0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64FB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164FB0">
              <w:rPr>
                <w:sz w:val="22"/>
                <w:szCs w:val="22"/>
              </w:rPr>
              <w:t>Универсальные меры предосторожности. Универсальные меры предосторожности при взятии и транспортировке биологического материала в лабораторию. Правила хранения различных видов проб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0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64FB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164FB0">
              <w:rPr>
                <w:sz w:val="22"/>
                <w:szCs w:val="22"/>
              </w:rPr>
              <w:t>Взятие мочи для исследования. Взятие мочи для клинического анализа, по Нечипоренко, по Зимницкому, на сахар, ацетон, диастазу, 17 КС (17 ОКС, 11 ОКС, кортизол), для бактериологического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0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64FB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164FB0">
              <w:rPr>
                <w:sz w:val="22"/>
                <w:szCs w:val="22"/>
              </w:rPr>
              <w:t>Определение водного баланса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0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64FB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164FB0">
              <w:rPr>
                <w:sz w:val="22"/>
                <w:szCs w:val="22"/>
              </w:rPr>
              <w:t>Взятие кала для исследования. Взятие кала для копрологического исследования, на скрытую кровь, на наличие гельминтов, простейших, для исследования на энтеробиоз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  <w:lang w:eastAsia="fa-IR" w:bidi="fa-IR"/>
              </w:rPr>
              <w:t>6.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164FB0">
              <w:rPr>
                <w:rFonts w:eastAsia="Andale Sans UI"/>
                <w:sz w:val="22"/>
                <w:szCs w:val="22"/>
                <w:lang w:eastAsia="fa-IR" w:bidi="fa-IR"/>
              </w:rPr>
              <w:t>В</w:t>
            </w:r>
            <w:r w:rsidRPr="00164FB0">
              <w:rPr>
                <w:rFonts w:eastAsia="Andale Sans UI"/>
                <w:sz w:val="22"/>
                <w:szCs w:val="22"/>
                <w:lang w:val="de-DE" w:eastAsia="fa-IR" w:bidi="fa-IR"/>
              </w:rPr>
              <w:t xml:space="preserve">зятие </w:t>
            </w:r>
            <w:r w:rsidRPr="00164FB0">
              <w:rPr>
                <w:rFonts w:eastAsia="Andale Sans UI"/>
                <w:sz w:val="22"/>
                <w:szCs w:val="22"/>
                <w:lang w:eastAsia="fa-IR" w:bidi="fa-IR"/>
              </w:rPr>
              <w:t>мокроты для исследования.</w:t>
            </w:r>
            <w:r w:rsidRPr="0073249E">
              <w:rPr>
                <w:rFonts w:eastAsia="Andale Sans UI"/>
                <w:b/>
                <w:sz w:val="22"/>
                <w:szCs w:val="22"/>
                <w:lang w:eastAsia="fa-IR" w:bidi="fa-IR"/>
              </w:rPr>
              <w:t xml:space="preserve"> </w:t>
            </w:r>
            <w:r w:rsidRPr="0073249E">
              <w:rPr>
                <w:sz w:val="22"/>
                <w:szCs w:val="22"/>
              </w:rPr>
              <w:t>Взятие мокроты на общий анализ, для бактериологического исследования, на туберкулез, хранение и доставка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64FB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164FB0">
              <w:rPr>
                <w:sz w:val="22"/>
                <w:szCs w:val="22"/>
              </w:rPr>
              <w:t>Взятие</w:t>
            </w:r>
            <w:r>
              <w:rPr>
                <w:sz w:val="22"/>
                <w:szCs w:val="22"/>
              </w:rPr>
              <w:t xml:space="preserve"> содержимого зева</w:t>
            </w:r>
            <w:r w:rsidRPr="00164FB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64FB0">
              <w:rPr>
                <w:sz w:val="22"/>
                <w:szCs w:val="22"/>
              </w:rPr>
              <w:t>Взятие содержимого зева для бактериологического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  <w:lang w:eastAsia="fa-IR" w:bidi="fa-IR"/>
              </w:rPr>
            </w:pPr>
            <w:r w:rsidRPr="0073249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164FB0" w:rsidRDefault="00095840" w:rsidP="00AC0E4D">
            <w:pPr>
              <w:snapToGrid w:val="0"/>
              <w:rPr>
                <w:bCs/>
                <w:sz w:val="22"/>
                <w:szCs w:val="22"/>
                <w:lang w:eastAsia="fa-IR" w:bidi="fa-IR"/>
              </w:rPr>
            </w:pPr>
            <w:r w:rsidRPr="00164FB0">
              <w:rPr>
                <w:sz w:val="22"/>
                <w:szCs w:val="22"/>
              </w:rPr>
              <w:t>Взятие содержимого носа.  Взятие содержимого носа и носоглотки для бактериологического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538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Подготовка доклада, реферативного сообщения: «Общие принципы взятия бактериологических анализов»,</w:t>
            </w:r>
          </w:p>
          <w:p w:rsidR="00095840" w:rsidRPr="0073249E" w:rsidRDefault="00095840" w:rsidP="00AC0E4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Составление сводных таблиц: «Вилы анализов мокроты», «Вилы анализов мочи», «Взятие кала на различные виды исследований»</w:t>
            </w:r>
          </w:p>
          <w:p w:rsidR="00095840" w:rsidRPr="0073249E" w:rsidRDefault="00095840" w:rsidP="00AC0E4D">
            <w:pPr>
              <w:pStyle w:val="Standard"/>
              <w:autoSpaceDE w:val="0"/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</w:pPr>
            <w:r w:rsidRPr="0073249E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>-Составление памяток пациенту по подготовке к взятию различных видов анализов кала, мочи, мокроты.</w:t>
            </w:r>
          </w:p>
          <w:p w:rsidR="00095840" w:rsidRPr="0073249E" w:rsidRDefault="00095840" w:rsidP="00AC0E4D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  <w:p w:rsidR="00095840" w:rsidRPr="0073249E" w:rsidRDefault="00095840" w:rsidP="00AC0E4D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4.11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Участие сестры в инструментальных методах исследования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rFonts w:eastAsia="Andale Sans UI"/>
                <w:b/>
                <w:bCs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164FB0">
              <w:rPr>
                <w:rFonts w:eastAsia="Andale Sans UI"/>
                <w:bCs/>
                <w:sz w:val="22"/>
                <w:szCs w:val="22"/>
                <w:lang w:val="de-DE" w:eastAsia="fa-IR" w:bidi="fa-IR"/>
              </w:rPr>
              <w:t>Участие в инструментальных методах исследования.</w:t>
            </w:r>
            <w:r w:rsidRPr="0073249E">
              <w:rPr>
                <w:rFonts w:eastAsia="Andale Sans UI"/>
                <w:b/>
                <w:bCs/>
                <w:sz w:val="22"/>
                <w:szCs w:val="22"/>
                <w:lang w:eastAsia="fa-IR" w:bidi="fa-IR"/>
              </w:rPr>
              <w:t xml:space="preserve"> </w:t>
            </w:r>
            <w:r w:rsidRPr="0073249E">
              <w:rPr>
                <w:sz w:val="22"/>
                <w:szCs w:val="22"/>
              </w:rPr>
              <w:t>Цели инструментальных методов исследования и правила подготовки к ним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autoSpaceDE w:val="0"/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F83FBD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F83FBD">
              <w:rPr>
                <w:sz w:val="22"/>
                <w:szCs w:val="22"/>
              </w:rPr>
              <w:t>Подготовка к рентгенологическим методам исследования. Подготовка пациента к рентгенологическим методам исследования пищеварительного тракта и мочевыделительной системы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F83FBD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F83FBD">
              <w:rPr>
                <w:sz w:val="22"/>
                <w:szCs w:val="22"/>
              </w:rPr>
              <w:t>Подготовка к эндоскопическим методам исследования. Подготовка пациента к эндоскопическим методам исследования пищеварительного тракта и мочевыделительной системы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59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F83FBD" w:rsidRDefault="00095840" w:rsidP="00AC0E4D">
            <w:pPr>
              <w:snapToGrid w:val="0"/>
              <w:ind w:right="142"/>
              <w:rPr>
                <w:sz w:val="22"/>
                <w:szCs w:val="22"/>
              </w:rPr>
            </w:pPr>
            <w:r w:rsidRPr="00F83FBD">
              <w:rPr>
                <w:sz w:val="22"/>
                <w:szCs w:val="22"/>
              </w:rPr>
              <w:t>Подготовка к ультразвуковым методам исследования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769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left="93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Подготовка доклада, реферативного сообщения «Что такое ЭГДС?»</w:t>
            </w:r>
          </w:p>
          <w:p w:rsidR="00095840" w:rsidRPr="0073249E" w:rsidRDefault="00095840" w:rsidP="00AC0E4D">
            <w:pPr>
              <w:ind w:left="93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Составление памяток пациенту по подготовке к рентгенологическим, эндоскопическим методам исследования.</w:t>
            </w:r>
          </w:p>
          <w:p w:rsidR="00095840" w:rsidRPr="0073249E" w:rsidRDefault="00095840" w:rsidP="00AC0E4D">
            <w:pPr>
              <w:ind w:left="93"/>
              <w:rPr>
                <w:rFonts w:eastAsia="Calibri"/>
                <w:color w:val="000000"/>
                <w:sz w:val="22"/>
                <w:szCs w:val="22"/>
              </w:rPr>
            </w:pPr>
          </w:p>
          <w:p w:rsidR="00095840" w:rsidRPr="0073249E" w:rsidRDefault="00095840" w:rsidP="00AC0E4D">
            <w:pPr>
              <w:ind w:left="93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07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Тема 4.12 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Манипуляции, связанные с уходом за стомами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30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Cs/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Виды стом. Трахеостома, гастростома, илеостома, колостома, цистостома.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 xml:space="preserve">Право пациента, имеющего стому на конфиденциальность. Уход за трахеостомой. Виды трахеостомических трубок. Фиксация трубки с помощью повязки. Периферическая аспирация содержимого трахеи и бронхов, особенности общения при трахеостоме. Уход за гастростомой, илеостомой и колостомой. Особенности диеты при наличии стомы пищеварительного тракта. Виды калоприемников для илеостомы и колостомы: однокомпонентные, двухкомпонентные, прозрачные, матовые, фильтром, без фильтра, миникалоприемник. Колпачки для стомы. Промывание стомы и смена </w:t>
            </w:r>
            <w:r w:rsidRPr="0073249E">
              <w:rPr>
                <w:sz w:val="22"/>
                <w:szCs w:val="22"/>
              </w:rPr>
              <w:lastRenderedPageBreak/>
              <w:t>калоприемника. Защита кожи вокруг стомы. Предупреждения инфицирования и травм кожи вокруг стомы. Утилизация использованных калоприемников. Обучение пациента и\или его близких повседневному уходу за стомами. Уход за цистостомой. Промывание мочевого пузыря через надлобковой дренаж антисептическими растворами и помощь врачу при смене головчатых резиновых катетеров. Использование дренажных емкостей для цистостомы. Защита кожи. Обучение пациента и \или родственников уходу за цистостомой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</w:tr>
      <w:tr w:rsidR="00095840" w:rsidRPr="0073249E" w:rsidTr="00AC0E4D">
        <w:trPr>
          <w:gridAfter w:val="1"/>
          <w:wAfter w:w="20" w:type="dxa"/>
          <w:trHeight w:val="307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ind w:right="142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Виды стом. Трахеостома, гастростома, илеостома, колостома, цистостома.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Право пациента, имеющего стому на конфиденциальность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Уход за трахеостомой.</w:t>
            </w:r>
            <w:r w:rsidRPr="0073249E">
              <w:rPr>
                <w:sz w:val="22"/>
                <w:szCs w:val="22"/>
              </w:rPr>
              <w:t xml:space="preserve"> Виды трахеостомических трубок. Фиксация трубки с помощью повязки. Периферическая аспирация содержимого трахеи и бронхов, особенности общения при трахеостоме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  <w:r w:rsidRPr="007324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Уход за гастростомой. Уход за  илеостомой и колостомой.</w:t>
            </w:r>
            <w:r w:rsidRPr="0073249E">
              <w:rPr>
                <w:sz w:val="22"/>
                <w:szCs w:val="22"/>
              </w:rPr>
              <w:t xml:space="preserve"> Особенности диеты при наличии стомы пищеварительного тракта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Виды калоприемников. Виды калоприемников для илеостомы и колостомы: однокомпонентные, двухкомпонентные, прозрачные, матовые, с фильтром, без фильтра, миникалоприемник. Колпачки</w:t>
            </w:r>
            <w:r w:rsidRPr="0073249E">
              <w:rPr>
                <w:sz w:val="22"/>
                <w:szCs w:val="22"/>
              </w:rPr>
              <w:t xml:space="preserve"> для стомы. Промывание стомы и смена калоприемника. Защита кожи вокруг стомы. Предупреждения инфицирования и травм кожи вокруг стомы. Утилизация использованных калоприемников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E45A8D" w:rsidRDefault="00095840" w:rsidP="00AC0E4D">
            <w:pPr>
              <w:rPr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Обучение пациента уходу. Обучение пациента и/или его близких повседневному уходу за стомами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88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E45A8D">
              <w:rPr>
                <w:sz w:val="22"/>
                <w:szCs w:val="22"/>
              </w:rPr>
              <w:t>Уход за цистостомой.</w:t>
            </w:r>
            <w:r w:rsidRPr="0073249E">
              <w:rPr>
                <w:sz w:val="22"/>
                <w:szCs w:val="22"/>
              </w:rPr>
              <w:t xml:space="preserve"> Промывание мочевого пузыря через надлобковой дренаж антисептическими растворами и помощь врачу при смене головчатых резиновых катетеров. Использование дренажных емкостей для цистостомы. Защита кожи. Обучение пациента и /или родственников уходу за цистостомой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42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46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sz w:val="22"/>
                <w:szCs w:val="22"/>
              </w:rPr>
              <w:t>Составление бесед по обучению пациента и\или его близких повседневному уходу за стомами.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4.13</w:t>
            </w:r>
          </w:p>
          <w:p w:rsidR="00095840" w:rsidRPr="0073249E" w:rsidRDefault="00095840" w:rsidP="00AC0E4D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Сердечно-легочная реанимация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rFonts w:eastAsia="Andale Sans UI"/>
                <w:b/>
                <w:bCs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E45A8D">
              <w:rPr>
                <w:rFonts w:eastAsia="Andale Sans UI"/>
                <w:bCs/>
                <w:sz w:val="22"/>
                <w:szCs w:val="22"/>
                <w:lang w:eastAsia="fa-IR" w:bidi="fa-IR"/>
              </w:rPr>
              <w:t>Сердечно-легочная реанимация.</w:t>
            </w:r>
            <w:r w:rsidRPr="0073249E">
              <w:rPr>
                <w:rFonts w:eastAsia="Andale Sans UI"/>
                <w:b/>
                <w:bCs/>
                <w:sz w:val="22"/>
                <w:szCs w:val="22"/>
                <w:lang w:eastAsia="fa-IR" w:bidi="fa-IR"/>
              </w:rPr>
              <w:t xml:space="preserve"> </w:t>
            </w:r>
            <w:r w:rsidRPr="0073249E">
              <w:rPr>
                <w:sz w:val="22"/>
                <w:szCs w:val="22"/>
              </w:rPr>
              <w:t>Причины, приводящие к внезапной остановке сердца. Признаки клинической и биологической смерти, смерти мозга. Причины обструкции дыхательных путей. Частичная и полная обструкция дыхательных путей. Признаки обструкции.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18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Оказание помощи при обструкции</w:t>
            </w:r>
            <w:r>
              <w:rPr>
                <w:sz w:val="22"/>
                <w:szCs w:val="22"/>
              </w:rPr>
              <w:t xml:space="preserve">. </w:t>
            </w:r>
            <w:r w:rsidRPr="00E45A8D">
              <w:rPr>
                <w:sz w:val="22"/>
                <w:szCs w:val="22"/>
              </w:rPr>
              <w:t>Последовательность действий при обнаружении пострадавшего без признаков жизни: осмотр места происшествия, определение наличия признаков жизни и т.д.</w:t>
            </w:r>
            <w:r w:rsidRPr="0073249E">
              <w:rPr>
                <w:sz w:val="22"/>
                <w:szCs w:val="22"/>
              </w:rPr>
              <w:t xml:space="preserve"> Оказание помощи при обструкции дыхательных путей  инородным телом у пострадавшего в сознании и без сознания, с избыточной массой тела, беременным. Самопомощь при обструкции дыхательных путей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18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Сердечно-легочная реанимация взрослого</w:t>
            </w:r>
            <w:r>
              <w:rPr>
                <w:sz w:val="22"/>
                <w:szCs w:val="22"/>
              </w:rPr>
              <w:t>.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E45A8D">
              <w:rPr>
                <w:sz w:val="22"/>
                <w:szCs w:val="22"/>
              </w:rPr>
              <w:t>Освобождение дыхательных путей у ребенка и младенца при обструкции дыхательных путей инородным телом</w:t>
            </w:r>
            <w:r w:rsidRPr="0073249E">
              <w:rPr>
                <w:b/>
                <w:sz w:val="22"/>
                <w:szCs w:val="22"/>
              </w:rPr>
              <w:t xml:space="preserve"> </w:t>
            </w:r>
            <w:r w:rsidRPr="0073249E">
              <w:rPr>
                <w:sz w:val="22"/>
                <w:szCs w:val="22"/>
              </w:rPr>
              <w:t>(в сознании и без сознания)</w:t>
            </w:r>
            <w:r w:rsidRPr="0073249E">
              <w:rPr>
                <w:b/>
                <w:sz w:val="22"/>
                <w:szCs w:val="22"/>
              </w:rPr>
              <w:t xml:space="preserve">. </w:t>
            </w:r>
            <w:r w:rsidRPr="0073249E">
              <w:rPr>
                <w:sz w:val="22"/>
                <w:szCs w:val="22"/>
              </w:rPr>
              <w:t>Сердечно-легочная реанимация взрослого, ребенка, младенца одним или двумя спасателями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180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0203F0">
              <w:rPr>
                <w:sz w:val="22"/>
                <w:szCs w:val="22"/>
              </w:rPr>
              <w:t>Особенности проведения ИВЛ. Особенности проведения ИВЛ у пациента с зубными протезами, повреждением головы, шеи и позвоночника.</w:t>
            </w:r>
            <w:r w:rsidRPr="0073249E">
              <w:rPr>
                <w:sz w:val="22"/>
                <w:szCs w:val="22"/>
              </w:rPr>
              <w:t xml:space="preserve"> Универсальные меры предосторожности при проведении ИВЛ. Возможные осложнения при проведении сердечно-легочной реанимации их профилактика. Критерии эффективности проводимых реанимационных мероприятий. Критерии прекращения сердечно-легочной реанимации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1022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spacing w:line="100" w:lineRule="atLeast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Подготовка доклада, реферативного сообщения</w:t>
            </w:r>
            <w:r w:rsidRPr="0073249E">
              <w:rPr>
                <w:color w:val="000000"/>
                <w:sz w:val="22"/>
                <w:szCs w:val="22"/>
              </w:rPr>
              <w:t xml:space="preserve"> </w:t>
            </w:r>
            <w:r w:rsidRPr="0073249E">
              <w:rPr>
                <w:rFonts w:eastAsia="Calibri"/>
                <w:color w:val="000000"/>
                <w:sz w:val="22"/>
                <w:szCs w:val="22"/>
              </w:rPr>
              <w:t>«История и современность сердечно-легочной реанимации».</w:t>
            </w:r>
          </w:p>
          <w:p w:rsidR="00095840" w:rsidRPr="0073249E" w:rsidRDefault="00095840" w:rsidP="00AC0E4D">
            <w:pPr>
              <w:spacing w:line="100" w:lineRule="atLeast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Тема 4.14</w:t>
            </w:r>
          </w:p>
          <w:p w:rsidR="00095840" w:rsidRPr="0073249E" w:rsidRDefault="00095840" w:rsidP="00AC0E4D">
            <w:p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Потери, смерть, горе. Сестринская помощь</w:t>
            </w: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  <w:lang w:eastAsia="fa-IR" w:bidi="fa-IR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sz w:val="22"/>
                <w:szCs w:val="22"/>
              </w:rPr>
            </w:pPr>
            <w:r w:rsidRPr="008B27DC">
              <w:rPr>
                <w:bCs/>
                <w:sz w:val="22"/>
                <w:szCs w:val="22"/>
                <w:lang w:val="de-DE" w:eastAsia="fa-IR" w:bidi="fa-IR"/>
              </w:rPr>
              <w:t>Потери, смерть, горе. Сестринская помощь.</w:t>
            </w:r>
            <w:r w:rsidRPr="0073249E">
              <w:rPr>
                <w:b/>
                <w:bCs/>
                <w:sz w:val="22"/>
                <w:szCs w:val="22"/>
                <w:lang w:eastAsia="fa-IR" w:bidi="fa-IR"/>
              </w:rPr>
              <w:t xml:space="preserve"> </w:t>
            </w:r>
            <w:r w:rsidRPr="0073249E">
              <w:rPr>
                <w:sz w:val="22"/>
                <w:szCs w:val="22"/>
              </w:rPr>
              <w:t>Понятие и принципы паллиативной помощи. Хосписное движение. Стадии горевания. Оценка реакции пациента на потери и его способности адаптироваться к ним. Сестринская помощь. Этико-деонтологические особенности общения с обреченным человеком, его родными и близкими. Роль медицинской сестры в удовлетворении потребностей обреченного человека. Уход за обреченным человеком в стационаре и на дому. Принципы обслуживания пациентов в условиях хосписа. Психологическая помощь семье и близким обреченного. Обучение их элементам ухода и психологической помощи. Стадии терминального состояния их основные клинические проявления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1-2</w:t>
            </w:r>
          </w:p>
        </w:tc>
      </w:tr>
      <w:tr w:rsidR="00095840" w:rsidRPr="0073249E" w:rsidTr="00AC0E4D">
        <w:trPr>
          <w:gridAfter w:val="1"/>
          <w:wAfter w:w="20" w:type="dxa"/>
          <w:trHeight w:val="23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Практическое занятие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75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8B27DC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sz w:val="22"/>
                <w:szCs w:val="22"/>
              </w:rPr>
            </w:pPr>
            <w:r w:rsidRPr="008B27DC">
              <w:rPr>
                <w:sz w:val="22"/>
                <w:szCs w:val="22"/>
              </w:rPr>
              <w:t>Посмертный уход</w:t>
            </w:r>
            <w:r>
              <w:rPr>
                <w:sz w:val="22"/>
                <w:szCs w:val="22"/>
              </w:rPr>
              <w:t>. Посмертный уход в МО и на дому.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18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Самостоятельная работа: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76"/>
        </w:trPr>
        <w:tc>
          <w:tcPr>
            <w:tcW w:w="2874" w:type="dxa"/>
            <w:vMerge/>
            <w:tcBorders>
              <w:left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rPr>
                <w:rFonts w:eastAsia="Calibri"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color w:val="000000"/>
                <w:sz w:val="22"/>
                <w:szCs w:val="22"/>
              </w:rPr>
              <w:t>- Подготовка докладов, реферативных сообщений (по выбору студентов): «Проблемы пациентов и родственников при уходе за тяжелобольным пациентом», «Хоспис: дом жизни или смерти».</w:t>
            </w:r>
          </w:p>
          <w:p w:rsidR="00095840" w:rsidRPr="0073249E" w:rsidRDefault="00095840" w:rsidP="00AC0E4D">
            <w:pPr>
              <w:tabs>
                <w:tab w:val="left" w:pos="5387"/>
              </w:tabs>
              <w:ind w:right="284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- Теоретическое обоснование каждого этапа алгоритма манипуляций, отработка технологии выполнения.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  <w:trHeight w:val="276"/>
        </w:trPr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5387"/>
              </w:tabs>
              <w:snapToGrid w:val="0"/>
              <w:ind w:right="284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1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Учебная практика</w:t>
            </w:r>
          </w:p>
          <w:p w:rsidR="00095840" w:rsidRPr="0073249E" w:rsidRDefault="00095840" w:rsidP="00AC0E4D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>Виды работ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Прием пациента в стационар.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Раздача пищи пациентам.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Кормление тяжелобольного пациента с ложки, из поильника.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Осуществление (помощь в осуществлении) личной гигиены тяжелобольного пациента, профилактика пролежней.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Оценка функционального состояния пациента.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Постановка горчичников, различных видов компрессов, грелки, пузыря со льдом.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Проведение оксигенотерапии.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Ассистирование при катетеризации мочевого пузыря.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Уход за промежностью пациента с постоянным мочевым катетером.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Проведение медикаментозного лечения по назначению врача.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rPr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Подготовка пациента к</w:t>
            </w:r>
            <w:r w:rsidRPr="0073249E">
              <w:rPr>
                <w:bCs/>
                <w:sz w:val="22"/>
                <w:szCs w:val="22"/>
              </w:rPr>
              <w:t xml:space="preserve"> лабораторным методам исследования.</w:t>
            </w:r>
          </w:p>
          <w:p w:rsidR="00095840" w:rsidRPr="0073249E" w:rsidRDefault="00095840" w:rsidP="00AC0E4D">
            <w:pPr>
              <w:numPr>
                <w:ilvl w:val="0"/>
                <w:numId w:val="11"/>
              </w:numPr>
              <w:jc w:val="both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Подготовка пациента к инструментальным методам исследования.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1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708"/>
              </w:tabs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Производственная практика </w:t>
            </w:r>
            <w:r w:rsidRPr="0073249E">
              <w:rPr>
                <w:b/>
                <w:sz w:val="22"/>
                <w:szCs w:val="22"/>
              </w:rPr>
              <w:t>итоговая по модулю</w:t>
            </w:r>
          </w:p>
          <w:p w:rsidR="00095840" w:rsidRPr="0073249E" w:rsidRDefault="00095840" w:rsidP="00AC0E4D">
            <w:pPr>
              <w:ind w:left="342" w:right="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t xml:space="preserve">Виды работ 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Общение с пациентом и его окружением в процессе профессиональной деятельности.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 xml:space="preserve">Выявление нарушенных потребностей пациента, </w:t>
            </w:r>
            <w:r w:rsidRPr="0073249E">
              <w:rPr>
                <w:sz w:val="22"/>
                <w:szCs w:val="22"/>
              </w:rPr>
              <w:t>планирование и осуществление сестринского ухода.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Соблюдение санитарно-эпидемиологического режима различных помещений МО.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Осуществление уборки различных помещений МО.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Проведение дезинфекции уборочного инвентаря, предметов ухода, медицинского инструментария.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Проведение текущей и заключительной уборки процедурного кабинета.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Мытье рук.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clear" w:pos="720"/>
                <w:tab w:val="left" w:pos="284"/>
                <w:tab w:val="left" w:pos="708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Рациональное использование перчаток.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Прием пациента в стационар.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Транспортировка пациента.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tabs>
                <w:tab w:val="left" w:pos="284"/>
              </w:tabs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Перемещение и размещение пациента в постели.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Раздача пищи пациентам.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Кормление тяжелобольного пациента.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Осуществление (помощь в осуществлении) личной гигиены тяжелобольного пациента.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rFonts w:eastAsia="Calibri"/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Обучение пациентов.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Оценка функционального состояния пациента.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Постановка горчичников, различных видов компрессов.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Проведение оксигенотерапии.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Постановка клизмы, газоотводной трубки.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Ассистирование при катетеризации мочевого пузыря.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Уход за пациентом с постоянным мочевым катетером.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Проведение медикаментозного лечения по назначению врача.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Ассистирование при промывании желудка.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73249E">
              <w:rPr>
                <w:rFonts w:eastAsia="Calibri"/>
                <w:bCs/>
                <w:sz w:val="22"/>
                <w:szCs w:val="22"/>
              </w:rPr>
              <w:t>Подготовка пациента к</w:t>
            </w:r>
            <w:r w:rsidRPr="0073249E">
              <w:rPr>
                <w:bCs/>
                <w:sz w:val="22"/>
                <w:szCs w:val="22"/>
              </w:rPr>
              <w:t xml:space="preserve"> лабораторным методам исследования.</w:t>
            </w:r>
          </w:p>
          <w:p w:rsidR="00095840" w:rsidRPr="0073249E" w:rsidRDefault="00095840" w:rsidP="00AC0E4D">
            <w:pPr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Подготовка пациента к инструментальным методам исследования.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5840" w:rsidRPr="0073249E" w:rsidTr="00AC0E4D">
        <w:trPr>
          <w:gridAfter w:val="1"/>
          <w:wAfter w:w="20" w:type="dxa"/>
        </w:trPr>
        <w:tc>
          <w:tcPr>
            <w:tcW w:w="1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095840" w:rsidP="00AC0E4D">
            <w:pPr>
              <w:tabs>
                <w:tab w:val="left" w:pos="708"/>
              </w:tabs>
              <w:snapToGrid w:val="0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73249E">
              <w:rPr>
                <w:rFonts w:eastAsia="Calibri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40" w:rsidRPr="0073249E" w:rsidRDefault="00CA35EF" w:rsidP="00AC0E4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95840" w:rsidRPr="0073249E" w:rsidRDefault="00095840" w:rsidP="00AC0E4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C4C88" w:rsidRPr="0073249E" w:rsidRDefault="006C4C8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exact"/>
        <w:ind w:left="284" w:firstLine="284"/>
        <w:rPr>
          <w:b/>
          <w:bCs/>
          <w:sz w:val="22"/>
          <w:szCs w:val="22"/>
        </w:rPr>
      </w:pPr>
    </w:p>
    <w:p w:rsidR="00664E08" w:rsidRPr="0073249E" w:rsidRDefault="00664E08">
      <w:pPr>
        <w:autoSpaceDE w:val="0"/>
        <w:rPr>
          <w:sz w:val="22"/>
          <w:szCs w:val="22"/>
        </w:rPr>
      </w:pPr>
    </w:p>
    <w:p w:rsidR="000F2586" w:rsidRPr="0073249E" w:rsidRDefault="000F2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664E08" w:rsidRPr="0073249E" w:rsidRDefault="00664E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 xml:space="preserve">Для характеристики уровня освоения учебного материала используются следующие обозначения: </w:t>
      </w:r>
    </w:p>
    <w:p w:rsidR="00664E08" w:rsidRPr="0073249E" w:rsidRDefault="00664E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 xml:space="preserve">1 – ознакомительный (узнавание ранее изученных объектов, свойств); </w:t>
      </w:r>
    </w:p>
    <w:p w:rsidR="00664E08" w:rsidRPr="0073249E" w:rsidRDefault="00664E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 xml:space="preserve">2 – репродуктивный (выполнение деятельности по образцу, инструкции или под руководством); </w:t>
      </w:r>
    </w:p>
    <w:p w:rsidR="00664E08" w:rsidRPr="0073249E" w:rsidRDefault="00664E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664E08" w:rsidRPr="0073249E" w:rsidSect="00E90BA5">
          <w:footerReference w:type="even" r:id="rId12"/>
          <w:footerReference w:type="default" r:id="rId13"/>
          <w:footerReference w:type="first" r:id="rId14"/>
          <w:pgSz w:w="16837" w:h="11905" w:orient="landscape"/>
          <w:pgMar w:top="851" w:right="1134" w:bottom="1701" w:left="992" w:header="720" w:footer="709" w:gutter="0"/>
          <w:cols w:space="720"/>
          <w:docGrid w:linePitch="360"/>
        </w:sectPr>
      </w:pPr>
      <w:r w:rsidRPr="0073249E">
        <w:rPr>
          <w:sz w:val="22"/>
          <w:szCs w:val="22"/>
        </w:rPr>
        <w:t>3 – продуктивный (планирование и самостоятельное выполнение деятельности, решение проблемных задач).</w:t>
      </w:r>
    </w:p>
    <w:p w:rsidR="00890ED1" w:rsidRPr="0073249E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2"/>
          <w:szCs w:val="22"/>
        </w:rPr>
      </w:pPr>
      <w:r w:rsidRPr="0073249E">
        <w:rPr>
          <w:b/>
          <w:caps/>
          <w:sz w:val="22"/>
          <w:szCs w:val="22"/>
        </w:rPr>
        <w:lastRenderedPageBreak/>
        <w:t>4. условия реализации программы ПРОФЕССИОНАЛЬНОГО МОДУЛЯ</w:t>
      </w:r>
    </w:p>
    <w:p w:rsidR="00890ED1" w:rsidRPr="0073249E" w:rsidRDefault="00890ED1" w:rsidP="00890ED1">
      <w:pPr>
        <w:ind w:left="-135"/>
        <w:rPr>
          <w:sz w:val="22"/>
          <w:szCs w:val="22"/>
        </w:rPr>
      </w:pPr>
    </w:p>
    <w:p w:rsidR="00890ED1" w:rsidRPr="0073249E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 w:firstLine="0"/>
        <w:rPr>
          <w:b/>
          <w:bCs/>
          <w:sz w:val="22"/>
          <w:szCs w:val="22"/>
        </w:rPr>
      </w:pPr>
      <w:r w:rsidRPr="0073249E">
        <w:rPr>
          <w:b/>
          <w:sz w:val="22"/>
          <w:szCs w:val="22"/>
        </w:rPr>
        <w:t xml:space="preserve">4.1. </w:t>
      </w:r>
      <w:r w:rsidRPr="0073249E">
        <w:rPr>
          <w:b/>
          <w:bCs/>
          <w:sz w:val="22"/>
          <w:szCs w:val="22"/>
        </w:rPr>
        <w:t>Требования к материально-техническому обеспечению.</w:t>
      </w:r>
    </w:p>
    <w:p w:rsidR="00890ED1" w:rsidRPr="0073249E" w:rsidRDefault="00890ED1" w:rsidP="00890ED1">
      <w:pPr>
        <w:tabs>
          <w:tab w:val="left" w:pos="540"/>
        </w:tabs>
        <w:ind w:left="-135"/>
        <w:rPr>
          <w:sz w:val="22"/>
          <w:szCs w:val="22"/>
        </w:rPr>
      </w:pPr>
      <w:r w:rsidRPr="0073249E">
        <w:rPr>
          <w:sz w:val="22"/>
          <w:szCs w:val="22"/>
        </w:rPr>
        <w:t>Реализация профессионального модуля предполагает наличие учебного кабинета доклинической практики «Технология оказания медицинских услуг».</w:t>
      </w:r>
    </w:p>
    <w:p w:rsidR="00890ED1" w:rsidRPr="0073249E" w:rsidRDefault="00890ED1" w:rsidP="00890ED1">
      <w:pPr>
        <w:tabs>
          <w:tab w:val="left" w:pos="540"/>
        </w:tabs>
        <w:ind w:left="-135"/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 xml:space="preserve">Оборудование учебного кабинета и рабочих мест: </w:t>
      </w:r>
    </w:p>
    <w:p w:rsidR="00890ED1" w:rsidRPr="0073249E" w:rsidRDefault="00890ED1" w:rsidP="00890ED1">
      <w:pPr>
        <w:numPr>
          <w:ilvl w:val="0"/>
          <w:numId w:val="20"/>
        </w:numPr>
        <w:tabs>
          <w:tab w:val="left" w:pos="709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комплект изделий медицинского назначения;</w:t>
      </w:r>
    </w:p>
    <w:p w:rsidR="00890ED1" w:rsidRPr="0073249E" w:rsidRDefault="00890ED1" w:rsidP="00890ED1">
      <w:pPr>
        <w:numPr>
          <w:ilvl w:val="0"/>
          <w:numId w:val="20"/>
        </w:numPr>
        <w:tabs>
          <w:tab w:val="left" w:pos="709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комплект муляжей;</w:t>
      </w:r>
    </w:p>
    <w:p w:rsidR="00890ED1" w:rsidRPr="0073249E" w:rsidRDefault="00890ED1" w:rsidP="00890ED1">
      <w:pPr>
        <w:numPr>
          <w:ilvl w:val="0"/>
          <w:numId w:val="20"/>
        </w:numPr>
        <w:tabs>
          <w:tab w:val="left" w:pos="709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комплект бланков медицинской документации;</w:t>
      </w:r>
    </w:p>
    <w:p w:rsidR="00890ED1" w:rsidRPr="0073249E" w:rsidRDefault="00890ED1" w:rsidP="00890ED1">
      <w:pPr>
        <w:numPr>
          <w:ilvl w:val="0"/>
          <w:numId w:val="20"/>
        </w:numPr>
        <w:tabs>
          <w:tab w:val="left" w:pos="709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комплект учебно-методической документации;</w:t>
      </w:r>
    </w:p>
    <w:p w:rsidR="00890ED1" w:rsidRPr="0073249E" w:rsidRDefault="00890ED1" w:rsidP="00890ED1">
      <w:pPr>
        <w:numPr>
          <w:ilvl w:val="0"/>
          <w:numId w:val="20"/>
        </w:numPr>
        <w:tabs>
          <w:tab w:val="left" w:pos="709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наглядные пособия.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/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Технические средства обучения: устройства для прослушивания и визуализации учебного материала.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/>
        <w:rPr>
          <w:sz w:val="22"/>
          <w:szCs w:val="22"/>
        </w:rPr>
      </w:pPr>
    </w:p>
    <w:p w:rsidR="00890ED1" w:rsidRPr="002F708E" w:rsidRDefault="00890ED1" w:rsidP="002F7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Перечень оборудования и технологического оснащения рабочих мест: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/>
        <w:rPr>
          <w:b/>
          <w:bCs/>
          <w:sz w:val="22"/>
          <w:szCs w:val="22"/>
        </w:rPr>
      </w:pPr>
      <w:r w:rsidRPr="0073249E">
        <w:rPr>
          <w:b/>
          <w:bCs/>
          <w:sz w:val="22"/>
          <w:szCs w:val="22"/>
        </w:rPr>
        <w:t>Аппаратура и приборы:</w:t>
      </w:r>
    </w:p>
    <w:p w:rsidR="00890ED1" w:rsidRPr="0073249E" w:rsidRDefault="00890ED1" w:rsidP="00890ED1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весы;</w:t>
      </w:r>
    </w:p>
    <w:p w:rsidR="00890ED1" w:rsidRPr="0073249E" w:rsidRDefault="00890ED1" w:rsidP="00890ED1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ростометр;</w:t>
      </w:r>
    </w:p>
    <w:p w:rsidR="00890ED1" w:rsidRPr="0073249E" w:rsidRDefault="00890ED1" w:rsidP="00890ED1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биксы разных размеров;</w:t>
      </w:r>
    </w:p>
    <w:p w:rsidR="00890ED1" w:rsidRPr="0073249E" w:rsidRDefault="00890ED1" w:rsidP="00890ED1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тонометры;</w:t>
      </w:r>
    </w:p>
    <w:p w:rsidR="00890ED1" w:rsidRPr="0073249E" w:rsidRDefault="00890ED1" w:rsidP="00890ED1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фонендоскопы;</w:t>
      </w:r>
    </w:p>
    <w:p w:rsidR="00890ED1" w:rsidRPr="0073249E" w:rsidRDefault="00890ED1" w:rsidP="00890ED1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секундомеры;</w:t>
      </w:r>
    </w:p>
    <w:p w:rsidR="00890ED1" w:rsidRPr="002F708E" w:rsidRDefault="00890ED1" w:rsidP="002F708E">
      <w:pPr>
        <w:numPr>
          <w:ilvl w:val="0"/>
          <w:numId w:val="2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 xml:space="preserve"> песочные часы.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/>
        <w:jc w:val="both"/>
        <w:rPr>
          <w:b/>
          <w:bCs/>
          <w:color w:val="000000"/>
          <w:sz w:val="22"/>
          <w:szCs w:val="22"/>
        </w:rPr>
      </w:pPr>
      <w:r w:rsidRPr="0073249E">
        <w:rPr>
          <w:b/>
          <w:bCs/>
          <w:color w:val="000000"/>
          <w:sz w:val="22"/>
          <w:szCs w:val="22"/>
        </w:rPr>
        <w:t>Медицинское оборудование и принадлежности: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пробирки разные;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чашки Петри;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штативы для пробирок;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мерная посуда;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емкости (разнообразные) для сбора лабораторных анализов;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емкости для дезинфицирующих средств разные;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мешки для сбора обходов классов А и Б;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73249E">
        <w:rPr>
          <w:sz w:val="22"/>
          <w:szCs w:val="22"/>
        </w:rPr>
        <w:t>иглосъемники разнообразные;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73249E">
        <w:rPr>
          <w:sz w:val="22"/>
          <w:szCs w:val="22"/>
        </w:rPr>
        <w:t>стойки-тележки (или многоразовые емкости) для сбора медицинских отходов в структурном подразделении;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pple-style-span"/>
          <w:sz w:val="22"/>
          <w:szCs w:val="22"/>
        </w:rPr>
      </w:pPr>
      <w:r w:rsidRPr="0073249E">
        <w:rPr>
          <w:rStyle w:val="apple-style-span"/>
          <w:sz w:val="22"/>
          <w:szCs w:val="22"/>
        </w:rPr>
        <w:t>комбинированные упаковки (ламинат + бумага) для стерилизации;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pple-style-span"/>
          <w:sz w:val="22"/>
          <w:szCs w:val="22"/>
        </w:rPr>
      </w:pPr>
      <w:r w:rsidRPr="0073249E">
        <w:rPr>
          <w:rStyle w:val="apple-style-span"/>
          <w:sz w:val="22"/>
          <w:szCs w:val="22"/>
        </w:rPr>
        <w:t>пакеты бумажные для стерилизации;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pple-style-span"/>
          <w:sz w:val="22"/>
          <w:szCs w:val="22"/>
        </w:rPr>
      </w:pPr>
      <w:r w:rsidRPr="0073249E">
        <w:rPr>
          <w:rStyle w:val="apple-style-span"/>
          <w:sz w:val="22"/>
          <w:szCs w:val="22"/>
        </w:rPr>
        <w:t>крафт-пакеты для стерилизации медицинского инструментария;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pple-style-span"/>
          <w:sz w:val="22"/>
          <w:szCs w:val="22"/>
        </w:rPr>
      </w:pPr>
      <w:r w:rsidRPr="0073249E">
        <w:rPr>
          <w:rStyle w:val="apple-style-span"/>
          <w:sz w:val="22"/>
          <w:szCs w:val="22"/>
        </w:rPr>
        <w:t>дозатор для жидкого мыла;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pple-style-span"/>
          <w:sz w:val="22"/>
          <w:szCs w:val="22"/>
        </w:rPr>
      </w:pPr>
      <w:r w:rsidRPr="0073249E">
        <w:rPr>
          <w:rStyle w:val="apple-style-span"/>
          <w:sz w:val="22"/>
          <w:szCs w:val="22"/>
        </w:rPr>
        <w:t>полотенцедержатель;</w:t>
      </w:r>
    </w:p>
    <w:p w:rsidR="00890ED1" w:rsidRPr="0073249E" w:rsidRDefault="00890ED1" w:rsidP="00890ED1">
      <w:pPr>
        <w:numPr>
          <w:ilvl w:val="0"/>
          <w:numId w:val="22"/>
        </w:num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pple-style-span"/>
          <w:sz w:val="22"/>
          <w:szCs w:val="22"/>
        </w:rPr>
      </w:pPr>
      <w:r w:rsidRPr="0073249E">
        <w:rPr>
          <w:rStyle w:val="apple-style-span"/>
          <w:sz w:val="22"/>
          <w:szCs w:val="22"/>
        </w:rPr>
        <w:t xml:space="preserve"> бумажное полотенце;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аварийная аптечка (имитация);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штативы для капельниц;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маски медицинские;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венозные жгуты;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подушечки клеенчатые;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ведра;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мензурки;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комплект маркированных контейнеров (емкостей) для проведения уборки;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ершики;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ветошь.</w:t>
      </w:r>
    </w:p>
    <w:p w:rsidR="00890ED1" w:rsidRPr="0073249E" w:rsidRDefault="00890ED1" w:rsidP="002F708E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Медицинский инструментарий: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одноразовые шприцы разного объема;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системы для внутривенного капельного вливания;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иглы для различных видов инъекций;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lastRenderedPageBreak/>
        <w:t>корнцанги;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ножницы;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пинцеты;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шпатели;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лотки разные;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пипетки глазные;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стеклянные глазные палочки;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маски кислородные;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конюли носовые;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газоотводные трубки разные;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грушевидные баллоны разные;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грелки;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системы для промывания желудка;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кружки Эсмарха;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клизменные наконечники;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мочевые катетеры разные;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назогастральные зонды;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пузыри для льда;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перчатки медицинские (чистые и стерильные);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бумага компрессная;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термометры медицинские;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термометры водяные;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клеенчатая шапочка или косынка;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шпатели;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системы для проведения сифонной клизмы.</w:t>
      </w:r>
    </w:p>
    <w:p w:rsidR="00890ED1" w:rsidRPr="0073249E" w:rsidRDefault="00890ED1" w:rsidP="00890ED1">
      <w:pPr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Предметы ухода: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бинты;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вата;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клеенки;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впитывающие пеленки;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противопролежневый матрац;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мочеприемники разные;</w:t>
      </w:r>
    </w:p>
    <w:p w:rsidR="00890ED1" w:rsidRPr="0073249E" w:rsidRDefault="00823D07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890ED1" w:rsidRPr="0073249E">
        <w:rPr>
          <w:sz w:val="22"/>
          <w:szCs w:val="22"/>
        </w:rPr>
        <w:t>омплекты постельного белья;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комплекты нательного белья;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простыни;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пеленки;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полотенца;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комплект столовой посуды для кормления тяжелобольного пациента;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салфетки марлевые разные;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марля;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судна подкладные;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фартуки клеенчатые;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подгузники;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кувшины;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тазы;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предметы ухода за стомами;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гребешок.</w:t>
      </w:r>
    </w:p>
    <w:p w:rsidR="00890ED1" w:rsidRPr="0073249E" w:rsidRDefault="00890ED1" w:rsidP="00890ED1">
      <w:pPr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Лекарственные средства и другие вещества: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 xml:space="preserve">жидкое мыло; 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педикулоцидные средства разные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3% раствор перекиси водорода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вазелиновое масло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вазелин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lastRenderedPageBreak/>
        <w:t>стерильный глицерин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лекарственные формы для энтерального и наружного применения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ампулы с физиологическим раствором (водой для инъекций) различной  ёмкости;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флаконы (200-400 мл) с физиологическим раствором;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флаконы с антибиотиком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детская присыпка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защитный крем для профилактики пролежней (имитация);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горчичники;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различные дезинфицирующие средства* с методическими рекомендациями (*Дезинфицирующие средства</w:t>
      </w:r>
      <w:r w:rsidRPr="0073249E">
        <w:rPr>
          <w:sz w:val="22"/>
          <w:szCs w:val="22"/>
        </w:rPr>
        <w:t xml:space="preserve"> – порошки или жидкости, имитирующие дезинфицирующие средства);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моющие средства для проведения предстерилизационной очистки (имитация);</w:t>
      </w:r>
    </w:p>
    <w:p w:rsid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1% спиртовой раствор фенолфталеина (имитация);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раствор азопирама (имитация).</w:t>
      </w:r>
    </w:p>
    <w:p w:rsidR="00890ED1" w:rsidRPr="0073249E" w:rsidRDefault="00890ED1" w:rsidP="00890ED1">
      <w:pPr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Медицинская документация: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медицинская карта стационарного больного 003/у;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t>журнал учета приема больных и отказов в госпитализации (форма № 001/у)</w:t>
      </w:r>
      <w:r w:rsidRPr="0073249E">
        <w:rPr>
          <w:sz w:val="22"/>
          <w:szCs w:val="22"/>
        </w:rPr>
        <w:t>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журнал учета инфекционных заболеваний 060у;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статистическая карта выбывшего из стационара 006/у;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экстренное извещение 058/у;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квитанция на прием вещей и ценностей;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 xml:space="preserve">температурные лист </w:t>
      </w:r>
      <w:r w:rsidRPr="002F708E">
        <w:t>(форма № 004/у)</w:t>
      </w:r>
      <w:r w:rsidRPr="0073249E">
        <w:rPr>
          <w:sz w:val="22"/>
          <w:szCs w:val="22"/>
        </w:rPr>
        <w:t>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порционное требование на питание больных;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журнал назначений;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л</w:t>
      </w:r>
      <w:r w:rsidRPr="002F708E">
        <w:t>исток учета движения больных и коечного фонда стационара (форма № 007/у)</w:t>
      </w:r>
      <w:r w:rsidRPr="0073249E">
        <w:rPr>
          <w:sz w:val="22"/>
          <w:szCs w:val="22"/>
        </w:rPr>
        <w:t>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листы назначений;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бланки направлений на анализы;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журнал движения больных;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журнал передачи дежурств;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rPr>
          <w:sz w:val="22"/>
          <w:szCs w:val="22"/>
        </w:rPr>
        <w:t>журналы лабораторных и инструментальных методов исследования;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журнал учета наркотических веществ;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3249E">
        <w:rPr>
          <w:sz w:val="22"/>
          <w:szCs w:val="22"/>
        </w:rPr>
        <w:t xml:space="preserve">журнал контроля работы стерилизаторов воздушного, парового (автоклава) </w:t>
      </w:r>
      <w:r w:rsidRPr="002F708E">
        <w:t>ф.257/у;</w:t>
      </w:r>
    </w:p>
    <w:p w:rsidR="00890ED1" w:rsidRPr="003540F6" w:rsidRDefault="00890ED1" w:rsidP="003540F6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3249E">
        <w:rPr>
          <w:sz w:val="22"/>
          <w:szCs w:val="22"/>
        </w:rPr>
        <w:t xml:space="preserve">журнал Учета качества предстерилизационной обработки </w:t>
      </w:r>
      <w:r w:rsidRPr="002F708E">
        <w:t>(ф.336/у).</w:t>
      </w:r>
    </w:p>
    <w:p w:rsidR="00890ED1" w:rsidRPr="0073249E" w:rsidRDefault="00890ED1" w:rsidP="00890ED1">
      <w:pPr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Учебно-наглядные пособия: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тренажер сердечно-легочной реанимации;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тренажер сердечно - легочной реанимации ребенка до года;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тренажеры для проведения инъекций;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тренажер катетеризации мужского и женского мочевого пузыря;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3249E">
        <w:rPr>
          <w:sz w:val="22"/>
          <w:szCs w:val="22"/>
        </w:rPr>
        <w:t>тренажер для постановки клизм;</w:t>
      </w:r>
    </w:p>
    <w:p w:rsidR="00890ED1" w:rsidRPr="003540F6" w:rsidRDefault="00890ED1" w:rsidP="003540F6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t>тренажер для зондирования и</w:t>
      </w:r>
      <w:r w:rsidRPr="0073249E">
        <w:rPr>
          <w:rStyle w:val="apple-style-span"/>
          <w:sz w:val="22"/>
          <w:szCs w:val="22"/>
        </w:rPr>
        <w:t xml:space="preserve"> промывания желудка.</w:t>
      </w:r>
    </w:p>
    <w:p w:rsidR="00890ED1" w:rsidRPr="0073249E" w:rsidRDefault="00890ED1" w:rsidP="00890ED1">
      <w:pPr>
        <w:ind w:left="-135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Мебель и оборудование: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кресло-каталка;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раковина;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кушетки;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передвижные манипуляционные столики;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шкафы для хранения инструментария, оборудования, аппаратуры, медикаментов, предметов ухода, медицинской документации, учебно-наглядных пособий;</w:t>
      </w:r>
    </w:p>
    <w:p w:rsidR="00890ED1" w:rsidRPr="002F708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08E">
        <w:t>ширмы;</w:t>
      </w:r>
    </w:p>
    <w:p w:rsidR="00890ED1" w:rsidRPr="0073249E" w:rsidRDefault="00890ED1" w:rsidP="002F708E">
      <w:pPr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2F708E">
        <w:t>столик прикроватный</w:t>
      </w:r>
      <w:r w:rsidRPr="0073249E">
        <w:rPr>
          <w:sz w:val="22"/>
          <w:szCs w:val="22"/>
        </w:rPr>
        <w:t>.</w:t>
      </w:r>
    </w:p>
    <w:p w:rsidR="00890ED1" w:rsidRPr="0073249E" w:rsidRDefault="00890ED1" w:rsidP="00890ED1">
      <w:pPr>
        <w:ind w:left="-135"/>
        <w:rPr>
          <w:sz w:val="22"/>
          <w:szCs w:val="22"/>
        </w:rPr>
      </w:pPr>
    </w:p>
    <w:p w:rsidR="00B63948" w:rsidRDefault="00B63948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2"/>
          <w:szCs w:val="22"/>
        </w:rPr>
      </w:pPr>
    </w:p>
    <w:p w:rsidR="00B63948" w:rsidRDefault="00B63948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2"/>
          <w:szCs w:val="22"/>
        </w:rPr>
      </w:pPr>
    </w:p>
    <w:p w:rsidR="00890ED1" w:rsidRPr="0073249E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 xml:space="preserve">4.2. </w:t>
      </w:r>
      <w:r w:rsidR="003540F6">
        <w:rPr>
          <w:b/>
          <w:sz w:val="22"/>
          <w:szCs w:val="22"/>
        </w:rPr>
        <w:t>П</w:t>
      </w:r>
      <w:r w:rsidRPr="0073249E">
        <w:rPr>
          <w:b/>
          <w:sz w:val="22"/>
          <w:szCs w:val="22"/>
        </w:rPr>
        <w:t>еречень информационного обеспечения обучения.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73249E">
        <w:rPr>
          <w:b/>
          <w:bCs/>
          <w:sz w:val="22"/>
          <w:szCs w:val="22"/>
        </w:rPr>
        <w:t>Нормативные документы:</w:t>
      </w:r>
    </w:p>
    <w:p w:rsidR="00890ED1" w:rsidRPr="0073249E" w:rsidRDefault="00890ED1" w:rsidP="00890ED1">
      <w:pPr>
        <w:pStyle w:val="ConsTitle"/>
        <w:widowControl/>
        <w:ind w:left="75"/>
        <w:jc w:val="both"/>
        <w:rPr>
          <w:rFonts w:ascii="Times New Roman" w:hAnsi="Times New Roman" w:cs="Times New Roman"/>
          <w:sz w:val="22"/>
          <w:szCs w:val="22"/>
        </w:rPr>
      </w:pPr>
      <w:r w:rsidRPr="0073249E">
        <w:rPr>
          <w:rFonts w:ascii="Times New Roman" w:hAnsi="Times New Roman" w:cs="Times New Roman"/>
          <w:sz w:val="22"/>
          <w:szCs w:val="22"/>
        </w:rPr>
        <w:t>Законы, СанПиНы. ОСТы</w:t>
      </w:r>
    </w:p>
    <w:p w:rsidR="00890ED1" w:rsidRPr="0073249E" w:rsidRDefault="00890ED1" w:rsidP="00890ED1">
      <w:pPr>
        <w:pStyle w:val="ConsTitle"/>
        <w:widowControl/>
        <w:ind w:left="75"/>
        <w:rPr>
          <w:rFonts w:ascii="Times New Roman" w:hAnsi="Times New Roman" w:cs="Times New Roman"/>
          <w:b w:val="0"/>
          <w:sz w:val="22"/>
          <w:szCs w:val="22"/>
        </w:rPr>
      </w:pPr>
      <w:r w:rsidRPr="0073249E">
        <w:rPr>
          <w:rFonts w:ascii="Times New Roman" w:hAnsi="Times New Roman" w:cs="Times New Roman"/>
          <w:b w:val="0"/>
          <w:sz w:val="22"/>
          <w:szCs w:val="22"/>
        </w:rPr>
        <w:t xml:space="preserve">1. Федеральный закон от 21.11.2011. № 323 -ФЗ «Об основах охраны здоровья граждан в РФ» </w:t>
      </w:r>
    </w:p>
    <w:p w:rsidR="00890ED1" w:rsidRPr="0073249E" w:rsidRDefault="00890ED1" w:rsidP="00890ED1">
      <w:pPr>
        <w:ind w:left="75"/>
        <w:rPr>
          <w:sz w:val="22"/>
          <w:szCs w:val="22"/>
        </w:rPr>
      </w:pPr>
      <w:r w:rsidRPr="0073249E">
        <w:rPr>
          <w:color w:val="000000"/>
          <w:sz w:val="22"/>
          <w:szCs w:val="22"/>
        </w:rPr>
        <w:t>2. ОСТ 4</w:t>
      </w:r>
      <w:r w:rsidRPr="0073249E">
        <w:rPr>
          <w:sz w:val="22"/>
          <w:szCs w:val="22"/>
        </w:rPr>
        <w:t>2-21-2-85. Стерилизация и дезинфекция изделий медицинского назначения. Методы, средства и режимы;</w:t>
      </w:r>
    </w:p>
    <w:p w:rsidR="00890ED1" w:rsidRPr="0073249E" w:rsidRDefault="00890ED1" w:rsidP="00890ED1">
      <w:pPr>
        <w:ind w:left="75"/>
        <w:rPr>
          <w:sz w:val="22"/>
          <w:szCs w:val="22"/>
        </w:rPr>
      </w:pPr>
      <w:r w:rsidRPr="0073249E">
        <w:rPr>
          <w:rFonts w:eastAsia="Arial"/>
          <w:sz w:val="22"/>
          <w:szCs w:val="22"/>
        </w:rPr>
        <w:t>3. СанПиН 2.1.7.2790-10</w:t>
      </w:r>
      <w:r w:rsidRPr="0073249E">
        <w:rPr>
          <w:rFonts w:eastAsia="Arial"/>
          <w:bCs/>
          <w:sz w:val="22"/>
          <w:szCs w:val="22"/>
        </w:rPr>
        <w:t xml:space="preserve"> Санитарно-эпидемиологические </w:t>
      </w:r>
      <w:r w:rsidRPr="0073249E">
        <w:rPr>
          <w:rFonts w:eastAsia="Arial"/>
          <w:sz w:val="22"/>
          <w:szCs w:val="22"/>
        </w:rPr>
        <w:t>требования к обращению с медицинскими отходами (</w:t>
      </w:r>
      <w:r w:rsidRPr="0073249E">
        <w:rPr>
          <w:bCs/>
          <w:sz w:val="22"/>
          <w:szCs w:val="22"/>
        </w:rPr>
        <w:t>утверждены П</w:t>
      </w:r>
      <w:r w:rsidRPr="0073249E">
        <w:rPr>
          <w:sz w:val="22"/>
          <w:szCs w:val="22"/>
        </w:rPr>
        <w:t>остановлением Главного государственного санитарного врача Российской Федерации</w:t>
      </w:r>
      <w:r w:rsidRPr="0073249E">
        <w:rPr>
          <w:rFonts w:eastAsia="Arial"/>
          <w:b/>
          <w:sz w:val="22"/>
          <w:szCs w:val="22"/>
        </w:rPr>
        <w:t xml:space="preserve"> </w:t>
      </w:r>
      <w:r w:rsidRPr="0073249E">
        <w:rPr>
          <w:sz w:val="22"/>
          <w:szCs w:val="22"/>
        </w:rPr>
        <w:t xml:space="preserve">от 09.12. 2010г. № 163 </w:t>
      </w:r>
    </w:p>
    <w:p w:rsidR="00890ED1" w:rsidRPr="0073249E" w:rsidRDefault="00890ED1" w:rsidP="00890ED1">
      <w:pPr>
        <w:ind w:left="75"/>
        <w:rPr>
          <w:sz w:val="22"/>
          <w:szCs w:val="22"/>
        </w:rPr>
      </w:pPr>
      <w:r w:rsidRPr="0073249E">
        <w:rPr>
          <w:sz w:val="22"/>
          <w:szCs w:val="22"/>
        </w:rPr>
        <w:t>4. СанПиН 2.1.3. 2630-10 «Санитарно-эпидемиологические требования к организациям, осуществляющим медицинскую деятельность». Утвержден Постановлением Главного санитарного врача РФ от 18 мая 2010 года № 58</w:t>
      </w:r>
    </w:p>
    <w:p w:rsidR="00890ED1" w:rsidRPr="0073249E" w:rsidRDefault="00890ED1" w:rsidP="00890ED1">
      <w:pPr>
        <w:ind w:left="75"/>
        <w:rPr>
          <w:sz w:val="22"/>
          <w:szCs w:val="22"/>
        </w:rPr>
      </w:pPr>
      <w:r w:rsidRPr="0073249E">
        <w:rPr>
          <w:sz w:val="22"/>
          <w:szCs w:val="22"/>
        </w:rPr>
        <w:t xml:space="preserve">5. СП 3.1.5.2826 -10 «Профилактика ВИЧ-инфекции» (УТВЕРЖДЕНЫ постановлением Главного государственного санитарного врача Российской Федерации от 11.01. 2011 г. № 1) </w:t>
      </w:r>
    </w:p>
    <w:p w:rsidR="004D6F3C" w:rsidRPr="0073249E" w:rsidRDefault="004D6F3C" w:rsidP="009B1615">
      <w:pPr>
        <w:pStyle w:val="ConsTitle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90ED1" w:rsidRPr="0073249E" w:rsidRDefault="00890ED1" w:rsidP="00890ED1">
      <w:pPr>
        <w:pStyle w:val="ConsTitle"/>
        <w:widowControl/>
        <w:ind w:firstLine="60"/>
        <w:jc w:val="both"/>
        <w:rPr>
          <w:rFonts w:ascii="Times New Roman" w:hAnsi="Times New Roman" w:cs="Times New Roman"/>
          <w:sz w:val="22"/>
          <w:szCs w:val="22"/>
        </w:rPr>
      </w:pPr>
      <w:r w:rsidRPr="0073249E">
        <w:rPr>
          <w:rFonts w:ascii="Times New Roman" w:hAnsi="Times New Roman" w:cs="Times New Roman"/>
          <w:sz w:val="22"/>
          <w:szCs w:val="22"/>
        </w:rPr>
        <w:t>Приказы Минздрава</w:t>
      </w:r>
    </w:p>
    <w:p w:rsidR="00890ED1" w:rsidRPr="0073249E" w:rsidRDefault="00890ED1" w:rsidP="00890ED1">
      <w:pPr>
        <w:pStyle w:val="2"/>
        <w:widowControl w:val="0"/>
        <w:numPr>
          <w:ilvl w:val="0"/>
          <w:numId w:val="0"/>
        </w:numPr>
        <w:spacing w:before="0" w:after="0"/>
        <w:ind w:left="60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73249E">
        <w:rPr>
          <w:rFonts w:ascii="Times New Roman" w:hAnsi="Times New Roman"/>
          <w:b w:val="0"/>
          <w:bCs w:val="0"/>
          <w:i w:val="0"/>
          <w:sz w:val="22"/>
          <w:szCs w:val="22"/>
        </w:rPr>
        <w:t>1. Приказ Министерства здравоохранения и социального развития Российской Федерации (Минздравсоцразвития России) от 23 июля 2010 г. N 541н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:rsidR="00890ED1" w:rsidRPr="0073249E" w:rsidRDefault="00890ED1" w:rsidP="00890ED1">
      <w:pPr>
        <w:ind w:firstLine="60"/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2. Приказ МЗ РФ № 342 от 26.11.1998 "Об усилении мероприятий по профилактике сыпного тифа и борьбе с педикулезом"</w:t>
      </w:r>
    </w:p>
    <w:p w:rsidR="00890ED1" w:rsidRPr="0073249E" w:rsidRDefault="00890ED1" w:rsidP="00890ED1">
      <w:pPr>
        <w:ind w:firstLine="60"/>
        <w:rPr>
          <w:sz w:val="22"/>
          <w:szCs w:val="22"/>
        </w:rPr>
      </w:pPr>
      <w:r w:rsidRPr="0073249E">
        <w:rPr>
          <w:sz w:val="22"/>
          <w:szCs w:val="22"/>
        </w:rPr>
        <w:t>3. Приказ МЗ России от 24.01.03 № 4 «О мерах по совершенствовании организации медицинской помощи больным с артериальной гипертензией в Российской Федерации».</w:t>
      </w:r>
    </w:p>
    <w:p w:rsidR="00890ED1" w:rsidRPr="0073249E" w:rsidRDefault="00890ED1" w:rsidP="00890ED1">
      <w:pPr>
        <w:ind w:firstLine="60"/>
        <w:rPr>
          <w:sz w:val="22"/>
          <w:szCs w:val="22"/>
        </w:rPr>
      </w:pPr>
      <w:r w:rsidRPr="0073249E">
        <w:rPr>
          <w:sz w:val="22"/>
          <w:szCs w:val="22"/>
        </w:rPr>
        <w:t xml:space="preserve">4. Приказ МЗ РФ </w:t>
      </w:r>
      <w:r w:rsidRPr="0073249E">
        <w:rPr>
          <w:bCs/>
          <w:sz w:val="22"/>
          <w:szCs w:val="22"/>
        </w:rPr>
        <w:t>от 05.08.</w:t>
      </w:r>
      <w:r w:rsidR="00646A6D" w:rsidRPr="0073249E">
        <w:rPr>
          <w:bCs/>
          <w:sz w:val="22"/>
          <w:szCs w:val="22"/>
        </w:rPr>
        <w:t>20</w:t>
      </w:r>
      <w:r w:rsidRPr="0073249E">
        <w:rPr>
          <w:bCs/>
          <w:sz w:val="22"/>
          <w:szCs w:val="22"/>
        </w:rPr>
        <w:t>03 №</w:t>
      </w:r>
      <w:r w:rsidR="00646A6D" w:rsidRPr="0073249E">
        <w:rPr>
          <w:bCs/>
          <w:sz w:val="22"/>
          <w:szCs w:val="22"/>
        </w:rPr>
        <w:t xml:space="preserve"> </w:t>
      </w:r>
      <w:r w:rsidRPr="0073249E">
        <w:rPr>
          <w:bCs/>
          <w:sz w:val="22"/>
          <w:szCs w:val="22"/>
        </w:rPr>
        <w:t>330</w:t>
      </w:r>
      <w:r w:rsidRPr="0073249E">
        <w:rPr>
          <w:sz w:val="22"/>
          <w:szCs w:val="22"/>
        </w:rPr>
        <w:t xml:space="preserve"> «О мерах по совершенствованию лечебного питания в лечебно-профилактических учреждениях Российской Федерации»</w:t>
      </w:r>
    </w:p>
    <w:p w:rsidR="00890ED1" w:rsidRPr="0073249E" w:rsidRDefault="00890ED1" w:rsidP="00890ED1">
      <w:pPr>
        <w:ind w:firstLine="60"/>
        <w:rPr>
          <w:sz w:val="22"/>
          <w:szCs w:val="22"/>
        </w:rPr>
      </w:pPr>
      <w:r w:rsidRPr="0073249E">
        <w:rPr>
          <w:sz w:val="22"/>
          <w:szCs w:val="22"/>
        </w:rPr>
        <w:t>5. Приказ Минздрава России от 17. 04. 2002 № 123 «Протокол ведения больных. Пролежни».</w:t>
      </w:r>
    </w:p>
    <w:p w:rsidR="00890ED1" w:rsidRPr="0073249E" w:rsidRDefault="00890ED1" w:rsidP="00890ED1">
      <w:pPr>
        <w:jc w:val="both"/>
        <w:rPr>
          <w:sz w:val="22"/>
          <w:szCs w:val="22"/>
        </w:rPr>
      </w:pP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73249E">
        <w:rPr>
          <w:b/>
          <w:bCs/>
          <w:sz w:val="22"/>
          <w:szCs w:val="22"/>
        </w:rPr>
        <w:t>Учебники, в том числе электронные</w:t>
      </w:r>
    </w:p>
    <w:p w:rsidR="00261F4D" w:rsidRPr="00B63948" w:rsidRDefault="00890ED1" w:rsidP="00261F4D">
      <w:pPr>
        <w:shd w:val="clear" w:color="auto" w:fill="FFFFFF"/>
        <w:rPr>
          <w:color w:val="000000"/>
          <w:kern w:val="0"/>
          <w:sz w:val="22"/>
          <w:szCs w:val="22"/>
          <w:lang w:eastAsia="ru-RU"/>
        </w:rPr>
      </w:pPr>
      <w:r w:rsidRPr="0073249E">
        <w:rPr>
          <w:sz w:val="22"/>
          <w:szCs w:val="22"/>
        </w:rPr>
        <w:t>1</w:t>
      </w:r>
      <w:r w:rsidRPr="00B63948">
        <w:rPr>
          <w:sz w:val="22"/>
          <w:szCs w:val="22"/>
        </w:rPr>
        <w:t>.</w:t>
      </w:r>
      <w:r w:rsidR="00261F4D" w:rsidRPr="00B63948">
        <w:rPr>
          <w:color w:val="000000"/>
          <w:kern w:val="0"/>
          <w:sz w:val="22"/>
          <w:szCs w:val="22"/>
          <w:lang w:eastAsia="ru-RU"/>
        </w:rPr>
        <w:t xml:space="preserve"> Шумилкин, В. Р. Алгоритмы для медсестер [Электронный ресурс] : учебное пособие / В. Р. Шумилкин, Н. И. Нузданова. — Электрон. текстовые данные. — СПб. : Фолиант, 2016. — 112 c. — 978-5-93929-257-3. — Режим доступа: http://www.iprbookshop.ru/60909.html</w:t>
      </w:r>
    </w:p>
    <w:p w:rsidR="00B63948" w:rsidRPr="00B63948" w:rsidRDefault="00B63948" w:rsidP="00B63948">
      <w:pPr>
        <w:shd w:val="clear" w:color="auto" w:fill="FFFFFF"/>
        <w:rPr>
          <w:color w:val="000000"/>
          <w:kern w:val="0"/>
          <w:sz w:val="22"/>
          <w:szCs w:val="22"/>
          <w:lang w:eastAsia="ru-RU"/>
        </w:rPr>
      </w:pPr>
      <w:r w:rsidRPr="00B63948">
        <w:rPr>
          <w:color w:val="000000"/>
          <w:kern w:val="0"/>
          <w:sz w:val="22"/>
          <w:szCs w:val="22"/>
          <w:lang w:eastAsia="ru-RU"/>
        </w:rPr>
        <w:t>2 Джамбекова, А. К. Универсальный справочник медсестры [Электронный ресурс] / А. К. Джамбекова, Т. Ю. Клипина. — Электрон. текстовые данные. — Саратов : Научная книга, 2019. — 606 c. — 978-5-9758-1869-0. — Режим доступа: http://www.iprbookshop.ru/80172.html</w:t>
      </w:r>
    </w:p>
    <w:p w:rsidR="00890ED1" w:rsidRPr="00B63948" w:rsidRDefault="00B63948" w:rsidP="00B63948">
      <w:pPr>
        <w:rPr>
          <w:sz w:val="22"/>
          <w:szCs w:val="22"/>
        </w:rPr>
      </w:pPr>
      <w:r w:rsidRPr="00B63948">
        <w:rPr>
          <w:sz w:val="22"/>
          <w:szCs w:val="22"/>
        </w:rPr>
        <w:t>3.</w:t>
      </w:r>
      <w:r w:rsidRPr="00B63948">
        <w:rPr>
          <w:color w:val="000000"/>
          <w:sz w:val="22"/>
          <w:szCs w:val="22"/>
          <w:shd w:val="clear" w:color="auto" w:fill="FFFFFF"/>
        </w:rPr>
        <w:t xml:space="preserve"> Матвейчик, Т. В. Организация сестринского дела [Электронный ресурс] : учебное пособие / Т. В. Матвейчик, В. И. Иванова. — Электрон. текстовые данные. — Минск : Вышэйшая школа, 2006. — 301 c. — 985-06-1169-3. — Режим доступа: http://www.iprbookshop.ru/20238.html</w:t>
      </w:r>
      <w:r w:rsidRPr="00B63948">
        <w:rPr>
          <w:sz w:val="22"/>
          <w:szCs w:val="22"/>
        </w:rPr>
        <w:t xml:space="preserve"> </w:t>
      </w:r>
    </w:p>
    <w:p w:rsidR="00890ED1" w:rsidRPr="00B63948" w:rsidRDefault="00890ED1" w:rsidP="00B63948">
      <w:pPr>
        <w:rPr>
          <w:sz w:val="22"/>
          <w:szCs w:val="22"/>
        </w:rPr>
      </w:pPr>
      <w:r w:rsidRPr="00B63948">
        <w:rPr>
          <w:sz w:val="22"/>
          <w:szCs w:val="22"/>
        </w:rPr>
        <w:t xml:space="preserve">4. </w:t>
      </w:r>
      <w:r w:rsidR="00B63948" w:rsidRPr="00B63948">
        <w:rPr>
          <w:color w:val="000000"/>
          <w:sz w:val="22"/>
          <w:szCs w:val="22"/>
          <w:shd w:val="clear" w:color="auto" w:fill="FFFFFF"/>
        </w:rPr>
        <w:t>Справочник медицинской сестры [Электронный ресурс] / сост. Е. Ю. Храмова, В. А. Плисов. — Электрон. текстовые данные. — М. : РИПОЛ классик, 2011. — 608 c. — 978-5-386-02655-4. — Режим доступа: http://www.iprbookshop.ru/55369.html</w:t>
      </w:r>
      <w:r w:rsidR="00B63948" w:rsidRPr="00B63948">
        <w:rPr>
          <w:sz w:val="22"/>
          <w:szCs w:val="22"/>
        </w:rPr>
        <w:t xml:space="preserve"> </w:t>
      </w:r>
    </w:p>
    <w:p w:rsidR="00B63948" w:rsidRPr="00B63948" w:rsidRDefault="00B63948" w:rsidP="00B63948">
      <w:pPr>
        <w:rPr>
          <w:color w:val="000000"/>
          <w:sz w:val="22"/>
          <w:szCs w:val="22"/>
        </w:rPr>
      </w:pPr>
      <w:r w:rsidRPr="00B63948">
        <w:rPr>
          <w:color w:val="000000"/>
          <w:sz w:val="22"/>
          <w:szCs w:val="22"/>
          <w:shd w:val="clear" w:color="auto" w:fill="FFFFFF"/>
        </w:rPr>
        <w:t>5.Справочник медсестры [Электронный ресурс] : практическое руководство / сост. Е. Ю. Храмова, В. А. Плисов. — Электрон. текстовые данные. — М. : РИПОЛ классик, 2010. — 512 c. — 978-5-386-02532-8. — Режим доступа: http://www.iprbookshop.ru/55370.html</w:t>
      </w:r>
    </w:p>
    <w:p w:rsidR="00890ED1" w:rsidRPr="00B63948" w:rsidRDefault="00890ED1" w:rsidP="00890ED1">
      <w:pPr>
        <w:jc w:val="both"/>
        <w:rPr>
          <w:sz w:val="22"/>
          <w:szCs w:val="22"/>
        </w:rPr>
      </w:pP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73249E">
        <w:rPr>
          <w:b/>
          <w:bCs/>
          <w:sz w:val="22"/>
          <w:szCs w:val="22"/>
        </w:rPr>
        <w:t>Интернет-ресурсы:</w:t>
      </w:r>
    </w:p>
    <w:p w:rsidR="00890ED1" w:rsidRPr="0073249E" w:rsidRDefault="00AC01C2" w:rsidP="00890ED1">
      <w:pPr>
        <w:tabs>
          <w:tab w:val="left" w:pos="1353"/>
          <w:tab w:val="left" w:pos="1986"/>
        </w:tabs>
        <w:spacing w:line="276" w:lineRule="auto"/>
        <w:rPr>
          <w:color w:val="000000"/>
          <w:sz w:val="22"/>
          <w:szCs w:val="22"/>
        </w:rPr>
      </w:pPr>
      <w:hyperlink r:id="rId15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http://dezsredstva.ru/</w:t>
        </w:r>
      </w:hyperlink>
      <w:r w:rsidR="00890ED1" w:rsidRPr="0073249E">
        <w:rPr>
          <w:color w:val="000000"/>
          <w:sz w:val="22"/>
          <w:szCs w:val="22"/>
        </w:rPr>
        <w:t xml:space="preserve"> - методические указания к дезинфицирующим средствам, нормативные документы;</w:t>
      </w:r>
    </w:p>
    <w:p w:rsidR="00890ED1" w:rsidRPr="0073249E" w:rsidRDefault="00AC01C2" w:rsidP="00890ED1">
      <w:pPr>
        <w:tabs>
          <w:tab w:val="left" w:pos="1353"/>
          <w:tab w:val="left" w:pos="1986"/>
        </w:tabs>
        <w:spacing w:line="276" w:lineRule="auto"/>
        <w:rPr>
          <w:color w:val="000000"/>
          <w:sz w:val="22"/>
          <w:szCs w:val="22"/>
        </w:rPr>
      </w:pPr>
      <w:hyperlink r:id="rId16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http</w:t>
        </w:r>
      </w:hyperlink>
      <w:hyperlink r:id="rId17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://www.consultant.ru/</w:t>
        </w:r>
      </w:hyperlink>
      <w:hyperlink r:id="rId18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-</w:t>
        </w:r>
      </w:hyperlink>
      <w:r w:rsidR="00890ED1" w:rsidRPr="0073249E">
        <w:rPr>
          <w:color w:val="000000"/>
          <w:sz w:val="22"/>
          <w:szCs w:val="22"/>
        </w:rPr>
        <w:t xml:space="preserve"> нормативные документы;</w:t>
      </w:r>
    </w:p>
    <w:p w:rsidR="00890ED1" w:rsidRPr="0073249E" w:rsidRDefault="00AC01C2" w:rsidP="00890ED1">
      <w:pPr>
        <w:tabs>
          <w:tab w:val="left" w:pos="1353"/>
          <w:tab w:val="left" w:pos="1986"/>
        </w:tabs>
        <w:spacing w:line="276" w:lineRule="auto"/>
        <w:rPr>
          <w:color w:val="000000"/>
          <w:sz w:val="22"/>
          <w:szCs w:val="22"/>
        </w:rPr>
      </w:pPr>
      <w:hyperlink r:id="rId19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 xml:space="preserve">http://www.recipe.ru/ </w:t>
        </w:r>
      </w:hyperlink>
      <w:hyperlink r:id="rId20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-</w:t>
        </w:r>
      </w:hyperlink>
      <w:r w:rsidR="00890ED1" w:rsidRPr="0073249E">
        <w:rPr>
          <w:color w:val="000000"/>
          <w:sz w:val="22"/>
          <w:szCs w:val="22"/>
        </w:rPr>
        <w:t xml:space="preserve"> нормативные документы;</w:t>
      </w:r>
    </w:p>
    <w:p w:rsidR="00890ED1" w:rsidRPr="0073249E" w:rsidRDefault="00AC01C2" w:rsidP="00890ED1">
      <w:pPr>
        <w:tabs>
          <w:tab w:val="left" w:pos="1353"/>
          <w:tab w:val="left" w:pos="1986"/>
        </w:tabs>
        <w:spacing w:line="276" w:lineRule="auto"/>
        <w:rPr>
          <w:color w:val="000000"/>
          <w:sz w:val="22"/>
          <w:szCs w:val="22"/>
        </w:rPr>
      </w:pPr>
      <w:hyperlink r:id="rId21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www.med-pravo.ru</w:t>
        </w:r>
      </w:hyperlink>
      <w:r w:rsidR="00890ED1" w:rsidRPr="0073249E">
        <w:rPr>
          <w:color w:val="000000"/>
          <w:sz w:val="22"/>
          <w:szCs w:val="22"/>
        </w:rPr>
        <w:t xml:space="preserve"> – нормативные документы;</w:t>
      </w:r>
    </w:p>
    <w:p w:rsidR="00890ED1" w:rsidRPr="0073249E" w:rsidRDefault="00AC01C2" w:rsidP="00890ED1">
      <w:pPr>
        <w:tabs>
          <w:tab w:val="left" w:pos="1353"/>
          <w:tab w:val="left" w:pos="1986"/>
        </w:tabs>
        <w:spacing w:line="276" w:lineRule="auto"/>
        <w:rPr>
          <w:color w:val="000000"/>
          <w:sz w:val="22"/>
          <w:szCs w:val="22"/>
        </w:rPr>
      </w:pPr>
      <w:hyperlink r:id="rId22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www.rosmedlib.ru</w:t>
        </w:r>
      </w:hyperlink>
      <w:r w:rsidR="00890ED1" w:rsidRPr="0073249E">
        <w:rPr>
          <w:color w:val="000000"/>
          <w:sz w:val="22"/>
          <w:szCs w:val="22"/>
        </w:rPr>
        <w:t xml:space="preserve"> – медицинская студенческая библиотека;</w:t>
      </w:r>
    </w:p>
    <w:p w:rsidR="00B63948" w:rsidRDefault="00AC01C2" w:rsidP="00B63948">
      <w:pPr>
        <w:autoSpaceDE w:val="0"/>
        <w:spacing w:line="276" w:lineRule="auto"/>
        <w:rPr>
          <w:sz w:val="22"/>
          <w:szCs w:val="22"/>
        </w:rPr>
      </w:pPr>
      <w:hyperlink r:id="rId23" w:history="1">
        <w:r w:rsidR="00890ED1" w:rsidRPr="0073249E">
          <w:rPr>
            <w:rStyle w:val="aa"/>
            <w:rFonts w:ascii="Times New Roman" w:hAnsi="Times New Roman" w:cs="Times New Roman"/>
            <w:sz w:val="22"/>
            <w:szCs w:val="22"/>
          </w:rPr>
          <w:t>http://www.fcior.edu.ru</w:t>
        </w:r>
      </w:hyperlink>
      <w:r w:rsidR="00890ED1" w:rsidRPr="0073249E">
        <w:rPr>
          <w:color w:val="000000"/>
          <w:sz w:val="22"/>
          <w:szCs w:val="22"/>
        </w:rPr>
        <w:t xml:space="preserve"> – ФЦИОР - Федеральный центр информационно-образовательных ре</w:t>
      </w:r>
      <w:r w:rsidR="00890ED1" w:rsidRPr="0073249E">
        <w:rPr>
          <w:sz w:val="22"/>
          <w:szCs w:val="22"/>
        </w:rPr>
        <w:t xml:space="preserve">сурсов. </w:t>
      </w:r>
    </w:p>
    <w:p w:rsidR="005E54D1" w:rsidRDefault="005E54D1" w:rsidP="00B63948">
      <w:pPr>
        <w:autoSpaceDE w:val="0"/>
        <w:spacing w:line="276" w:lineRule="auto"/>
        <w:rPr>
          <w:b/>
          <w:sz w:val="22"/>
          <w:szCs w:val="22"/>
        </w:rPr>
      </w:pPr>
    </w:p>
    <w:p w:rsidR="00B63948" w:rsidRDefault="00B63948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2"/>
          <w:szCs w:val="22"/>
        </w:rPr>
      </w:pPr>
    </w:p>
    <w:p w:rsidR="00890ED1" w:rsidRPr="0073249E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4.3. Общие требования к организации образовательного процесса.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 w:rsidRPr="0073249E">
        <w:rPr>
          <w:bCs/>
          <w:color w:val="000000"/>
          <w:sz w:val="22"/>
          <w:szCs w:val="22"/>
        </w:rPr>
        <w:t xml:space="preserve">Предшествовать освоению данного профессионального модуля должны: 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 w:rsidRPr="0073249E">
        <w:rPr>
          <w:bCs/>
          <w:color w:val="000000"/>
          <w:sz w:val="22"/>
          <w:szCs w:val="22"/>
        </w:rPr>
        <w:t>ОП 0</w:t>
      </w:r>
      <w:r w:rsidR="00B42139">
        <w:rPr>
          <w:bCs/>
          <w:color w:val="000000"/>
          <w:sz w:val="22"/>
          <w:szCs w:val="22"/>
        </w:rPr>
        <w:t>7</w:t>
      </w:r>
      <w:r w:rsidRPr="0073249E">
        <w:rPr>
          <w:bCs/>
          <w:color w:val="000000"/>
          <w:sz w:val="22"/>
          <w:szCs w:val="22"/>
        </w:rPr>
        <w:t xml:space="preserve">.01. «Основы латинского языка с медицинской терминологией», 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 w:rsidRPr="0073249E">
        <w:rPr>
          <w:color w:val="000000"/>
          <w:sz w:val="22"/>
          <w:szCs w:val="22"/>
        </w:rPr>
        <w:t>ОП 0</w:t>
      </w:r>
      <w:r w:rsidR="00B42139">
        <w:rPr>
          <w:color w:val="000000"/>
          <w:sz w:val="22"/>
          <w:szCs w:val="22"/>
        </w:rPr>
        <w:t>7</w:t>
      </w:r>
      <w:r w:rsidRPr="0073249E">
        <w:rPr>
          <w:color w:val="000000"/>
          <w:sz w:val="22"/>
          <w:szCs w:val="22"/>
        </w:rPr>
        <w:t>.02. «Анатомия и физиология человека»</w:t>
      </w:r>
      <w:r w:rsidRPr="0073249E">
        <w:rPr>
          <w:bCs/>
          <w:color w:val="000000"/>
          <w:sz w:val="22"/>
          <w:szCs w:val="22"/>
        </w:rPr>
        <w:t>,</w:t>
      </w:r>
      <w:r w:rsidRPr="0073249E">
        <w:rPr>
          <w:color w:val="000000"/>
          <w:sz w:val="22"/>
          <w:szCs w:val="22"/>
        </w:rPr>
        <w:t xml:space="preserve"> ОП 0</w:t>
      </w:r>
      <w:r w:rsidR="00B42139">
        <w:rPr>
          <w:color w:val="000000"/>
          <w:sz w:val="22"/>
          <w:szCs w:val="22"/>
        </w:rPr>
        <w:t>7</w:t>
      </w:r>
      <w:r w:rsidRPr="0073249E">
        <w:rPr>
          <w:color w:val="000000"/>
          <w:sz w:val="22"/>
          <w:szCs w:val="22"/>
        </w:rPr>
        <w:t>.03. «Основы патологии»,</w:t>
      </w:r>
      <w:r w:rsidRPr="0073249E">
        <w:rPr>
          <w:bCs/>
          <w:color w:val="000000"/>
          <w:sz w:val="22"/>
          <w:szCs w:val="22"/>
        </w:rPr>
        <w:t xml:space="preserve"> </w:t>
      </w:r>
      <w:r w:rsidRPr="0073249E">
        <w:rPr>
          <w:color w:val="000000"/>
          <w:sz w:val="22"/>
          <w:szCs w:val="22"/>
        </w:rPr>
        <w:t>ОП 0</w:t>
      </w:r>
      <w:r w:rsidR="00B42139">
        <w:rPr>
          <w:color w:val="000000"/>
          <w:sz w:val="22"/>
          <w:szCs w:val="22"/>
        </w:rPr>
        <w:t>7</w:t>
      </w:r>
      <w:r w:rsidRPr="0073249E">
        <w:rPr>
          <w:color w:val="000000"/>
          <w:sz w:val="22"/>
          <w:szCs w:val="22"/>
        </w:rPr>
        <w:t>.05. «Гигиена и экология человека»,</w:t>
      </w:r>
      <w:r w:rsidRPr="0073249E">
        <w:rPr>
          <w:bCs/>
          <w:color w:val="000000"/>
          <w:sz w:val="22"/>
          <w:szCs w:val="22"/>
        </w:rPr>
        <w:t xml:space="preserve"> </w:t>
      </w:r>
      <w:r w:rsidRPr="0073249E">
        <w:rPr>
          <w:color w:val="000000"/>
          <w:sz w:val="22"/>
          <w:szCs w:val="22"/>
        </w:rPr>
        <w:t>ОП 0</w:t>
      </w:r>
      <w:r w:rsidR="00B42139">
        <w:rPr>
          <w:color w:val="000000"/>
          <w:sz w:val="22"/>
          <w:szCs w:val="22"/>
        </w:rPr>
        <w:t>7</w:t>
      </w:r>
      <w:r w:rsidRPr="0073249E">
        <w:rPr>
          <w:color w:val="000000"/>
          <w:sz w:val="22"/>
          <w:szCs w:val="22"/>
        </w:rPr>
        <w:t>.06. «Основы микробиологии и иммунологии», ОП 0</w:t>
      </w:r>
      <w:r w:rsidR="00B42139">
        <w:rPr>
          <w:color w:val="000000"/>
          <w:sz w:val="22"/>
          <w:szCs w:val="22"/>
        </w:rPr>
        <w:t>7</w:t>
      </w:r>
      <w:r w:rsidRPr="0073249E">
        <w:rPr>
          <w:color w:val="000000"/>
          <w:sz w:val="22"/>
          <w:szCs w:val="22"/>
        </w:rPr>
        <w:t>.07. «Фармакология»</w:t>
      </w:r>
      <w:r w:rsidRPr="0073249E">
        <w:rPr>
          <w:bCs/>
          <w:color w:val="000000"/>
          <w:sz w:val="22"/>
          <w:szCs w:val="22"/>
        </w:rPr>
        <w:t xml:space="preserve">. 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 w:rsidRPr="0073249E">
        <w:rPr>
          <w:bCs/>
          <w:color w:val="000000"/>
          <w:sz w:val="22"/>
          <w:szCs w:val="22"/>
        </w:rPr>
        <w:t xml:space="preserve">Обязательным условием допуска к производственной практике в рамках </w:t>
      </w:r>
    </w:p>
    <w:p w:rsidR="00890ED1" w:rsidRPr="0073249E" w:rsidRDefault="00890ED1" w:rsidP="0089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z w:val="22"/>
          <w:szCs w:val="22"/>
        </w:rPr>
      </w:pPr>
      <w:r w:rsidRPr="0073249E">
        <w:rPr>
          <w:bCs/>
          <w:color w:val="000000"/>
          <w:sz w:val="22"/>
          <w:szCs w:val="22"/>
        </w:rPr>
        <w:t>ПМ. 0</w:t>
      </w:r>
      <w:r w:rsidR="00B42139">
        <w:rPr>
          <w:bCs/>
          <w:color w:val="000000"/>
          <w:sz w:val="22"/>
          <w:szCs w:val="22"/>
        </w:rPr>
        <w:t>7</w:t>
      </w:r>
      <w:r w:rsidRPr="0073249E">
        <w:rPr>
          <w:bCs/>
          <w:color w:val="000000"/>
          <w:sz w:val="22"/>
          <w:szCs w:val="22"/>
        </w:rPr>
        <w:t xml:space="preserve">. </w:t>
      </w:r>
      <w:r w:rsidRPr="0073249E">
        <w:rPr>
          <w:color w:val="000000"/>
          <w:sz w:val="22"/>
          <w:szCs w:val="22"/>
        </w:rPr>
        <w:t xml:space="preserve">Выполнение работ по одной или нескольким профессиям рабочих, должностям служащих (младшая медицинская сестра по уходу за больными) </w:t>
      </w:r>
      <w:r w:rsidRPr="0073249E">
        <w:rPr>
          <w:b/>
          <w:color w:val="000000"/>
          <w:sz w:val="22"/>
          <w:szCs w:val="22"/>
        </w:rPr>
        <w:t xml:space="preserve"> </w:t>
      </w:r>
      <w:r w:rsidRPr="0073249E">
        <w:rPr>
          <w:bCs/>
          <w:color w:val="000000"/>
          <w:sz w:val="22"/>
          <w:szCs w:val="22"/>
        </w:rPr>
        <w:t>является освоение учебной практики по ПМ. 0</w:t>
      </w:r>
      <w:r w:rsidR="00B42139">
        <w:rPr>
          <w:bCs/>
          <w:color w:val="000000"/>
          <w:sz w:val="22"/>
          <w:szCs w:val="22"/>
        </w:rPr>
        <w:t>7</w:t>
      </w:r>
      <w:r w:rsidRPr="0073249E">
        <w:rPr>
          <w:bCs/>
          <w:color w:val="000000"/>
          <w:sz w:val="22"/>
          <w:szCs w:val="22"/>
        </w:rPr>
        <w:t xml:space="preserve">. </w:t>
      </w:r>
    </w:p>
    <w:p w:rsidR="00676B46" w:rsidRDefault="00676B46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2"/>
          <w:szCs w:val="22"/>
        </w:rPr>
      </w:pPr>
    </w:p>
    <w:p w:rsidR="00890ED1" w:rsidRPr="0073249E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2"/>
          <w:szCs w:val="22"/>
        </w:rPr>
      </w:pPr>
      <w:r w:rsidRPr="0073249E">
        <w:rPr>
          <w:b/>
          <w:sz w:val="22"/>
          <w:szCs w:val="22"/>
        </w:rPr>
        <w:t>4.4. Кадровое обеспечение образовательного процесса.</w:t>
      </w:r>
    </w:p>
    <w:p w:rsidR="00890ED1" w:rsidRPr="0073249E" w:rsidRDefault="00890ED1" w:rsidP="00890ED1">
      <w:pPr>
        <w:ind w:left="-90" w:hanging="60"/>
        <w:rPr>
          <w:color w:val="000000"/>
          <w:sz w:val="22"/>
          <w:szCs w:val="22"/>
        </w:rPr>
      </w:pPr>
      <w:r w:rsidRPr="0073249E">
        <w:rPr>
          <w:bCs/>
          <w:sz w:val="22"/>
          <w:szCs w:val="22"/>
        </w:rPr>
        <w:t xml:space="preserve">Требования к квалификации педагогических кадров, обеспечивающих обучение по профессиональному модулю </w:t>
      </w:r>
      <w:r w:rsidRPr="0073249E">
        <w:rPr>
          <w:bCs/>
          <w:color w:val="000000"/>
          <w:sz w:val="22"/>
          <w:szCs w:val="22"/>
        </w:rPr>
        <w:t>«</w:t>
      </w:r>
      <w:r w:rsidRPr="0073249E">
        <w:rPr>
          <w:color w:val="000000"/>
          <w:sz w:val="22"/>
          <w:szCs w:val="22"/>
        </w:rPr>
        <w:t>Выполнение работ по одной или нескольким профессиям рабочих, должностям служащих (младшая медицинская сестра по уходу за больными)».</w:t>
      </w:r>
    </w:p>
    <w:p w:rsidR="00890ED1" w:rsidRPr="0073249E" w:rsidRDefault="00890ED1" w:rsidP="00890ED1">
      <w:pPr>
        <w:ind w:left="-90" w:hanging="60"/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- наличие высшего образования.</w:t>
      </w:r>
    </w:p>
    <w:p w:rsidR="00890ED1" w:rsidRPr="0073249E" w:rsidRDefault="00890ED1" w:rsidP="00890ED1">
      <w:pPr>
        <w:ind w:left="-90" w:hanging="60"/>
        <w:rPr>
          <w:bCs/>
          <w:sz w:val="22"/>
          <w:szCs w:val="22"/>
        </w:rPr>
      </w:pPr>
      <w:r w:rsidRPr="0073249E">
        <w:rPr>
          <w:bCs/>
          <w:sz w:val="22"/>
          <w:szCs w:val="22"/>
        </w:rPr>
        <w:t>Требования к квалификации педагогических кадров, осуществляющих руководство практикой:</w:t>
      </w:r>
    </w:p>
    <w:p w:rsidR="00890ED1" w:rsidRPr="0073249E" w:rsidRDefault="00890ED1" w:rsidP="00890ED1">
      <w:pPr>
        <w:ind w:left="-90" w:hanging="60"/>
        <w:rPr>
          <w:color w:val="000000"/>
          <w:sz w:val="22"/>
          <w:szCs w:val="22"/>
        </w:rPr>
      </w:pPr>
      <w:r w:rsidRPr="0073249E">
        <w:rPr>
          <w:sz w:val="22"/>
          <w:szCs w:val="22"/>
        </w:rPr>
        <w:t xml:space="preserve">- Преподаватели </w:t>
      </w:r>
      <w:r w:rsidRPr="0073249E">
        <w:rPr>
          <w:bCs/>
          <w:sz w:val="22"/>
          <w:szCs w:val="22"/>
        </w:rPr>
        <w:t>профессионального модул</w:t>
      </w:r>
      <w:r w:rsidRPr="0073249E">
        <w:rPr>
          <w:bCs/>
          <w:color w:val="000000"/>
          <w:sz w:val="22"/>
          <w:szCs w:val="22"/>
        </w:rPr>
        <w:t>я «</w:t>
      </w:r>
      <w:r w:rsidRPr="0073249E">
        <w:rPr>
          <w:color w:val="000000"/>
          <w:sz w:val="22"/>
          <w:szCs w:val="22"/>
        </w:rPr>
        <w:t>Выполнение работ по одной или нескольким профессиям рабочих, должностям служащих (младшая медицинская сестра по уходу за больными)».</w:t>
      </w:r>
    </w:p>
    <w:p w:rsidR="00890ED1" w:rsidRPr="0073249E" w:rsidRDefault="00890ED1" w:rsidP="00890ED1">
      <w:pPr>
        <w:pStyle w:val="1"/>
        <w:ind w:left="-90" w:hanging="60"/>
        <w:rPr>
          <w:bCs/>
          <w:color w:val="000000"/>
          <w:sz w:val="22"/>
          <w:szCs w:val="22"/>
        </w:rPr>
      </w:pPr>
      <w:r w:rsidRPr="0073249E">
        <w:rPr>
          <w:bCs/>
          <w:color w:val="000000"/>
          <w:sz w:val="22"/>
          <w:szCs w:val="22"/>
        </w:rPr>
        <w:t>Непосредственные руководители: старшие медицинские сестры лечебных отделений лечебно-профилактических учреждений.</w:t>
      </w:r>
    </w:p>
    <w:p w:rsidR="00890ED1" w:rsidRPr="0073249E" w:rsidRDefault="00890ED1" w:rsidP="00890ED1">
      <w:pPr>
        <w:ind w:left="-90" w:hanging="60"/>
        <w:rPr>
          <w:sz w:val="22"/>
          <w:szCs w:val="22"/>
        </w:rPr>
      </w:pPr>
      <w:r w:rsidRPr="0073249E">
        <w:rPr>
          <w:sz w:val="22"/>
          <w:szCs w:val="22"/>
        </w:rPr>
        <w:t>- Общие руководители: главные медицинские сестры (заместители главного врача по работе с сестринским персоналом) лечебно-профилактических учреждений.</w:t>
      </w:r>
    </w:p>
    <w:p w:rsidR="00890ED1" w:rsidRPr="0073249E" w:rsidRDefault="00890ED1" w:rsidP="00890ED1">
      <w:pPr>
        <w:ind w:left="-90" w:hanging="60"/>
        <w:rPr>
          <w:sz w:val="22"/>
          <w:szCs w:val="22"/>
        </w:rPr>
      </w:pPr>
    </w:p>
    <w:p w:rsidR="00DC6029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2"/>
          <w:szCs w:val="22"/>
        </w:rPr>
      </w:pPr>
      <w:r w:rsidRPr="0073249E">
        <w:rPr>
          <w:b/>
          <w:caps/>
          <w:sz w:val="22"/>
          <w:szCs w:val="22"/>
        </w:rPr>
        <w:t xml:space="preserve">5. Контроль и оценка результатов освоения </w:t>
      </w:r>
    </w:p>
    <w:p w:rsidR="00890ED1" w:rsidRPr="0073249E" w:rsidRDefault="00890ED1" w:rsidP="00890E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2"/>
          <w:szCs w:val="22"/>
        </w:rPr>
      </w:pPr>
      <w:r w:rsidRPr="0073249E">
        <w:rPr>
          <w:b/>
          <w:caps/>
          <w:sz w:val="22"/>
          <w:szCs w:val="22"/>
        </w:rPr>
        <w:t xml:space="preserve">профессионального модуля </w:t>
      </w:r>
    </w:p>
    <w:p w:rsidR="00890ED1" w:rsidRPr="0073249E" w:rsidRDefault="00890ED1" w:rsidP="00890ED1">
      <w:pPr>
        <w:rPr>
          <w:sz w:val="22"/>
          <w:szCs w:val="22"/>
        </w:rPr>
      </w:pPr>
    </w:p>
    <w:tbl>
      <w:tblPr>
        <w:tblW w:w="10780" w:type="dxa"/>
        <w:tblInd w:w="-888" w:type="dxa"/>
        <w:tblLayout w:type="fixed"/>
        <w:tblLook w:val="0000" w:firstRow="0" w:lastRow="0" w:firstColumn="0" w:lastColumn="0" w:noHBand="0" w:noVBand="0"/>
      </w:tblPr>
      <w:tblGrid>
        <w:gridCol w:w="2838"/>
        <w:gridCol w:w="4818"/>
        <w:gridCol w:w="3124"/>
      </w:tblGrid>
      <w:tr w:rsidR="00890ED1" w:rsidRPr="0073249E" w:rsidTr="00DC6029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 xml:space="preserve">Результаты </w:t>
            </w:r>
          </w:p>
          <w:p w:rsidR="00890ED1" w:rsidRPr="0073249E" w:rsidRDefault="00890ED1" w:rsidP="001564B9">
            <w:pPr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(освоенные профессиональные компетенции)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890ED1" w:rsidRPr="0073249E" w:rsidTr="00DC6029">
        <w:trPr>
          <w:trHeight w:val="63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B42139" w:rsidP="001564B9">
            <w:pPr>
              <w:snapToGrid w:val="0"/>
              <w:rPr>
                <w:rFonts w:eastAsia="Times New Roman CYR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 CYR"/>
                <w:bCs/>
                <w:color w:val="000000"/>
                <w:sz w:val="22"/>
                <w:szCs w:val="22"/>
              </w:rPr>
              <w:t>ПК 7</w:t>
            </w:r>
            <w:r w:rsidR="00890ED1" w:rsidRPr="0073249E">
              <w:rPr>
                <w:rFonts w:eastAsia="Times New Roman CYR"/>
                <w:bCs/>
                <w:color w:val="000000"/>
                <w:sz w:val="22"/>
                <w:szCs w:val="22"/>
              </w:rPr>
              <w:t xml:space="preserve">.1., ПК </w:t>
            </w:r>
            <w:r>
              <w:rPr>
                <w:rFonts w:eastAsia="Times New Roman CYR"/>
                <w:bCs/>
                <w:color w:val="000000"/>
                <w:sz w:val="22"/>
                <w:szCs w:val="22"/>
              </w:rPr>
              <w:t>7</w:t>
            </w:r>
            <w:r w:rsidR="00890ED1" w:rsidRPr="0073249E">
              <w:rPr>
                <w:rFonts w:eastAsia="Times New Roman CYR"/>
                <w:bCs/>
                <w:color w:val="000000"/>
                <w:sz w:val="22"/>
                <w:szCs w:val="22"/>
              </w:rPr>
              <w:t>.6.</w:t>
            </w:r>
          </w:p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Соблюдать принципы профессиональной этики: эффективно общаться с пациентом и его окружением в процессе профессиональной деятельности,</w:t>
            </w:r>
            <w:r w:rsidRPr="0073249E">
              <w:rPr>
                <w:sz w:val="22"/>
                <w:szCs w:val="22"/>
              </w:rPr>
              <w:t xml:space="preserve"> консультировать пациента и его окружение по вопросам ухода и самоухода.</w:t>
            </w:r>
          </w:p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ind w:left="34" w:firstLine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Соблюдение морально-этических норм, правил и принципов профессионального сестринского поведения.</w:t>
            </w:r>
          </w:p>
          <w:p w:rsidR="00890ED1" w:rsidRPr="0073249E" w:rsidRDefault="00890ED1" w:rsidP="001564B9">
            <w:pPr>
              <w:ind w:left="34" w:firstLine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Ясное понимание значимости сестринского дела в истории России. </w:t>
            </w:r>
          </w:p>
          <w:p w:rsidR="00890ED1" w:rsidRPr="0073249E" w:rsidRDefault="00890ED1" w:rsidP="001564B9">
            <w:pPr>
              <w:ind w:left="34" w:firstLine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Ясное понимание концепции философии сестринского дела.</w:t>
            </w:r>
          </w:p>
          <w:p w:rsidR="00890ED1" w:rsidRPr="0073249E" w:rsidRDefault="00890ED1" w:rsidP="001564B9">
            <w:pPr>
              <w:ind w:left="34" w:right="86" w:firstLine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Готовность и способность к социальному взаимодействию с пациентом, родственниками пациентами, коллегами по работе, обществом; к сотрудничеству и разрешению конфликтов, к толерантности, к социальной мобильности в профессиональной деятельности.</w:t>
            </w:r>
          </w:p>
          <w:p w:rsidR="00890ED1" w:rsidRPr="0073249E" w:rsidRDefault="00890ED1" w:rsidP="001564B9">
            <w:pPr>
              <w:ind w:left="34" w:right="86" w:firstLine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Грамотность, доступность и вежливость при консультировании пациентов и их родственников (с учетом возрастных и индивидуальных особенностей) по вопросам ухода и самоухода.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Текущий контроль в форме:</w:t>
            </w:r>
          </w:p>
          <w:p w:rsidR="00890ED1" w:rsidRPr="0073249E" w:rsidRDefault="00890ED1" w:rsidP="001564B9">
            <w:pPr>
              <w:numPr>
                <w:ilvl w:val="0"/>
                <w:numId w:val="8"/>
              </w:numPr>
              <w:ind w:left="318" w:hanging="284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ситуационных задач;</w:t>
            </w:r>
          </w:p>
          <w:p w:rsidR="00890ED1" w:rsidRPr="0073249E" w:rsidRDefault="00890ED1" w:rsidP="001564B9">
            <w:pPr>
              <w:numPr>
                <w:ilvl w:val="0"/>
                <w:numId w:val="8"/>
              </w:numPr>
              <w:ind w:left="318" w:hanging="284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профессиональных задач;</w:t>
            </w:r>
          </w:p>
          <w:p w:rsidR="00890ED1" w:rsidRPr="0073249E" w:rsidRDefault="00890ED1" w:rsidP="001564B9">
            <w:pPr>
              <w:numPr>
                <w:ilvl w:val="0"/>
                <w:numId w:val="8"/>
              </w:numPr>
              <w:ind w:left="318" w:hanging="284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конкретных ситуаций;</w:t>
            </w:r>
          </w:p>
          <w:p w:rsidR="00890ED1" w:rsidRPr="0073249E" w:rsidRDefault="00890ED1" w:rsidP="001564B9">
            <w:pPr>
              <w:numPr>
                <w:ilvl w:val="0"/>
                <w:numId w:val="8"/>
              </w:numPr>
              <w:ind w:left="318" w:hanging="284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тестовых заданий.</w:t>
            </w:r>
          </w:p>
          <w:p w:rsidR="00890ED1" w:rsidRPr="0073249E" w:rsidRDefault="00890ED1" w:rsidP="001564B9">
            <w:pPr>
              <w:widowControl w:val="0"/>
              <w:rPr>
                <w:bCs/>
                <w:sz w:val="22"/>
                <w:szCs w:val="22"/>
              </w:rPr>
            </w:pPr>
          </w:p>
          <w:p w:rsidR="00890ED1" w:rsidRPr="0073249E" w:rsidRDefault="00890ED1" w:rsidP="001564B9">
            <w:pPr>
              <w:widowControl w:val="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Оценка в рамках текущего контроля:</w:t>
            </w:r>
          </w:p>
          <w:p w:rsidR="00890ED1" w:rsidRPr="0073249E" w:rsidRDefault="00890ED1" w:rsidP="001564B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318" w:hanging="318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результатов работы на практических занятиях.</w:t>
            </w:r>
          </w:p>
          <w:p w:rsidR="00890ED1" w:rsidRPr="0073249E" w:rsidRDefault="00890ED1" w:rsidP="001564B9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318" w:hanging="318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результатов выполнения индивидуальных домашних заданий.</w:t>
            </w:r>
          </w:p>
          <w:p w:rsidR="00890ED1" w:rsidRPr="0073249E" w:rsidRDefault="00890ED1" w:rsidP="001564B9">
            <w:pPr>
              <w:rPr>
                <w:bCs/>
                <w:sz w:val="22"/>
                <w:szCs w:val="22"/>
              </w:rPr>
            </w:pPr>
          </w:p>
          <w:p w:rsidR="00890ED1" w:rsidRPr="0073249E" w:rsidRDefault="00890ED1" w:rsidP="001564B9">
            <w:pPr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Экспертное наблюдение за освоением профессиональных компетенций в рамках текущего контроля в ходе проведения учебной и производственной практик.</w:t>
            </w:r>
          </w:p>
          <w:p w:rsidR="00890ED1" w:rsidRPr="0073249E" w:rsidRDefault="00890ED1" w:rsidP="001564B9">
            <w:pPr>
              <w:rPr>
                <w:b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25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rFonts w:eastAsia="Times New Roman CYR"/>
                <w:bCs/>
                <w:color w:val="000000"/>
                <w:sz w:val="22"/>
                <w:szCs w:val="22"/>
              </w:rPr>
            </w:pPr>
            <w:r w:rsidRPr="0073249E">
              <w:rPr>
                <w:rFonts w:eastAsia="Times New Roman CYR"/>
                <w:bCs/>
                <w:color w:val="000000"/>
                <w:sz w:val="22"/>
                <w:szCs w:val="22"/>
              </w:rPr>
              <w:t xml:space="preserve">ПК </w:t>
            </w:r>
            <w:r w:rsidR="00B42139">
              <w:rPr>
                <w:rFonts w:eastAsia="Times New Roman CYR"/>
                <w:bCs/>
                <w:color w:val="000000"/>
                <w:sz w:val="22"/>
                <w:szCs w:val="22"/>
              </w:rPr>
              <w:t>7</w:t>
            </w:r>
            <w:r w:rsidRPr="0073249E">
              <w:rPr>
                <w:rFonts w:eastAsia="Times New Roman CYR"/>
                <w:bCs/>
                <w:color w:val="000000"/>
                <w:sz w:val="22"/>
                <w:szCs w:val="22"/>
              </w:rPr>
              <w:t xml:space="preserve">.2., ПК </w:t>
            </w:r>
            <w:r w:rsidR="00B42139">
              <w:rPr>
                <w:rFonts w:eastAsia="Times New Roman CYR"/>
                <w:bCs/>
                <w:color w:val="000000"/>
                <w:sz w:val="22"/>
                <w:szCs w:val="22"/>
              </w:rPr>
              <w:t>7</w:t>
            </w:r>
            <w:r w:rsidRPr="0073249E">
              <w:rPr>
                <w:rFonts w:eastAsia="Times New Roman CYR"/>
                <w:bCs/>
                <w:color w:val="000000"/>
                <w:sz w:val="22"/>
                <w:szCs w:val="22"/>
              </w:rPr>
              <w:t>.4.</w:t>
            </w:r>
          </w:p>
          <w:p w:rsidR="00890ED1" w:rsidRPr="0073249E" w:rsidRDefault="00890ED1" w:rsidP="001564B9">
            <w:pPr>
              <w:pStyle w:val="220"/>
              <w:snapToGrid w:val="0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3249E">
              <w:rPr>
                <w:bCs/>
                <w:color w:val="000000"/>
                <w:sz w:val="22"/>
                <w:szCs w:val="22"/>
              </w:rPr>
              <w:t xml:space="preserve">Осуществлять уход за пациентами различных возрастных групп в условиях учреждения </w:t>
            </w:r>
            <w:r w:rsidRPr="0073249E">
              <w:rPr>
                <w:bCs/>
                <w:color w:val="000000"/>
                <w:sz w:val="22"/>
                <w:szCs w:val="22"/>
              </w:rPr>
              <w:lastRenderedPageBreak/>
              <w:t>здравоохранения и на дому, согласно сестринского процесса.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ind w:firstLine="317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lastRenderedPageBreak/>
              <w:t>Точное соблюдение алгоритмов:</w:t>
            </w:r>
          </w:p>
          <w:p w:rsidR="00890ED1" w:rsidRPr="0073249E" w:rsidRDefault="00890ED1" w:rsidP="001564B9">
            <w:pPr>
              <w:numPr>
                <w:ilvl w:val="0"/>
                <w:numId w:val="3"/>
              </w:numPr>
              <w:ind w:left="317" w:hanging="284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личной гигиены и профилактики пролежней у тяжелобольных пациентов;</w:t>
            </w:r>
          </w:p>
          <w:p w:rsidR="00890ED1" w:rsidRPr="0073249E" w:rsidRDefault="00890ED1" w:rsidP="001564B9">
            <w:pPr>
              <w:numPr>
                <w:ilvl w:val="0"/>
                <w:numId w:val="3"/>
              </w:numPr>
              <w:ind w:left="317" w:right="66" w:hanging="284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кормления тяжелобольного пациента.</w:t>
            </w:r>
          </w:p>
          <w:p w:rsidR="00890ED1" w:rsidRPr="0073249E" w:rsidRDefault="00890ED1" w:rsidP="001564B9">
            <w:pPr>
              <w:ind w:left="33" w:right="66" w:firstLine="284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Своевременное и правильное выявление </w:t>
            </w:r>
            <w:r w:rsidRPr="0073249E">
              <w:rPr>
                <w:sz w:val="22"/>
                <w:szCs w:val="22"/>
              </w:rPr>
              <w:lastRenderedPageBreak/>
              <w:t>нарушенных потребностей пациента.</w:t>
            </w:r>
          </w:p>
          <w:p w:rsidR="00890ED1" w:rsidRPr="0073249E" w:rsidRDefault="00890ED1" w:rsidP="001564B9">
            <w:pPr>
              <w:ind w:left="33" w:right="66" w:firstLine="284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Обоснованное планирование сестринского ухода.</w:t>
            </w:r>
          </w:p>
          <w:p w:rsidR="00890ED1" w:rsidRPr="0073249E" w:rsidRDefault="00890ED1" w:rsidP="001564B9">
            <w:pPr>
              <w:ind w:left="33" w:right="66" w:firstLine="284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Своевременное и правильное осуществление сестринского ухода.</w:t>
            </w: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lastRenderedPageBreak/>
              <w:t xml:space="preserve">ПК </w:t>
            </w:r>
            <w:r w:rsidR="00B42139">
              <w:rPr>
                <w:color w:val="000000"/>
                <w:sz w:val="22"/>
                <w:szCs w:val="22"/>
              </w:rPr>
              <w:t>7</w:t>
            </w:r>
            <w:r w:rsidRPr="0073249E">
              <w:rPr>
                <w:color w:val="000000"/>
                <w:sz w:val="22"/>
                <w:szCs w:val="22"/>
              </w:rPr>
              <w:t>.3.</w:t>
            </w:r>
          </w:p>
          <w:p w:rsidR="00890ED1" w:rsidRPr="0073249E" w:rsidRDefault="00890ED1" w:rsidP="001564B9">
            <w:pPr>
              <w:rPr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Оформлять медиц</w:t>
            </w:r>
            <w:r w:rsidRPr="0073249E">
              <w:rPr>
                <w:sz w:val="22"/>
                <w:szCs w:val="22"/>
              </w:rPr>
              <w:t>инскую документацию.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ind w:firstLine="317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Правильность и аккуратность при оформлении медицинской документации установленного образца.</w:t>
            </w: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25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rFonts w:eastAsia="Times New Roman CYR"/>
                <w:color w:val="000000"/>
                <w:sz w:val="22"/>
                <w:szCs w:val="22"/>
              </w:rPr>
            </w:pPr>
            <w:r w:rsidRPr="0073249E">
              <w:rPr>
                <w:rFonts w:eastAsia="Times New Roman CYR"/>
                <w:color w:val="000000"/>
                <w:sz w:val="22"/>
                <w:szCs w:val="22"/>
              </w:rPr>
              <w:t xml:space="preserve">ПК </w:t>
            </w:r>
            <w:r w:rsidR="00B42139">
              <w:rPr>
                <w:rFonts w:eastAsia="Times New Roman CYR"/>
                <w:color w:val="000000"/>
                <w:sz w:val="22"/>
                <w:szCs w:val="22"/>
              </w:rPr>
              <w:t>7</w:t>
            </w:r>
            <w:r w:rsidRPr="0073249E">
              <w:rPr>
                <w:rFonts w:eastAsia="Times New Roman CYR"/>
                <w:color w:val="000000"/>
                <w:sz w:val="22"/>
                <w:szCs w:val="22"/>
              </w:rPr>
              <w:t xml:space="preserve">.4., ПК </w:t>
            </w:r>
            <w:r w:rsidR="00B42139">
              <w:rPr>
                <w:rFonts w:eastAsia="Times New Roman CYR"/>
                <w:color w:val="000000"/>
                <w:sz w:val="22"/>
                <w:szCs w:val="22"/>
              </w:rPr>
              <w:t>7</w:t>
            </w:r>
            <w:r w:rsidRPr="0073249E">
              <w:rPr>
                <w:rFonts w:eastAsia="Times New Roman CYR"/>
                <w:color w:val="000000"/>
                <w:sz w:val="22"/>
                <w:szCs w:val="22"/>
              </w:rPr>
              <w:t>.7.</w:t>
            </w:r>
          </w:p>
          <w:p w:rsidR="00890ED1" w:rsidRPr="0073249E" w:rsidRDefault="00890ED1" w:rsidP="001564B9">
            <w:pPr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Оказывать медицинские услуги в пределах своих полномочий.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ind w:firstLine="317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Точность соблюдения алгоритма: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hanging="283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 xml:space="preserve">принятия пациента в стационар; 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оценки функционального состояния пациента;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проведения</w:t>
            </w:r>
            <w:r w:rsidRPr="0073249E">
              <w:rPr>
                <w:sz w:val="22"/>
                <w:szCs w:val="22"/>
              </w:rPr>
              <w:t xml:space="preserve"> простейшей физиотерапии, оксигенотерапии;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поставки газоотводной трубки и различных видов клизм;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катетеризации мочевого пузыря мягким катетером;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постановки постоянного мочевого катетера и ухода за ним;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промывания желудка;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введения лекарственных препаратов;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66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подготовки пациента к лабораторным методам исследования;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142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подготовки пациента к инструментальным методам исследования;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142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ухода за стомами;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142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сердечно-легочной реанимации;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142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сестринской помощи при потере, смерти, горе;</w:t>
            </w:r>
          </w:p>
          <w:p w:rsidR="00890ED1" w:rsidRPr="0073249E" w:rsidRDefault="00890ED1" w:rsidP="001564B9">
            <w:pPr>
              <w:numPr>
                <w:ilvl w:val="0"/>
                <w:numId w:val="4"/>
              </w:numPr>
              <w:ind w:left="317" w:right="142" w:hanging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 xml:space="preserve">посмертного сестринского ухода. </w:t>
            </w:r>
          </w:p>
          <w:p w:rsidR="00890ED1" w:rsidRPr="0073249E" w:rsidRDefault="00890ED1" w:rsidP="001564B9">
            <w:pPr>
              <w:ind w:left="34" w:right="142" w:firstLine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Точное выполнение требований правил хранения лекарственных средств.</w:t>
            </w:r>
          </w:p>
          <w:p w:rsidR="00890ED1" w:rsidRPr="0073249E" w:rsidRDefault="00890ED1" w:rsidP="00DC6029">
            <w:pPr>
              <w:ind w:left="34" w:right="142" w:firstLine="283"/>
              <w:rPr>
                <w:bCs/>
                <w:iCs/>
                <w:sz w:val="22"/>
                <w:szCs w:val="22"/>
              </w:rPr>
            </w:pPr>
            <w:r w:rsidRPr="0073249E">
              <w:rPr>
                <w:bCs/>
                <w:iCs/>
                <w:sz w:val="22"/>
                <w:szCs w:val="22"/>
              </w:rPr>
              <w:t>Точное соответствие правилам организации питания пациентов в стационаре.</w:t>
            </w: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1268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tabs>
                <w:tab w:val="left" w:pos="700"/>
              </w:tabs>
              <w:snapToGrid w:val="0"/>
              <w:ind w:left="123"/>
              <w:rPr>
                <w:rFonts w:eastAsia="Times New Roman CYR"/>
                <w:color w:val="000000"/>
                <w:sz w:val="22"/>
                <w:szCs w:val="22"/>
              </w:rPr>
            </w:pPr>
            <w:r w:rsidRPr="0073249E">
              <w:rPr>
                <w:rFonts w:eastAsia="Times New Roman CYR"/>
                <w:color w:val="000000"/>
                <w:sz w:val="22"/>
                <w:szCs w:val="22"/>
              </w:rPr>
              <w:t xml:space="preserve">ПК </w:t>
            </w:r>
            <w:r w:rsidR="00B42139">
              <w:rPr>
                <w:rFonts w:eastAsia="Times New Roman CYR"/>
                <w:color w:val="000000"/>
                <w:sz w:val="22"/>
                <w:szCs w:val="22"/>
              </w:rPr>
              <w:t>7</w:t>
            </w:r>
            <w:r w:rsidRPr="0073249E">
              <w:rPr>
                <w:rFonts w:eastAsia="Times New Roman CYR"/>
                <w:color w:val="000000"/>
                <w:sz w:val="22"/>
                <w:szCs w:val="22"/>
              </w:rPr>
              <w:t xml:space="preserve">.5., ПК </w:t>
            </w:r>
            <w:r w:rsidR="00B42139">
              <w:rPr>
                <w:rFonts w:eastAsia="Times New Roman CYR"/>
                <w:color w:val="000000"/>
                <w:sz w:val="22"/>
                <w:szCs w:val="22"/>
              </w:rPr>
              <w:t>7</w:t>
            </w:r>
            <w:r w:rsidRPr="0073249E">
              <w:rPr>
                <w:rFonts w:eastAsia="Times New Roman CYR"/>
                <w:color w:val="000000"/>
                <w:sz w:val="22"/>
                <w:szCs w:val="22"/>
              </w:rPr>
              <w:t>.8.</w:t>
            </w:r>
          </w:p>
          <w:p w:rsidR="00890ED1" w:rsidRPr="0073249E" w:rsidRDefault="00890ED1" w:rsidP="001564B9">
            <w:pPr>
              <w:tabs>
                <w:tab w:val="left" w:pos="700"/>
              </w:tabs>
              <w:snapToGrid w:val="0"/>
              <w:ind w:left="123"/>
              <w:rPr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Обеспечивать</w:t>
            </w:r>
            <w:r w:rsidRPr="0073249E">
              <w:rPr>
                <w:sz w:val="22"/>
                <w:szCs w:val="22"/>
              </w:rPr>
              <w:t xml:space="preserve"> безопасную больничную среду для пациентов и персонала, в том числе инфекционную безопасность и производственную санитарию и личную гигиену на рабочем месте.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ind w:firstLine="317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Точность соблюдения алгоритма: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мытья рук;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надевания стерильных перчаток;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снятия использованных перчаток;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профилактики парентеральных инфекций при случайном попадании биологической жидкости в глаза, рот, на кожу, повреждении кожных покровов 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snapToGrid w:val="0"/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колющим и режущим инструментарием;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приготовления дезинфицирующих средств;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дезинфекции медицинского инструментария, оборудования, предметов ухода;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текущей и генеральной уборки различных помещений медицинского учреждения;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утилизации медицинских отходов;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предстерилизационной очистки инструментария;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перемещения пациента;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317" w:hanging="28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перемещения тяжестей.</w:t>
            </w:r>
          </w:p>
          <w:p w:rsidR="00890ED1" w:rsidRPr="0073249E" w:rsidRDefault="00890ED1" w:rsidP="001564B9">
            <w:pPr>
              <w:ind w:firstLine="317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 xml:space="preserve">Рациональное применение средств </w:t>
            </w:r>
            <w:r w:rsidRPr="0073249E">
              <w:rPr>
                <w:sz w:val="22"/>
                <w:szCs w:val="22"/>
              </w:rPr>
              <w:lastRenderedPageBreak/>
              <w:t>транспортировки пациентов и малой механизации с учетом основ эргономики.</w:t>
            </w:r>
          </w:p>
          <w:p w:rsidR="00890ED1" w:rsidRPr="0073249E" w:rsidRDefault="00890ED1" w:rsidP="001564B9">
            <w:pPr>
              <w:numPr>
                <w:ilvl w:val="0"/>
                <w:numId w:val="5"/>
              </w:numPr>
              <w:ind w:left="0" w:firstLine="317"/>
              <w:rPr>
                <w:spacing w:val="-6"/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Точное соблюдение требований техники безопасности и противопожарной безопасности</w:t>
            </w:r>
            <w:r w:rsidRPr="0073249E">
              <w:rPr>
                <w:spacing w:val="-6"/>
                <w:sz w:val="22"/>
                <w:szCs w:val="22"/>
              </w:rPr>
              <w:t xml:space="preserve"> при уходе за пациентом во время проведения процедур и манипуляций.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25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tabs>
                <w:tab w:val="left" w:pos="700"/>
              </w:tabs>
              <w:snapToGrid w:val="0"/>
              <w:ind w:left="123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lastRenderedPageBreak/>
              <w:t xml:space="preserve">ПК </w:t>
            </w:r>
            <w:r w:rsidR="00B42139">
              <w:rPr>
                <w:color w:val="000000"/>
                <w:sz w:val="22"/>
                <w:szCs w:val="22"/>
              </w:rPr>
              <w:t>7</w:t>
            </w:r>
            <w:r w:rsidRPr="0073249E">
              <w:rPr>
                <w:color w:val="000000"/>
                <w:sz w:val="22"/>
                <w:szCs w:val="22"/>
              </w:rPr>
              <w:t>.7.</w:t>
            </w:r>
          </w:p>
          <w:p w:rsidR="00890ED1" w:rsidRPr="0073249E" w:rsidRDefault="00890ED1" w:rsidP="001564B9">
            <w:pPr>
              <w:tabs>
                <w:tab w:val="left" w:pos="700"/>
              </w:tabs>
              <w:ind w:left="123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Владеть основами рационального питания.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ind w:firstLine="317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Грамотно и доступно консультировать пациентов по вопросам рационального питания.</w:t>
            </w:r>
          </w:p>
        </w:tc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90ED1" w:rsidRPr="0073249E" w:rsidTr="00DC6029"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DC602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3249E">
              <w:rPr>
                <w:b/>
                <w:bCs/>
                <w:sz w:val="22"/>
                <w:szCs w:val="22"/>
              </w:rPr>
              <w:t>Результаты (освоенные общие компетенции)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b/>
                <w:sz w:val="22"/>
                <w:szCs w:val="22"/>
              </w:rPr>
            </w:pPr>
            <w:r w:rsidRPr="0073249E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b/>
                <w:iCs/>
                <w:sz w:val="22"/>
                <w:szCs w:val="22"/>
              </w:rPr>
            </w:pPr>
            <w:r w:rsidRPr="0073249E">
              <w:rPr>
                <w:b/>
                <w:iCs/>
                <w:sz w:val="22"/>
                <w:szCs w:val="22"/>
              </w:rPr>
              <w:t xml:space="preserve">Формы и методы контроля и оценки </w:t>
            </w: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1.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ind w:firstLine="17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Экспертное наблюдение и оценка деятельности студента в процессе освоения образовательной программы на практических занятиях, при выполнении работ по учебной и производственной практике.</w:t>
            </w:r>
          </w:p>
          <w:p w:rsidR="00890ED1" w:rsidRPr="0073249E" w:rsidRDefault="00890ED1" w:rsidP="001564B9">
            <w:pPr>
              <w:widowControl w:val="0"/>
              <w:ind w:firstLine="170"/>
              <w:rPr>
                <w:bCs/>
                <w:sz w:val="22"/>
                <w:szCs w:val="22"/>
              </w:rPr>
            </w:pPr>
          </w:p>
          <w:p w:rsidR="00890ED1" w:rsidRPr="0073249E" w:rsidRDefault="00890ED1" w:rsidP="001564B9">
            <w:pPr>
              <w:widowControl w:val="0"/>
              <w:ind w:firstLine="170"/>
              <w:rPr>
                <w:bCs/>
                <w:sz w:val="22"/>
                <w:szCs w:val="22"/>
              </w:rPr>
            </w:pPr>
            <w:r w:rsidRPr="0073249E">
              <w:rPr>
                <w:bCs/>
                <w:sz w:val="22"/>
                <w:szCs w:val="22"/>
              </w:rPr>
              <w:t>Участие студента в конференциях и конкурсах в рамках профессионального модуля.</w:t>
            </w:r>
          </w:p>
          <w:p w:rsidR="00890ED1" w:rsidRPr="0073249E" w:rsidRDefault="00890ED1" w:rsidP="001564B9">
            <w:pPr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2.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3.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4.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737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5.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2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ОК 6.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snapToGrid w:val="0"/>
              <w:rPr>
                <w:sz w:val="22"/>
                <w:szCs w:val="22"/>
              </w:rPr>
            </w:pPr>
            <w:r w:rsidRPr="0073249E">
              <w:rPr>
                <w:sz w:val="22"/>
                <w:szCs w:val="22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7.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Брать на себя ответственность за работу подчиненных членов команды и результат выполнения заданий.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8.</w:t>
            </w:r>
          </w:p>
        </w:tc>
        <w:tc>
          <w:tcPr>
            <w:tcW w:w="4816" w:type="dxa"/>
            <w:tcBorders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9.</w:t>
            </w:r>
          </w:p>
        </w:tc>
        <w:tc>
          <w:tcPr>
            <w:tcW w:w="4816" w:type="dxa"/>
            <w:tcBorders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left w:val="single" w:sz="8" w:space="0" w:color="000000"/>
              <w:bottom w:val="single" w:sz="4" w:space="0" w:color="auto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10.</w:t>
            </w:r>
          </w:p>
        </w:tc>
        <w:tc>
          <w:tcPr>
            <w:tcW w:w="4816" w:type="dxa"/>
            <w:tcBorders>
              <w:left w:val="single" w:sz="8" w:space="0" w:color="000000"/>
              <w:bottom w:val="single" w:sz="4" w:space="0" w:color="auto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12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890ED1" w:rsidRPr="0073249E" w:rsidTr="00DC6029">
        <w:trPr>
          <w:trHeight w:val="637"/>
        </w:trPr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73249E">
              <w:rPr>
                <w:color w:val="000000"/>
                <w:sz w:val="22"/>
                <w:szCs w:val="22"/>
              </w:rPr>
              <w:t>ОК 13.</w:t>
            </w:r>
          </w:p>
        </w:tc>
        <w:tc>
          <w:tcPr>
            <w:tcW w:w="4816" w:type="dxa"/>
            <w:tcBorders>
              <w:left w:val="single" w:sz="8" w:space="0" w:color="000000"/>
              <w:bottom w:val="single" w:sz="8" w:space="0" w:color="000000"/>
            </w:tcBorders>
          </w:tcPr>
          <w:p w:rsidR="00890ED1" w:rsidRPr="0073249E" w:rsidRDefault="00890ED1" w:rsidP="001564B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24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ED1" w:rsidRPr="0073249E" w:rsidRDefault="00890ED1" w:rsidP="001564B9">
            <w:pPr>
              <w:snapToGrid w:val="0"/>
              <w:rPr>
                <w:bCs/>
                <w:i/>
                <w:iCs/>
                <w:sz w:val="22"/>
                <w:szCs w:val="22"/>
              </w:rPr>
            </w:pPr>
          </w:p>
        </w:tc>
      </w:tr>
    </w:tbl>
    <w:p w:rsidR="00890ED1" w:rsidRPr="0073249E" w:rsidRDefault="00890ED1" w:rsidP="00DC6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sectPr w:rsidR="00890ED1" w:rsidRPr="0073249E">
      <w:footerReference w:type="even" r:id="rId24"/>
      <w:footerReference w:type="default" r:id="rId25"/>
      <w:footerReference w:type="first" r:id="rId26"/>
      <w:pgSz w:w="11905" w:h="16837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D9" w:rsidRDefault="00A237D9">
      <w:r>
        <w:separator/>
      </w:r>
    </w:p>
  </w:endnote>
  <w:endnote w:type="continuationSeparator" w:id="0">
    <w:p w:rsidR="00A237D9" w:rsidRDefault="00A2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>
    <w:pPr>
      <w:pStyle w:val="af9"/>
      <w:jc w:val="right"/>
    </w:pPr>
  </w:p>
  <w:p w:rsidR="004D7AA8" w:rsidRDefault="004D7AA8">
    <w:pPr>
      <w:pStyle w:val="af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1C2">
      <w:rPr>
        <w:noProof/>
      </w:rPr>
      <w:t>1</w:t>
    </w:r>
    <w:r>
      <w:fldChar w:fldCharType="end"/>
    </w:r>
  </w:p>
  <w:p w:rsidR="004D7AA8" w:rsidRDefault="004D7AA8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1C2">
      <w:rPr>
        <w:noProof/>
      </w:rPr>
      <w:t>10</w:t>
    </w:r>
    <w:r>
      <w:fldChar w:fldCharType="end"/>
    </w:r>
  </w:p>
  <w:p w:rsidR="004D7AA8" w:rsidRDefault="004D7AA8">
    <w:pPr>
      <w:pStyle w:val="af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1C2">
      <w:rPr>
        <w:noProof/>
      </w:rPr>
      <w:t>21</w:t>
    </w:r>
    <w:r>
      <w:fldChar w:fldCharType="end"/>
    </w:r>
  </w:p>
  <w:p w:rsidR="004D7AA8" w:rsidRDefault="004D7AA8">
    <w:pPr>
      <w:pStyle w:val="af9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A8" w:rsidRDefault="004D7AA8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1C2">
      <w:rPr>
        <w:noProof/>
      </w:rPr>
      <w:t>47</w:t>
    </w:r>
    <w:r>
      <w:fldChar w:fldCharType="end"/>
    </w:r>
  </w:p>
  <w:p w:rsidR="004D7AA8" w:rsidRDefault="004D7AA8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D9" w:rsidRDefault="00A237D9">
      <w:r>
        <w:separator/>
      </w:r>
    </w:p>
  </w:footnote>
  <w:footnote w:type="continuationSeparator" w:id="0">
    <w:p w:rsidR="00A237D9" w:rsidRDefault="00A237D9">
      <w:r>
        <w:continuationSeparator/>
      </w:r>
    </w:p>
  </w:footnote>
  <w:footnote w:id="1">
    <w:p w:rsidR="004D7AA8" w:rsidRDefault="004D7AA8">
      <w:pPr>
        <w:pStyle w:val="af8"/>
        <w:spacing w:line="200" w:lineRule="exact"/>
        <w:jc w:val="both"/>
      </w:pPr>
      <w:r>
        <w:rPr>
          <w:rStyle w:val="a4"/>
        </w:rPr>
        <w:t>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669"/>
        </w:tabs>
        <w:ind w:left="1669" w:hanging="360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trike w:val="0"/>
        <w:dstrike w:val="0"/>
        <w:sz w:val="24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430A0E"/>
    <w:multiLevelType w:val="hybridMultilevel"/>
    <w:tmpl w:val="B9C42B72"/>
    <w:lvl w:ilvl="0" w:tplc="728A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B64D00"/>
    <w:multiLevelType w:val="hybridMultilevel"/>
    <w:tmpl w:val="7796181E"/>
    <w:lvl w:ilvl="0" w:tplc="A5787B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CE43A7"/>
    <w:multiLevelType w:val="hybridMultilevel"/>
    <w:tmpl w:val="38B03604"/>
    <w:lvl w:ilvl="0" w:tplc="728AB102">
      <w:start w:val="1"/>
      <w:numFmt w:val="bullet"/>
      <w:lvlText w:val="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40F35A2B"/>
    <w:multiLevelType w:val="hybridMultilevel"/>
    <w:tmpl w:val="BD501E6E"/>
    <w:lvl w:ilvl="0" w:tplc="728AB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B50F4A"/>
    <w:multiLevelType w:val="hybridMultilevel"/>
    <w:tmpl w:val="74E4D304"/>
    <w:lvl w:ilvl="0" w:tplc="728AB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406E8A"/>
    <w:multiLevelType w:val="hybridMultilevel"/>
    <w:tmpl w:val="F724B472"/>
    <w:lvl w:ilvl="0" w:tplc="728AB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D10E4D"/>
    <w:multiLevelType w:val="hybridMultilevel"/>
    <w:tmpl w:val="A4C4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47BC3"/>
    <w:multiLevelType w:val="hybridMultilevel"/>
    <w:tmpl w:val="FE220CC6"/>
    <w:lvl w:ilvl="0" w:tplc="728AB102">
      <w:start w:val="1"/>
      <w:numFmt w:val="bullet"/>
      <w:lvlText w:val="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>
    <w:nsid w:val="774F70DB"/>
    <w:multiLevelType w:val="hybridMultilevel"/>
    <w:tmpl w:val="B358CDF0"/>
    <w:lvl w:ilvl="0" w:tplc="728AB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7D4F99"/>
    <w:multiLevelType w:val="hybridMultilevel"/>
    <w:tmpl w:val="B3E2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107D1"/>
    <w:multiLevelType w:val="hybridMultilevel"/>
    <w:tmpl w:val="F4BC6392"/>
    <w:lvl w:ilvl="0" w:tplc="728A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12"/>
  </w:num>
  <w:num w:numId="15">
    <w:abstractNumId w:val="16"/>
  </w:num>
  <w:num w:numId="16">
    <w:abstractNumId w:val="15"/>
  </w:num>
  <w:num w:numId="17">
    <w:abstractNumId w:val="17"/>
  </w:num>
  <w:num w:numId="18">
    <w:abstractNumId w:val="20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BA5"/>
    <w:rsid w:val="00007559"/>
    <w:rsid w:val="00012FED"/>
    <w:rsid w:val="000203F0"/>
    <w:rsid w:val="00050565"/>
    <w:rsid w:val="00056D1A"/>
    <w:rsid w:val="00067BF7"/>
    <w:rsid w:val="00087CE6"/>
    <w:rsid w:val="00095840"/>
    <w:rsid w:val="000A4AEA"/>
    <w:rsid w:val="000D3CAD"/>
    <w:rsid w:val="000E4728"/>
    <w:rsid w:val="000F2586"/>
    <w:rsid w:val="0010426A"/>
    <w:rsid w:val="00131267"/>
    <w:rsid w:val="00144F15"/>
    <w:rsid w:val="001456C7"/>
    <w:rsid w:val="00155ADF"/>
    <w:rsid w:val="001564B9"/>
    <w:rsid w:val="00157056"/>
    <w:rsid w:val="00164FB0"/>
    <w:rsid w:val="00165611"/>
    <w:rsid w:val="00170F31"/>
    <w:rsid w:val="00175B15"/>
    <w:rsid w:val="00177A95"/>
    <w:rsid w:val="00187D68"/>
    <w:rsid w:val="001A6A3B"/>
    <w:rsid w:val="001B4545"/>
    <w:rsid w:val="001C7385"/>
    <w:rsid w:val="001D43EC"/>
    <w:rsid w:val="001D70E3"/>
    <w:rsid w:val="001E12CC"/>
    <w:rsid w:val="001F30EB"/>
    <w:rsid w:val="00201005"/>
    <w:rsid w:val="00214D94"/>
    <w:rsid w:val="00247780"/>
    <w:rsid w:val="00252F68"/>
    <w:rsid w:val="00256C5A"/>
    <w:rsid w:val="00261F4D"/>
    <w:rsid w:val="002653BA"/>
    <w:rsid w:val="0027130D"/>
    <w:rsid w:val="00277780"/>
    <w:rsid w:val="002825CB"/>
    <w:rsid w:val="00284C5B"/>
    <w:rsid w:val="0029400A"/>
    <w:rsid w:val="002A1A37"/>
    <w:rsid w:val="002B1A65"/>
    <w:rsid w:val="002B2062"/>
    <w:rsid w:val="002D08DB"/>
    <w:rsid w:val="002E1578"/>
    <w:rsid w:val="002F708E"/>
    <w:rsid w:val="00301294"/>
    <w:rsid w:val="00314625"/>
    <w:rsid w:val="00314A03"/>
    <w:rsid w:val="00316F5F"/>
    <w:rsid w:val="00334D86"/>
    <w:rsid w:val="003400A6"/>
    <w:rsid w:val="003540F6"/>
    <w:rsid w:val="003635BB"/>
    <w:rsid w:val="00366478"/>
    <w:rsid w:val="00377D51"/>
    <w:rsid w:val="0038459E"/>
    <w:rsid w:val="00384C64"/>
    <w:rsid w:val="00396E5E"/>
    <w:rsid w:val="003A73F7"/>
    <w:rsid w:val="003C53DA"/>
    <w:rsid w:val="003C78C0"/>
    <w:rsid w:val="003E7FAC"/>
    <w:rsid w:val="00417342"/>
    <w:rsid w:val="0041744B"/>
    <w:rsid w:val="00423C5E"/>
    <w:rsid w:val="00425C1B"/>
    <w:rsid w:val="004344A1"/>
    <w:rsid w:val="00436292"/>
    <w:rsid w:val="00446A29"/>
    <w:rsid w:val="00453714"/>
    <w:rsid w:val="004565A7"/>
    <w:rsid w:val="00456D2E"/>
    <w:rsid w:val="00465C34"/>
    <w:rsid w:val="00471E7B"/>
    <w:rsid w:val="00475C79"/>
    <w:rsid w:val="0047625D"/>
    <w:rsid w:val="004B149B"/>
    <w:rsid w:val="004C1D45"/>
    <w:rsid w:val="004D6F3C"/>
    <w:rsid w:val="004D7A9A"/>
    <w:rsid w:val="004D7AA8"/>
    <w:rsid w:val="004E27EA"/>
    <w:rsid w:val="004E6D24"/>
    <w:rsid w:val="004F7BBA"/>
    <w:rsid w:val="0052657C"/>
    <w:rsid w:val="0055536B"/>
    <w:rsid w:val="00555821"/>
    <w:rsid w:val="005563EE"/>
    <w:rsid w:val="00567B46"/>
    <w:rsid w:val="005758C7"/>
    <w:rsid w:val="005841CC"/>
    <w:rsid w:val="005A3FBF"/>
    <w:rsid w:val="005C4E53"/>
    <w:rsid w:val="005D2313"/>
    <w:rsid w:val="005E54D1"/>
    <w:rsid w:val="005F6356"/>
    <w:rsid w:val="00604BDB"/>
    <w:rsid w:val="00615CEA"/>
    <w:rsid w:val="00625DC1"/>
    <w:rsid w:val="00646A6D"/>
    <w:rsid w:val="006519FC"/>
    <w:rsid w:val="00656BD3"/>
    <w:rsid w:val="00664E08"/>
    <w:rsid w:val="0067480B"/>
    <w:rsid w:val="006763E0"/>
    <w:rsid w:val="00676B46"/>
    <w:rsid w:val="0068377E"/>
    <w:rsid w:val="00695919"/>
    <w:rsid w:val="006B3CB1"/>
    <w:rsid w:val="006C4C88"/>
    <w:rsid w:val="006D1565"/>
    <w:rsid w:val="006E4762"/>
    <w:rsid w:val="006F3CEC"/>
    <w:rsid w:val="006F446B"/>
    <w:rsid w:val="00703059"/>
    <w:rsid w:val="00715D58"/>
    <w:rsid w:val="007169BE"/>
    <w:rsid w:val="00720FDB"/>
    <w:rsid w:val="00723AAC"/>
    <w:rsid w:val="00723DCA"/>
    <w:rsid w:val="0073249E"/>
    <w:rsid w:val="00756533"/>
    <w:rsid w:val="007576BE"/>
    <w:rsid w:val="00774A5D"/>
    <w:rsid w:val="00776C1A"/>
    <w:rsid w:val="00783B25"/>
    <w:rsid w:val="007923E7"/>
    <w:rsid w:val="007A4578"/>
    <w:rsid w:val="007B3DDC"/>
    <w:rsid w:val="007B7585"/>
    <w:rsid w:val="007C49CA"/>
    <w:rsid w:val="007C70C1"/>
    <w:rsid w:val="007C72C7"/>
    <w:rsid w:val="007E6D18"/>
    <w:rsid w:val="007F016D"/>
    <w:rsid w:val="00800C02"/>
    <w:rsid w:val="00813B85"/>
    <w:rsid w:val="0081552C"/>
    <w:rsid w:val="00816B52"/>
    <w:rsid w:val="00823D07"/>
    <w:rsid w:val="00826C4D"/>
    <w:rsid w:val="00827DF9"/>
    <w:rsid w:val="00844D67"/>
    <w:rsid w:val="00845B11"/>
    <w:rsid w:val="00850933"/>
    <w:rsid w:val="008648F3"/>
    <w:rsid w:val="00875B6C"/>
    <w:rsid w:val="00875D04"/>
    <w:rsid w:val="00890ED1"/>
    <w:rsid w:val="00894CFF"/>
    <w:rsid w:val="00894E84"/>
    <w:rsid w:val="008B27DC"/>
    <w:rsid w:val="008C02C6"/>
    <w:rsid w:val="008D6560"/>
    <w:rsid w:val="00926B9B"/>
    <w:rsid w:val="00930279"/>
    <w:rsid w:val="00932EE2"/>
    <w:rsid w:val="00934A69"/>
    <w:rsid w:val="0094604B"/>
    <w:rsid w:val="00957F08"/>
    <w:rsid w:val="00974E64"/>
    <w:rsid w:val="0099005F"/>
    <w:rsid w:val="009A0B45"/>
    <w:rsid w:val="009A1CAF"/>
    <w:rsid w:val="009A3A74"/>
    <w:rsid w:val="009A42C9"/>
    <w:rsid w:val="009B1615"/>
    <w:rsid w:val="009D313D"/>
    <w:rsid w:val="009E3034"/>
    <w:rsid w:val="009F70F2"/>
    <w:rsid w:val="00A0550B"/>
    <w:rsid w:val="00A16F66"/>
    <w:rsid w:val="00A17FC0"/>
    <w:rsid w:val="00A22B56"/>
    <w:rsid w:val="00A237D9"/>
    <w:rsid w:val="00A5210B"/>
    <w:rsid w:val="00A55620"/>
    <w:rsid w:val="00A6156F"/>
    <w:rsid w:val="00A61D97"/>
    <w:rsid w:val="00A702F5"/>
    <w:rsid w:val="00A81A9E"/>
    <w:rsid w:val="00A8523F"/>
    <w:rsid w:val="00A96AED"/>
    <w:rsid w:val="00A9704F"/>
    <w:rsid w:val="00AA01A3"/>
    <w:rsid w:val="00AA08A0"/>
    <w:rsid w:val="00AB1036"/>
    <w:rsid w:val="00AC01C2"/>
    <w:rsid w:val="00AC0E4D"/>
    <w:rsid w:val="00AE5F0E"/>
    <w:rsid w:val="00B245D7"/>
    <w:rsid w:val="00B42139"/>
    <w:rsid w:val="00B63948"/>
    <w:rsid w:val="00B741F3"/>
    <w:rsid w:val="00B81A83"/>
    <w:rsid w:val="00B81AD3"/>
    <w:rsid w:val="00B8367F"/>
    <w:rsid w:val="00B837FA"/>
    <w:rsid w:val="00B92A94"/>
    <w:rsid w:val="00BB2661"/>
    <w:rsid w:val="00BC1139"/>
    <w:rsid w:val="00BD4243"/>
    <w:rsid w:val="00BD5BCD"/>
    <w:rsid w:val="00BE4A9F"/>
    <w:rsid w:val="00C02C52"/>
    <w:rsid w:val="00C20BC6"/>
    <w:rsid w:val="00C21F94"/>
    <w:rsid w:val="00C225B7"/>
    <w:rsid w:val="00C24B95"/>
    <w:rsid w:val="00C3469A"/>
    <w:rsid w:val="00C51E8E"/>
    <w:rsid w:val="00C65E11"/>
    <w:rsid w:val="00C67098"/>
    <w:rsid w:val="00C72D12"/>
    <w:rsid w:val="00C73F01"/>
    <w:rsid w:val="00C743D0"/>
    <w:rsid w:val="00C74928"/>
    <w:rsid w:val="00CA35EF"/>
    <w:rsid w:val="00CA60D3"/>
    <w:rsid w:val="00CB05D7"/>
    <w:rsid w:val="00CB1250"/>
    <w:rsid w:val="00CF7ABD"/>
    <w:rsid w:val="00D17F4C"/>
    <w:rsid w:val="00D34872"/>
    <w:rsid w:val="00D40F57"/>
    <w:rsid w:val="00D53CBF"/>
    <w:rsid w:val="00D67868"/>
    <w:rsid w:val="00D71D84"/>
    <w:rsid w:val="00D927D7"/>
    <w:rsid w:val="00DA2808"/>
    <w:rsid w:val="00DA76FA"/>
    <w:rsid w:val="00DC23A3"/>
    <w:rsid w:val="00DC6029"/>
    <w:rsid w:val="00DC6724"/>
    <w:rsid w:val="00E43891"/>
    <w:rsid w:val="00E4496A"/>
    <w:rsid w:val="00E45A8D"/>
    <w:rsid w:val="00E51DC0"/>
    <w:rsid w:val="00E55B12"/>
    <w:rsid w:val="00E72854"/>
    <w:rsid w:val="00E74479"/>
    <w:rsid w:val="00E90462"/>
    <w:rsid w:val="00E90BA5"/>
    <w:rsid w:val="00E92BEE"/>
    <w:rsid w:val="00EA0597"/>
    <w:rsid w:val="00EB3FA4"/>
    <w:rsid w:val="00EC7413"/>
    <w:rsid w:val="00ED032F"/>
    <w:rsid w:val="00ED16F0"/>
    <w:rsid w:val="00ED5E6A"/>
    <w:rsid w:val="00EE1DAE"/>
    <w:rsid w:val="00EE7FB0"/>
    <w:rsid w:val="00F20171"/>
    <w:rsid w:val="00F47304"/>
    <w:rsid w:val="00F51EE5"/>
    <w:rsid w:val="00F83FBD"/>
    <w:rsid w:val="00F845C4"/>
    <w:rsid w:val="00F8622B"/>
    <w:rsid w:val="00F941EF"/>
    <w:rsid w:val="00FC4526"/>
    <w:rsid w:val="00FC784B"/>
    <w:rsid w:val="00FE31EE"/>
    <w:rsid w:val="00FE7638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842D83B9-7AC7-49B9-BD66-C5A82A4D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left="0" w:firstLine="284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Arial"/>
      <w:strike w:val="0"/>
      <w:dstrike w:val="0"/>
      <w:sz w:val="24"/>
      <w:u w:val="none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8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cs="Arial"/>
      <w:b/>
      <w:i w:val="0"/>
    </w:rPr>
  </w:style>
  <w:style w:type="character" w:customStyle="1" w:styleId="WW8Num16z0">
    <w:name w:val="WW8Num16z0"/>
    <w:rPr>
      <w:rFonts w:ascii="Times New Roman" w:hAnsi="Times New Roman" w:cs="Times New Roman"/>
      <w:b/>
      <w:i w:val="0"/>
      <w:sz w:val="28"/>
    </w:rPr>
  </w:style>
  <w:style w:type="character" w:customStyle="1" w:styleId="WW8Num17z0">
    <w:name w:val="WW8Num17z0"/>
    <w:rPr>
      <w:b/>
    </w:rPr>
  </w:style>
  <w:style w:type="character" w:customStyle="1" w:styleId="WW8Num18z0">
    <w:name w:val="WW8Num18z0"/>
    <w:rPr>
      <w:b w:val="0"/>
      <w:i w:val="0"/>
      <w:sz w:val="24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hAnsi="Times New Roman" w:cs="Arial"/>
      <w:color w:val="545454"/>
      <w:sz w:val="24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26z0">
    <w:name w:val="WW8Num26z0"/>
    <w:rPr>
      <w:rFonts w:cs="Arial"/>
      <w:b/>
      <w:i w:val="0"/>
    </w:rPr>
  </w:style>
  <w:style w:type="character" w:customStyle="1" w:styleId="WW8Num27z0">
    <w:name w:val="WW8Num27z0"/>
    <w:rPr>
      <w:rFonts w:ascii="Times New Roman" w:hAnsi="Times New Roman" w:cs="Arial"/>
      <w:strike w:val="0"/>
      <w:dstrike w:val="0"/>
      <w:sz w:val="24"/>
      <w:u w:val="none"/>
    </w:rPr>
  </w:style>
  <w:style w:type="character" w:customStyle="1" w:styleId="WW8Num28z0">
    <w:name w:val="WW8Num28z0"/>
    <w:rPr>
      <w:sz w:val="24"/>
    </w:rPr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sz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i w:val="0"/>
      <w:sz w:val="28"/>
    </w:rPr>
  </w:style>
  <w:style w:type="character" w:customStyle="1" w:styleId="WW8Num33z0">
    <w:name w:val="WW8Num33z0"/>
    <w:rPr>
      <w:rFonts w:ascii="Symbol" w:hAnsi="Symbol"/>
      <w:color w:val="000000"/>
      <w:sz w:val="16"/>
      <w:szCs w:val="16"/>
    </w:rPr>
  </w:style>
  <w:style w:type="character" w:customStyle="1" w:styleId="WW8Num34z0">
    <w:name w:val="WW8Num34z0"/>
    <w:rPr>
      <w:rFonts w:cs="Arial"/>
      <w:b/>
      <w:i w:val="0"/>
    </w:rPr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4">
    <w:name w:val="WW8Num19z4"/>
    <w:rPr>
      <w:rFonts w:ascii="Courier New" w:hAnsi="Courier New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ascii="OpenSymbol" w:eastAsia="OpenSymbol" w:hAnsi="OpenSymbol" w:cs="OpenSymbol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z w:val="28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b/>
    </w:rPr>
  </w:style>
  <w:style w:type="character" w:customStyle="1" w:styleId="WW8Num44z0">
    <w:name w:val="WW8Num44z0"/>
    <w:rPr>
      <w:sz w:val="24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sz w:val="24"/>
      <w:szCs w:val="24"/>
      <w:lang w:val="ru-RU" w:eastAsia="ar-SA" w:bidi="ar-SA"/>
    </w:rPr>
  </w:style>
  <w:style w:type="character" w:customStyle="1" w:styleId="21">
    <w:name w:val="Заголовок 2 Знак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4"/>
      <w:szCs w:val="24"/>
      <w:lang w:val="ru-RU" w:eastAsia="ar-SA" w:bidi="ar-SA"/>
    </w:rPr>
  </w:style>
  <w:style w:type="character" w:customStyle="1" w:styleId="a3">
    <w:name w:val="Текст сноски Знак"/>
    <w:rPr>
      <w:sz w:val="24"/>
      <w:szCs w:val="24"/>
      <w:lang w:val="ru-RU" w:eastAsia="ar-SA" w:bidi="ar-SA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23">
    <w:name w:val="Основной текст 2 Знак"/>
    <w:link w:val="24"/>
    <w:rPr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sz w:val="24"/>
      <w:szCs w:val="24"/>
      <w:lang w:val="ru-RU" w:eastAsia="ar-SA" w:bidi="ar-SA"/>
    </w:rPr>
  </w:style>
  <w:style w:type="character" w:customStyle="1" w:styleId="a6">
    <w:name w:val="Нижний колонтитул Знак"/>
    <w:uiPriority w:val="99"/>
    <w:rPr>
      <w:sz w:val="24"/>
      <w:szCs w:val="24"/>
      <w:lang w:val="ru-RU" w:eastAsia="ar-SA" w:bidi="ar-SA"/>
    </w:rPr>
  </w:style>
  <w:style w:type="character" w:styleId="a7">
    <w:name w:val="page number"/>
    <w:basedOn w:val="10"/>
  </w:style>
  <w:style w:type="character" w:customStyle="1" w:styleId="a8">
    <w:name w:val="Текст выноски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3">
    <w:name w:val="Основной текст 3 Знак"/>
    <w:rPr>
      <w:sz w:val="16"/>
      <w:szCs w:val="16"/>
      <w:lang w:val="ru-RU" w:eastAsia="ar-SA" w:bidi="ar-SA"/>
    </w:rPr>
  </w:style>
  <w:style w:type="character" w:customStyle="1" w:styleId="a9">
    <w:name w:val="Основной текст с отступом Знак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styleId="aa">
    <w:name w:val="Hyperlink"/>
    <w:rPr>
      <w:rFonts w:ascii="Arial" w:hAnsi="Arial" w:cs="Arial"/>
      <w:strike w:val="0"/>
      <w:dstrike w:val="0"/>
      <w:color w:val="0033CC"/>
      <w:u w:val="none"/>
    </w:rPr>
  </w:style>
  <w:style w:type="character" w:customStyle="1" w:styleId="rvts6">
    <w:name w:val="rvts6"/>
  </w:style>
  <w:style w:type="character" w:styleId="ab">
    <w:name w:val="Emphasis"/>
    <w:qFormat/>
    <w:rPr>
      <w:i/>
      <w:iCs/>
    </w:rPr>
  </w:style>
  <w:style w:type="character" w:customStyle="1" w:styleId="FontStyle78">
    <w:name w:val="Font Style78"/>
    <w:rPr>
      <w:rFonts w:ascii="Times New Roman" w:hAnsi="Times New Roman" w:cs="Times New Roman"/>
      <w:sz w:val="22"/>
      <w:szCs w:val="22"/>
    </w:rPr>
  </w:style>
  <w:style w:type="character" w:customStyle="1" w:styleId="ac">
    <w:name w:val="Знак"/>
    <w:rPr>
      <w:sz w:val="24"/>
      <w:szCs w:val="24"/>
      <w:lang w:val="ru-RU" w:eastAsia="ar-SA" w:bidi="ar-SA"/>
    </w:rPr>
  </w:style>
  <w:style w:type="character" w:styleId="ad">
    <w:name w:val="FollowedHyperlink"/>
    <w:rPr>
      <w:color w:val="800080"/>
      <w:u w:val="single"/>
    </w:rPr>
  </w:style>
  <w:style w:type="character" w:customStyle="1" w:styleId="3f3f3f3f3f3f3f3f3f3f3f3f3f3f3f3f3f">
    <w:name w:val="Ц3fв3fе3fт3fо3fв3fо3fе3f в3fы3fд3fе3fл3fе3fн3fи3fе3f"/>
    <w:rPr>
      <w:rFonts w:eastAsia="Times New Roman"/>
      <w:b/>
      <w:bCs/>
      <w:color w:val="26282F"/>
      <w:sz w:val="20"/>
      <w:szCs w:val="20"/>
    </w:rPr>
  </w:style>
  <w:style w:type="character" w:customStyle="1" w:styleId="12">
    <w:name w:val="Знак сноски1"/>
    <w:rPr>
      <w:vertAlign w:val="superscript"/>
    </w:rPr>
  </w:style>
  <w:style w:type="character" w:customStyle="1" w:styleId="ae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25">
    <w:name w:val="Основной текст (2)_"/>
    <w:rPr>
      <w:b/>
      <w:bCs/>
      <w:sz w:val="21"/>
      <w:szCs w:val="21"/>
      <w:shd w:val="clear" w:color="auto" w:fill="FFFFFF"/>
    </w:rPr>
  </w:style>
  <w:style w:type="character" w:customStyle="1" w:styleId="af0">
    <w:name w:val="Основной текст_"/>
    <w:rPr>
      <w:sz w:val="21"/>
      <w:szCs w:val="21"/>
      <w:shd w:val="clear" w:color="auto" w:fill="FFFFFF"/>
    </w:rPr>
  </w:style>
  <w:style w:type="character" w:customStyle="1" w:styleId="af1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6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1pt">
    <w:name w:val="Основной текст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4">
    <w:name w:val="Основной текст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styleId="af2">
    <w:name w:val="footnote reference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af4">
    <w:name w:val="Заголовок"/>
    <w:basedOn w:val="a"/>
    <w:next w:val="a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"/>
    <w:link w:val="14"/>
    <w:pPr>
      <w:spacing w:after="120"/>
    </w:pPr>
    <w:rPr>
      <w:lang w:val="x-none"/>
    </w:rPr>
  </w:style>
  <w:style w:type="paragraph" w:styleId="af6">
    <w:name w:val="List"/>
    <w:basedOn w:val="a"/>
    <w:pPr>
      <w:ind w:left="283" w:hanging="283"/>
    </w:p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f7">
    <w:name w:val="Normal (Web)"/>
    <w:basedOn w:val="a"/>
    <w:pPr>
      <w:spacing w:before="280" w:after="280"/>
    </w:pPr>
  </w:style>
  <w:style w:type="paragraph" w:customStyle="1" w:styleId="220">
    <w:name w:val="Список 22"/>
    <w:basedOn w:val="a"/>
    <w:pPr>
      <w:ind w:left="566" w:hanging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8">
    <w:name w:val="footnote text"/>
    <w:basedOn w:val="a"/>
    <w:link w:val="17"/>
    <w:rPr>
      <w:lang w:val="x-none"/>
    </w:rPr>
  </w:style>
  <w:style w:type="paragraph" w:customStyle="1" w:styleId="240">
    <w:name w:val="Основной текст 24"/>
    <w:basedOn w:val="a"/>
    <w:pPr>
      <w:spacing w:after="120" w:line="480" w:lineRule="auto"/>
    </w:pPr>
  </w:style>
  <w:style w:type="paragraph" w:styleId="af9">
    <w:name w:val="footer"/>
    <w:basedOn w:val="a"/>
    <w:link w:val="18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a">
    <w:name w:val="Balloon Text"/>
    <w:basedOn w:val="a"/>
    <w:link w:val="19"/>
    <w:rPr>
      <w:rFonts w:ascii="Tahoma" w:hAnsi="Tahoma"/>
      <w:sz w:val="16"/>
      <w:szCs w:val="16"/>
      <w:lang w:val="x-none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b">
    <w:name w:val="Body Text Indent"/>
    <w:basedOn w:val="a"/>
    <w:link w:val="1a"/>
    <w:pPr>
      <w:spacing w:after="120"/>
      <w:ind w:left="283"/>
    </w:pPr>
    <w:rPr>
      <w:lang w:val="x-none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color w:val="000000"/>
      <w:lang w:val="en-US" w:eastAsia="en-US" w:bidi="en-US"/>
    </w:rPr>
  </w:style>
  <w:style w:type="paragraph" w:customStyle="1" w:styleId="211">
    <w:name w:val="Основной текст 21"/>
    <w:basedOn w:val="a"/>
    <w:pPr>
      <w:overflowPunct w:val="0"/>
      <w:autoSpaceDE w:val="0"/>
      <w:ind w:left="709" w:firstLine="709"/>
    </w:pPr>
    <w:rPr>
      <w:sz w:val="32"/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styleId="afd">
    <w:name w:val="List Paragraph"/>
    <w:basedOn w:val="a"/>
    <w:uiPriority w:val="34"/>
    <w:qFormat/>
    <w:pPr>
      <w:ind w:left="720"/>
    </w:pPr>
  </w:style>
  <w:style w:type="paragraph" w:customStyle="1" w:styleId="212">
    <w:name w:val="Список 21"/>
    <w:basedOn w:val="a"/>
    <w:pPr>
      <w:ind w:left="566" w:hanging="283"/>
    </w:pPr>
    <w:rPr>
      <w:rFonts w:ascii="Arial" w:hAnsi="Arial" w:cs="Arial"/>
    </w:rPr>
  </w:style>
  <w:style w:type="paragraph" w:customStyle="1" w:styleId="221">
    <w:name w:val="Основной текст 22"/>
    <w:basedOn w:val="a"/>
    <w:pPr>
      <w:overflowPunct w:val="0"/>
      <w:autoSpaceDE w:val="0"/>
      <w:ind w:left="709" w:firstLine="709"/>
    </w:pPr>
    <w:rPr>
      <w:sz w:val="32"/>
      <w:szCs w:val="20"/>
    </w:rPr>
  </w:style>
  <w:style w:type="paragraph" w:customStyle="1" w:styleId="29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30">
    <w:name w:val="Основной текст 23"/>
    <w:basedOn w:val="a"/>
    <w:pPr>
      <w:overflowPunct w:val="0"/>
      <w:autoSpaceDE w:val="0"/>
      <w:ind w:left="709" w:firstLine="709"/>
    </w:pPr>
    <w:rPr>
      <w:sz w:val="32"/>
      <w:szCs w:val="20"/>
    </w:r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f0">
    <w:name w:val="Заголовок таблицы"/>
    <w:basedOn w:val="afc"/>
    <w:pPr>
      <w:jc w:val="center"/>
    </w:pPr>
    <w:rPr>
      <w:b/>
      <w:bCs/>
    </w:rPr>
  </w:style>
  <w:style w:type="paragraph" w:customStyle="1" w:styleId="aff1">
    <w:name w:val="Содержимое врезки"/>
    <w:basedOn w:val="af5"/>
  </w:style>
  <w:style w:type="paragraph" w:customStyle="1" w:styleId="2a">
    <w:name w:val="Основной текст (2)"/>
    <w:basedOn w:val="a"/>
    <w:pPr>
      <w:widowControl w:val="0"/>
      <w:shd w:val="clear" w:color="auto" w:fill="FFFFFF"/>
      <w:suppressAutoHyphens w:val="0"/>
      <w:spacing w:line="266" w:lineRule="exact"/>
      <w:jc w:val="center"/>
    </w:pPr>
    <w:rPr>
      <w:b/>
      <w:bCs/>
      <w:sz w:val="21"/>
      <w:szCs w:val="21"/>
    </w:rPr>
  </w:style>
  <w:style w:type="paragraph" w:customStyle="1" w:styleId="5">
    <w:name w:val="Основной текст5"/>
    <w:basedOn w:val="a"/>
    <w:pPr>
      <w:widowControl w:val="0"/>
      <w:shd w:val="clear" w:color="auto" w:fill="FFFFFF"/>
      <w:suppressAutoHyphens w:val="0"/>
      <w:spacing w:before="120" w:line="309" w:lineRule="exact"/>
      <w:ind w:hanging="320"/>
    </w:pPr>
    <w:rPr>
      <w:sz w:val="21"/>
      <w:szCs w:val="21"/>
    </w:rPr>
  </w:style>
  <w:style w:type="paragraph" w:customStyle="1" w:styleId="30">
    <w:name w:val="Основной текст3"/>
    <w:basedOn w:val="a"/>
    <w:pPr>
      <w:widowControl w:val="0"/>
      <w:shd w:val="clear" w:color="auto" w:fill="FFFFFF"/>
      <w:suppressAutoHyphens w:val="0"/>
      <w:spacing w:before="240" w:line="271" w:lineRule="exact"/>
      <w:ind w:hanging="380"/>
    </w:pPr>
    <w:rPr>
      <w:color w:val="000000"/>
      <w:sz w:val="21"/>
      <w:szCs w:val="21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Default">
    <w:name w:val="Default"/>
    <w:rsid w:val="00F4730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f2">
    <w:name w:val="Table Grid"/>
    <w:basedOn w:val="a1"/>
    <w:rsid w:val="00F4730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3"/>
    <w:rsid w:val="0041744B"/>
    <w:pPr>
      <w:suppressAutoHyphens w:val="0"/>
      <w:spacing w:after="120" w:line="480" w:lineRule="auto"/>
    </w:pPr>
    <w:rPr>
      <w:kern w:val="0"/>
    </w:rPr>
  </w:style>
  <w:style w:type="character" w:customStyle="1" w:styleId="213">
    <w:name w:val="Основной текст 2 Знак1"/>
    <w:uiPriority w:val="99"/>
    <w:semiHidden/>
    <w:rsid w:val="0041744B"/>
    <w:rPr>
      <w:kern w:val="1"/>
      <w:sz w:val="24"/>
      <w:szCs w:val="24"/>
      <w:lang w:eastAsia="ar-SA"/>
    </w:rPr>
  </w:style>
  <w:style w:type="table" w:customStyle="1" w:styleId="1b">
    <w:name w:val="Сетка таблицы1"/>
    <w:basedOn w:val="a1"/>
    <w:next w:val="aff2"/>
    <w:uiPriority w:val="59"/>
    <w:rsid w:val="00DC67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Знак1"/>
    <w:link w:val="af5"/>
    <w:rsid w:val="004D7A9A"/>
    <w:rPr>
      <w:kern w:val="1"/>
      <w:sz w:val="24"/>
      <w:szCs w:val="24"/>
      <w:lang w:eastAsia="ar-SA"/>
    </w:rPr>
  </w:style>
  <w:style w:type="character" w:customStyle="1" w:styleId="17">
    <w:name w:val="Текст сноски Знак1"/>
    <w:link w:val="af8"/>
    <w:rsid w:val="004D7A9A"/>
    <w:rPr>
      <w:kern w:val="1"/>
      <w:sz w:val="24"/>
      <w:szCs w:val="24"/>
      <w:lang w:eastAsia="ar-SA"/>
    </w:rPr>
  </w:style>
  <w:style w:type="character" w:customStyle="1" w:styleId="18">
    <w:name w:val="Нижний колонтитул Знак1"/>
    <w:link w:val="af9"/>
    <w:uiPriority w:val="99"/>
    <w:rsid w:val="004D7A9A"/>
    <w:rPr>
      <w:kern w:val="1"/>
      <w:sz w:val="24"/>
      <w:szCs w:val="24"/>
      <w:lang w:eastAsia="ar-SA"/>
    </w:rPr>
  </w:style>
  <w:style w:type="character" w:customStyle="1" w:styleId="19">
    <w:name w:val="Текст выноски Знак1"/>
    <w:link w:val="afa"/>
    <w:rsid w:val="004D7A9A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1a">
    <w:name w:val="Основной текст с отступом Знак1"/>
    <w:link w:val="afb"/>
    <w:rsid w:val="004D7A9A"/>
    <w:rPr>
      <w:kern w:val="1"/>
      <w:sz w:val="24"/>
      <w:szCs w:val="24"/>
      <w:lang w:eastAsia="ar-SA"/>
    </w:rPr>
  </w:style>
  <w:style w:type="character" w:customStyle="1" w:styleId="aff">
    <w:name w:val="Верхний колонтитул Знак"/>
    <w:link w:val="afe"/>
    <w:rsid w:val="004D7A9A"/>
    <w:rPr>
      <w:kern w:val="1"/>
      <w:sz w:val="24"/>
      <w:szCs w:val="24"/>
      <w:lang w:eastAsia="ar-SA"/>
    </w:rPr>
  </w:style>
  <w:style w:type="character" w:customStyle="1" w:styleId="aff3">
    <w:name w:val="Без интервала Знак"/>
    <w:link w:val="aff4"/>
    <w:uiPriority w:val="1"/>
    <w:locked/>
    <w:rsid w:val="00FF76DD"/>
    <w:rPr>
      <w:rFonts w:ascii="Calibri" w:eastAsia="Calibri" w:hAnsi="Calibri" w:cs="Calibri"/>
      <w:sz w:val="22"/>
      <w:szCs w:val="22"/>
      <w:lang w:eastAsia="en-US"/>
    </w:rPr>
  </w:style>
  <w:style w:type="paragraph" w:styleId="aff4">
    <w:name w:val="No Spacing"/>
    <w:link w:val="aff3"/>
    <w:uiPriority w:val="1"/>
    <w:qFormat/>
    <w:rsid w:val="00FF76DD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23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2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363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consultant.ru/-" TargetMode="Externa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yperlink" Target="http://www.med-pravo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consultant.ru/-" TargetMode="Externa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-" TargetMode="External"/><Relationship Id="rId20" Type="http://schemas.openxmlformats.org/officeDocument/2006/relationships/hyperlink" Target="http://www.recipe.ru/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dezsredstva.ru/" TargetMode="External"/><Relationship Id="rId23" Type="http://schemas.openxmlformats.org/officeDocument/2006/relationships/hyperlink" Target="http://www.fcior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www.recipe.ru/-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://www.rosmedlib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4ACE-B40B-43B9-8869-88385F0A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47</Pages>
  <Words>12931</Words>
  <Characters>73709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СПО Медицинский колледж им</vt:lpstr>
    </vt:vector>
  </TitlesOfParts>
  <Company/>
  <LinksUpToDate>false</LinksUpToDate>
  <CharactersWithSpaces>86468</CharactersWithSpaces>
  <SharedDoc>false</SharedDoc>
  <HLinks>
    <vt:vector size="54" baseType="variant">
      <vt:variant>
        <vt:i4>1769549</vt:i4>
      </vt:variant>
      <vt:variant>
        <vt:i4>24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1835012</vt:i4>
      </vt:variant>
      <vt:variant>
        <vt:i4>21</vt:i4>
      </vt:variant>
      <vt:variant>
        <vt:i4>0</vt:i4>
      </vt:variant>
      <vt:variant>
        <vt:i4>5</vt:i4>
      </vt:variant>
      <vt:variant>
        <vt:lpwstr>http://www.rosmedlib.ru/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3932260</vt:i4>
      </vt:variant>
      <vt:variant>
        <vt:i4>15</vt:i4>
      </vt:variant>
      <vt:variant>
        <vt:i4>0</vt:i4>
      </vt:variant>
      <vt:variant>
        <vt:i4>5</vt:i4>
      </vt:variant>
      <vt:variant>
        <vt:lpwstr>http://www.recipe.ru/-</vt:lpwstr>
      </vt:variant>
      <vt:variant>
        <vt:lpwstr/>
      </vt:variant>
      <vt:variant>
        <vt:i4>3932260</vt:i4>
      </vt:variant>
      <vt:variant>
        <vt:i4>12</vt:i4>
      </vt:variant>
      <vt:variant>
        <vt:i4>0</vt:i4>
      </vt:variant>
      <vt:variant>
        <vt:i4>5</vt:i4>
      </vt:variant>
      <vt:variant>
        <vt:lpwstr>http://www.recipe.ru/-</vt:lpwstr>
      </vt:variant>
      <vt:variant>
        <vt:lpwstr/>
      </vt:variant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http://www.consultant.ru/-</vt:lpwstr>
      </vt:variant>
      <vt:variant>
        <vt:lpwstr/>
      </vt:variant>
      <vt:variant>
        <vt:i4>4128872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http://www.consultant.ru/-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http://www.consultant.ru/-</vt:lpwstr>
      </vt:variant>
      <vt:variant>
        <vt:lpwstr/>
      </vt:variant>
      <vt:variant>
        <vt:i4>7012388</vt:i4>
      </vt:variant>
      <vt:variant>
        <vt:i4>0</vt:i4>
      </vt:variant>
      <vt:variant>
        <vt:i4>0</vt:i4>
      </vt:variant>
      <vt:variant>
        <vt:i4>5</vt:i4>
      </vt:variant>
      <vt:variant>
        <vt:lpwstr>http://dezsredstva.ru/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СПО Медицинский колледж им</dc:title>
  <dc:creator>1</dc:creator>
  <cp:lastModifiedBy>admin</cp:lastModifiedBy>
  <cp:revision>18</cp:revision>
  <cp:lastPrinted>2019-08-26T12:54:00Z</cp:lastPrinted>
  <dcterms:created xsi:type="dcterms:W3CDTF">2018-03-21T09:19:00Z</dcterms:created>
  <dcterms:modified xsi:type="dcterms:W3CDTF">2022-05-14T00:40:00Z</dcterms:modified>
</cp:coreProperties>
</file>