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4D7ED5" w:rsidTr="00301E4E">
        <w:tc>
          <w:tcPr>
            <w:tcW w:w="5211" w:type="dxa"/>
          </w:tcPr>
          <w:p w:rsidR="004D7ED5" w:rsidRPr="00CD5D83" w:rsidRDefault="004D7ED5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4D7ED5" w:rsidRPr="00CD5D83" w:rsidRDefault="004D7ED5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4D7ED5" w:rsidRPr="00CD5D83" w:rsidRDefault="004D7ED5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4D7ED5" w:rsidRPr="00CD5D83" w:rsidRDefault="004D7ED5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D7ED5" w:rsidRPr="00CD5D83" w:rsidRDefault="004D7ED5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4D7ED5" w:rsidRPr="00CD5D83" w:rsidRDefault="004D7ED5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D7ED5" w:rsidRPr="00CD5D83" w:rsidRDefault="004D7ED5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4D7ED5" w:rsidRPr="00AB2A20" w:rsidRDefault="004D7ED5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4D7ED5" w:rsidRDefault="004D7ED5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4D7ED5" w:rsidRPr="00AB2A20" w:rsidRDefault="004D7ED5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4D7ED5" w:rsidRDefault="004D7ED5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D7ED5" w:rsidRPr="00AB2A20" w:rsidRDefault="004D7ED5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4D7ED5" w:rsidRDefault="004D7ED5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D7ED5" w:rsidRPr="00AB2A20" w:rsidRDefault="004D7ED5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4D7ED5" w:rsidRDefault="004D7ED5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4D7ED5" w:rsidRDefault="004539B0" w:rsidP="004539B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Инструкция по охране труда №4</w:t>
      </w:r>
      <w:r w:rsidR="004D7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9B0" w:rsidRDefault="004539B0" w:rsidP="004539B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химии</w:t>
      </w:r>
    </w:p>
    <w:p w:rsidR="004D7ED5" w:rsidRDefault="004D7ED5" w:rsidP="004539B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004 – 2019</w:t>
      </w:r>
    </w:p>
    <w:p w:rsidR="004539B0" w:rsidRPr="004539B0" w:rsidRDefault="004539B0">
      <w:pPr>
        <w:rPr>
          <w:rFonts w:ascii="Times New Roman" w:hAnsi="Times New Roman" w:cs="Times New Roman"/>
          <w:sz w:val="24"/>
          <w:szCs w:val="24"/>
        </w:rPr>
      </w:pP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 Общие требования охраны труда.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1.1. К проведению демонстрационных опытов по химии допускаются педагогические работники в возрасте не моложе 18 лет, прошедшие инструктажи и </w:t>
      </w:r>
      <w:proofErr w:type="gramStart"/>
      <w:r w:rsidRPr="004539B0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4539B0">
        <w:rPr>
          <w:rFonts w:ascii="Times New Roman" w:hAnsi="Times New Roman" w:cs="Times New Roman"/>
          <w:sz w:val="24"/>
          <w:szCs w:val="24"/>
        </w:rPr>
        <w:t xml:space="preserve"> труда, медицинский осмотр и не имеющие противопоказаний по состоянию здоровья. Учащиеся к подготовке и проведению демонстрационных опытов по химии не допускаются.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1.2. Лица, допущенные к проведению демонстрационных опытов по химии, должны соблюдать правила внутреннего трудового распорядка, расписание учебных занятий, установленные режимы труда и отдыха.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1.3. При проведении демонстрационных опытов по химии возможно воздействие </w:t>
      </w:r>
      <w:proofErr w:type="gramStart"/>
      <w:r w:rsidRPr="004539B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539B0">
        <w:rPr>
          <w:rFonts w:ascii="Times New Roman" w:hAnsi="Times New Roman" w:cs="Times New Roman"/>
          <w:sz w:val="24"/>
          <w:szCs w:val="24"/>
        </w:rPr>
        <w:t xml:space="preserve"> работающих и обучающихся следующих опасных и вредных производственных факторов: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- воздействие токсичных и едких </w:t>
      </w:r>
      <w:proofErr w:type="spellStart"/>
      <w:r w:rsidRPr="004539B0">
        <w:rPr>
          <w:rFonts w:ascii="Times New Roman" w:hAnsi="Times New Roman" w:cs="Times New Roman"/>
          <w:sz w:val="24"/>
          <w:szCs w:val="24"/>
        </w:rPr>
        <w:t>химпрепаратов</w:t>
      </w:r>
      <w:proofErr w:type="spellEnd"/>
      <w:r w:rsidRPr="004539B0">
        <w:rPr>
          <w:rFonts w:ascii="Times New Roman" w:hAnsi="Times New Roman" w:cs="Times New Roman"/>
          <w:sz w:val="24"/>
          <w:szCs w:val="24"/>
        </w:rPr>
        <w:t xml:space="preserve"> и газов;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- высокая температура;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- острые кромки лабораторной посуды;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- огонь пожара при неаккуратном обращении с легковоспламеняющимися и горючими жидкостями.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1.4. При проведении демонстрационных опытов по химии должна использоваться следующая спецодежда и средства индивидуальной защиты: халат хлопчатобумажный, фартук прорезиненный, очки защитные, перчатки резиновые.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1.5. Кабинет химии должен быть укомплектован медицинской аптечкой с набором необходимых медикаментов и перевязочных средств.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9B0">
        <w:rPr>
          <w:rFonts w:ascii="Times New Roman" w:hAnsi="Times New Roman" w:cs="Times New Roman"/>
          <w:sz w:val="24"/>
          <w:szCs w:val="24"/>
        </w:rPr>
        <w:t xml:space="preserve">Для проведения демонстрационных опытов кабинет химии должен быть оборудован вытяжным шкафом.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9B0">
        <w:rPr>
          <w:rFonts w:ascii="Times New Roman" w:hAnsi="Times New Roman" w:cs="Times New Roman"/>
          <w:sz w:val="24"/>
          <w:szCs w:val="24"/>
        </w:rPr>
        <w:t xml:space="preserve">Персонал обязан соблюдать правила пожарной безопасности, знать места расположения первичных средств пожаротушения. Кабинет химии должен быть оснащен первичными средствами пожаротушения: двумя огнетушителями, ящиком с песком и двумя накидками из огнезащитной ткани.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1.8. О каждом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администрации учреждения.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1.9. В процессе работы персонал должен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1.10.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lastRenderedPageBreak/>
        <w:t xml:space="preserve">2. Требования охраны труда перед началом работы.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2.1. Надеть спецодежду, при работе со щелочными металлами, кальцием, кислотами и щелочами подготовить к использованию средства индивидуальной защиты.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2.2. Подготовить к работе и проверить исправность оборудования, приборов, лабораторной посуды.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2.3. Перед проведением демонстрационных опытов, при которых возможно загрязнение атмосферы учебных помещений токсичными парами и газами, проверить исправную работу вытяжного шкафа.</w:t>
      </w:r>
      <w:proofErr w:type="gramStart"/>
      <w:r w:rsidRPr="00453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2.4. Тщательно проветрить помещение кабинета химии.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 Требования охраны труда во время работы.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3.1. Для оказания помощи в подготовке и проведении демонстрационных опытов по химии разрешается привлекать лаборанта, учащихся привлекать для этих целей запрещается.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3.2. Демонстрационные опыты по химии, при которых возможно загрязнение атмосферы учебных помещений токсичными парами и газами, необходимо проводить в исправном вытяжном шкафу с включенной вентиляцией.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3.3. Приготавливать растворы из твердых щелочей и концентрированных кислот разрешается только учителю (преподавателю), используя фарфоровую лабораторную посуду, заполнив ее наполовину холодной водой, а затем добавлять небольшими дозами вещество.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3.4. При пользовании пипеткой запрещается засасывать жидкость ртом.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3.5. Взятие навески твердой щелочи разрешается пластмассовой или фарфоровой ложечкой. Запрещается использовать металлические ложечки и насыпать щелочи из склянок через край.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3.6. Тонкостенную лабораторную посуду следует укреплять в зажимах штативов осторожно, слегка поворачивая вокруг вертикальной оси или перемещая вверх-вниз.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3.7. Для нагревания жидкостей разрешается использовать только тонкостенные сосуды. Пробирки перед нагреванием запрещается наполнять жидкостью более чем на треть. Горлышко сосудов при их нагревании следует направлять в сторону от учащихся.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3.8. При нагревании жидкостей запрещается наклоняться над сосудами и заглядывать в них. При нагревании стеклянных пластинок необходимо сначала равномерно прогреть всю пластинку, а затем вести местный нагрев.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3.9. Демонстрировать взаимодействие щелочных металлов и кальция с водой необходимо в химических стаканах типа ВН-600, наполненных не более чем на 0,05 л.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9B0">
        <w:rPr>
          <w:rFonts w:ascii="Times New Roman" w:hAnsi="Times New Roman" w:cs="Times New Roman"/>
          <w:sz w:val="24"/>
          <w:szCs w:val="24"/>
        </w:rPr>
        <w:t xml:space="preserve">.10. Растворы необходимо наливать из сосудов так, чтобы при наклоне этикетка оказывалась сверху. Каплю, оставшуюся на горлышке, снимать краем той посуды, куда наливается жидкость.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4. Требования охраны труда в аварийных ситуациях.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4.1 Разлитый водный раствор кислоты или щелочи засыпать сухим песком, совком переместить абсорбент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4.2. При разливе легковоспламеняющихся жидкостей или органических веществ объемом до 0,05 л погасить открытый огонь спиртовки и проветрить помещение. Если разлито более 0,1 л, удалить учащихся из учебного помещения, погасить открытый огонь спиртовки и отключить систему электроснабжения помещения. Разлитую жидкость засыпать сухим песком или опилками, влажный абсорбент собрать деревянным совком в закрывающуюся тару и проветрить помещение до полного исчезновения запаха.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lastRenderedPageBreak/>
        <w:t xml:space="preserve">4.3. При разливе легковоспламеняющихся жидкостей и их загорании, немедленно эвакуировать учащихся из помещения, сообщить о пожаре в ближайшую пожарную часть и приступить к тушению очага возгорания первичными средствами пожаротушения.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4.4. В случае</w:t>
      </w:r>
      <w:proofErr w:type="gramStart"/>
      <w:r w:rsidRPr="004539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39B0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посуда, не собирать ее осколки незащищенными руками, а использовать для этой цели щетку и совок.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4.5. 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5. Требования охраны труда по окончании работы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5.1. Установки, приборы, в которых использовались или образовывались вещества 1, 2 и 3 класса опасности, оставить в вытяжном шкафу с работающей вентиляцией до конца занятий, после </w:t>
      </w:r>
      <w:proofErr w:type="gramStart"/>
      <w:r w:rsidRPr="004539B0">
        <w:rPr>
          <w:rFonts w:ascii="Times New Roman" w:hAnsi="Times New Roman" w:cs="Times New Roman"/>
          <w:sz w:val="24"/>
          <w:szCs w:val="24"/>
        </w:rPr>
        <w:t>окончания</w:t>
      </w:r>
      <w:proofErr w:type="gramEnd"/>
      <w:r w:rsidRPr="004539B0">
        <w:rPr>
          <w:rFonts w:ascii="Times New Roman" w:hAnsi="Times New Roman" w:cs="Times New Roman"/>
          <w:sz w:val="24"/>
          <w:szCs w:val="24"/>
        </w:rPr>
        <w:t xml:space="preserve"> которых учитель (преподаватель) лично производит демонтаж установки, прибора.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5.2. Отработанные водные растворы слить в закрывающийся стеклянный сосуд вместимостью не менее 3 л для последующего их уничтожения.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5.3. Привести в порядок рабочее место, убрать все химреактивы в </w:t>
      </w:r>
      <w:proofErr w:type="gramStart"/>
      <w:r w:rsidRPr="004539B0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Pr="004539B0">
        <w:rPr>
          <w:rFonts w:ascii="Times New Roman" w:hAnsi="Times New Roman" w:cs="Times New Roman"/>
          <w:sz w:val="24"/>
          <w:szCs w:val="24"/>
        </w:rPr>
        <w:t xml:space="preserve"> в закрывающиеся на замки шкафы и сейфы. 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 xml:space="preserve">5.4. Снять спецодежду, средства индивидуальной защиты и тщательно вымыть руки с мылом. </w:t>
      </w:r>
    </w:p>
    <w:p w:rsidR="00066BF8" w:rsidRDefault="004539B0">
      <w:pPr>
        <w:rPr>
          <w:rFonts w:ascii="Times New Roman" w:hAnsi="Times New Roman" w:cs="Times New Roman"/>
          <w:sz w:val="24"/>
          <w:szCs w:val="24"/>
        </w:rPr>
      </w:pPr>
      <w:r w:rsidRPr="004539B0">
        <w:rPr>
          <w:rFonts w:ascii="Times New Roman" w:hAnsi="Times New Roman" w:cs="Times New Roman"/>
          <w:sz w:val="24"/>
          <w:szCs w:val="24"/>
        </w:rPr>
        <w:t>5.5. Тщательно проветрить помещение кабинета химии.</w:t>
      </w: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</w:p>
    <w:p w:rsidR="004539B0" w:rsidRDefault="004539B0">
      <w:pPr>
        <w:rPr>
          <w:rFonts w:ascii="Times New Roman" w:hAnsi="Times New Roman" w:cs="Times New Roman"/>
          <w:sz w:val="24"/>
          <w:szCs w:val="24"/>
        </w:rPr>
      </w:pPr>
    </w:p>
    <w:p w:rsidR="004539B0" w:rsidRDefault="004539B0" w:rsidP="004539B0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4539B0" w:rsidRPr="004539B0" w:rsidRDefault="004539B0">
      <w:pPr>
        <w:rPr>
          <w:rFonts w:ascii="Times New Roman" w:hAnsi="Times New Roman" w:cs="Times New Roman"/>
          <w:sz w:val="24"/>
          <w:szCs w:val="24"/>
        </w:rPr>
      </w:pPr>
    </w:p>
    <w:sectPr w:rsidR="004539B0" w:rsidRPr="004539B0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9B0"/>
    <w:rsid w:val="00066BF8"/>
    <w:rsid w:val="004539B0"/>
    <w:rsid w:val="004D7ED5"/>
    <w:rsid w:val="006759C5"/>
    <w:rsid w:val="00743A24"/>
    <w:rsid w:val="00861196"/>
    <w:rsid w:val="008E7E95"/>
    <w:rsid w:val="0099763A"/>
    <w:rsid w:val="009F532B"/>
    <w:rsid w:val="00AA6419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9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1068</Words>
  <Characters>6091</Characters>
  <Application>Microsoft Office Word</Application>
  <DocSecurity>0</DocSecurity>
  <Lines>50</Lines>
  <Paragraphs>14</Paragraphs>
  <ScaleCrop>false</ScaleCrop>
  <Company>МОУ СОШ №42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2</cp:revision>
  <cp:lastPrinted>2019-07-31T08:23:00Z</cp:lastPrinted>
  <dcterms:created xsi:type="dcterms:W3CDTF">2019-07-29T08:25:00Z</dcterms:created>
  <dcterms:modified xsi:type="dcterms:W3CDTF">2019-07-31T08:24:00Z</dcterms:modified>
</cp:coreProperties>
</file>