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EA5C02" w:rsidTr="00EA5C0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5C02" w:rsidRDefault="00EA5C02">
            <w:pPr>
              <w:shd w:val="clear" w:color="auto" w:fill="FFFFFF"/>
              <w:spacing w:line="294" w:lineRule="atLeast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«СОГЛАСОВАНО»</w:t>
            </w:r>
          </w:p>
          <w:p w:rsidR="00EA5C02" w:rsidRDefault="00EA5C02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EA5C02" w:rsidRDefault="00EA5C02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EA5C02" w:rsidRDefault="00EA5C02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</w:p>
          <w:p w:rsidR="00EA5C02" w:rsidRDefault="00EA5C02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EA5C02" w:rsidRDefault="00EA5C02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</w:rPr>
            </w:pPr>
          </w:p>
          <w:p w:rsidR="00EA5C02" w:rsidRDefault="00EA5C02">
            <w:pPr>
              <w:shd w:val="clear" w:color="auto" w:fill="FFFFFF"/>
              <w:spacing w:line="294" w:lineRule="atLeas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A5C02" w:rsidRDefault="00EA5C02">
            <w:pPr>
              <w:shd w:val="clear" w:color="auto" w:fill="FFFFFF"/>
              <w:spacing w:line="294" w:lineRule="atLeast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«УТВЕРЖДАЮ»</w:t>
            </w:r>
          </w:p>
          <w:p w:rsidR="00EA5C02" w:rsidRDefault="00EA5C02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EA5C02" w:rsidRDefault="00EA5C02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EA5C02" w:rsidRDefault="00EA5C02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EA5C02" w:rsidRDefault="00EA5C02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  Е.В. Чеботарёва</w:t>
            </w:r>
          </w:p>
          <w:p w:rsidR="00EA5C02" w:rsidRDefault="00EA5C02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</w:rPr>
            </w:pPr>
          </w:p>
          <w:p w:rsidR="00EA5C02" w:rsidRDefault="00EA5C02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июля 2019 г.</w:t>
            </w:r>
          </w:p>
          <w:p w:rsidR="00EA5C02" w:rsidRDefault="00EA5C02">
            <w:pPr>
              <w:shd w:val="clear" w:color="auto" w:fill="FFFFFF"/>
              <w:spacing w:line="294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A5C02" w:rsidRDefault="00691E7D" w:rsidP="00691E7D">
      <w:pPr>
        <w:pStyle w:val="FR1"/>
        <w:ind w:firstLine="567"/>
        <w:jc w:val="center"/>
        <w:rPr>
          <w:rFonts w:ascii="Times New Roman" w:hAnsi="Times New Roman"/>
          <w:sz w:val="24"/>
          <w:szCs w:val="24"/>
        </w:rPr>
      </w:pPr>
      <w:r w:rsidRPr="00691E7D">
        <w:rPr>
          <w:rFonts w:ascii="Times New Roman" w:hAnsi="Times New Roman"/>
          <w:sz w:val="24"/>
          <w:szCs w:val="24"/>
        </w:rPr>
        <w:t xml:space="preserve">Инструкция </w:t>
      </w:r>
      <w:r w:rsidR="00853727" w:rsidRPr="00691E7D">
        <w:rPr>
          <w:rFonts w:ascii="Times New Roman" w:hAnsi="Times New Roman"/>
          <w:sz w:val="24"/>
          <w:szCs w:val="24"/>
        </w:rPr>
        <w:t xml:space="preserve">по охране труда </w:t>
      </w:r>
      <w:r w:rsidRPr="00691E7D">
        <w:rPr>
          <w:rFonts w:ascii="Times New Roman" w:hAnsi="Times New Roman"/>
          <w:sz w:val="24"/>
          <w:szCs w:val="24"/>
        </w:rPr>
        <w:t>№27</w:t>
      </w:r>
      <w:r w:rsidR="00EA5C02">
        <w:rPr>
          <w:rFonts w:ascii="Times New Roman" w:hAnsi="Times New Roman"/>
          <w:sz w:val="24"/>
          <w:szCs w:val="24"/>
        </w:rPr>
        <w:t xml:space="preserve"> </w:t>
      </w:r>
    </w:p>
    <w:p w:rsidR="00853727" w:rsidRPr="00691E7D" w:rsidRDefault="00853727" w:rsidP="00691E7D">
      <w:pPr>
        <w:pStyle w:val="FR1"/>
        <w:ind w:firstLine="567"/>
        <w:jc w:val="center"/>
        <w:rPr>
          <w:rFonts w:ascii="Times New Roman" w:hAnsi="Times New Roman"/>
          <w:sz w:val="24"/>
          <w:szCs w:val="24"/>
        </w:rPr>
      </w:pPr>
      <w:r w:rsidRPr="00691E7D">
        <w:rPr>
          <w:rFonts w:ascii="Times New Roman" w:hAnsi="Times New Roman"/>
          <w:sz w:val="24"/>
          <w:szCs w:val="24"/>
        </w:rPr>
        <w:t>при работе с т</w:t>
      </w:r>
      <w:r w:rsidR="00843B34" w:rsidRPr="00691E7D">
        <w:rPr>
          <w:rFonts w:ascii="Times New Roman" w:hAnsi="Times New Roman"/>
          <w:sz w:val="24"/>
          <w:szCs w:val="24"/>
        </w:rPr>
        <w:t>ехническими средствами обучения</w:t>
      </w:r>
    </w:p>
    <w:p w:rsidR="00EA5C02" w:rsidRDefault="00EA5C02" w:rsidP="00EA5C02">
      <w:pPr>
        <w:pStyle w:val="a3"/>
        <w:shd w:val="clear" w:color="auto" w:fill="FFFFFF"/>
        <w:spacing w:after="0"/>
        <w:ind w:firstLine="709"/>
        <w:jc w:val="center"/>
        <w:rPr>
          <w:color w:val="333333"/>
        </w:rPr>
      </w:pPr>
      <w:r>
        <w:rPr>
          <w:color w:val="333333"/>
        </w:rPr>
        <w:t>ИОТ - 027 - 2019</w:t>
      </w:r>
    </w:p>
    <w:p w:rsidR="00691E7D" w:rsidRPr="00691E7D" w:rsidRDefault="00691E7D" w:rsidP="00853727">
      <w:pPr>
        <w:pStyle w:val="FR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53727" w:rsidRPr="00691E7D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 w:rsidRPr="00691E7D">
        <w:rPr>
          <w:rFonts w:ascii="Times New Roman" w:hAnsi="Times New Roman"/>
          <w:sz w:val="24"/>
          <w:szCs w:val="24"/>
        </w:rPr>
        <w:t xml:space="preserve">1. </w:t>
      </w:r>
      <w:r w:rsidR="00691E7D" w:rsidRPr="00691E7D">
        <w:rPr>
          <w:rFonts w:ascii="Times New Roman" w:hAnsi="Times New Roman"/>
          <w:sz w:val="24"/>
          <w:szCs w:val="24"/>
        </w:rPr>
        <w:t>Общие требования охраны труда</w:t>
      </w:r>
    </w:p>
    <w:p w:rsidR="00853727" w:rsidRPr="00853727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 w:rsidRPr="00853727">
        <w:rPr>
          <w:rFonts w:ascii="Times New Roman" w:hAnsi="Times New Roman"/>
          <w:sz w:val="24"/>
          <w:szCs w:val="24"/>
        </w:rPr>
        <w:t>1.1. К работе с техническими средствами обучения (далее ТСО) допускаются лица, достигшие 16-летнего возраста, прошедшие медицинский осмотр и инструктаж по охране труда. К работе с ТСО учащиеся не допускаются.</w:t>
      </w:r>
    </w:p>
    <w:p w:rsidR="00853727" w:rsidRPr="00691E7D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 w:rsidRPr="00691E7D">
        <w:rPr>
          <w:rFonts w:ascii="Times New Roman" w:hAnsi="Times New Roman"/>
          <w:sz w:val="24"/>
          <w:szCs w:val="24"/>
        </w:rPr>
        <w:t>1.2. Опасные производственные факторы:</w:t>
      </w:r>
    </w:p>
    <w:p w:rsidR="00853727" w:rsidRPr="00853727" w:rsidRDefault="00853727" w:rsidP="00EA5C02">
      <w:pPr>
        <w:pStyle w:val="FR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853727">
        <w:rPr>
          <w:rFonts w:ascii="Times New Roman" w:hAnsi="Times New Roman"/>
          <w:sz w:val="24"/>
          <w:szCs w:val="24"/>
        </w:rPr>
        <w:t>поражение электрическим током при отсутствии заземления  корпуса демонстрационного прибора или неисправном электрическом шнуре и электрической вилки</w:t>
      </w:r>
      <w:r w:rsidR="00843B34">
        <w:rPr>
          <w:rFonts w:ascii="Times New Roman" w:hAnsi="Times New Roman"/>
          <w:sz w:val="24"/>
          <w:szCs w:val="24"/>
        </w:rPr>
        <w:t>.</w:t>
      </w:r>
    </w:p>
    <w:p w:rsidR="00853727" w:rsidRPr="00853727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 w:rsidRPr="00853727">
        <w:rPr>
          <w:rFonts w:ascii="Times New Roman" w:hAnsi="Times New Roman"/>
          <w:sz w:val="24"/>
          <w:szCs w:val="24"/>
        </w:rPr>
        <w:t xml:space="preserve">1.3. При получении травмы оказать первую помощь пострадавшему, сообщить об этом администрации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853727">
        <w:rPr>
          <w:rFonts w:ascii="Times New Roman" w:hAnsi="Times New Roman"/>
          <w:sz w:val="24"/>
          <w:szCs w:val="24"/>
        </w:rPr>
        <w:t>учреждения, при необходимости отправить пострадавшего в ближайшее лечебное учреждение.</w:t>
      </w:r>
    </w:p>
    <w:p w:rsidR="00853727" w:rsidRPr="00853727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</w:p>
    <w:p w:rsidR="00853727" w:rsidRPr="00691E7D" w:rsidRDefault="00691E7D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 w:rsidRPr="00691E7D">
        <w:rPr>
          <w:rFonts w:ascii="Times New Roman" w:hAnsi="Times New Roman"/>
          <w:sz w:val="24"/>
          <w:szCs w:val="24"/>
        </w:rPr>
        <w:t>2. Требования охраны труда перед началом работы.</w:t>
      </w:r>
    </w:p>
    <w:p w:rsidR="004D7B44" w:rsidRPr="004D7B44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 w:rsidRPr="00853727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="004D7B44">
        <w:rPr>
          <w:rFonts w:ascii="Times New Roman" w:hAnsi="Times New Roman"/>
          <w:sz w:val="24"/>
          <w:szCs w:val="24"/>
        </w:rPr>
        <w:t>Ознакомиться</w:t>
      </w:r>
      <w:r w:rsidR="004D7B44" w:rsidRPr="004D7B44">
        <w:rPr>
          <w:rFonts w:ascii="Times New Roman" w:hAnsi="Times New Roman"/>
          <w:sz w:val="24"/>
          <w:szCs w:val="24"/>
        </w:rPr>
        <w:t xml:space="preserve"> с инструкциями по эксплуатации средств оргтехники (принтеры, сканеры, источники бесперебойного питанияи т.п.), ТСО</w:t>
      </w:r>
      <w:r w:rsidR="004D7B44">
        <w:rPr>
          <w:rFonts w:ascii="Times New Roman" w:hAnsi="Times New Roman"/>
          <w:sz w:val="24"/>
          <w:szCs w:val="24"/>
        </w:rPr>
        <w:t xml:space="preserve"> (интерактивные доски, планшеты</w:t>
      </w:r>
      <w:r w:rsidR="00843B34">
        <w:rPr>
          <w:rFonts w:ascii="Times New Roman" w:hAnsi="Times New Roman"/>
          <w:sz w:val="24"/>
          <w:szCs w:val="24"/>
        </w:rPr>
        <w:t xml:space="preserve">, </w:t>
      </w:r>
      <w:r w:rsidR="007B0876">
        <w:rPr>
          <w:rFonts w:ascii="Times New Roman" w:hAnsi="Times New Roman"/>
          <w:sz w:val="24"/>
          <w:szCs w:val="24"/>
        </w:rPr>
        <w:t xml:space="preserve">ноутбуки, </w:t>
      </w:r>
      <w:r w:rsidR="00843B34">
        <w:rPr>
          <w:rFonts w:ascii="Times New Roman" w:hAnsi="Times New Roman"/>
          <w:sz w:val="24"/>
          <w:szCs w:val="24"/>
        </w:rPr>
        <w:t>электронные микроскопы, проекторы</w:t>
      </w:r>
      <w:r w:rsidR="00843B34" w:rsidRPr="004D7B44">
        <w:rPr>
          <w:rFonts w:ascii="Times New Roman" w:hAnsi="Times New Roman"/>
          <w:sz w:val="24"/>
          <w:szCs w:val="24"/>
        </w:rPr>
        <w:t>и т.п.)</w:t>
      </w:r>
      <w:r w:rsidR="00843B34">
        <w:rPr>
          <w:rFonts w:ascii="Times New Roman" w:hAnsi="Times New Roman"/>
          <w:sz w:val="24"/>
          <w:szCs w:val="24"/>
        </w:rPr>
        <w:t>.</w:t>
      </w:r>
      <w:proofErr w:type="gramEnd"/>
    </w:p>
    <w:p w:rsidR="00853727" w:rsidRPr="00853727" w:rsidRDefault="004D7B44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853727" w:rsidRPr="00853727">
        <w:rPr>
          <w:rFonts w:ascii="Times New Roman" w:hAnsi="Times New Roman"/>
          <w:sz w:val="24"/>
          <w:szCs w:val="24"/>
        </w:rPr>
        <w:t>. Убедиться в целостности электрического шнура и вилки прибора, а также исправ</w:t>
      </w:r>
      <w:r w:rsidR="00843B34">
        <w:rPr>
          <w:rFonts w:ascii="Times New Roman" w:hAnsi="Times New Roman"/>
          <w:sz w:val="24"/>
          <w:szCs w:val="24"/>
        </w:rPr>
        <w:t>ности ТСО</w:t>
      </w:r>
      <w:r w:rsidR="00853727" w:rsidRPr="00853727">
        <w:rPr>
          <w:rFonts w:ascii="Times New Roman" w:hAnsi="Times New Roman"/>
          <w:sz w:val="24"/>
          <w:szCs w:val="24"/>
        </w:rPr>
        <w:t>.</w:t>
      </w:r>
    </w:p>
    <w:p w:rsidR="00853727" w:rsidRPr="00853727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  <w:r w:rsidRPr="00853727">
        <w:rPr>
          <w:rFonts w:ascii="Times New Roman" w:hAnsi="Times New Roman"/>
          <w:sz w:val="24"/>
          <w:szCs w:val="24"/>
        </w:rPr>
        <w:t>2.4. Проверить наличие и исправность первичных средств пожаротушения</w:t>
      </w:r>
      <w:r w:rsidR="007B0876">
        <w:rPr>
          <w:rFonts w:ascii="Times New Roman" w:hAnsi="Times New Roman"/>
          <w:sz w:val="24"/>
          <w:szCs w:val="24"/>
        </w:rPr>
        <w:t xml:space="preserve"> в соответствии с планом эвакуации</w:t>
      </w:r>
      <w:r w:rsidRPr="00853727">
        <w:rPr>
          <w:rFonts w:ascii="Times New Roman" w:hAnsi="Times New Roman"/>
          <w:sz w:val="24"/>
          <w:szCs w:val="24"/>
        </w:rPr>
        <w:t>.</w:t>
      </w:r>
    </w:p>
    <w:p w:rsidR="00853727" w:rsidRPr="00853727" w:rsidRDefault="00853727" w:rsidP="00EA5C02">
      <w:pPr>
        <w:pStyle w:val="FR1"/>
        <w:ind w:firstLine="709"/>
        <w:rPr>
          <w:rFonts w:ascii="Times New Roman" w:hAnsi="Times New Roman"/>
          <w:sz w:val="24"/>
          <w:szCs w:val="24"/>
        </w:rPr>
      </w:pPr>
    </w:p>
    <w:p w:rsidR="00853727" w:rsidRPr="00691E7D" w:rsidRDefault="00691E7D" w:rsidP="00EA5C02">
      <w:pPr>
        <w:ind w:firstLine="709"/>
        <w:jc w:val="both"/>
        <w:rPr>
          <w:sz w:val="24"/>
          <w:szCs w:val="24"/>
        </w:rPr>
      </w:pPr>
      <w:r w:rsidRPr="00691E7D">
        <w:rPr>
          <w:sz w:val="24"/>
          <w:szCs w:val="24"/>
        </w:rPr>
        <w:t>3. Требования охраны труда во время работы.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  <w:r w:rsidRPr="00853727">
        <w:rPr>
          <w:sz w:val="24"/>
          <w:szCs w:val="24"/>
        </w:rPr>
        <w:t>3.1</w:t>
      </w:r>
      <w:r w:rsidR="007B0876">
        <w:rPr>
          <w:sz w:val="24"/>
          <w:szCs w:val="24"/>
        </w:rPr>
        <w:t xml:space="preserve">. Не подключать </w:t>
      </w:r>
      <w:r w:rsidRPr="00853727">
        <w:rPr>
          <w:sz w:val="24"/>
          <w:szCs w:val="24"/>
        </w:rPr>
        <w:t xml:space="preserve"> прибор </w:t>
      </w:r>
      <w:r w:rsidR="007B0876">
        <w:rPr>
          <w:sz w:val="24"/>
          <w:szCs w:val="24"/>
        </w:rPr>
        <w:t xml:space="preserve">ТСО </w:t>
      </w:r>
      <w:r w:rsidRPr="00853727">
        <w:rPr>
          <w:sz w:val="24"/>
          <w:szCs w:val="24"/>
        </w:rPr>
        <w:t>к электрической сети влажными руками.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  <w:r w:rsidRPr="00853727">
        <w:rPr>
          <w:sz w:val="24"/>
          <w:szCs w:val="24"/>
        </w:rPr>
        <w:t>3.2. Включить прибор и убедиться в его нормальной работоспособности, а также работе охлаждающего вентилятора.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  <w:r w:rsidRPr="00853727">
        <w:rPr>
          <w:sz w:val="24"/>
          <w:szCs w:val="24"/>
        </w:rPr>
        <w:t>3.3. Не остав</w:t>
      </w:r>
      <w:r w:rsidR="00843B34">
        <w:rPr>
          <w:sz w:val="24"/>
          <w:szCs w:val="24"/>
        </w:rPr>
        <w:t xml:space="preserve">лять работающий </w:t>
      </w:r>
      <w:r w:rsidRPr="00853727">
        <w:rPr>
          <w:sz w:val="24"/>
          <w:szCs w:val="24"/>
        </w:rPr>
        <w:t xml:space="preserve"> прибор </w:t>
      </w:r>
      <w:r w:rsidR="00843B34">
        <w:rPr>
          <w:sz w:val="24"/>
          <w:szCs w:val="24"/>
        </w:rPr>
        <w:t xml:space="preserve">ТСО </w:t>
      </w:r>
      <w:r w:rsidRPr="00853727">
        <w:rPr>
          <w:sz w:val="24"/>
          <w:szCs w:val="24"/>
        </w:rPr>
        <w:t>без присмотра.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</w:p>
    <w:p w:rsidR="00853727" w:rsidRPr="00691E7D" w:rsidRDefault="00691E7D" w:rsidP="00EA5C02">
      <w:pPr>
        <w:ind w:firstLine="709"/>
        <w:jc w:val="both"/>
        <w:rPr>
          <w:sz w:val="24"/>
          <w:szCs w:val="24"/>
        </w:rPr>
      </w:pPr>
      <w:r w:rsidRPr="00691E7D">
        <w:rPr>
          <w:sz w:val="24"/>
          <w:szCs w:val="24"/>
        </w:rPr>
        <w:t>4. Требования охраны труда в аварийных ситуациях.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  <w:r w:rsidRPr="00853727">
        <w:rPr>
          <w:sz w:val="24"/>
          <w:szCs w:val="24"/>
        </w:rPr>
        <w:t>4.1. При возникновен</w:t>
      </w:r>
      <w:r w:rsidR="00843B34">
        <w:rPr>
          <w:sz w:val="24"/>
          <w:szCs w:val="24"/>
        </w:rPr>
        <w:t xml:space="preserve">ии неисправности в работе </w:t>
      </w:r>
      <w:r w:rsidRPr="00853727">
        <w:rPr>
          <w:sz w:val="24"/>
          <w:szCs w:val="24"/>
        </w:rPr>
        <w:t xml:space="preserve"> прибора </w:t>
      </w:r>
      <w:r w:rsidR="00843B34">
        <w:rPr>
          <w:sz w:val="24"/>
          <w:szCs w:val="24"/>
        </w:rPr>
        <w:t xml:space="preserve">ТСО </w:t>
      </w:r>
      <w:r w:rsidRPr="00853727">
        <w:rPr>
          <w:sz w:val="24"/>
          <w:szCs w:val="24"/>
        </w:rPr>
        <w:t>отключить его от электрической сети. Работу продолжать после устранения неисправности.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  <w:r w:rsidRPr="00853727">
        <w:rPr>
          <w:sz w:val="24"/>
          <w:szCs w:val="24"/>
        </w:rPr>
        <w:t xml:space="preserve">4.2. При </w:t>
      </w:r>
      <w:r>
        <w:rPr>
          <w:sz w:val="24"/>
          <w:szCs w:val="24"/>
        </w:rPr>
        <w:t xml:space="preserve">воспламенении ТСО </w:t>
      </w:r>
      <w:r w:rsidRPr="00853727">
        <w:rPr>
          <w:sz w:val="24"/>
          <w:szCs w:val="24"/>
        </w:rPr>
        <w:t xml:space="preserve"> немед</w:t>
      </w:r>
      <w:r>
        <w:rPr>
          <w:sz w:val="24"/>
          <w:szCs w:val="24"/>
        </w:rPr>
        <w:t xml:space="preserve">ленно выключить </w:t>
      </w:r>
      <w:r w:rsidRPr="00853727">
        <w:rPr>
          <w:sz w:val="24"/>
          <w:szCs w:val="24"/>
        </w:rPr>
        <w:t xml:space="preserve"> прибор, эвакуировать учащихся из помещения, сообщить о пожаре в ближайшую пожарную часть и приступить к тушению очага возгорания первичными средствами пожаротушения.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  <w:r w:rsidRPr="00853727">
        <w:rPr>
          <w:sz w:val="24"/>
          <w:szCs w:val="24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853727" w:rsidRPr="00853727" w:rsidRDefault="00853727" w:rsidP="00EA5C02">
      <w:pPr>
        <w:ind w:firstLine="709"/>
        <w:rPr>
          <w:sz w:val="24"/>
          <w:szCs w:val="24"/>
        </w:rPr>
      </w:pPr>
    </w:p>
    <w:p w:rsidR="00853727" w:rsidRPr="00691E7D" w:rsidRDefault="00691E7D" w:rsidP="00EA5C02">
      <w:pPr>
        <w:ind w:firstLine="709"/>
        <w:jc w:val="both"/>
        <w:rPr>
          <w:sz w:val="24"/>
          <w:szCs w:val="24"/>
        </w:rPr>
      </w:pPr>
      <w:r w:rsidRPr="00691E7D">
        <w:rPr>
          <w:sz w:val="24"/>
          <w:szCs w:val="24"/>
        </w:rPr>
        <w:t xml:space="preserve">5. Требования охраны труда по </w:t>
      </w:r>
      <w:r>
        <w:rPr>
          <w:sz w:val="24"/>
          <w:szCs w:val="24"/>
        </w:rPr>
        <w:t>о</w:t>
      </w:r>
      <w:r w:rsidRPr="00691E7D">
        <w:rPr>
          <w:sz w:val="24"/>
          <w:szCs w:val="24"/>
        </w:rPr>
        <w:t>кончании работы.</w:t>
      </w:r>
    </w:p>
    <w:p w:rsidR="00853727" w:rsidRDefault="00853727" w:rsidP="00EA5C02">
      <w:pPr>
        <w:ind w:firstLine="709"/>
        <w:rPr>
          <w:sz w:val="24"/>
          <w:szCs w:val="24"/>
        </w:rPr>
      </w:pPr>
      <w:r w:rsidRPr="00853727">
        <w:rPr>
          <w:sz w:val="24"/>
          <w:szCs w:val="24"/>
        </w:rPr>
        <w:t xml:space="preserve">5.1. </w:t>
      </w:r>
      <w:r>
        <w:rPr>
          <w:sz w:val="24"/>
          <w:szCs w:val="24"/>
        </w:rPr>
        <w:t>О</w:t>
      </w:r>
      <w:r w:rsidRPr="00853727">
        <w:rPr>
          <w:sz w:val="24"/>
          <w:szCs w:val="24"/>
        </w:rPr>
        <w:t>тключить прибор</w:t>
      </w:r>
      <w:r w:rsidR="00843B34">
        <w:rPr>
          <w:sz w:val="24"/>
          <w:szCs w:val="24"/>
        </w:rPr>
        <w:t xml:space="preserve"> ТСО</w:t>
      </w:r>
      <w:r w:rsidRPr="00853727">
        <w:rPr>
          <w:sz w:val="24"/>
          <w:szCs w:val="24"/>
        </w:rPr>
        <w:t xml:space="preserve"> от электрической сети.</w:t>
      </w:r>
    </w:p>
    <w:p w:rsidR="00853727" w:rsidRDefault="00853727" w:rsidP="00691E7D">
      <w:pPr>
        <w:spacing w:line="220" w:lineRule="auto"/>
        <w:ind w:right="1000" w:firstLine="709"/>
        <w:rPr>
          <w:sz w:val="24"/>
          <w:szCs w:val="24"/>
        </w:rPr>
      </w:pPr>
    </w:p>
    <w:p w:rsidR="00853727" w:rsidRPr="00853727" w:rsidRDefault="00691E7D" w:rsidP="00EA5C02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sectPr w:rsidR="00853727" w:rsidRPr="00853727" w:rsidSect="00EA5C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A3FC5"/>
    <w:multiLevelType w:val="multilevel"/>
    <w:tmpl w:val="558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B77AD"/>
    <w:multiLevelType w:val="singleLevel"/>
    <w:tmpl w:val="1D52174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727"/>
    <w:rsid w:val="003A4D01"/>
    <w:rsid w:val="003A65ED"/>
    <w:rsid w:val="004D7B44"/>
    <w:rsid w:val="00614E6E"/>
    <w:rsid w:val="00691E7D"/>
    <w:rsid w:val="007B0876"/>
    <w:rsid w:val="00843B34"/>
    <w:rsid w:val="00853727"/>
    <w:rsid w:val="00960019"/>
    <w:rsid w:val="00BE0BD8"/>
    <w:rsid w:val="00C470A9"/>
    <w:rsid w:val="00E419D2"/>
    <w:rsid w:val="00EA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53727"/>
    <w:pPr>
      <w:widowControl w:val="0"/>
      <w:spacing w:after="0" w:line="240" w:lineRule="auto"/>
      <w:ind w:firstLine="4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D7B44"/>
    <w:pPr>
      <w:spacing w:after="150"/>
    </w:pPr>
    <w:rPr>
      <w:sz w:val="24"/>
      <w:szCs w:val="24"/>
    </w:rPr>
  </w:style>
  <w:style w:type="table" w:styleId="a4">
    <w:name w:val="Table Grid"/>
    <w:basedOn w:val="a1"/>
    <w:uiPriority w:val="59"/>
    <w:rsid w:val="00691E7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74AA-D6C5-46D8-BA19-1BE9F28C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2</cp:revision>
  <cp:lastPrinted>2019-07-31T12:38:00Z</cp:lastPrinted>
  <dcterms:created xsi:type="dcterms:W3CDTF">2019-07-31T12:38:00Z</dcterms:created>
  <dcterms:modified xsi:type="dcterms:W3CDTF">2019-07-31T12:38:00Z</dcterms:modified>
</cp:coreProperties>
</file>