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92094B" w:rsidTr="0092094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2094B" w:rsidRDefault="0092094B">
            <w:pPr>
              <w:shd w:val="clear" w:color="auto" w:fill="FFFFFF"/>
            </w:pPr>
            <w:r>
              <w:t>«СОГЛАСОВАНО»</w:t>
            </w:r>
          </w:p>
          <w:p w:rsidR="0092094B" w:rsidRDefault="0092094B">
            <w:pPr>
              <w:shd w:val="clear" w:color="auto" w:fill="FFFFFF"/>
              <w:rPr>
                <w:rFonts w:eastAsiaTheme="minorHAnsi"/>
              </w:rPr>
            </w:pPr>
            <w:r>
              <w:t xml:space="preserve">Председатель профкома </w:t>
            </w:r>
          </w:p>
          <w:p w:rsidR="0092094B" w:rsidRDefault="0092094B">
            <w:pPr>
              <w:shd w:val="clear" w:color="auto" w:fill="FFFFFF"/>
            </w:pPr>
            <w:r>
              <w:t>МОУ «Академический лицей»</w:t>
            </w:r>
          </w:p>
          <w:p w:rsidR="0092094B" w:rsidRDefault="0092094B">
            <w:pPr>
              <w:shd w:val="clear" w:color="auto" w:fill="FFFFFF"/>
              <w:tabs>
                <w:tab w:val="left" w:pos="2385"/>
              </w:tabs>
              <w:rPr>
                <w:rFonts w:eastAsiaTheme="minorHAnsi"/>
              </w:rPr>
            </w:pPr>
            <w:r>
              <w:tab/>
            </w:r>
          </w:p>
          <w:p w:rsidR="0092094B" w:rsidRDefault="0092094B">
            <w:pPr>
              <w:shd w:val="clear" w:color="auto" w:fill="FFFFFF"/>
            </w:pPr>
            <w:r>
              <w:t xml:space="preserve">____________ Е.С. Стрельчук </w:t>
            </w:r>
          </w:p>
          <w:p w:rsidR="0092094B" w:rsidRDefault="0092094B">
            <w:pPr>
              <w:shd w:val="clear" w:color="auto" w:fill="FFFFFF"/>
              <w:rPr>
                <w:rFonts w:eastAsiaTheme="minorHAnsi"/>
              </w:rPr>
            </w:pPr>
          </w:p>
          <w:p w:rsidR="0092094B" w:rsidRDefault="0092094B">
            <w:pPr>
              <w:widowControl w:val="0"/>
              <w:shd w:val="clear" w:color="auto" w:fill="FFFFFF"/>
              <w:autoSpaceDE w:val="0"/>
              <w:autoSpaceDN w:val="0"/>
            </w:pPr>
            <w: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2094B" w:rsidRDefault="0092094B">
            <w:pPr>
              <w:shd w:val="clear" w:color="auto" w:fill="FFFFFF"/>
              <w:jc w:val="center"/>
            </w:pPr>
            <w:r>
              <w:t>«УТВЕРЖДАЮ»</w:t>
            </w:r>
          </w:p>
          <w:p w:rsidR="0092094B" w:rsidRDefault="0092094B">
            <w:pPr>
              <w:shd w:val="clear" w:color="auto" w:fill="FFFFFF"/>
              <w:jc w:val="center"/>
              <w:rPr>
                <w:rFonts w:eastAsiaTheme="minorHAnsi"/>
              </w:rPr>
            </w:pPr>
            <w:r>
              <w:t xml:space="preserve">Директор </w:t>
            </w:r>
          </w:p>
          <w:p w:rsidR="0092094B" w:rsidRDefault="0092094B">
            <w:pPr>
              <w:shd w:val="clear" w:color="auto" w:fill="FFFFFF"/>
              <w:jc w:val="center"/>
            </w:pPr>
            <w:r>
              <w:t>МОУ «Академический лицей»</w:t>
            </w:r>
          </w:p>
          <w:p w:rsidR="0092094B" w:rsidRDefault="0092094B">
            <w:pPr>
              <w:shd w:val="clear" w:color="auto" w:fill="FFFFFF"/>
              <w:jc w:val="center"/>
              <w:rPr>
                <w:rFonts w:eastAsiaTheme="minorHAnsi"/>
              </w:rPr>
            </w:pPr>
          </w:p>
          <w:p w:rsidR="0092094B" w:rsidRDefault="0092094B">
            <w:pPr>
              <w:shd w:val="clear" w:color="auto" w:fill="FFFFFF"/>
              <w:jc w:val="center"/>
            </w:pPr>
            <w:r>
              <w:t>___________  Е.В. Чеботарёва</w:t>
            </w:r>
          </w:p>
          <w:p w:rsidR="0092094B" w:rsidRDefault="0092094B">
            <w:pPr>
              <w:shd w:val="clear" w:color="auto" w:fill="FFFFFF"/>
              <w:jc w:val="right"/>
              <w:rPr>
                <w:rFonts w:eastAsiaTheme="minorHAnsi"/>
              </w:rPr>
            </w:pPr>
          </w:p>
          <w:p w:rsidR="0092094B" w:rsidRDefault="0092094B">
            <w:pPr>
              <w:shd w:val="clear" w:color="auto" w:fill="FFFFFF"/>
              <w:jc w:val="right"/>
            </w:pPr>
            <w:r>
              <w:t>31 июля 2019 г.</w:t>
            </w:r>
          </w:p>
          <w:p w:rsidR="0092094B" w:rsidRDefault="0092094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EE1347" w:rsidRPr="0092094B" w:rsidRDefault="00EE1347" w:rsidP="003435E9">
      <w:pPr>
        <w:shd w:val="clear" w:color="auto" w:fill="FFFFFF"/>
        <w:jc w:val="center"/>
      </w:pPr>
      <w:r w:rsidRPr="0092094B">
        <w:rPr>
          <w:snapToGrid w:val="0"/>
          <w:color w:val="000000"/>
        </w:rPr>
        <w:t xml:space="preserve">Инструкция </w:t>
      </w:r>
      <w:r w:rsidR="00767595" w:rsidRPr="0092094B">
        <w:t>по</w:t>
      </w:r>
      <w:r w:rsidR="00E8699C" w:rsidRPr="0092094B">
        <w:t xml:space="preserve"> охране труда </w:t>
      </w:r>
      <w:r w:rsidRPr="0092094B">
        <w:t>№69</w:t>
      </w:r>
    </w:p>
    <w:p w:rsidR="003435E9" w:rsidRPr="0092094B" w:rsidRDefault="003435E9" w:rsidP="003435E9">
      <w:pPr>
        <w:shd w:val="clear" w:color="auto" w:fill="FFFFFF"/>
        <w:jc w:val="center"/>
        <w:rPr>
          <w:snapToGrid w:val="0"/>
          <w:color w:val="000000"/>
        </w:rPr>
      </w:pPr>
      <w:r w:rsidRPr="0092094B">
        <w:t>при выполнении работ,</w:t>
      </w:r>
      <w:r w:rsidR="00EE1347" w:rsidRPr="0092094B">
        <w:t xml:space="preserve"> </w:t>
      </w:r>
      <w:r w:rsidRPr="0092094B">
        <w:t>связанных с подъемом на высоту и на высоте</w:t>
      </w:r>
    </w:p>
    <w:p w:rsidR="00E8699C" w:rsidRPr="0092094B" w:rsidRDefault="00E8699C" w:rsidP="003435E9">
      <w:pPr>
        <w:shd w:val="clear" w:color="auto" w:fill="FFFFFF"/>
        <w:jc w:val="center"/>
        <w:rPr>
          <w:snapToGrid w:val="0"/>
          <w:color w:val="000000"/>
        </w:rPr>
      </w:pPr>
      <w:r w:rsidRPr="0092094B">
        <w:rPr>
          <w:snapToGrid w:val="0"/>
          <w:color w:val="000000"/>
        </w:rPr>
        <w:t>ИОТ – 0</w:t>
      </w:r>
      <w:r w:rsidR="00EE1347" w:rsidRPr="0092094B">
        <w:rPr>
          <w:snapToGrid w:val="0"/>
          <w:color w:val="000000"/>
        </w:rPr>
        <w:t>69</w:t>
      </w:r>
      <w:r w:rsidRPr="0092094B">
        <w:rPr>
          <w:snapToGrid w:val="0"/>
          <w:color w:val="000000"/>
        </w:rPr>
        <w:t xml:space="preserve"> – 20</w:t>
      </w:r>
      <w:r w:rsidR="00FB4548" w:rsidRPr="0092094B">
        <w:rPr>
          <w:snapToGrid w:val="0"/>
          <w:color w:val="000000"/>
        </w:rPr>
        <w:t>13</w:t>
      </w:r>
    </w:p>
    <w:p w:rsidR="00EE1347" w:rsidRPr="004B6FCA" w:rsidRDefault="00EE1347" w:rsidP="003435E9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7C0CD5" w:rsidRPr="00EE1347" w:rsidRDefault="007C0CD5" w:rsidP="006F6B88">
      <w:pPr>
        <w:ind w:firstLine="709"/>
        <w:jc w:val="both"/>
      </w:pPr>
      <w:r w:rsidRPr="00EE1347">
        <w:t>1. Общие положения</w:t>
      </w:r>
    </w:p>
    <w:p w:rsidR="007C0CD5" w:rsidRPr="00B71E06" w:rsidRDefault="007C0CD5" w:rsidP="006F6B88">
      <w:pPr>
        <w:ind w:firstLine="709"/>
        <w:jc w:val="both"/>
      </w:pPr>
      <w:r w:rsidRPr="00B71E06">
        <w:t>1.1. Данная Инструкция составлена на основании Межотраслевых правил по</w:t>
      </w:r>
      <w:r w:rsidR="00B71E06" w:rsidRPr="00B71E06">
        <w:t xml:space="preserve"> </w:t>
      </w:r>
      <w:r w:rsidRPr="00B71E06">
        <w:t xml:space="preserve">охране   труда  при  работе  на  высоте  ПОТ  </w:t>
      </w:r>
      <w:proofErr w:type="gramStart"/>
      <w:r w:rsidRPr="00B71E06">
        <w:t>Р</w:t>
      </w:r>
      <w:proofErr w:type="gramEnd"/>
      <w:r w:rsidRPr="00B71E06">
        <w:t xml:space="preserve">  М012-2000  и  Правил</w:t>
      </w:r>
      <w:r w:rsidR="003435E9">
        <w:t xml:space="preserve"> </w:t>
      </w:r>
      <w:r w:rsidRPr="00B71E06">
        <w:t>безопасности  при  работе с инструментом и приспособлениями (Минэнерго</w:t>
      </w:r>
      <w:r w:rsidR="003435E9">
        <w:t xml:space="preserve"> </w:t>
      </w:r>
      <w:r w:rsidRPr="00B71E06">
        <w:t>РФ,  2003)  с  целью  обеспечения безопасности работников, выполняющих</w:t>
      </w:r>
      <w:r w:rsidR="003435E9">
        <w:t xml:space="preserve"> </w:t>
      </w:r>
      <w:r w:rsidRPr="00B71E06">
        <w:t>работы на высоте, и лиц, находящихся в зоне производства этих работ.</w:t>
      </w:r>
    </w:p>
    <w:p w:rsidR="007C0CD5" w:rsidRPr="00B71E06" w:rsidRDefault="00F21BCC" w:rsidP="006F6B88">
      <w:pPr>
        <w:ind w:firstLine="709"/>
        <w:jc w:val="both"/>
      </w:pPr>
      <w:r>
        <w:t xml:space="preserve">1.2. </w:t>
      </w:r>
      <w:r w:rsidR="007C0CD5" w:rsidRPr="00B71E06">
        <w:t>Работы на высоте относятся к категории работ с повышенной</w:t>
      </w:r>
      <w:r w:rsidR="003435E9">
        <w:t xml:space="preserve"> </w:t>
      </w:r>
      <w:r w:rsidR="007C0CD5" w:rsidRPr="00B71E06">
        <w:t>опасностью  и в рамках учреждений здравоохранения РФ отнесены к данной</w:t>
      </w:r>
      <w:r w:rsidR="003435E9">
        <w:t xml:space="preserve"> </w:t>
      </w:r>
      <w:r w:rsidR="007C0CD5" w:rsidRPr="00B71E06">
        <w:t>категории работ письмом Министерства здравоохранения РФ от 19 октября</w:t>
      </w:r>
      <w:r w:rsidR="003435E9">
        <w:t xml:space="preserve"> </w:t>
      </w:r>
      <w:smartTag w:uri="urn:schemas-microsoft-com:office:smarttags" w:element="metricconverter">
        <w:smartTagPr>
          <w:attr w:name="ProductID" w:val="2000 г"/>
        </w:smartTagPr>
        <w:r w:rsidR="007C0CD5" w:rsidRPr="00B71E06">
          <w:t>2000 г</w:t>
        </w:r>
      </w:smartTag>
      <w:r w:rsidR="007C0CD5" w:rsidRPr="00B71E06">
        <w:t xml:space="preserve">.  </w:t>
      </w:r>
      <w:r w:rsidR="004B31DF">
        <w:t>№</w:t>
      </w:r>
      <w:r w:rsidR="007C0CD5" w:rsidRPr="00B71E06">
        <w:t xml:space="preserve">  2510/11377-32  "О примерном  отраслевом  перечне  работ</w:t>
      </w:r>
      <w:r w:rsidR="003435E9">
        <w:t xml:space="preserve"> </w:t>
      </w:r>
      <w:r w:rsidR="007C0CD5" w:rsidRPr="00B71E06">
        <w:t>повышенной опасности".</w:t>
      </w:r>
    </w:p>
    <w:p w:rsidR="007C0CD5" w:rsidRPr="00B71E06" w:rsidRDefault="00F21BCC" w:rsidP="006F6B88">
      <w:pPr>
        <w:ind w:firstLine="709"/>
        <w:jc w:val="both"/>
      </w:pPr>
      <w:r>
        <w:t xml:space="preserve">1.3. </w:t>
      </w:r>
      <w:r w:rsidR="007C0CD5" w:rsidRPr="00B71E06">
        <w:t>К  работам  на  высоте  относятся  работы,  при  которых работник</w:t>
      </w:r>
      <w:r w:rsidR="003435E9">
        <w:t xml:space="preserve"> </w:t>
      </w:r>
      <w:r w:rsidR="007C0CD5" w:rsidRPr="00B71E06">
        <w:t xml:space="preserve">находится  на  высоте </w:t>
      </w:r>
      <w:smartTag w:uri="urn:schemas-microsoft-com:office:smarttags" w:element="metricconverter">
        <w:smartTagPr>
          <w:attr w:name="ProductID" w:val="1,3 м"/>
        </w:smartTagPr>
        <w:r w:rsidR="007C0CD5" w:rsidRPr="00B71E06">
          <w:t>1,3 м</w:t>
        </w:r>
      </w:smartTag>
      <w:r w:rsidR="007C0CD5" w:rsidRPr="00B71E06">
        <w:t xml:space="preserve"> и более от поверхности грунта, перекрытия</w:t>
      </w:r>
      <w:r w:rsidR="004B31DF">
        <w:t xml:space="preserve"> </w:t>
      </w:r>
      <w:r w:rsidR="007C0CD5" w:rsidRPr="00B71E06">
        <w:t xml:space="preserve">или  рабочего настила и на расстоянии менее </w:t>
      </w:r>
      <w:smartTag w:uri="urn:schemas-microsoft-com:office:smarttags" w:element="metricconverter">
        <w:smartTagPr>
          <w:attr w:name="ProductID" w:val="2 м"/>
        </w:smartTagPr>
        <w:r w:rsidR="007C0CD5" w:rsidRPr="00B71E06">
          <w:t>2 м</w:t>
        </w:r>
      </w:smartTag>
      <w:r w:rsidR="007C0CD5" w:rsidRPr="00B71E06">
        <w:t xml:space="preserve"> от границы перепада по</w:t>
      </w:r>
      <w:r w:rsidR="00567644">
        <w:t xml:space="preserve"> </w:t>
      </w:r>
      <w:r w:rsidR="007C0CD5" w:rsidRPr="00B71E06">
        <w:t>высоте.  Эта  работа  должна  выполняться  с  настилов  лесов, имеющих</w:t>
      </w:r>
      <w:r w:rsidR="00567644">
        <w:t xml:space="preserve"> </w:t>
      </w:r>
      <w:r w:rsidR="007C0CD5" w:rsidRPr="00B71E06">
        <w:t>ограждения в  соответствии  с  требованиями  ГОСТ  12.4.059-89.  При</w:t>
      </w:r>
      <w:r w:rsidR="00567644">
        <w:t xml:space="preserve"> </w:t>
      </w:r>
      <w:r w:rsidR="007C0CD5" w:rsidRPr="00B71E06">
        <w:t>невозможности  устройства  этих  ограждений  работы  на высоте следует</w:t>
      </w:r>
      <w:r w:rsidR="00567644">
        <w:t xml:space="preserve"> </w:t>
      </w:r>
      <w:r w:rsidR="007C0CD5" w:rsidRPr="00B71E06">
        <w:t xml:space="preserve">выполнять   с   использованием предохранительных  поясов  и  </w:t>
      </w:r>
      <w:proofErr w:type="gramStart"/>
      <w:r w:rsidR="007C0CD5" w:rsidRPr="00B71E06">
        <w:t>канатов</w:t>
      </w:r>
      <w:proofErr w:type="gramEnd"/>
      <w:r w:rsidR="00567644">
        <w:t xml:space="preserve"> </w:t>
      </w:r>
      <w:r w:rsidR="007C0CD5" w:rsidRPr="00B71E06">
        <w:t>страховочных по ГОСТ 12.4.107-82.</w:t>
      </w:r>
    </w:p>
    <w:p w:rsidR="007C0CD5" w:rsidRPr="00B71E06" w:rsidRDefault="00F21BCC" w:rsidP="006F6B88">
      <w:pPr>
        <w:ind w:firstLine="709"/>
        <w:jc w:val="both"/>
      </w:pPr>
      <w:r>
        <w:t xml:space="preserve">1.4. </w:t>
      </w:r>
      <w:r w:rsidR="007C0CD5" w:rsidRPr="00B71E06">
        <w:t xml:space="preserve">Работы, выполняемые на высоте  более </w:t>
      </w:r>
      <w:smartTag w:uri="urn:schemas-microsoft-com:office:smarttags" w:element="metricconverter">
        <w:smartTagPr>
          <w:attr w:name="ProductID" w:val="5 м"/>
        </w:smartTagPr>
        <w:r w:rsidR="007C0CD5" w:rsidRPr="00B71E06">
          <w:t>5 м</w:t>
        </w:r>
      </w:smartTag>
      <w:r w:rsidR="007C0CD5" w:rsidRPr="00B71E06">
        <w:t xml:space="preserve"> от поверхности земли,</w:t>
      </w:r>
      <w:r w:rsidR="00567644">
        <w:t xml:space="preserve"> </w:t>
      </w:r>
      <w:r w:rsidR="007C0CD5" w:rsidRPr="00B71E06">
        <w:t>перекрытия   или   рабочего</w:t>
      </w:r>
      <w:r w:rsidR="0038450A">
        <w:t xml:space="preserve"> </w:t>
      </w:r>
      <w:r w:rsidR="007C0CD5" w:rsidRPr="00B71E06">
        <w:t>настила, считаются верхолазными. Они</w:t>
      </w:r>
      <w:r w:rsidR="00567644">
        <w:t xml:space="preserve"> </w:t>
      </w:r>
      <w:r w:rsidR="007C0CD5" w:rsidRPr="00B71E06">
        <w:t>выполняются непосредственно с  конструкций или оборудования при их</w:t>
      </w:r>
      <w:r w:rsidR="00567644">
        <w:t xml:space="preserve"> </w:t>
      </w:r>
      <w:r w:rsidR="007C0CD5" w:rsidRPr="00B71E06">
        <w:t>монтаже или ремонте, при этом основным  средством, предохраняющим</w:t>
      </w:r>
      <w:r w:rsidR="00567644">
        <w:t xml:space="preserve"> </w:t>
      </w:r>
      <w:r w:rsidR="007C0CD5" w:rsidRPr="00B71E06">
        <w:t>работника от падения, является предохранительный пояс.</w:t>
      </w:r>
    </w:p>
    <w:p w:rsidR="007C0CD5" w:rsidRPr="00B71E06" w:rsidRDefault="00F21BCC" w:rsidP="006F6B88">
      <w:pPr>
        <w:ind w:firstLine="709"/>
        <w:jc w:val="both"/>
      </w:pPr>
      <w:r>
        <w:t>1.5.</w:t>
      </w:r>
      <w:r w:rsidR="007C0CD5" w:rsidRPr="00B71E06">
        <w:t xml:space="preserve"> Действие   Инструкции   распространяется   на   все  виды  работ,</w:t>
      </w:r>
      <w:r w:rsidR="002E5E39">
        <w:t xml:space="preserve"> </w:t>
      </w:r>
      <w:r w:rsidR="007C0CD5" w:rsidRPr="00B71E06">
        <w:t>производимых работниками учреждения на высоте.</w:t>
      </w:r>
    </w:p>
    <w:p w:rsidR="007C0CD5" w:rsidRPr="00B71E06" w:rsidRDefault="00F21BCC" w:rsidP="006F6B88">
      <w:pPr>
        <w:ind w:firstLine="709"/>
        <w:jc w:val="both"/>
      </w:pPr>
      <w:r>
        <w:t xml:space="preserve">1.6. </w:t>
      </w:r>
      <w:r w:rsidR="007C0CD5" w:rsidRPr="00B71E06">
        <w:t>Основным опасным производственным фактором при работе на высоте</w:t>
      </w:r>
      <w:r w:rsidR="002E5E39">
        <w:t xml:space="preserve"> </w:t>
      </w:r>
      <w:r w:rsidR="007C0CD5" w:rsidRPr="00B71E06">
        <w:t>является   расположение рабочего места на значительной высоте</w:t>
      </w:r>
      <w:r w:rsidR="002E5E39">
        <w:t xml:space="preserve"> </w:t>
      </w:r>
      <w:r w:rsidR="007C0CD5" w:rsidRPr="00B71E06">
        <w:t>относительно поверхности земли (пола) и связанный с этим риск падения</w:t>
      </w:r>
      <w:r w:rsidR="002E5E39">
        <w:t xml:space="preserve"> </w:t>
      </w:r>
      <w:r w:rsidR="007C0CD5" w:rsidRPr="00B71E06">
        <w:t>работника или падения предметов на работника.</w:t>
      </w:r>
    </w:p>
    <w:p w:rsidR="007C0CD5" w:rsidRPr="00B71E06" w:rsidRDefault="007C0CD5" w:rsidP="006F6B88">
      <w:pPr>
        <w:ind w:firstLine="709"/>
        <w:jc w:val="both"/>
      </w:pPr>
      <w:r w:rsidRPr="00B71E06">
        <w:t>Причины падения работника с высоты: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а) </w:t>
      </w:r>
      <w:proofErr w:type="gramStart"/>
      <w:r w:rsidRPr="00B71E06">
        <w:t>технические</w:t>
      </w:r>
      <w:proofErr w:type="gramEnd"/>
      <w:r w:rsidRPr="00B71E06">
        <w:t xml:space="preserve"> - отсутствие ограждений, предохранительных поясов;</w:t>
      </w:r>
      <w:r w:rsidR="005F2167">
        <w:t xml:space="preserve"> </w:t>
      </w:r>
      <w:r w:rsidRPr="00B71E06">
        <w:t>недостаточная прочность и устойчивость лесов, настилов, люлек, лестниц</w:t>
      </w:r>
      <w:r w:rsidR="005F2167">
        <w:t xml:space="preserve"> </w:t>
      </w:r>
      <w:r w:rsidRPr="00B71E06">
        <w:t>и стремянок;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б) технологические - неправильная технология ведения работ;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в) человеческие - нарушение координации движений, потеря</w:t>
      </w:r>
      <w:r w:rsidR="005F2167">
        <w:t xml:space="preserve"> </w:t>
      </w:r>
      <w:r w:rsidRPr="00B71E06">
        <w:t>самообладания, потеря равновесия, неосторожное или небрежное</w:t>
      </w:r>
      <w:r w:rsidR="005F2167">
        <w:t xml:space="preserve"> </w:t>
      </w:r>
      <w:r w:rsidRPr="00B71E06">
        <w:t>выполнение работ, резкое ухудшение состояния здоровья;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г) метеорологические - сильный порывистый ветер, низкая и высокая</w:t>
      </w:r>
      <w:r w:rsidR="005F2167">
        <w:t xml:space="preserve"> </w:t>
      </w:r>
      <w:r w:rsidRPr="00B71E06">
        <w:t>температуры воздуха, дождь, снег, туман, гололед.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Сопутствующие опасные производственные факторы: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опасность порезов о стекло или другие острые кромки;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опасность </w:t>
      </w:r>
      <w:proofErr w:type="spellStart"/>
      <w:r w:rsidRPr="00B71E06">
        <w:t>электротравм</w:t>
      </w:r>
      <w:proofErr w:type="spellEnd"/>
      <w:r w:rsidRPr="00B71E06">
        <w:t xml:space="preserve"> при нарушении норм электробезопасности;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опасность ожогов при нарушении мер пожарной безопасности.</w:t>
      </w:r>
    </w:p>
    <w:p w:rsidR="007C0CD5" w:rsidRPr="00B71E06" w:rsidRDefault="007C0CD5" w:rsidP="006F6B88">
      <w:pPr>
        <w:ind w:firstLine="709"/>
        <w:jc w:val="both"/>
      </w:pPr>
      <w:r w:rsidRPr="00B71E06">
        <w:lastRenderedPageBreak/>
        <w:t xml:space="preserve">     В   режиме   повседневной  деятельности  в  </w:t>
      </w:r>
      <w:r w:rsidR="00876846">
        <w:t>школе</w:t>
      </w:r>
      <w:r w:rsidRPr="00B71E06">
        <w:t xml:space="preserve"> выполняются</w:t>
      </w:r>
      <w:r w:rsidR="00876846">
        <w:t xml:space="preserve"> </w:t>
      </w:r>
      <w:r w:rsidRPr="00B71E06">
        <w:t>следующие виды работ на высоте: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протирка стекол;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проведение мероприятий поддержания</w:t>
      </w:r>
      <w:r w:rsidR="0064136A">
        <w:t xml:space="preserve"> </w:t>
      </w:r>
      <w:r w:rsidRPr="00B71E06">
        <w:t>санитарно-эпидемиологического режима и ухода за интерьерами;</w:t>
      </w:r>
    </w:p>
    <w:p w:rsidR="007C0CD5" w:rsidRDefault="007C0CD5" w:rsidP="006F6B88">
      <w:pPr>
        <w:ind w:firstLine="709"/>
        <w:jc w:val="both"/>
      </w:pPr>
      <w:r w:rsidRPr="00B71E06">
        <w:t xml:space="preserve">     - проведение </w:t>
      </w:r>
      <w:r w:rsidR="00876846">
        <w:t>ремонтно-эксплуатационных работ;</w:t>
      </w:r>
    </w:p>
    <w:p w:rsidR="00876846" w:rsidRPr="00B71E06" w:rsidRDefault="00876846" w:rsidP="006F6B88">
      <w:pPr>
        <w:ind w:firstLine="709"/>
        <w:jc w:val="both"/>
      </w:pPr>
      <w:r>
        <w:t xml:space="preserve">     - смена лампочек.</w:t>
      </w:r>
    </w:p>
    <w:p w:rsidR="007C0CD5" w:rsidRDefault="007C0CD5" w:rsidP="006F6B88">
      <w:pPr>
        <w:ind w:firstLine="709"/>
        <w:jc w:val="both"/>
      </w:pPr>
    </w:p>
    <w:p w:rsidR="007C0CD5" w:rsidRPr="00EE1347" w:rsidRDefault="007C0CD5" w:rsidP="006F6B88">
      <w:pPr>
        <w:ind w:firstLine="709"/>
        <w:jc w:val="both"/>
      </w:pPr>
      <w:r w:rsidRPr="00EE1347">
        <w:t>2. Требования к персоналу</w:t>
      </w:r>
    </w:p>
    <w:p w:rsidR="007C0CD5" w:rsidRPr="00B71E06" w:rsidRDefault="00C05BCF" w:rsidP="006F6B88">
      <w:pPr>
        <w:ind w:firstLine="709"/>
        <w:jc w:val="both"/>
      </w:pPr>
      <w:r>
        <w:t>2.1.</w:t>
      </w:r>
      <w:r w:rsidR="007C0CD5" w:rsidRPr="00B71E06">
        <w:t>Выполнение работ, связанных с подъемом на высоту и на высоте,</w:t>
      </w:r>
      <w:r w:rsidR="008D5A19">
        <w:t xml:space="preserve"> </w:t>
      </w:r>
      <w:r w:rsidR="007C0CD5" w:rsidRPr="00B71E06">
        <w:t>разрешается  только работникам, достигшим 18 лет, прошедшим инструктаж</w:t>
      </w:r>
      <w:r>
        <w:t xml:space="preserve"> </w:t>
      </w:r>
      <w:r w:rsidR="007C0CD5" w:rsidRPr="00B71E06">
        <w:t>и проверку знаний по настоящей Инструкции.</w:t>
      </w:r>
    </w:p>
    <w:p w:rsidR="007C0CD5" w:rsidRPr="00B71E06" w:rsidRDefault="00C05BCF" w:rsidP="006F6B88">
      <w:pPr>
        <w:ind w:firstLine="709"/>
        <w:jc w:val="both"/>
      </w:pPr>
      <w:r>
        <w:t xml:space="preserve">2.2. </w:t>
      </w:r>
      <w:r w:rsidR="007C0CD5" w:rsidRPr="00B71E06">
        <w:t xml:space="preserve">В структурном подразделении должны назначаться </w:t>
      </w:r>
      <w:proofErr w:type="gramStart"/>
      <w:r w:rsidR="007C0CD5" w:rsidRPr="00B71E06">
        <w:t>ответственный</w:t>
      </w:r>
      <w:proofErr w:type="gramEnd"/>
      <w:r w:rsidR="007C0CD5" w:rsidRPr="00B71E06">
        <w:t xml:space="preserve"> за</w:t>
      </w:r>
      <w:r>
        <w:t xml:space="preserve"> </w:t>
      </w:r>
      <w:r w:rsidR="007C0CD5" w:rsidRPr="00B71E06">
        <w:t>безопасное  выполнение  работ,  связанных с подъемом  на высоту и на</w:t>
      </w:r>
      <w:r>
        <w:t xml:space="preserve"> </w:t>
      </w:r>
      <w:r w:rsidR="007C0CD5" w:rsidRPr="00B71E06">
        <w:t>высоте, и лицо, временно  исполняющее данную работу в отсутствие</w:t>
      </w:r>
      <w:r>
        <w:t xml:space="preserve"> </w:t>
      </w:r>
      <w:r w:rsidR="007C0CD5" w:rsidRPr="00B71E06">
        <w:t>основного  ответственного. Эти работники в своей деятельности должны</w:t>
      </w:r>
      <w:r>
        <w:t xml:space="preserve"> </w:t>
      </w:r>
      <w:r w:rsidR="007C0CD5" w:rsidRPr="00B71E06">
        <w:t>руководствоваться настоящей Инструкцией.</w:t>
      </w:r>
    </w:p>
    <w:p w:rsidR="007C0CD5" w:rsidRPr="00B71E06" w:rsidRDefault="00C05BCF" w:rsidP="006F6B88">
      <w:pPr>
        <w:ind w:firstLine="709"/>
        <w:jc w:val="both"/>
      </w:pPr>
      <w:r>
        <w:t xml:space="preserve">2.3. </w:t>
      </w:r>
      <w:proofErr w:type="gramStart"/>
      <w:r w:rsidR="007C0CD5" w:rsidRPr="00B71E06">
        <w:t>Руководитель  структурного подразделения  допускает  к  работе</w:t>
      </w:r>
      <w:r>
        <w:t xml:space="preserve"> </w:t>
      </w:r>
      <w:r w:rsidR="007C0CD5" w:rsidRPr="00B71E06">
        <w:t>сотрудников при отсутствии медицинских противопоказаний к данному виду</w:t>
      </w:r>
      <w:r>
        <w:t xml:space="preserve"> </w:t>
      </w:r>
      <w:r w:rsidR="007C0CD5" w:rsidRPr="00B71E06">
        <w:t>работы в соответствии с   требованиями   приказа   Министерства</w:t>
      </w:r>
      <w:r>
        <w:t xml:space="preserve"> </w:t>
      </w:r>
      <w:r w:rsidR="007C0CD5" w:rsidRPr="00B71E06">
        <w:t xml:space="preserve">здравоохранения  и  социального развития  РФ  от  16.08.2004 </w:t>
      </w:r>
      <w:r w:rsidR="00437FDB">
        <w:t>№</w:t>
      </w:r>
      <w:r w:rsidR="007C0CD5" w:rsidRPr="00B71E06">
        <w:t xml:space="preserve"> 83 "Об</w:t>
      </w:r>
      <w:r>
        <w:t xml:space="preserve"> </w:t>
      </w:r>
      <w:r w:rsidR="007C0CD5" w:rsidRPr="00B71E06">
        <w:t>утверждении  перечней  вредных или опасных производственных факторов и</w:t>
      </w:r>
      <w:r>
        <w:t xml:space="preserve"> </w:t>
      </w:r>
      <w:r w:rsidR="007C0CD5" w:rsidRPr="00B71E06">
        <w:t>работ, при выполнении которых проводятся  предварительные и</w:t>
      </w:r>
      <w:r>
        <w:t xml:space="preserve"> </w:t>
      </w:r>
      <w:r w:rsidR="007C0CD5" w:rsidRPr="00B71E06">
        <w:t>периодические медицинские осмотры (обследования), и Порядка проведения</w:t>
      </w:r>
      <w:r>
        <w:t xml:space="preserve"> </w:t>
      </w:r>
      <w:r w:rsidR="007C0CD5" w:rsidRPr="00B71E06">
        <w:t>этих осмотров (обследований)" и приказа МЗ РФ от</w:t>
      </w:r>
      <w:proofErr w:type="gramEnd"/>
      <w:r w:rsidR="007C0CD5" w:rsidRPr="00B71E06">
        <w:t xml:space="preserve"> 14 марта </w:t>
      </w:r>
      <w:smartTag w:uri="urn:schemas-microsoft-com:office:smarttags" w:element="metricconverter">
        <w:smartTagPr>
          <w:attr w:name="ProductID" w:val="1996 г"/>
        </w:smartTagPr>
        <w:r w:rsidR="007C0CD5" w:rsidRPr="00B71E06">
          <w:t>1996 г</w:t>
        </w:r>
      </w:smartTag>
      <w:r w:rsidR="007C0CD5" w:rsidRPr="00B71E06">
        <w:t xml:space="preserve">. </w:t>
      </w:r>
      <w:r w:rsidR="00437FDB">
        <w:t>№</w:t>
      </w:r>
      <w:r w:rsidR="007C0CD5" w:rsidRPr="00B71E06">
        <w:t xml:space="preserve"> 90</w:t>
      </w:r>
      <w:r>
        <w:t xml:space="preserve"> </w:t>
      </w:r>
      <w:r w:rsidR="007C0CD5" w:rsidRPr="00B71E06">
        <w:t>"О порядке проведения предварительных и  периодических медицинских</w:t>
      </w:r>
      <w:r>
        <w:t xml:space="preserve"> </w:t>
      </w:r>
      <w:r w:rsidR="007C0CD5" w:rsidRPr="00B71E06">
        <w:t>осмотров работников и медицинских регламентах допуска к профессии".</w:t>
      </w:r>
    </w:p>
    <w:p w:rsidR="007C0CD5" w:rsidRPr="00B71E06" w:rsidRDefault="007C0CD5" w:rsidP="006F6B88">
      <w:pPr>
        <w:ind w:firstLine="709"/>
        <w:jc w:val="both"/>
      </w:pPr>
      <w:r w:rsidRPr="00B71E06">
        <w:t>Руководитель структурного подразделения не должен разрешать</w:t>
      </w:r>
      <w:r w:rsidR="00667EAB">
        <w:t xml:space="preserve"> </w:t>
      </w:r>
      <w:r w:rsidRPr="00B71E06">
        <w:t>работнику  выполнение  работ, связанных с подъемом на высоту и на</w:t>
      </w:r>
      <w:r w:rsidR="00C05BCF">
        <w:t xml:space="preserve"> </w:t>
      </w:r>
      <w:r w:rsidRPr="00B71E06">
        <w:t>высоте, если у него возникли сомнения в состоянии здоровья работника</w:t>
      </w:r>
      <w:r w:rsidR="00C05BCF">
        <w:t xml:space="preserve"> </w:t>
      </w:r>
      <w:r w:rsidRPr="00B71E06">
        <w:t>или при получении устного или письменного заявления от работника о</w:t>
      </w:r>
      <w:r w:rsidR="00C05BCF">
        <w:t xml:space="preserve"> </w:t>
      </w:r>
      <w:r w:rsidRPr="00B71E06">
        <w:t>расстройстве здоровья.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Работник в состоянии </w:t>
      </w:r>
      <w:proofErr w:type="spellStart"/>
      <w:r w:rsidRPr="00B71E06">
        <w:t>постпохмельного</w:t>
      </w:r>
      <w:proofErr w:type="spellEnd"/>
      <w:r w:rsidRPr="00B71E06">
        <w:t xml:space="preserve"> синдрома не допускается к</w:t>
      </w:r>
      <w:r w:rsidR="00C05BCF">
        <w:t xml:space="preserve"> </w:t>
      </w:r>
      <w:r w:rsidRPr="00B71E06">
        <w:t>выполнению данной работы.</w:t>
      </w:r>
    </w:p>
    <w:p w:rsidR="007C0CD5" w:rsidRPr="00B71E06" w:rsidRDefault="007C0CD5" w:rsidP="006F6B88">
      <w:pPr>
        <w:ind w:firstLine="709"/>
        <w:jc w:val="both"/>
      </w:pPr>
    </w:p>
    <w:p w:rsidR="007C0CD5" w:rsidRPr="00EE1347" w:rsidRDefault="007C0CD5" w:rsidP="006F6B88">
      <w:pPr>
        <w:ind w:firstLine="709"/>
        <w:jc w:val="both"/>
      </w:pPr>
      <w:r w:rsidRPr="00EE1347">
        <w:t>3. Требования к средствам подъема и работы на высоте</w:t>
      </w:r>
    </w:p>
    <w:p w:rsidR="007C0CD5" w:rsidRPr="00B71E06" w:rsidRDefault="006D3B70" w:rsidP="006F6B88">
      <w:pPr>
        <w:ind w:firstLine="709"/>
        <w:jc w:val="both"/>
      </w:pPr>
      <w:r>
        <w:t xml:space="preserve">3.1. </w:t>
      </w:r>
      <w:r w:rsidR="007C0CD5" w:rsidRPr="00B71E06">
        <w:t xml:space="preserve">При всех  видах  работ в </w:t>
      </w:r>
      <w:r>
        <w:t>школе</w:t>
      </w:r>
      <w:r w:rsidR="007C0CD5" w:rsidRPr="00B71E06">
        <w:t xml:space="preserve"> в качестве средства подъема на</w:t>
      </w:r>
      <w:r>
        <w:t xml:space="preserve"> </w:t>
      </w:r>
      <w:r w:rsidR="007C0CD5" w:rsidRPr="00B71E06">
        <w:t>высоту разрешается использовать</w:t>
      </w:r>
      <w:r w:rsidR="00667EAB">
        <w:t xml:space="preserve"> </w:t>
      </w:r>
      <w:r w:rsidR="007C0CD5" w:rsidRPr="00B71E06">
        <w:t>лестницы следующих типов:</w:t>
      </w:r>
      <w:r>
        <w:t xml:space="preserve"> </w:t>
      </w:r>
      <w:r w:rsidR="007C0CD5" w:rsidRPr="00B71E06">
        <w:t xml:space="preserve">приставные одноколенные и раздвижные </w:t>
      </w:r>
      <w:proofErr w:type="spellStart"/>
      <w:r w:rsidR="007C0CD5" w:rsidRPr="00B71E06">
        <w:t>трехколенные</w:t>
      </w:r>
      <w:proofErr w:type="spellEnd"/>
      <w:r w:rsidR="007C0CD5" w:rsidRPr="00B71E06">
        <w:t>, стремянки.</w:t>
      </w:r>
    </w:p>
    <w:p w:rsidR="007C0CD5" w:rsidRPr="00B71E06" w:rsidRDefault="006D3B70" w:rsidP="006F6B88">
      <w:pPr>
        <w:ind w:firstLine="709"/>
        <w:jc w:val="both"/>
      </w:pPr>
      <w:r>
        <w:t xml:space="preserve">3.2. </w:t>
      </w:r>
      <w:r w:rsidR="007C0CD5" w:rsidRPr="00B71E06">
        <w:t>На всех лестницах,</w:t>
      </w:r>
      <w:r w:rsidR="00C50CBC">
        <w:t xml:space="preserve"> </w:t>
      </w:r>
      <w:r w:rsidR="007C0CD5" w:rsidRPr="00B71E06">
        <w:t>находящихся в эксплуатации, на тетивах должны</w:t>
      </w:r>
      <w:r w:rsidR="00C50CBC">
        <w:t xml:space="preserve"> </w:t>
      </w:r>
      <w:r w:rsidR="007C0CD5" w:rsidRPr="00B71E06">
        <w:t xml:space="preserve">быть   указаны: инвентарный  номер, дата  следующего </w:t>
      </w:r>
      <w:r w:rsidR="00C50CBC">
        <w:t>испытания</w:t>
      </w:r>
      <w:r w:rsidR="007C0CD5" w:rsidRPr="00B71E06">
        <w:t>.</w:t>
      </w:r>
    </w:p>
    <w:p w:rsidR="007C0CD5" w:rsidRPr="00B71E06" w:rsidRDefault="008166A3" w:rsidP="006F6B88">
      <w:pPr>
        <w:ind w:firstLine="709"/>
        <w:jc w:val="both"/>
      </w:pPr>
      <w:r>
        <w:t xml:space="preserve">3.3. </w:t>
      </w:r>
      <w:proofErr w:type="gramStart"/>
      <w:r w:rsidR="007C0CD5" w:rsidRPr="00B71E06">
        <w:t xml:space="preserve">Расстояние между ступенями лестниц должно быть от 300 до </w:t>
      </w:r>
      <w:smartTag w:uri="urn:schemas-microsoft-com:office:smarttags" w:element="metricconverter">
        <w:smartTagPr>
          <w:attr w:name="ProductID" w:val="340 мм"/>
        </w:smartTagPr>
        <w:r w:rsidR="007C0CD5" w:rsidRPr="00B71E06">
          <w:t>340 мм</w:t>
        </w:r>
      </w:smartTag>
      <w:r>
        <w:t xml:space="preserve"> </w:t>
      </w:r>
      <w:r w:rsidR="007C0CD5" w:rsidRPr="00B71E06">
        <w:t xml:space="preserve">(кроме  раздвижных </w:t>
      </w:r>
      <w:proofErr w:type="spellStart"/>
      <w:r w:rsidR="007C0CD5" w:rsidRPr="00B71E06">
        <w:t>трехколенных</w:t>
      </w:r>
      <w:proofErr w:type="spellEnd"/>
      <w:r w:rsidR="007C0CD5" w:rsidRPr="00B71E06">
        <w:t>, а расстояние от первой ступени до</w:t>
      </w:r>
      <w:r>
        <w:t xml:space="preserve"> </w:t>
      </w:r>
      <w:r w:rsidR="007C0CD5" w:rsidRPr="00B71E06">
        <w:t xml:space="preserve">уровня установки (пола, земли и т.д.) - не более </w:t>
      </w:r>
      <w:smartTag w:uri="urn:schemas-microsoft-com:office:smarttags" w:element="metricconverter">
        <w:smartTagPr>
          <w:attr w:name="ProductID" w:val="400 мм"/>
        </w:smartTagPr>
        <w:r w:rsidR="007C0CD5" w:rsidRPr="00B71E06">
          <w:t>400 мм</w:t>
        </w:r>
      </w:smartTag>
      <w:r w:rsidR="007C0CD5" w:rsidRPr="00B71E06">
        <w:t>.</w:t>
      </w:r>
      <w:proofErr w:type="gramEnd"/>
    </w:p>
    <w:p w:rsidR="007C0CD5" w:rsidRPr="00B71E06" w:rsidRDefault="008166A3" w:rsidP="006F6B88">
      <w:pPr>
        <w:ind w:firstLine="709"/>
        <w:jc w:val="both"/>
      </w:pPr>
      <w:r>
        <w:t xml:space="preserve">3.4. </w:t>
      </w:r>
      <w:r w:rsidR="007C0CD5" w:rsidRPr="00B71E06">
        <w:t xml:space="preserve"> Тетивы приставных лестниц и стремянок для обеспечения</w:t>
      </w:r>
      <w:r>
        <w:t xml:space="preserve"> </w:t>
      </w:r>
      <w:r w:rsidR="007C0CD5" w:rsidRPr="00B71E06">
        <w:t>устойчивости должны  расходиться  внизу. Ширина приставной лестницы и</w:t>
      </w:r>
      <w:r>
        <w:t xml:space="preserve"> </w:t>
      </w:r>
      <w:r w:rsidR="007C0CD5" w:rsidRPr="00B71E06">
        <w:t xml:space="preserve">стремянки вверху должна быть не менее </w:t>
      </w:r>
      <w:smartTag w:uri="urn:schemas-microsoft-com:office:smarttags" w:element="metricconverter">
        <w:smartTagPr>
          <w:attr w:name="ProductID" w:val="300 мм"/>
        </w:smartTagPr>
        <w:r w:rsidR="007C0CD5" w:rsidRPr="00B71E06">
          <w:t>300 мм</w:t>
        </w:r>
      </w:smartTag>
      <w:r w:rsidR="007C0CD5" w:rsidRPr="00B71E06">
        <w:t xml:space="preserve">, внизу - не менее </w:t>
      </w:r>
      <w:smartTag w:uri="urn:schemas-microsoft-com:office:smarttags" w:element="metricconverter">
        <w:smartTagPr>
          <w:attr w:name="ProductID" w:val="400 мм"/>
        </w:smartTagPr>
        <w:r w:rsidR="007C0CD5" w:rsidRPr="00B71E06">
          <w:t>400 мм</w:t>
        </w:r>
      </w:smartTag>
      <w:r w:rsidR="007C0CD5" w:rsidRPr="00B71E06">
        <w:t>.</w:t>
      </w:r>
    </w:p>
    <w:p w:rsidR="007C0CD5" w:rsidRPr="00B71E06" w:rsidRDefault="008166A3" w:rsidP="006F6B88">
      <w:pPr>
        <w:ind w:firstLine="709"/>
        <w:jc w:val="both"/>
      </w:pPr>
      <w:r>
        <w:t xml:space="preserve">3.5. </w:t>
      </w:r>
      <w:r w:rsidR="007C0CD5" w:rsidRPr="00B71E06">
        <w:t>Приставные лестницы и стремянки должны быть снабжены устройством,</w:t>
      </w:r>
      <w:r>
        <w:t xml:space="preserve"> </w:t>
      </w:r>
      <w:r w:rsidR="007C0CD5" w:rsidRPr="00B71E06">
        <w:t>предотвращающим  возможность  сдвига  и  опрокидывания  при работе. На</w:t>
      </w:r>
      <w:r>
        <w:t xml:space="preserve"> </w:t>
      </w:r>
      <w:r w:rsidR="007C0CD5" w:rsidRPr="00B71E06">
        <w:t>нижних концах приставных лестниц и стремянок должны быть металлические</w:t>
      </w:r>
      <w:r>
        <w:t xml:space="preserve"> </w:t>
      </w:r>
      <w:r w:rsidR="007C0CD5" w:rsidRPr="00B71E06">
        <w:t>оковки с острыми  наконечниками  для  установки  на  грунте,  а  для</w:t>
      </w:r>
      <w:r>
        <w:t xml:space="preserve"> </w:t>
      </w:r>
      <w:r w:rsidR="007C0CD5" w:rsidRPr="00B71E06">
        <w:t>использования  на  гладких  поверхностях  (паркете,  металле,  плитке,</w:t>
      </w:r>
      <w:r>
        <w:t xml:space="preserve"> </w:t>
      </w:r>
      <w:r w:rsidR="007C0CD5" w:rsidRPr="00B71E06">
        <w:t>бетоне)  на  них  должны  быть  надеты  башмаки  из резины или другого</w:t>
      </w:r>
      <w:r>
        <w:t xml:space="preserve"> </w:t>
      </w:r>
      <w:r w:rsidR="007C0CD5" w:rsidRPr="00B71E06">
        <w:t>нескользящего материала.</w:t>
      </w:r>
    </w:p>
    <w:p w:rsidR="007C0CD5" w:rsidRPr="00B71E06" w:rsidRDefault="00C77669" w:rsidP="006F6B88">
      <w:pPr>
        <w:ind w:firstLine="709"/>
        <w:jc w:val="both"/>
      </w:pPr>
      <w:r>
        <w:lastRenderedPageBreak/>
        <w:t xml:space="preserve">3.6. </w:t>
      </w:r>
      <w:r w:rsidR="007C0CD5" w:rsidRPr="00B71E06">
        <w:t>Упоры, которыми заканчивается  тетива, должны быть плотно</w:t>
      </w:r>
      <w:r>
        <w:t xml:space="preserve"> </w:t>
      </w:r>
      <w:r w:rsidR="007C0CD5" w:rsidRPr="00B71E06">
        <w:t>закреплены и не  иметь люфта.</w:t>
      </w:r>
      <w:r w:rsidR="00667EAB">
        <w:t xml:space="preserve"> </w:t>
      </w:r>
      <w:r w:rsidR="007C0CD5" w:rsidRPr="00B71E06">
        <w:t>При истирании резиновых башмаков</w:t>
      </w:r>
      <w:r>
        <w:t xml:space="preserve"> </w:t>
      </w:r>
      <w:r w:rsidR="007C0CD5" w:rsidRPr="00B71E06">
        <w:t>последние должны быть заменены, затупившиеся наконечники должны быть</w:t>
      </w:r>
      <w:r>
        <w:t xml:space="preserve"> </w:t>
      </w:r>
      <w:r w:rsidR="007C0CD5" w:rsidRPr="00B71E06">
        <w:t>заточены.</w:t>
      </w:r>
    </w:p>
    <w:p w:rsidR="007C0CD5" w:rsidRPr="00B71E06" w:rsidRDefault="00C77669" w:rsidP="006F6B88">
      <w:pPr>
        <w:ind w:firstLine="709"/>
        <w:jc w:val="both"/>
      </w:pPr>
      <w:r>
        <w:t xml:space="preserve">3.7. </w:t>
      </w:r>
      <w:r w:rsidR="007C0CD5" w:rsidRPr="00B71E06">
        <w:t>Лестницы  и  стремянки перед применением  осматриваются</w:t>
      </w:r>
      <w:r>
        <w:t xml:space="preserve"> </w:t>
      </w:r>
      <w:r w:rsidR="007C0CD5" w:rsidRPr="00B71E06">
        <w:t>производителем работ.</w:t>
      </w:r>
      <w:r>
        <w:t xml:space="preserve"> </w:t>
      </w:r>
      <w:r w:rsidR="007C0CD5" w:rsidRPr="00B71E06">
        <w:t xml:space="preserve"> При осмотре металлических лестниц следует убедиться в отсутствии</w:t>
      </w:r>
      <w:r>
        <w:t xml:space="preserve"> </w:t>
      </w:r>
      <w:r w:rsidR="007C0CD5" w:rsidRPr="00B71E06">
        <w:t>деформации узлов, трещин в металле, заусенцев, острых краев, нарушений</w:t>
      </w:r>
      <w:r>
        <w:t xml:space="preserve"> </w:t>
      </w:r>
      <w:r w:rsidR="007C0CD5" w:rsidRPr="00B71E06">
        <w:t>крепления ступенек к тетивам.</w:t>
      </w:r>
    </w:p>
    <w:p w:rsidR="007C0CD5" w:rsidRPr="00B71E06" w:rsidRDefault="00C77669" w:rsidP="006F6B88">
      <w:pPr>
        <w:ind w:firstLine="709"/>
        <w:jc w:val="both"/>
      </w:pPr>
      <w:r>
        <w:t xml:space="preserve">3.8. </w:t>
      </w:r>
      <w:r w:rsidR="007C0CD5" w:rsidRPr="00B71E06">
        <w:t>Все переносные  лестницы и стремянки должны испытываться</w:t>
      </w:r>
      <w:r>
        <w:t xml:space="preserve"> </w:t>
      </w:r>
      <w:r w:rsidR="007C0CD5" w:rsidRPr="00B71E06">
        <w:t>статической  нагрузкой  после  изготовления  и капитального ремонта, а</w:t>
      </w:r>
      <w:r>
        <w:t xml:space="preserve"> </w:t>
      </w:r>
      <w:r w:rsidR="007C0CD5" w:rsidRPr="00B71E06">
        <w:t>также в процессе эксплуатации: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лестницы и стремянки металлические - один раз в 12 месяцев;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лестницы и стремянки деревянные - один раз в 6 месяцев.</w:t>
      </w:r>
    </w:p>
    <w:p w:rsidR="007C0CD5" w:rsidRPr="00B71E06" w:rsidRDefault="007C0CD5" w:rsidP="006F6B88">
      <w:pPr>
        <w:ind w:firstLine="709"/>
        <w:jc w:val="both"/>
      </w:pPr>
      <w:r w:rsidRPr="00B71E06">
        <w:t>При статическом испытании приставные и раздвижные</w:t>
      </w:r>
      <w:r w:rsidR="00667EAB">
        <w:t xml:space="preserve"> </w:t>
      </w:r>
      <w:r w:rsidRPr="00B71E06">
        <w:t>лестницы и</w:t>
      </w:r>
      <w:r w:rsidR="00C77669">
        <w:t xml:space="preserve"> </w:t>
      </w:r>
      <w:r w:rsidRPr="00B71E06">
        <w:t xml:space="preserve">стремянки устанавливаются на твердом основании. </w:t>
      </w:r>
      <w:proofErr w:type="gramStart"/>
      <w:r w:rsidRPr="00B71E06">
        <w:t>Приставные - под углом</w:t>
      </w:r>
      <w:r w:rsidR="00C77669">
        <w:t xml:space="preserve"> </w:t>
      </w:r>
      <w:r w:rsidRPr="00B71E06">
        <w:t>75 град. к горизонтали.</w:t>
      </w:r>
      <w:proofErr w:type="gramEnd"/>
      <w:r w:rsidRPr="00B71E06">
        <w:t xml:space="preserve"> </w:t>
      </w:r>
      <w:proofErr w:type="spellStart"/>
      <w:r w:rsidRPr="00B71E06">
        <w:t>Трехколенные</w:t>
      </w:r>
      <w:proofErr w:type="spellEnd"/>
      <w:r w:rsidRPr="00B71E06">
        <w:t xml:space="preserve"> должны быть полностью раздвинуты.</w:t>
      </w:r>
    </w:p>
    <w:p w:rsidR="007C0CD5" w:rsidRPr="00B71E06" w:rsidRDefault="007C0CD5" w:rsidP="006F6B88">
      <w:pPr>
        <w:ind w:firstLine="709"/>
        <w:jc w:val="both"/>
      </w:pPr>
      <w:r w:rsidRPr="00B71E06">
        <w:t>Испытания  лестниц  и  стремянок  проводятся путем подвешивания к</w:t>
      </w:r>
      <w:r w:rsidR="00C77669">
        <w:t xml:space="preserve"> </w:t>
      </w:r>
      <w:r w:rsidRPr="00B71E06">
        <w:t>ступенькам  и  тетивам  статического  груза. Продолжительность каждого</w:t>
      </w:r>
      <w:r w:rsidR="00C77669">
        <w:t xml:space="preserve"> </w:t>
      </w:r>
      <w:r w:rsidRPr="00B71E06">
        <w:t>испытания - 2 минуты.</w:t>
      </w:r>
    </w:p>
    <w:p w:rsidR="007C0CD5" w:rsidRPr="00B71E06" w:rsidRDefault="007C0CD5" w:rsidP="006F6B88">
      <w:pPr>
        <w:ind w:firstLine="709"/>
        <w:jc w:val="both"/>
      </w:pPr>
      <w:r w:rsidRPr="00B71E06">
        <w:t>Для  испытания на прочность ступеньки раздвижной лестницы в</w:t>
      </w:r>
      <w:r w:rsidR="007A6EBE">
        <w:t xml:space="preserve"> </w:t>
      </w:r>
      <w:r w:rsidRPr="00B71E06">
        <w:t xml:space="preserve">середине  </w:t>
      </w:r>
      <w:proofErr w:type="spellStart"/>
      <w:r w:rsidRPr="00B71E06">
        <w:t>неусиленной</w:t>
      </w:r>
      <w:proofErr w:type="spellEnd"/>
      <w:r w:rsidRPr="00B71E06">
        <w:t xml:space="preserve"> ступеньки нижнего колена подвешивается груз 2 кН</w:t>
      </w:r>
      <w:r w:rsidR="007A6EBE">
        <w:t xml:space="preserve"> </w:t>
      </w:r>
      <w:r w:rsidRPr="00B71E06">
        <w:t>(</w:t>
      </w:r>
      <w:smartTag w:uri="urn:schemas-microsoft-com:office:smarttags" w:element="metricconverter">
        <w:smartTagPr>
          <w:attr w:name="ProductID" w:val="200 кг"/>
        </w:smartTagPr>
        <w:r w:rsidRPr="00B71E06">
          <w:t>200 кг</w:t>
        </w:r>
      </w:smartTag>
      <w:r w:rsidRPr="00B71E06">
        <w:t>).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Испытания </w:t>
      </w:r>
      <w:proofErr w:type="spellStart"/>
      <w:r w:rsidRPr="00B71E06">
        <w:t>тетив</w:t>
      </w:r>
      <w:proofErr w:type="spellEnd"/>
      <w:r w:rsidRPr="00B71E06">
        <w:t xml:space="preserve"> проводятся в два приема. Сначала к каждой тетиве</w:t>
      </w:r>
      <w:r w:rsidR="007A6EBE">
        <w:t xml:space="preserve"> </w:t>
      </w:r>
      <w:r w:rsidRPr="00B71E06">
        <w:t>прикладывается посередине груз 1,0 кН (</w:t>
      </w:r>
      <w:smartTag w:uri="urn:schemas-microsoft-com:office:smarttags" w:element="metricconverter">
        <w:smartTagPr>
          <w:attr w:name="ProductID" w:val="100 кг"/>
        </w:smartTagPr>
        <w:r w:rsidRPr="00B71E06">
          <w:t>100 кг</w:t>
        </w:r>
      </w:smartTag>
      <w:r w:rsidRPr="00B71E06">
        <w:t>). Испытанию подвергаются</w:t>
      </w:r>
      <w:r w:rsidR="007A6EBE">
        <w:t xml:space="preserve"> </w:t>
      </w:r>
      <w:r w:rsidRPr="00B71E06">
        <w:t>все колена поочередно. После снятия груза к обеим тетивам в середине</w:t>
      </w:r>
      <w:r w:rsidR="007A6EBE">
        <w:t xml:space="preserve"> </w:t>
      </w:r>
      <w:r w:rsidRPr="00B71E06">
        <w:t>среднего звена  прикладывают  груз  2  кН  (200  кг)  -  груз  может</w:t>
      </w:r>
      <w:r w:rsidR="007A6EBE">
        <w:t xml:space="preserve"> </w:t>
      </w:r>
      <w:r w:rsidRPr="00B71E06">
        <w:t>подвешиваться к средней ступеньке.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При испытании приставной лестницы к одной </w:t>
      </w:r>
      <w:proofErr w:type="spellStart"/>
      <w:r w:rsidRPr="00B71E06">
        <w:t>неусиленной</w:t>
      </w:r>
      <w:proofErr w:type="spellEnd"/>
      <w:r w:rsidRPr="00B71E06">
        <w:t xml:space="preserve"> ступеньке в</w:t>
      </w:r>
      <w:r w:rsidR="007A6EBE">
        <w:t xml:space="preserve"> </w:t>
      </w:r>
      <w:r w:rsidRPr="00B71E06">
        <w:t>середине  пролета  подвешивается  груз 1,2 кН (</w:t>
      </w:r>
      <w:smartTag w:uri="urn:schemas-microsoft-com:office:smarttags" w:element="metricconverter">
        <w:smartTagPr>
          <w:attr w:name="ProductID" w:val="120 кг"/>
        </w:smartTagPr>
        <w:r w:rsidRPr="00B71E06">
          <w:t>120 кг</w:t>
        </w:r>
      </w:smartTag>
      <w:r w:rsidRPr="00B71E06">
        <w:t>). После удаления</w:t>
      </w:r>
      <w:r w:rsidR="007A6EBE">
        <w:t xml:space="preserve"> </w:t>
      </w:r>
      <w:r w:rsidRPr="00B71E06">
        <w:t>груза  на  ступеньках  и  в  местах  врезки  их  в  тетиву  не  должно</w:t>
      </w:r>
      <w:r w:rsidR="007A6EBE">
        <w:t xml:space="preserve"> </w:t>
      </w:r>
      <w:r w:rsidRPr="00B71E06">
        <w:t>обнаруживаться  повреждений.  Ступеньки лестниц, состояние которых при</w:t>
      </w:r>
      <w:r w:rsidR="007A6EBE">
        <w:t xml:space="preserve"> </w:t>
      </w:r>
      <w:r w:rsidRPr="00B71E06">
        <w:t>осмотре вызывает сомнение, должны быть испытаны  дополнительно</w:t>
      </w:r>
      <w:r w:rsidR="007A6EBE">
        <w:t xml:space="preserve"> </w:t>
      </w:r>
      <w:r w:rsidRPr="00B71E06">
        <w:t>подвешиванием к ним груза. Обнаруженные в процессе испытания</w:t>
      </w:r>
      <w:r w:rsidR="007A6EBE">
        <w:t xml:space="preserve"> </w:t>
      </w:r>
      <w:r w:rsidRPr="00B71E06">
        <w:t>неисправности лестниц устраняются, после чего испытание повторяется в</w:t>
      </w:r>
      <w:r w:rsidR="007A6EBE">
        <w:t xml:space="preserve"> </w:t>
      </w:r>
      <w:r w:rsidRPr="00B71E06">
        <w:t>полном объеме.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Стремянки</w:t>
      </w:r>
      <w:r w:rsidR="00667EAB">
        <w:t xml:space="preserve"> </w:t>
      </w:r>
      <w:r w:rsidRPr="00B71E06">
        <w:t>перед испытанием устанавливаются в рабочее положение на</w:t>
      </w:r>
      <w:r w:rsidR="00703EBD">
        <w:t xml:space="preserve"> </w:t>
      </w:r>
      <w:r w:rsidRPr="00B71E06">
        <w:t xml:space="preserve">ровной  горизонтальной площадке. К </w:t>
      </w:r>
      <w:proofErr w:type="spellStart"/>
      <w:r w:rsidRPr="00B71E06">
        <w:t>неусиленной</w:t>
      </w:r>
      <w:proofErr w:type="spellEnd"/>
      <w:r w:rsidRPr="00B71E06">
        <w:t xml:space="preserve"> ступеньке в средней</w:t>
      </w:r>
      <w:r w:rsidR="00703EBD">
        <w:t xml:space="preserve"> </w:t>
      </w:r>
      <w:r w:rsidRPr="00B71E06">
        <w:t>части лестницы  подвешивается  груз  1,2  кН (</w:t>
      </w:r>
      <w:smartTag w:uri="urn:schemas-microsoft-com:office:smarttags" w:element="metricconverter">
        <w:smartTagPr>
          <w:attr w:name="ProductID" w:val="120 кг"/>
        </w:smartTagPr>
        <w:r w:rsidRPr="00B71E06">
          <w:t>120 кг</w:t>
        </w:r>
      </w:smartTag>
      <w:r w:rsidRPr="00B71E06">
        <w:t>). Если ступеньки</w:t>
      </w:r>
      <w:r w:rsidR="00703EBD">
        <w:t xml:space="preserve"> </w:t>
      </w:r>
      <w:r w:rsidRPr="00B71E06">
        <w:t>имеются на обоих смежных коленах стремянки, то после испытания первого</w:t>
      </w:r>
      <w:r w:rsidR="00703EBD">
        <w:t xml:space="preserve"> </w:t>
      </w:r>
      <w:r w:rsidRPr="00B71E06">
        <w:t>колена аналогично испытывается второе. Если второе колено не является</w:t>
      </w:r>
      <w:r w:rsidR="00703EBD">
        <w:t xml:space="preserve"> </w:t>
      </w:r>
      <w:r w:rsidRPr="00B71E06">
        <w:t>рабочим  и служит только для упора, то его испытывают грузом 1 кН (</w:t>
      </w:r>
      <w:smartTag w:uri="urn:schemas-microsoft-com:office:smarttags" w:element="metricconverter">
        <w:smartTagPr>
          <w:attr w:name="ProductID" w:val="100 кг"/>
        </w:smartTagPr>
        <w:r w:rsidRPr="00B71E06">
          <w:t>100</w:t>
        </w:r>
        <w:r w:rsidR="00703EBD">
          <w:t xml:space="preserve"> </w:t>
        </w:r>
        <w:r w:rsidRPr="00B71E06">
          <w:t>кг</w:t>
        </w:r>
      </w:smartTag>
      <w:r w:rsidRPr="00B71E06">
        <w:t xml:space="preserve">), подвешенным к каждой из </w:t>
      </w:r>
      <w:proofErr w:type="spellStart"/>
      <w:r w:rsidRPr="00B71E06">
        <w:t>тетив</w:t>
      </w:r>
      <w:proofErr w:type="spellEnd"/>
      <w:r w:rsidRPr="00B71E06">
        <w:t xml:space="preserve"> в средней части колена.</w:t>
      </w:r>
    </w:p>
    <w:p w:rsidR="007C0CD5" w:rsidRPr="00B71E06" w:rsidRDefault="007C0CD5" w:rsidP="006F6B88">
      <w:pPr>
        <w:ind w:firstLine="709"/>
        <w:jc w:val="both"/>
      </w:pPr>
      <w:r w:rsidRPr="00B71E06">
        <w:t>Дата  и  результаты  периодических осмотров и испытаний лестниц и</w:t>
      </w:r>
      <w:r w:rsidR="00703EBD">
        <w:t xml:space="preserve"> </w:t>
      </w:r>
      <w:r w:rsidRPr="00B71E06">
        <w:t>стремянок  фиксируются в журнале учета</w:t>
      </w:r>
      <w:r w:rsidR="00667EAB">
        <w:t xml:space="preserve"> </w:t>
      </w:r>
      <w:r w:rsidRPr="00B71E06">
        <w:t>и осмотра такелажных средств,</w:t>
      </w:r>
      <w:r w:rsidR="00703EBD">
        <w:t xml:space="preserve"> </w:t>
      </w:r>
      <w:r w:rsidRPr="00B71E06">
        <w:t xml:space="preserve">механизмов </w:t>
      </w:r>
      <w:r w:rsidR="00667EAB">
        <w:t>и</w:t>
      </w:r>
      <w:r w:rsidRPr="00B71E06">
        <w:t xml:space="preserve"> приспособлений.</w:t>
      </w:r>
    </w:p>
    <w:p w:rsidR="007C0CD5" w:rsidRPr="00B71E06" w:rsidRDefault="00703EBD" w:rsidP="006F6B88">
      <w:pPr>
        <w:ind w:firstLine="709"/>
        <w:jc w:val="both"/>
      </w:pPr>
      <w:r>
        <w:t>3.9.</w:t>
      </w:r>
      <w:r w:rsidR="007C0CD5" w:rsidRPr="00B71E06">
        <w:t xml:space="preserve"> Ответственность  за правильность ведения и хранения журнала учета</w:t>
      </w:r>
      <w:r>
        <w:t xml:space="preserve"> </w:t>
      </w:r>
      <w:r w:rsidR="007C0CD5" w:rsidRPr="00B71E06">
        <w:t>и  осмотра  такелажных средств, механизмов и приспособлений несет</w:t>
      </w:r>
      <w:r w:rsidR="00667EAB">
        <w:t xml:space="preserve"> </w:t>
      </w:r>
      <w:r w:rsidR="007C0CD5" w:rsidRPr="00B71E06">
        <w:t>назначенное приказом должностное лицо.</w:t>
      </w:r>
    </w:p>
    <w:p w:rsidR="007C0CD5" w:rsidRDefault="007C0CD5" w:rsidP="006F6B88">
      <w:pPr>
        <w:ind w:firstLine="709"/>
        <w:jc w:val="both"/>
      </w:pPr>
    </w:p>
    <w:p w:rsidR="00EE1347" w:rsidRPr="00B71E06" w:rsidRDefault="00EE1347" w:rsidP="006F6B88">
      <w:pPr>
        <w:ind w:firstLine="709"/>
        <w:jc w:val="both"/>
      </w:pPr>
    </w:p>
    <w:p w:rsidR="007C0CD5" w:rsidRPr="00EE1347" w:rsidRDefault="007C0CD5" w:rsidP="006F6B88">
      <w:pPr>
        <w:ind w:firstLine="709"/>
        <w:jc w:val="both"/>
      </w:pPr>
      <w:r w:rsidRPr="00EE1347">
        <w:t>4. Требования к средствам индивидуальной защиты от падения с высоты</w:t>
      </w:r>
    </w:p>
    <w:p w:rsidR="007C0CD5" w:rsidRPr="00B71E06" w:rsidRDefault="002606AC" w:rsidP="006F6B88">
      <w:pPr>
        <w:ind w:firstLine="709"/>
        <w:jc w:val="both"/>
      </w:pPr>
      <w:r>
        <w:t xml:space="preserve">4.1. </w:t>
      </w:r>
      <w:r w:rsidR="007C0CD5" w:rsidRPr="00B71E06">
        <w:t xml:space="preserve"> К средствам индивидуальной защиты от падения с высоты относятся: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предохранительные  пояса, соответствующие ГОСТ </w:t>
      </w:r>
      <w:proofErr w:type="gramStart"/>
      <w:r w:rsidRPr="00B71E06">
        <w:t>Р</w:t>
      </w:r>
      <w:proofErr w:type="gramEnd"/>
      <w:r w:rsidRPr="00B71E06">
        <w:t xml:space="preserve"> 50849-96, ГОСТ</w:t>
      </w:r>
      <w:r w:rsidR="00703EBD">
        <w:t xml:space="preserve"> </w:t>
      </w:r>
      <w:r w:rsidRPr="00B71E06">
        <w:t>12.4.184-95;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ловители с вертикальным канатом или другими устройствами;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канаты страховочные по ГОСТ 12.4.107-82;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каски строительные по ГОСТ 12.4.087-84.</w:t>
      </w:r>
    </w:p>
    <w:p w:rsidR="007C0CD5" w:rsidRPr="00B71E06" w:rsidRDefault="002606AC" w:rsidP="006F6B88">
      <w:pPr>
        <w:ind w:firstLine="709"/>
        <w:jc w:val="both"/>
      </w:pPr>
      <w:r>
        <w:lastRenderedPageBreak/>
        <w:t xml:space="preserve">4.2. </w:t>
      </w:r>
      <w:r w:rsidR="007C0CD5" w:rsidRPr="00B71E06">
        <w:t>Средства  индивидуальной  защиты от падения с высоты должны иметь</w:t>
      </w:r>
      <w:r>
        <w:t xml:space="preserve"> </w:t>
      </w:r>
      <w:r w:rsidR="007C0CD5" w:rsidRPr="00B71E06">
        <w:t>сертификат качества.</w:t>
      </w:r>
      <w:r>
        <w:t xml:space="preserve"> </w:t>
      </w:r>
      <w:r w:rsidR="007C0CD5" w:rsidRPr="00B71E06">
        <w:t>Средства индивидуальной</w:t>
      </w:r>
      <w:r w:rsidR="00667EAB">
        <w:t xml:space="preserve"> </w:t>
      </w:r>
      <w:r w:rsidR="007C0CD5" w:rsidRPr="00B71E06">
        <w:t>защиты, на которые не имеется технической</w:t>
      </w:r>
      <w:r>
        <w:t xml:space="preserve"> </w:t>
      </w:r>
      <w:r w:rsidR="007C0CD5" w:rsidRPr="00B71E06">
        <w:t>документации, к использованию работниками не допускаются.</w:t>
      </w:r>
    </w:p>
    <w:p w:rsidR="007C0CD5" w:rsidRPr="00B71E06" w:rsidRDefault="002606AC" w:rsidP="006F6B88">
      <w:pPr>
        <w:ind w:firstLine="709"/>
        <w:jc w:val="both"/>
      </w:pPr>
      <w:r>
        <w:t xml:space="preserve">4.3. </w:t>
      </w:r>
      <w:r w:rsidR="007C0CD5" w:rsidRPr="00B71E06">
        <w:t>Выбор средств индивидуальной защиты производится с учетом</w:t>
      </w:r>
      <w:r>
        <w:t xml:space="preserve"> </w:t>
      </w:r>
      <w:r w:rsidR="007C0CD5" w:rsidRPr="00B71E06">
        <w:t>требований безопасности для каждого конкретного вида работ. При выборе</w:t>
      </w:r>
      <w:r>
        <w:t xml:space="preserve"> </w:t>
      </w:r>
      <w:r w:rsidR="007C0CD5" w:rsidRPr="00B71E06">
        <w:t>средств  индивидуальной защиты требуется учитывать конкретные условия,</w:t>
      </w:r>
      <w:r>
        <w:t xml:space="preserve"> </w:t>
      </w:r>
      <w:r w:rsidR="007C0CD5" w:rsidRPr="00B71E06">
        <w:t>вид и длительность  воздействия  опасных  и вредных производственных</w:t>
      </w:r>
      <w:r>
        <w:t xml:space="preserve"> </w:t>
      </w:r>
      <w:r w:rsidR="007C0CD5" w:rsidRPr="00B71E06">
        <w:t>факторов.</w:t>
      </w:r>
    </w:p>
    <w:p w:rsidR="007C0CD5" w:rsidRPr="00B71E06" w:rsidRDefault="002606AC" w:rsidP="006F6B88">
      <w:pPr>
        <w:ind w:firstLine="709"/>
        <w:jc w:val="both"/>
      </w:pPr>
      <w:r>
        <w:t>4.4.</w:t>
      </w:r>
      <w:r w:rsidR="007C0CD5" w:rsidRPr="00B71E06">
        <w:t xml:space="preserve"> Работники обязаны правильно использовать предоставленные в их</w:t>
      </w:r>
      <w:r>
        <w:t xml:space="preserve"> </w:t>
      </w:r>
      <w:r w:rsidR="007C0CD5" w:rsidRPr="00B71E06">
        <w:t>распоряжение средства индивидуальной защиты.</w:t>
      </w:r>
    </w:p>
    <w:p w:rsidR="007C0CD5" w:rsidRPr="00B71E06" w:rsidRDefault="002606AC" w:rsidP="006F6B88">
      <w:pPr>
        <w:ind w:firstLine="709"/>
        <w:jc w:val="both"/>
      </w:pPr>
      <w:r>
        <w:t xml:space="preserve">4.5. </w:t>
      </w:r>
      <w:r w:rsidR="007C0CD5" w:rsidRPr="00B71E06">
        <w:t xml:space="preserve">Кроме </w:t>
      </w:r>
      <w:proofErr w:type="gramStart"/>
      <w:r w:rsidR="007C0CD5" w:rsidRPr="00B71E06">
        <w:t>указанных</w:t>
      </w:r>
      <w:proofErr w:type="gramEnd"/>
      <w:r w:rsidR="007C0CD5" w:rsidRPr="00B71E06">
        <w:t xml:space="preserve"> выше, работники при выполнении работы на высоте</w:t>
      </w:r>
      <w:r>
        <w:t xml:space="preserve"> </w:t>
      </w:r>
      <w:r w:rsidR="007C0CD5" w:rsidRPr="00B71E06">
        <w:t>могут обеспечиваться дополнительно: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специальной одеждой в зависимости от</w:t>
      </w:r>
      <w:r w:rsidR="002606AC">
        <w:t xml:space="preserve"> </w:t>
      </w:r>
      <w:r w:rsidRPr="00B71E06">
        <w:t>воздействующих вредных</w:t>
      </w:r>
      <w:r w:rsidR="002606AC">
        <w:t xml:space="preserve"> </w:t>
      </w:r>
      <w:r w:rsidRPr="00B71E06">
        <w:t>производственных факторов;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защитными  очками, щитками  или  экранами  для защиты от пыли,</w:t>
      </w:r>
      <w:r w:rsidR="009A5700">
        <w:t xml:space="preserve"> </w:t>
      </w:r>
      <w:r w:rsidRPr="00B71E06">
        <w:t>яркого света, летящих частиц и т.п.;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защитными перчатками или рукавицами, защитными кремами и</w:t>
      </w:r>
      <w:r w:rsidR="009A5700">
        <w:t xml:space="preserve"> </w:t>
      </w:r>
      <w:r w:rsidRPr="00B71E06">
        <w:t>другими средствами защиты рук;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специальной  обувью соответствующего типа  при  опасности</w:t>
      </w:r>
      <w:r w:rsidR="009A5700">
        <w:t xml:space="preserve"> </w:t>
      </w:r>
      <w:r w:rsidRPr="00B71E06">
        <w:t>получения травм ног;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соответствующими  выполняемой  работе средствами защиты органов</w:t>
      </w:r>
      <w:r w:rsidR="009A5700">
        <w:t xml:space="preserve"> </w:t>
      </w:r>
      <w:r w:rsidRPr="00B71E06">
        <w:t>дыхания;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предохранительными  поясами с независимо закрепленными стропами</w:t>
      </w:r>
      <w:r w:rsidR="009A5700">
        <w:t xml:space="preserve"> </w:t>
      </w:r>
      <w:r w:rsidRPr="00B71E06">
        <w:t>для защиты от падения с высоты;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сигнальными жилетами  при  выполнении работы в местах движения</w:t>
      </w:r>
      <w:r w:rsidR="009A5700">
        <w:t xml:space="preserve"> </w:t>
      </w:r>
      <w:r w:rsidRPr="00B71E06">
        <w:t>транспортных средств.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Работникам, имеющим зрение с отклонением  от нормы, выдаются</w:t>
      </w:r>
      <w:r w:rsidR="009A5700">
        <w:t xml:space="preserve"> </w:t>
      </w:r>
      <w:r w:rsidRPr="00B71E06">
        <w:t>защитные очки,    конструкция которых позволяет использовать</w:t>
      </w:r>
      <w:r w:rsidR="009A5700">
        <w:t xml:space="preserve"> </w:t>
      </w:r>
      <w:r w:rsidRPr="00B71E06">
        <w:t>корригирующие очки.</w:t>
      </w:r>
    </w:p>
    <w:p w:rsidR="007C0CD5" w:rsidRPr="00B71E06" w:rsidRDefault="007C0CD5" w:rsidP="006F6B88">
      <w:pPr>
        <w:ind w:firstLine="709"/>
        <w:jc w:val="both"/>
      </w:pPr>
    </w:p>
    <w:p w:rsidR="007C0CD5" w:rsidRPr="00EE1347" w:rsidRDefault="007C0CD5" w:rsidP="006F6B88">
      <w:pPr>
        <w:ind w:firstLine="709"/>
        <w:jc w:val="both"/>
      </w:pPr>
      <w:r w:rsidRPr="00EE1347">
        <w:t>5. Организация работы и организация рабочего места</w:t>
      </w:r>
    </w:p>
    <w:p w:rsidR="007C0CD5" w:rsidRPr="00B71E06" w:rsidRDefault="0024788D" w:rsidP="006F6B88">
      <w:pPr>
        <w:ind w:firstLine="709"/>
        <w:jc w:val="both"/>
      </w:pPr>
      <w:r>
        <w:t xml:space="preserve">5.1. </w:t>
      </w:r>
      <w:r w:rsidR="007C0CD5" w:rsidRPr="00B71E06">
        <w:t>Ответственность за правильность организации работы на высоте в</w:t>
      </w:r>
      <w:r w:rsidR="009A5700">
        <w:t xml:space="preserve"> </w:t>
      </w:r>
      <w:r w:rsidR="007C0CD5" w:rsidRPr="00B71E06">
        <w:t>структурно</w:t>
      </w:r>
      <w:r w:rsidR="009A5700">
        <w:t>м     подразделении    несет  заместитель директора по АХЧ.</w:t>
      </w:r>
    </w:p>
    <w:p w:rsidR="007C0CD5" w:rsidRDefault="0024788D" w:rsidP="006F6B88">
      <w:pPr>
        <w:ind w:firstLine="709"/>
        <w:jc w:val="both"/>
      </w:pPr>
      <w:r>
        <w:t xml:space="preserve">5.2. </w:t>
      </w:r>
      <w:r w:rsidR="007C0CD5" w:rsidRPr="00B71E06">
        <w:t>При проведении работ на высоте должны устанавливаться ограждения</w:t>
      </w:r>
      <w:r w:rsidR="009A5700">
        <w:t xml:space="preserve"> </w:t>
      </w:r>
      <w:r w:rsidR="007C0CD5" w:rsidRPr="00B71E06">
        <w:t>и  обозначаться  границы  опасных  зон исходя из следующих соображений</w:t>
      </w:r>
      <w:r w:rsidR="006F6B88">
        <w:t>:</w:t>
      </w:r>
    </w:p>
    <w:p w:rsidR="006F6B88" w:rsidRPr="00B71E06" w:rsidRDefault="006F6B88" w:rsidP="006F6B88">
      <w:pPr>
        <w:ind w:firstLine="709"/>
        <w:jc w:val="both"/>
      </w:pPr>
    </w:p>
    <w:p w:rsidR="007C0CD5" w:rsidRPr="00B71E06" w:rsidRDefault="006F6B88" w:rsidP="006F6B88">
      <w:pPr>
        <w:ind w:firstLine="709"/>
        <w:jc w:val="both"/>
      </w:pPr>
      <w:r w:rsidRPr="00B71E06">
        <w:t>Расстояние отлета грузов или предметов</w:t>
      </w:r>
      <w:r>
        <w:t xml:space="preserve"> в</w:t>
      </w:r>
      <w:r w:rsidRPr="00B71E06">
        <w:t xml:space="preserve"> зависимости от высоты падения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50A35" w:rsidRPr="00B71E06" w:rsidTr="00884DEC">
        <w:tc>
          <w:tcPr>
            <w:tcW w:w="3190" w:type="dxa"/>
            <w:vMerge w:val="restart"/>
          </w:tcPr>
          <w:p w:rsidR="00250A35" w:rsidRPr="0092094B" w:rsidRDefault="00250A35" w:rsidP="00EE1347">
            <w:pPr>
              <w:jc w:val="center"/>
            </w:pPr>
            <w:r w:rsidRPr="00B71E06">
              <w:t xml:space="preserve">Высота </w:t>
            </w:r>
            <w:proofErr w:type="gramStart"/>
            <w:r w:rsidRPr="00B71E06">
              <w:t>возможного</w:t>
            </w:r>
            <w:proofErr w:type="gramEnd"/>
          </w:p>
          <w:p w:rsidR="00250A35" w:rsidRPr="0092094B" w:rsidRDefault="00250A35" w:rsidP="00EE1347">
            <w:pPr>
              <w:jc w:val="center"/>
            </w:pPr>
            <w:r w:rsidRPr="0092094B">
              <w:t>падения груза или</w:t>
            </w:r>
          </w:p>
          <w:p w:rsidR="00250A35" w:rsidRPr="0092094B" w:rsidRDefault="00250A35" w:rsidP="00EE1347">
            <w:pPr>
              <w:jc w:val="center"/>
            </w:pPr>
            <w:r w:rsidRPr="0092094B">
              <w:t xml:space="preserve">предмета, </w:t>
            </w:r>
            <w:proofErr w:type="gramStart"/>
            <w:r w:rsidRPr="0092094B">
              <w:t>м</w:t>
            </w:r>
            <w:proofErr w:type="gramEnd"/>
          </w:p>
        </w:tc>
        <w:tc>
          <w:tcPr>
            <w:tcW w:w="6381" w:type="dxa"/>
            <w:gridSpan w:val="2"/>
          </w:tcPr>
          <w:p w:rsidR="00250A35" w:rsidRPr="00B71E06" w:rsidRDefault="00250A35" w:rsidP="00EE1347">
            <w:pPr>
              <w:jc w:val="center"/>
            </w:pPr>
            <w:r w:rsidRPr="00B71E06">
              <w:t xml:space="preserve">Минимальное расстояние отлета груза или предмета, </w:t>
            </w:r>
            <w:proofErr w:type="gramStart"/>
            <w:r w:rsidRPr="00B71E06">
              <w:t>м</w:t>
            </w:r>
            <w:proofErr w:type="gramEnd"/>
          </w:p>
        </w:tc>
      </w:tr>
      <w:tr w:rsidR="00250A35" w:rsidRPr="00B71E06" w:rsidTr="00884DEC">
        <w:tc>
          <w:tcPr>
            <w:tcW w:w="3190" w:type="dxa"/>
            <w:vMerge/>
          </w:tcPr>
          <w:p w:rsidR="00250A35" w:rsidRPr="00B71E06" w:rsidRDefault="00250A35" w:rsidP="00EE1347">
            <w:pPr>
              <w:jc w:val="center"/>
            </w:pPr>
          </w:p>
        </w:tc>
        <w:tc>
          <w:tcPr>
            <w:tcW w:w="3190" w:type="dxa"/>
          </w:tcPr>
          <w:p w:rsidR="00250A35" w:rsidRPr="00884DEC" w:rsidRDefault="00250A35" w:rsidP="0092094B">
            <w:pPr>
              <w:jc w:val="center"/>
              <w:rPr>
                <w:lang w:val="en-US"/>
              </w:rPr>
            </w:pPr>
            <w:proofErr w:type="gramStart"/>
            <w:r w:rsidRPr="00B71E06">
              <w:t>Перемещаемого</w:t>
            </w:r>
            <w:proofErr w:type="gramEnd"/>
            <w:r w:rsidRPr="00884DEC">
              <w:rPr>
                <w:lang w:val="en-US"/>
              </w:rPr>
              <w:t xml:space="preserve"> </w:t>
            </w:r>
            <w:proofErr w:type="spellStart"/>
            <w:r w:rsidRPr="00884DEC">
              <w:rPr>
                <w:lang w:val="en-US"/>
              </w:rPr>
              <w:t>краном</w:t>
            </w:r>
            <w:proofErr w:type="spellEnd"/>
          </w:p>
        </w:tc>
        <w:tc>
          <w:tcPr>
            <w:tcW w:w="3191" w:type="dxa"/>
          </w:tcPr>
          <w:p w:rsidR="00250A35" w:rsidRPr="00884DEC" w:rsidRDefault="00250A35" w:rsidP="0092094B">
            <w:pPr>
              <w:ind w:hanging="1"/>
              <w:jc w:val="center"/>
              <w:rPr>
                <w:lang w:val="en-US"/>
              </w:rPr>
            </w:pPr>
            <w:r w:rsidRPr="00B71E06">
              <w:t>Свободно</w:t>
            </w:r>
            <w:r w:rsidRPr="00884DEC">
              <w:rPr>
                <w:lang w:val="en-US"/>
              </w:rPr>
              <w:t xml:space="preserve">  </w:t>
            </w:r>
            <w:proofErr w:type="spellStart"/>
            <w:r w:rsidRPr="00884DEC">
              <w:rPr>
                <w:lang w:val="en-US"/>
              </w:rPr>
              <w:t>падающего</w:t>
            </w:r>
            <w:proofErr w:type="spellEnd"/>
          </w:p>
        </w:tc>
      </w:tr>
      <w:tr w:rsidR="00250A35" w:rsidRPr="00B71E06" w:rsidTr="00884DEC">
        <w:tc>
          <w:tcPr>
            <w:tcW w:w="3190" w:type="dxa"/>
          </w:tcPr>
          <w:p w:rsidR="00250A35" w:rsidRPr="00B71E06" w:rsidRDefault="00250A35" w:rsidP="00EE1347">
            <w:pPr>
              <w:jc w:val="center"/>
            </w:pPr>
            <w:r w:rsidRPr="00B71E06">
              <w:t>До 10</w:t>
            </w:r>
          </w:p>
        </w:tc>
        <w:tc>
          <w:tcPr>
            <w:tcW w:w="3190" w:type="dxa"/>
          </w:tcPr>
          <w:p w:rsidR="00250A35" w:rsidRPr="00B71E06" w:rsidRDefault="00250A35" w:rsidP="00884DEC">
            <w:pPr>
              <w:ind w:firstLine="540"/>
              <w:jc w:val="center"/>
            </w:pPr>
            <w:r w:rsidRPr="00B71E06">
              <w:t>4</w:t>
            </w:r>
          </w:p>
        </w:tc>
        <w:tc>
          <w:tcPr>
            <w:tcW w:w="3191" w:type="dxa"/>
          </w:tcPr>
          <w:p w:rsidR="00250A35" w:rsidRPr="00B71E06" w:rsidRDefault="00250A35" w:rsidP="00884DEC">
            <w:pPr>
              <w:ind w:firstLine="540"/>
              <w:jc w:val="center"/>
            </w:pPr>
            <w:r w:rsidRPr="00B71E06">
              <w:t>3,5</w:t>
            </w:r>
          </w:p>
        </w:tc>
      </w:tr>
      <w:tr w:rsidR="00250A35" w:rsidRPr="00B71E06" w:rsidTr="00884DEC">
        <w:tc>
          <w:tcPr>
            <w:tcW w:w="3190" w:type="dxa"/>
          </w:tcPr>
          <w:p w:rsidR="00250A35" w:rsidRPr="00B71E06" w:rsidRDefault="00250A35" w:rsidP="00EE1347">
            <w:pPr>
              <w:jc w:val="center"/>
            </w:pPr>
            <w:r w:rsidRPr="00B71E06">
              <w:t>До 20</w:t>
            </w:r>
          </w:p>
        </w:tc>
        <w:tc>
          <w:tcPr>
            <w:tcW w:w="3190" w:type="dxa"/>
          </w:tcPr>
          <w:p w:rsidR="00250A35" w:rsidRPr="00B71E06" w:rsidRDefault="00250A35" w:rsidP="00884DEC">
            <w:pPr>
              <w:ind w:firstLine="540"/>
              <w:jc w:val="center"/>
            </w:pPr>
            <w:r w:rsidRPr="00B71E06">
              <w:t>7</w:t>
            </w:r>
          </w:p>
        </w:tc>
        <w:tc>
          <w:tcPr>
            <w:tcW w:w="3191" w:type="dxa"/>
          </w:tcPr>
          <w:p w:rsidR="00250A35" w:rsidRPr="00B71E06" w:rsidRDefault="00250A35" w:rsidP="00884DEC">
            <w:pPr>
              <w:ind w:firstLine="540"/>
              <w:jc w:val="center"/>
            </w:pPr>
            <w:r w:rsidRPr="00B71E06">
              <w:t>5</w:t>
            </w:r>
          </w:p>
        </w:tc>
      </w:tr>
    </w:tbl>
    <w:p w:rsidR="006F6B88" w:rsidRDefault="006F6B88" w:rsidP="003435E9">
      <w:pPr>
        <w:ind w:firstLine="540"/>
        <w:jc w:val="both"/>
      </w:pPr>
    </w:p>
    <w:p w:rsidR="007C0CD5" w:rsidRPr="00B71E06" w:rsidRDefault="0079179F" w:rsidP="006F6B88">
      <w:pPr>
        <w:ind w:firstLine="709"/>
        <w:jc w:val="both"/>
      </w:pPr>
      <w:r>
        <w:t xml:space="preserve">5.3. </w:t>
      </w:r>
      <w:r w:rsidR="007C0CD5" w:rsidRPr="00B71E06">
        <w:t>При  необходимости  выполнения работ на высоте в местах, где есть</w:t>
      </w:r>
      <w:r w:rsidR="0024788D">
        <w:t xml:space="preserve"> </w:t>
      </w:r>
      <w:r w:rsidR="007C0CD5" w:rsidRPr="00B71E06">
        <w:t>проход  людей,  а  ограждение выставить не представляется возможным,</w:t>
      </w:r>
      <w:r w:rsidR="0024788D">
        <w:t xml:space="preserve"> </w:t>
      </w:r>
      <w:r w:rsidR="007C0CD5" w:rsidRPr="00B71E06">
        <w:t>необходимо  назначать  второго  работника для охраны места выполнения</w:t>
      </w:r>
      <w:r w:rsidR="0024788D">
        <w:t xml:space="preserve"> </w:t>
      </w:r>
      <w:r w:rsidR="007C0CD5" w:rsidRPr="00B71E06">
        <w:t>работы с целью исключения случайных столкновений со средствами подъема</w:t>
      </w:r>
      <w:r w:rsidR="0024788D">
        <w:t xml:space="preserve"> </w:t>
      </w:r>
      <w:r w:rsidR="007C0CD5" w:rsidRPr="00B71E06">
        <w:t>на высоту и исключения входа людей в зону возможного падения и отлета</w:t>
      </w:r>
      <w:r w:rsidR="0024788D">
        <w:t xml:space="preserve"> </w:t>
      </w:r>
      <w:r w:rsidR="007C0CD5" w:rsidRPr="00B71E06">
        <w:t>предметов с высоты.  При этом необходимо предварительно определить и</w:t>
      </w:r>
      <w:r w:rsidR="0024788D">
        <w:t xml:space="preserve"> </w:t>
      </w:r>
      <w:r w:rsidR="007C0CD5" w:rsidRPr="00B71E06">
        <w:t>обозначить зону возможного отлета падающих предметов.</w:t>
      </w:r>
    </w:p>
    <w:p w:rsidR="007C0CD5" w:rsidRPr="00B71E06" w:rsidRDefault="0079179F" w:rsidP="006F6B88">
      <w:pPr>
        <w:ind w:firstLine="709"/>
        <w:jc w:val="both"/>
      </w:pPr>
      <w:r>
        <w:t xml:space="preserve">5.4. </w:t>
      </w:r>
      <w:r w:rsidR="007C0CD5" w:rsidRPr="00B71E06">
        <w:t>Сигнальная окраска инвентарных ограждений должна соответствовать</w:t>
      </w:r>
      <w:r w:rsidR="0024788D">
        <w:t xml:space="preserve"> </w:t>
      </w:r>
      <w:r w:rsidR="007C0CD5" w:rsidRPr="00B71E06">
        <w:t>требованиям ГОСТ 12.4.026-76 - желтого цвета.</w:t>
      </w:r>
    </w:p>
    <w:p w:rsidR="007C0CD5" w:rsidRPr="00B71E06" w:rsidRDefault="0079179F" w:rsidP="006F6B88">
      <w:pPr>
        <w:ind w:firstLine="709"/>
        <w:jc w:val="both"/>
      </w:pPr>
      <w:r>
        <w:t xml:space="preserve">5.5. </w:t>
      </w:r>
      <w:r w:rsidR="007C0CD5" w:rsidRPr="00B71E06">
        <w:t>Элементы конструкций ограждений не должны иметь острых углов,</w:t>
      </w:r>
      <w:r>
        <w:t xml:space="preserve"> </w:t>
      </w:r>
      <w:r w:rsidR="007C0CD5" w:rsidRPr="00B71E06">
        <w:t>режущих кромок, заусенцев.</w:t>
      </w:r>
    </w:p>
    <w:p w:rsidR="007C0CD5" w:rsidRPr="00B71E06" w:rsidRDefault="0079179F" w:rsidP="006F6B88">
      <w:pPr>
        <w:ind w:firstLine="709"/>
        <w:jc w:val="both"/>
      </w:pPr>
      <w:r>
        <w:lastRenderedPageBreak/>
        <w:t xml:space="preserve">5.6. </w:t>
      </w:r>
      <w:r w:rsidR="007C0CD5" w:rsidRPr="00B71E06">
        <w:t>Проемы, в которые могут упасть работники, надежно закрываются или</w:t>
      </w:r>
      <w:r>
        <w:t xml:space="preserve"> </w:t>
      </w:r>
      <w:r w:rsidR="007C0CD5" w:rsidRPr="00B71E06">
        <w:t>ограждаются  и  обозначаются  знаками  безопасности  в  соответствии с</w:t>
      </w:r>
      <w:r>
        <w:t xml:space="preserve"> </w:t>
      </w:r>
      <w:r w:rsidR="007C0CD5" w:rsidRPr="00B71E06">
        <w:t>требованиями ГОСТ 12.4.026-76.</w:t>
      </w:r>
    </w:p>
    <w:p w:rsidR="007C0CD5" w:rsidRPr="00B71E06" w:rsidRDefault="0079179F" w:rsidP="006F6B88">
      <w:pPr>
        <w:ind w:firstLine="709"/>
        <w:jc w:val="both"/>
      </w:pPr>
      <w:r>
        <w:t xml:space="preserve">5.7. </w:t>
      </w:r>
      <w:r w:rsidR="007C0CD5" w:rsidRPr="00B71E06">
        <w:t>Не допускается выполнение работ на высоте в открытых местах при</w:t>
      </w:r>
      <w:r>
        <w:t xml:space="preserve"> </w:t>
      </w:r>
      <w:r w:rsidR="007C0CD5" w:rsidRPr="00B71E06">
        <w:t>скорости ветра 15 м/</w:t>
      </w:r>
      <w:proofErr w:type="gramStart"/>
      <w:r w:rsidR="007C0CD5" w:rsidRPr="00B71E06">
        <w:t>с</w:t>
      </w:r>
      <w:proofErr w:type="gramEnd"/>
      <w:r w:rsidR="007C0CD5" w:rsidRPr="00B71E06">
        <w:t xml:space="preserve"> и более, а также при гололеде, грозе или тумане.</w:t>
      </w:r>
    </w:p>
    <w:p w:rsidR="007C0CD5" w:rsidRPr="00B71E06" w:rsidRDefault="0079179F" w:rsidP="006F6B88">
      <w:pPr>
        <w:ind w:firstLine="709"/>
        <w:jc w:val="both"/>
      </w:pPr>
      <w:r>
        <w:t xml:space="preserve">5.8. </w:t>
      </w:r>
      <w:r w:rsidR="007C0CD5" w:rsidRPr="00B71E06">
        <w:t>При производстве работ на высоте предусматривается проведение</w:t>
      </w:r>
      <w:r>
        <w:t xml:space="preserve"> </w:t>
      </w:r>
      <w:r w:rsidR="007C0CD5" w:rsidRPr="00B71E06">
        <w:t>мероприятий,   позволяющих  осуществить эвакуацию  людей  в  случае</w:t>
      </w:r>
      <w:r>
        <w:t xml:space="preserve"> </w:t>
      </w:r>
      <w:r w:rsidR="007C0CD5" w:rsidRPr="00B71E06">
        <w:t>возникновения пожара или аварии.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Средства оповещения о пожаре  должны  быть  достаточными  для</w:t>
      </w:r>
      <w:r w:rsidR="0079179F">
        <w:t xml:space="preserve"> </w:t>
      </w:r>
      <w:r w:rsidRPr="00B71E06">
        <w:t>гарантированного оповещения всех работников на рабочих местах, включая</w:t>
      </w:r>
      <w:r w:rsidR="0079179F">
        <w:t xml:space="preserve"> </w:t>
      </w:r>
      <w:r w:rsidRPr="00B71E06">
        <w:t>временные.</w:t>
      </w:r>
    </w:p>
    <w:p w:rsidR="007C0CD5" w:rsidRPr="00B71E06" w:rsidRDefault="00F57A44" w:rsidP="006F6B88">
      <w:pPr>
        <w:ind w:firstLine="709"/>
        <w:jc w:val="both"/>
      </w:pPr>
      <w:r>
        <w:t xml:space="preserve">5.9. </w:t>
      </w:r>
      <w:r w:rsidR="007C0CD5" w:rsidRPr="00B71E06">
        <w:t>Запрещается:</w:t>
      </w:r>
    </w:p>
    <w:p w:rsidR="007C0CD5" w:rsidRPr="00B71E06" w:rsidRDefault="00F57A44" w:rsidP="006F6B88">
      <w:pPr>
        <w:ind w:firstLine="709"/>
        <w:jc w:val="both"/>
      </w:pPr>
      <w:r>
        <w:t>-</w:t>
      </w:r>
      <w:r w:rsidR="007C0CD5" w:rsidRPr="00B71E06">
        <w:t xml:space="preserve">  работать с приставной лестницы, стоя на ступеньке, находящейся на</w:t>
      </w:r>
      <w:r>
        <w:t xml:space="preserve"> </w:t>
      </w:r>
      <w:r w:rsidR="007C0CD5" w:rsidRPr="00B71E06">
        <w:t xml:space="preserve">расстоянии менее </w:t>
      </w:r>
      <w:smartTag w:uri="urn:schemas-microsoft-com:office:smarttags" w:element="metricconverter">
        <w:smartTagPr>
          <w:attr w:name="ProductID" w:val="1 м"/>
        </w:smartTagPr>
        <w:r w:rsidR="007C0CD5" w:rsidRPr="00B71E06">
          <w:t>1 м</w:t>
        </w:r>
      </w:smartTag>
      <w:r w:rsidR="007C0CD5" w:rsidRPr="00B71E06">
        <w:t xml:space="preserve"> от верхнего ее конца;</w:t>
      </w:r>
    </w:p>
    <w:p w:rsidR="007C0CD5" w:rsidRPr="00B71E06" w:rsidRDefault="00F57A44" w:rsidP="006F6B88">
      <w:pPr>
        <w:ind w:firstLine="709"/>
        <w:jc w:val="both"/>
      </w:pPr>
      <w:r>
        <w:t xml:space="preserve">- </w:t>
      </w:r>
      <w:r w:rsidR="007C0CD5" w:rsidRPr="00B71E06">
        <w:t xml:space="preserve"> работать с двух верхних ступенек стремянок, не имеющих перил или</w:t>
      </w:r>
      <w:r>
        <w:t xml:space="preserve"> </w:t>
      </w:r>
      <w:r w:rsidR="007C0CD5" w:rsidRPr="00B71E06">
        <w:t>упоров;</w:t>
      </w:r>
    </w:p>
    <w:p w:rsidR="007C0CD5" w:rsidRPr="00B71E06" w:rsidRDefault="00F57A44" w:rsidP="006F6B88">
      <w:pPr>
        <w:ind w:firstLine="709"/>
        <w:jc w:val="both"/>
      </w:pPr>
      <w:r>
        <w:t>-</w:t>
      </w:r>
      <w:r w:rsidR="007C0CD5" w:rsidRPr="00B71E06">
        <w:t xml:space="preserve">  находиться на ступенях приставной лестницы или стремянки более</w:t>
      </w:r>
      <w:r>
        <w:t xml:space="preserve"> </w:t>
      </w:r>
      <w:r w:rsidR="007C0CD5" w:rsidRPr="00B71E06">
        <w:t>чем одному человеку;</w:t>
      </w:r>
    </w:p>
    <w:p w:rsidR="007C0CD5" w:rsidRPr="00B71E06" w:rsidRDefault="00F57A44" w:rsidP="006F6B88">
      <w:pPr>
        <w:ind w:firstLine="709"/>
        <w:jc w:val="both"/>
      </w:pPr>
      <w:r>
        <w:t xml:space="preserve">- </w:t>
      </w:r>
      <w:r w:rsidR="007C0CD5" w:rsidRPr="00B71E06">
        <w:t>устраивать дополнительные опорные сооружения из ящиков, бочек и</w:t>
      </w:r>
      <w:r>
        <w:t xml:space="preserve"> </w:t>
      </w:r>
      <w:r w:rsidR="007C0CD5" w:rsidRPr="00B71E06">
        <w:t>т.п. - в случае недостаточной длины лестниц;</w:t>
      </w:r>
    </w:p>
    <w:p w:rsidR="007C0CD5" w:rsidRPr="00B71E06" w:rsidRDefault="00F57A44" w:rsidP="006F6B88">
      <w:pPr>
        <w:ind w:firstLine="709"/>
        <w:jc w:val="both"/>
      </w:pPr>
      <w:r>
        <w:t xml:space="preserve">- </w:t>
      </w:r>
      <w:r w:rsidR="007C0CD5" w:rsidRPr="00B71E06">
        <w:t>работа со случайных подставок (ящиков, бочек и т.п.), а также с</w:t>
      </w:r>
      <w:r>
        <w:t xml:space="preserve"> </w:t>
      </w:r>
      <w:r w:rsidR="007C0CD5" w:rsidRPr="00B71E06">
        <w:t>ферм, стропил, подоконников и т.п.</w:t>
      </w:r>
    </w:p>
    <w:p w:rsidR="007C0CD5" w:rsidRPr="00B71E06" w:rsidRDefault="00F57A44" w:rsidP="006F6B88">
      <w:pPr>
        <w:ind w:firstLine="709"/>
        <w:jc w:val="both"/>
      </w:pPr>
      <w:r>
        <w:t>5.10.</w:t>
      </w:r>
      <w:r w:rsidR="007C0CD5" w:rsidRPr="00B71E06">
        <w:t xml:space="preserve"> При  необходимости  проведения кратковременных работ с приставной</w:t>
      </w:r>
      <w:r>
        <w:t xml:space="preserve"> </w:t>
      </w:r>
      <w:r w:rsidR="007C0CD5" w:rsidRPr="00B71E06">
        <w:t xml:space="preserve">лестницы   на высоте  </w:t>
      </w:r>
      <w:smartTag w:uri="urn:schemas-microsoft-com:office:smarttags" w:element="metricconverter">
        <w:smartTagPr>
          <w:attr w:name="ProductID" w:val="1,3 м"/>
        </w:smartTagPr>
        <w:r w:rsidR="007C0CD5" w:rsidRPr="00B71E06">
          <w:t>1,3 м</w:t>
        </w:r>
      </w:smartTag>
      <w:r w:rsidR="007C0CD5" w:rsidRPr="00B71E06">
        <w:t xml:space="preserve">  и  выше обязательно применение</w:t>
      </w:r>
      <w:r>
        <w:t xml:space="preserve"> </w:t>
      </w:r>
      <w:r w:rsidR="007C0CD5" w:rsidRPr="00B71E06">
        <w:t>предохранительных поясов. Работники  должны быть проинструктированы,</w:t>
      </w:r>
      <w:r>
        <w:t xml:space="preserve"> </w:t>
      </w:r>
      <w:r w:rsidR="007C0CD5" w:rsidRPr="00B71E06">
        <w:t>где и как подниматься, к чему крепиться карабинами предохранительных</w:t>
      </w:r>
      <w:r>
        <w:t xml:space="preserve"> </w:t>
      </w:r>
      <w:r w:rsidR="007C0CD5" w:rsidRPr="00B71E06">
        <w:t>поясов.</w:t>
      </w:r>
    </w:p>
    <w:p w:rsidR="007C0CD5" w:rsidRPr="00B71E06" w:rsidRDefault="00F57A44" w:rsidP="006F6B88">
      <w:pPr>
        <w:ind w:firstLine="709"/>
        <w:jc w:val="both"/>
      </w:pPr>
      <w:r>
        <w:t xml:space="preserve">5.11. </w:t>
      </w:r>
      <w:r w:rsidR="007C0CD5" w:rsidRPr="00B71E06">
        <w:t xml:space="preserve">На  время  работ  на  высоте  проход внизу должен быть </w:t>
      </w:r>
      <w:proofErr w:type="gramStart"/>
      <w:r w:rsidR="007C0CD5" w:rsidRPr="00B71E06">
        <w:t>запрещен</w:t>
      </w:r>
      <w:proofErr w:type="gramEnd"/>
      <w:r w:rsidR="007C0CD5" w:rsidRPr="00B71E06">
        <w:t xml:space="preserve"> и</w:t>
      </w:r>
      <w:r>
        <w:t xml:space="preserve"> </w:t>
      </w:r>
      <w:r w:rsidR="007C0CD5" w:rsidRPr="00B71E06">
        <w:t>опасная  зона  ограждена  на  расстояние  не менее 0,3 высоты лестниц,</w:t>
      </w:r>
      <w:r>
        <w:t xml:space="preserve"> </w:t>
      </w:r>
      <w:r w:rsidR="007C0CD5" w:rsidRPr="00B71E06">
        <w:t>лесов или подмостей и обозначена знаками безопасности.</w:t>
      </w:r>
    </w:p>
    <w:p w:rsidR="007C0CD5" w:rsidRPr="00B71E06" w:rsidRDefault="00F57A44" w:rsidP="006F6B88">
      <w:pPr>
        <w:ind w:firstLine="709"/>
        <w:jc w:val="both"/>
      </w:pPr>
      <w:r>
        <w:t xml:space="preserve">5.12. </w:t>
      </w:r>
      <w:r w:rsidR="007C0CD5" w:rsidRPr="00B71E06">
        <w:t>Не допускается производить сварочные работы, работы с применением</w:t>
      </w:r>
      <w:r>
        <w:t xml:space="preserve"> </w:t>
      </w:r>
      <w:r w:rsidR="007C0CD5" w:rsidRPr="00B71E06">
        <w:t>электрифицированного, пневматического, пиротехнического инструмента на</w:t>
      </w:r>
      <w:r>
        <w:t xml:space="preserve"> </w:t>
      </w:r>
      <w:r w:rsidR="007C0CD5" w:rsidRPr="00B71E06">
        <w:t>переносных  лестницах и стремянках. Выполнение таких работ следует</w:t>
      </w:r>
      <w:r>
        <w:t xml:space="preserve"> </w:t>
      </w:r>
      <w:r w:rsidR="007C0CD5" w:rsidRPr="00B71E06">
        <w:t>производить с  лесов, подмостей или стремянок с верхними площадками,</w:t>
      </w:r>
      <w:r>
        <w:t xml:space="preserve"> </w:t>
      </w:r>
      <w:r w:rsidR="007C0CD5" w:rsidRPr="00B71E06">
        <w:t>имеющими перильное ограждение.</w:t>
      </w:r>
    </w:p>
    <w:p w:rsidR="007C0CD5" w:rsidRPr="00B71E06" w:rsidRDefault="00F57A44" w:rsidP="006F6B88">
      <w:pPr>
        <w:ind w:firstLine="709"/>
        <w:jc w:val="both"/>
      </w:pPr>
      <w:r>
        <w:t xml:space="preserve">5.13. </w:t>
      </w:r>
      <w:r w:rsidR="007C0CD5" w:rsidRPr="00B71E06">
        <w:t>Стремянки должны быть снабжены  приспособлениями  (крюками,</w:t>
      </w:r>
      <w:r>
        <w:t xml:space="preserve"> </w:t>
      </w:r>
      <w:r w:rsidR="007C0CD5" w:rsidRPr="00B71E06">
        <w:t>цепями),  не  позволяющими им самопроизвольно раздвигаться во время</w:t>
      </w:r>
      <w:r>
        <w:t xml:space="preserve"> </w:t>
      </w:r>
      <w:r w:rsidR="007C0CD5" w:rsidRPr="00B71E06">
        <w:t>работы. Уклон стремянок должен быть не более 1:3.</w:t>
      </w:r>
    </w:p>
    <w:p w:rsidR="007C0CD5" w:rsidRPr="00B71E06" w:rsidRDefault="00F57A44" w:rsidP="006F6B88">
      <w:pPr>
        <w:ind w:firstLine="709"/>
        <w:jc w:val="both"/>
      </w:pPr>
      <w:r>
        <w:t xml:space="preserve">5.14. </w:t>
      </w:r>
      <w:r w:rsidR="007C0CD5" w:rsidRPr="00B71E06">
        <w:t>При работе с приставной лестницы в местах с оживленным движением</w:t>
      </w:r>
      <w:r>
        <w:t xml:space="preserve"> </w:t>
      </w:r>
      <w:r w:rsidR="007C0CD5" w:rsidRPr="00B71E06">
        <w:t>людей  или  транспортных сре</w:t>
      </w:r>
      <w:proofErr w:type="gramStart"/>
      <w:r w:rsidR="007C0CD5" w:rsidRPr="00B71E06">
        <w:t>дств дл</w:t>
      </w:r>
      <w:proofErr w:type="gramEnd"/>
      <w:r w:rsidR="007C0CD5" w:rsidRPr="00B71E06">
        <w:t>я предупреждения ее падения от</w:t>
      </w:r>
      <w:r>
        <w:t xml:space="preserve"> </w:t>
      </w:r>
      <w:r w:rsidR="007C0CD5" w:rsidRPr="00B71E06">
        <w:t>случайных толчков независимо   от   наличия на концах лестницы</w:t>
      </w:r>
      <w:r>
        <w:t xml:space="preserve"> </w:t>
      </w:r>
      <w:r w:rsidR="007C0CD5" w:rsidRPr="00B71E06">
        <w:t>наконечников место ее установки следует ограждать</w:t>
      </w:r>
      <w:r w:rsidR="00872E53">
        <w:t xml:space="preserve"> </w:t>
      </w:r>
      <w:r w:rsidR="007C0CD5" w:rsidRPr="00B71E06">
        <w:t>или охранять. В</w:t>
      </w:r>
      <w:r>
        <w:t xml:space="preserve"> </w:t>
      </w:r>
      <w:r w:rsidR="007C0CD5" w:rsidRPr="00B71E06">
        <w:t>случаях</w:t>
      </w:r>
      <w:r w:rsidR="00E012C2">
        <w:t>,</w:t>
      </w:r>
      <w:r w:rsidR="007C0CD5" w:rsidRPr="00B71E06">
        <w:t xml:space="preserve">  когда  невозможно  закрепить  лестницу  при  установке  ее на</w:t>
      </w:r>
      <w:r>
        <w:t xml:space="preserve"> </w:t>
      </w:r>
      <w:r w:rsidR="007C0CD5" w:rsidRPr="00B71E06">
        <w:t>гладком  плиточном полу, у ее основания должен стоять работник в каске</w:t>
      </w:r>
      <w:r>
        <w:t xml:space="preserve"> </w:t>
      </w:r>
      <w:r w:rsidR="007C0CD5" w:rsidRPr="00B71E06">
        <w:t>и  удерживать  лестницу  в  устойчивом положении. В остальных случаях</w:t>
      </w:r>
      <w:r>
        <w:t xml:space="preserve"> </w:t>
      </w:r>
      <w:r w:rsidR="007C0CD5" w:rsidRPr="00B71E06">
        <w:t>поддерживать лестницу внизу руками запрещается.</w:t>
      </w:r>
    </w:p>
    <w:p w:rsidR="007C0CD5" w:rsidRPr="00B71E06" w:rsidRDefault="00286E84" w:rsidP="006F6B88">
      <w:pPr>
        <w:ind w:firstLine="709"/>
        <w:jc w:val="both"/>
      </w:pPr>
      <w:r>
        <w:t>5.15.</w:t>
      </w:r>
      <w:r w:rsidR="007C0CD5" w:rsidRPr="00B71E06">
        <w:t xml:space="preserve"> Устанавливать  лестницу  на  ступени  маршевой  лестничной клетки</w:t>
      </w:r>
      <w:r>
        <w:t xml:space="preserve"> </w:t>
      </w:r>
      <w:r w:rsidR="007C0CD5" w:rsidRPr="00B71E06">
        <w:t>запрещается.  В случае необходимости на лестничных клетках должны быть</w:t>
      </w:r>
      <w:r>
        <w:t xml:space="preserve"> </w:t>
      </w:r>
      <w:r w:rsidR="007C0CD5" w:rsidRPr="00B71E06">
        <w:t>сооружены подмости.</w:t>
      </w:r>
    </w:p>
    <w:p w:rsidR="007C0CD5" w:rsidRPr="00B71E06" w:rsidRDefault="007C0CD5" w:rsidP="006F6B88">
      <w:pPr>
        <w:ind w:firstLine="709"/>
        <w:jc w:val="both"/>
      </w:pPr>
      <w:r w:rsidRPr="00B71E06">
        <w:t>При перемещении лестницы вдвоем необходимо нести ее наконечниками</w:t>
      </w:r>
      <w:r w:rsidR="00286E84">
        <w:t xml:space="preserve"> </w:t>
      </w:r>
      <w:r w:rsidRPr="00B71E06">
        <w:t>назад,   предупреждая   встречных  об  осторожности.  При  перемещении</w:t>
      </w:r>
      <w:r w:rsidR="00286E84">
        <w:t xml:space="preserve"> </w:t>
      </w:r>
      <w:r w:rsidRPr="00B71E06">
        <w:t>лестницы  одним  рабочим  она  должна находиться в наклонном положении</w:t>
      </w:r>
      <w:r w:rsidR="00286E84">
        <w:t xml:space="preserve"> </w:t>
      </w:r>
      <w:r w:rsidRPr="00B71E06">
        <w:t>так, чтобы ее передний конец был приподнят над землей не менее чем на</w:t>
      </w:r>
      <w:r w:rsidR="00286E84">
        <w:t xml:space="preserve"> </w:t>
      </w:r>
      <w:smartTag w:uri="urn:schemas-microsoft-com:office:smarttags" w:element="metricconverter">
        <w:smartTagPr>
          <w:attr w:name="ProductID" w:val="2 м"/>
        </w:smartTagPr>
        <w:r w:rsidRPr="00B71E06">
          <w:t>2 м</w:t>
        </w:r>
      </w:smartTag>
      <w:r w:rsidRPr="00B71E06">
        <w:t>.</w:t>
      </w:r>
    </w:p>
    <w:p w:rsidR="007C0CD5" w:rsidRPr="00B71E06" w:rsidRDefault="007C0CD5" w:rsidP="006F6B88">
      <w:pPr>
        <w:ind w:firstLine="709"/>
        <w:jc w:val="both"/>
      </w:pPr>
    </w:p>
    <w:p w:rsidR="007C0CD5" w:rsidRPr="00EE1347" w:rsidRDefault="00B67346" w:rsidP="006F6B88">
      <w:pPr>
        <w:ind w:firstLine="709"/>
        <w:jc w:val="both"/>
      </w:pPr>
      <w:r w:rsidRPr="00EE1347">
        <w:t xml:space="preserve">6. </w:t>
      </w:r>
      <w:r w:rsidR="007C0CD5" w:rsidRPr="00EE1347">
        <w:t>Требования безопасности перед началом работы</w:t>
      </w:r>
    </w:p>
    <w:p w:rsidR="007C0CD5" w:rsidRPr="00B71E06" w:rsidRDefault="00B67346" w:rsidP="006F6B88">
      <w:pPr>
        <w:ind w:firstLine="709"/>
        <w:jc w:val="both"/>
      </w:pPr>
      <w:r>
        <w:lastRenderedPageBreak/>
        <w:t xml:space="preserve">6.1. </w:t>
      </w:r>
      <w:proofErr w:type="gramStart"/>
      <w:r w:rsidR="007C0CD5" w:rsidRPr="00B71E06">
        <w:t>Контроль за</w:t>
      </w:r>
      <w:proofErr w:type="gramEnd"/>
      <w:r w:rsidR="007C0CD5" w:rsidRPr="00B71E06">
        <w:t xml:space="preserve"> состоянием лестниц и стремянок в структурном</w:t>
      </w:r>
      <w:r>
        <w:t xml:space="preserve"> </w:t>
      </w:r>
      <w:r w:rsidR="007C0CD5" w:rsidRPr="00B71E06">
        <w:t>подразделении  осуществля</w:t>
      </w:r>
      <w:r>
        <w:t>е</w:t>
      </w:r>
      <w:r w:rsidR="007C0CD5" w:rsidRPr="00B71E06">
        <w:t>т</w:t>
      </w:r>
      <w:r>
        <w:t xml:space="preserve"> замест</w:t>
      </w:r>
      <w:r w:rsidR="00FB4548">
        <w:t>итель директора по АХЧ</w:t>
      </w:r>
      <w:r w:rsidR="007C0CD5" w:rsidRPr="00B71E06">
        <w:t>, ответственный за</w:t>
      </w:r>
      <w:r>
        <w:t xml:space="preserve"> </w:t>
      </w:r>
      <w:r w:rsidR="007C0CD5" w:rsidRPr="00B71E06">
        <w:t>безопасное выполнение работ, связанных с  подъемом  на высоту и на</w:t>
      </w:r>
      <w:r>
        <w:t xml:space="preserve"> высоте</w:t>
      </w:r>
      <w:r w:rsidR="007C0CD5" w:rsidRPr="00B71E06">
        <w:t>.</w:t>
      </w:r>
    </w:p>
    <w:p w:rsidR="007C0CD5" w:rsidRPr="00B71E06" w:rsidRDefault="00B67346" w:rsidP="006F6B88">
      <w:pPr>
        <w:ind w:firstLine="709"/>
        <w:jc w:val="both"/>
      </w:pPr>
      <w:r>
        <w:t xml:space="preserve">6.2. </w:t>
      </w:r>
      <w:r w:rsidR="007C0CD5" w:rsidRPr="00B71E06">
        <w:t>Перед началом работы средства подъема на высоту должны быть</w:t>
      </w:r>
      <w:r w:rsidR="00CC3FD1">
        <w:t xml:space="preserve"> </w:t>
      </w:r>
      <w:r w:rsidR="007C0CD5" w:rsidRPr="00B71E06">
        <w:t>осмотрены данным работником.</w:t>
      </w:r>
    </w:p>
    <w:p w:rsidR="007C0CD5" w:rsidRPr="00B71E06" w:rsidRDefault="007C0CD5" w:rsidP="006F6B88">
      <w:pPr>
        <w:ind w:firstLine="709"/>
        <w:jc w:val="both"/>
      </w:pPr>
      <w:r w:rsidRPr="00B71E06">
        <w:t>Осмотр лестниц и стремянок перед их применением выполняется без</w:t>
      </w:r>
      <w:r w:rsidR="001B7E3E">
        <w:t xml:space="preserve"> </w:t>
      </w:r>
      <w:r w:rsidRPr="00B71E06">
        <w:t>записей в  журнале учета и осмотра такелажных средств, механизмов и</w:t>
      </w:r>
      <w:r w:rsidR="001B7E3E">
        <w:t xml:space="preserve"> </w:t>
      </w:r>
      <w:r w:rsidRPr="00B71E06">
        <w:t>приспособлений. При  возникновении сомнений в их исправности должен</w:t>
      </w:r>
      <w:r w:rsidR="001B7E3E">
        <w:t xml:space="preserve"> </w:t>
      </w:r>
      <w:r w:rsidRPr="00B71E06">
        <w:t xml:space="preserve">привлекаться </w:t>
      </w:r>
      <w:r w:rsidR="001B7E3E">
        <w:t>ответственный за</w:t>
      </w:r>
      <w:r w:rsidRPr="00B71E06">
        <w:t xml:space="preserve"> охран</w:t>
      </w:r>
      <w:r w:rsidR="001B7E3E">
        <w:t>у</w:t>
      </w:r>
      <w:r w:rsidRPr="00B71E06">
        <w:t xml:space="preserve"> труда.</w:t>
      </w:r>
    </w:p>
    <w:p w:rsidR="007C0CD5" w:rsidRPr="00B71E06" w:rsidRDefault="00B93494" w:rsidP="006F6B88">
      <w:pPr>
        <w:ind w:firstLine="709"/>
        <w:jc w:val="both"/>
      </w:pPr>
      <w:r>
        <w:t xml:space="preserve">6.3. </w:t>
      </w:r>
      <w:r w:rsidR="007C0CD5" w:rsidRPr="00B71E06">
        <w:t>Использование средств подъема на высоту не по прямому назначению</w:t>
      </w:r>
      <w:r>
        <w:t xml:space="preserve"> </w:t>
      </w:r>
      <w:r w:rsidR="007C0CD5" w:rsidRPr="00B71E06">
        <w:t>запрещается.  При необходимости выполнения таких  действий после их</w:t>
      </w:r>
      <w:r>
        <w:t xml:space="preserve"> </w:t>
      </w:r>
      <w:r w:rsidR="007C0CD5" w:rsidRPr="00B71E06">
        <w:t>выполнения  следует организовать внеплановые испытания средств подъема</w:t>
      </w:r>
      <w:r w:rsidR="00802B12">
        <w:t xml:space="preserve"> </w:t>
      </w:r>
      <w:r w:rsidR="007C0CD5" w:rsidRPr="00B71E06">
        <w:t>на  высоту  с  записью  в  журнале учета и осмотра такелажных средств,</w:t>
      </w:r>
      <w:r w:rsidR="00802B12">
        <w:t xml:space="preserve"> </w:t>
      </w:r>
      <w:r w:rsidR="007C0CD5" w:rsidRPr="00B71E06">
        <w:t>механизмов и приспособлений.</w:t>
      </w:r>
    </w:p>
    <w:p w:rsidR="007C0CD5" w:rsidRPr="00B71E06" w:rsidRDefault="00652845" w:rsidP="006F6B88">
      <w:pPr>
        <w:ind w:firstLine="709"/>
        <w:jc w:val="both"/>
      </w:pPr>
      <w:r>
        <w:t xml:space="preserve">6.4. </w:t>
      </w:r>
      <w:r w:rsidR="007C0CD5" w:rsidRPr="00B71E06">
        <w:t>Хранение  средств подъема  на высоту должно исключать их</w:t>
      </w:r>
      <w:r>
        <w:t xml:space="preserve"> </w:t>
      </w:r>
      <w:r w:rsidR="007C0CD5" w:rsidRPr="00B71E06">
        <w:t>несанкционированное использование.</w:t>
      </w:r>
    </w:p>
    <w:p w:rsidR="007C0CD5" w:rsidRPr="00B71E06" w:rsidRDefault="00652845" w:rsidP="006F6B88">
      <w:pPr>
        <w:ind w:firstLine="709"/>
        <w:jc w:val="both"/>
      </w:pPr>
      <w:r>
        <w:t xml:space="preserve">6.5. </w:t>
      </w:r>
      <w:r w:rsidR="007C0CD5" w:rsidRPr="00B71E06">
        <w:t>До начала</w:t>
      </w:r>
      <w:r>
        <w:t xml:space="preserve"> </w:t>
      </w:r>
      <w:r w:rsidR="007C0CD5" w:rsidRPr="00B71E06">
        <w:t xml:space="preserve">работы необходимо </w:t>
      </w:r>
      <w:r w:rsidR="006F6B88">
        <w:t>о</w:t>
      </w:r>
      <w:r w:rsidR="007C0CD5" w:rsidRPr="00B71E06">
        <w:t>беспечить устойчивость средства</w:t>
      </w:r>
      <w:r>
        <w:t xml:space="preserve"> </w:t>
      </w:r>
      <w:r w:rsidR="007C0CD5" w:rsidRPr="00B71E06">
        <w:t>подъема на высоту; убедиться путем осмотра и опробования, что лестница</w:t>
      </w:r>
      <w:r>
        <w:t xml:space="preserve"> </w:t>
      </w:r>
      <w:r w:rsidR="007C0CD5" w:rsidRPr="00B71E06">
        <w:t>или стремянка не может  соскользнуть  с  места  или  быть случайно</w:t>
      </w:r>
      <w:r w:rsidR="00983203">
        <w:t xml:space="preserve"> </w:t>
      </w:r>
      <w:r w:rsidR="007C0CD5" w:rsidRPr="00B71E06">
        <w:t>сдвинута.</w:t>
      </w:r>
    </w:p>
    <w:p w:rsidR="007C0CD5" w:rsidRPr="00B71E06" w:rsidRDefault="00983203" w:rsidP="006F6B88">
      <w:pPr>
        <w:ind w:firstLine="709"/>
        <w:jc w:val="both"/>
      </w:pPr>
      <w:r>
        <w:t xml:space="preserve">6.6. </w:t>
      </w:r>
      <w:r w:rsidR="007C0CD5" w:rsidRPr="00B71E06">
        <w:t>При  установке  приставной  лестницы  в  условиях, когда возможно</w:t>
      </w:r>
      <w:r>
        <w:t xml:space="preserve"> </w:t>
      </w:r>
      <w:r w:rsidR="007C0CD5" w:rsidRPr="00B71E06">
        <w:t xml:space="preserve">смещение  ее верхнего конца, </w:t>
      </w:r>
      <w:proofErr w:type="gramStart"/>
      <w:r w:rsidR="007C0CD5" w:rsidRPr="00B71E06">
        <w:t>последний</w:t>
      </w:r>
      <w:proofErr w:type="gramEnd"/>
      <w:r w:rsidR="007C0CD5" w:rsidRPr="00B71E06">
        <w:t xml:space="preserve"> необходимо надежно закрепить за</w:t>
      </w:r>
      <w:r>
        <w:t xml:space="preserve"> </w:t>
      </w:r>
      <w:r w:rsidR="007C0CD5" w:rsidRPr="00B71E06">
        <w:t>устойчивые элементы конструкции.</w:t>
      </w:r>
    </w:p>
    <w:p w:rsidR="007C0CD5" w:rsidRPr="00B71E06" w:rsidRDefault="00983203" w:rsidP="006F6B88">
      <w:pPr>
        <w:ind w:firstLine="709"/>
        <w:jc w:val="both"/>
      </w:pPr>
      <w:r>
        <w:t xml:space="preserve">6.7. </w:t>
      </w:r>
      <w:r w:rsidR="007C0CD5" w:rsidRPr="00B71E06">
        <w:t>Средства индивидуальной защиты приводятся в готовность до начала</w:t>
      </w:r>
      <w:r>
        <w:t xml:space="preserve"> </w:t>
      </w:r>
      <w:r w:rsidR="007C0CD5" w:rsidRPr="00B71E06">
        <w:t>выполнения работы.</w:t>
      </w:r>
    </w:p>
    <w:p w:rsidR="007C0CD5" w:rsidRPr="00B71E06" w:rsidRDefault="007C0CD5" w:rsidP="006F6B88">
      <w:pPr>
        <w:ind w:firstLine="709"/>
        <w:jc w:val="both"/>
      </w:pPr>
      <w:r w:rsidRPr="00B71E06">
        <w:t>Работники без положенных средств индивидуальной защиты или с</w:t>
      </w:r>
      <w:r w:rsidR="00983203">
        <w:t xml:space="preserve"> </w:t>
      </w:r>
      <w:r w:rsidRPr="00B71E06">
        <w:t>неисправными  средствами  индивидуальной  защиты  к  выполнению работы</w:t>
      </w:r>
      <w:r w:rsidR="00983203">
        <w:t xml:space="preserve"> </w:t>
      </w:r>
      <w:r w:rsidRPr="00B71E06">
        <w:t>допускаться не должны.</w:t>
      </w:r>
    </w:p>
    <w:p w:rsidR="007C0CD5" w:rsidRPr="00B71E06" w:rsidRDefault="007C0CD5" w:rsidP="006F6B88">
      <w:pPr>
        <w:ind w:firstLine="709"/>
        <w:jc w:val="both"/>
      </w:pPr>
    </w:p>
    <w:p w:rsidR="007C0CD5" w:rsidRPr="00EE1347" w:rsidRDefault="00983203" w:rsidP="006F6B88">
      <w:pPr>
        <w:ind w:firstLine="709"/>
        <w:jc w:val="both"/>
      </w:pPr>
      <w:r w:rsidRPr="00EE1347">
        <w:t xml:space="preserve">7. </w:t>
      </w:r>
      <w:r w:rsidR="007C0CD5" w:rsidRPr="00EE1347">
        <w:t>Требования безопасности во время работы</w:t>
      </w:r>
    </w:p>
    <w:p w:rsidR="007C0CD5" w:rsidRPr="00B71E06" w:rsidRDefault="00983203" w:rsidP="006F6B88">
      <w:pPr>
        <w:ind w:firstLine="709"/>
        <w:jc w:val="both"/>
      </w:pPr>
      <w:r>
        <w:t>7.1.</w:t>
      </w:r>
      <w:r w:rsidR="007C0CD5" w:rsidRPr="00B71E06">
        <w:t xml:space="preserve"> В зависимости</w:t>
      </w:r>
      <w:r w:rsidR="008314DF">
        <w:t xml:space="preserve"> </w:t>
      </w:r>
      <w:r w:rsidR="007C0CD5" w:rsidRPr="00B71E06">
        <w:t>от вида выполняемой на высоте работы работник</w:t>
      </w:r>
      <w:r>
        <w:t xml:space="preserve"> </w:t>
      </w:r>
      <w:r w:rsidR="007C0CD5" w:rsidRPr="00B71E06">
        <w:t>должен    правильно выполнять требования правил использования</w:t>
      </w:r>
      <w:r>
        <w:t xml:space="preserve"> </w:t>
      </w:r>
      <w:r w:rsidR="007C0CD5" w:rsidRPr="00B71E06">
        <w:t>индивидуальных  средств  защиты   и   применяемого   оборудования  и</w:t>
      </w:r>
      <w:r>
        <w:t xml:space="preserve"> </w:t>
      </w:r>
      <w:r w:rsidR="007C0CD5" w:rsidRPr="00B71E06">
        <w:t>инструмента.</w:t>
      </w:r>
    </w:p>
    <w:p w:rsidR="007C0CD5" w:rsidRPr="00B71E06" w:rsidRDefault="00983203" w:rsidP="006F6B88">
      <w:pPr>
        <w:ind w:firstLine="709"/>
        <w:jc w:val="both"/>
      </w:pPr>
      <w:r>
        <w:t xml:space="preserve">7.2. </w:t>
      </w:r>
      <w:r w:rsidR="007C0CD5" w:rsidRPr="00B71E06">
        <w:t>Во время работы на высоте должен выполняться режим труда и</w:t>
      </w:r>
      <w:r w:rsidR="008314DF">
        <w:t xml:space="preserve"> </w:t>
      </w:r>
      <w:r w:rsidR="007C0CD5" w:rsidRPr="00B71E06">
        <w:t>отдыха,   установленный  правилами  внутреннего  трудового  распорядка.</w:t>
      </w:r>
    </w:p>
    <w:p w:rsidR="007C0CD5" w:rsidRPr="00B71E06" w:rsidRDefault="00983203" w:rsidP="006F6B88">
      <w:pPr>
        <w:ind w:firstLine="709"/>
        <w:jc w:val="both"/>
      </w:pPr>
      <w:r>
        <w:t>7.3.</w:t>
      </w:r>
      <w:r w:rsidR="007C0CD5" w:rsidRPr="00B71E06">
        <w:t xml:space="preserve"> Безопасность работ по очистке остекления помещений (окон,</w:t>
      </w:r>
      <w:r w:rsidR="008314DF">
        <w:t xml:space="preserve"> </w:t>
      </w:r>
      <w:r w:rsidR="007C0CD5" w:rsidRPr="00B71E06">
        <w:t>плафонов,  светильников,  световых  фонарей  и  т.п.),  выполняемых на</w:t>
      </w:r>
      <w:r>
        <w:t xml:space="preserve"> </w:t>
      </w:r>
      <w:r w:rsidR="007C0CD5" w:rsidRPr="00B71E06">
        <w:t>высоте, относится к работам  с  повышенной  опасностью и  должна</w:t>
      </w:r>
      <w:r>
        <w:t xml:space="preserve"> </w:t>
      </w:r>
      <w:r w:rsidR="007C0CD5" w:rsidRPr="00B71E06">
        <w:t>обеспечиваться: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выбором моющего состава;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способом очистки (сухой, полусухой, </w:t>
      </w:r>
      <w:proofErr w:type="gramStart"/>
      <w:r w:rsidRPr="00B71E06">
        <w:t>мокрый</w:t>
      </w:r>
      <w:proofErr w:type="gramEnd"/>
      <w:r w:rsidRPr="00B71E06">
        <w:t>);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выбором методов защиты стекол от агрессивных загрязнений;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выбором метода очистки (ручной, </w:t>
      </w:r>
      <w:proofErr w:type="gramStart"/>
      <w:r w:rsidRPr="00B71E06">
        <w:t>механизированный</w:t>
      </w:r>
      <w:proofErr w:type="gramEnd"/>
      <w:r w:rsidRPr="00B71E06">
        <w:t>);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выбором  средств  и  способов  доступа  к остеклению (подмости,</w:t>
      </w:r>
      <w:r w:rsidR="00983203">
        <w:t xml:space="preserve"> </w:t>
      </w:r>
      <w:r w:rsidRPr="00B71E06">
        <w:t>леса, стремянки с рабочей площадкой);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организацией рабочего места;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выбором  спецодежды,  </w:t>
      </w:r>
      <w:proofErr w:type="spellStart"/>
      <w:r w:rsidRPr="00B71E06">
        <w:t>спецобуви</w:t>
      </w:r>
      <w:proofErr w:type="spellEnd"/>
      <w:r w:rsidRPr="00B71E06">
        <w:t xml:space="preserve"> и других средств индивидуальной</w:t>
      </w:r>
      <w:r w:rsidR="00983203">
        <w:t xml:space="preserve"> </w:t>
      </w:r>
      <w:r w:rsidRPr="00B71E06">
        <w:t>защиты.</w:t>
      </w:r>
    </w:p>
    <w:p w:rsidR="007C0CD5" w:rsidRPr="00B71E06" w:rsidRDefault="00E06770" w:rsidP="006F6B88">
      <w:pPr>
        <w:ind w:firstLine="709"/>
        <w:jc w:val="both"/>
      </w:pPr>
      <w:r>
        <w:t xml:space="preserve">7.4. </w:t>
      </w:r>
      <w:r w:rsidR="007C0CD5" w:rsidRPr="00B71E06">
        <w:t>Предохранительные пояса, каски и другие средства индивидуальной</w:t>
      </w:r>
      <w:r>
        <w:t xml:space="preserve"> </w:t>
      </w:r>
      <w:r w:rsidR="007C0CD5" w:rsidRPr="00B71E06">
        <w:t>защиты  должны выдаваться стеклопротирщикам в соответствии с условиями</w:t>
      </w:r>
      <w:r>
        <w:t xml:space="preserve"> </w:t>
      </w:r>
      <w:r w:rsidR="007C0CD5" w:rsidRPr="00B71E06">
        <w:t>выполнения работы.</w:t>
      </w:r>
    </w:p>
    <w:p w:rsidR="007C0CD5" w:rsidRPr="00B71E06" w:rsidRDefault="007C0CD5" w:rsidP="006F6B88">
      <w:pPr>
        <w:ind w:firstLine="709"/>
        <w:jc w:val="both"/>
      </w:pPr>
      <w:proofErr w:type="gramStart"/>
      <w:r w:rsidRPr="00B71E06">
        <w:t>При изменении технологии работы, оборудования, приспособлений или</w:t>
      </w:r>
      <w:r w:rsidR="00E06770">
        <w:t xml:space="preserve"> </w:t>
      </w:r>
      <w:r w:rsidRPr="00B71E06">
        <w:t>инструментов,  а  также моющих составов и других факторов, влияющих на</w:t>
      </w:r>
      <w:r w:rsidR="00E06770">
        <w:t xml:space="preserve"> </w:t>
      </w:r>
      <w:r w:rsidRPr="00B71E06">
        <w:t>безопасность труда, а также при нарушении требований охраны труда или</w:t>
      </w:r>
      <w:r w:rsidR="00E06770">
        <w:t xml:space="preserve"> </w:t>
      </w:r>
      <w:r w:rsidRPr="00B71E06">
        <w:t>перерыве в работе более 60 календарных дней (для работ на высоте -</w:t>
      </w:r>
      <w:r w:rsidR="00E06770">
        <w:t xml:space="preserve"> </w:t>
      </w:r>
      <w:r w:rsidRPr="00B71E06">
        <w:t>более 30</w:t>
      </w:r>
      <w:r w:rsidR="00E06770">
        <w:t xml:space="preserve"> </w:t>
      </w:r>
      <w:r w:rsidRPr="00B71E06">
        <w:t>дней) стеклопротирщики должны проходить внеплановый</w:t>
      </w:r>
      <w:r w:rsidR="00E06770">
        <w:t xml:space="preserve"> </w:t>
      </w:r>
      <w:r w:rsidRPr="00B71E06">
        <w:t>инструктаж  с  записью  в  журнале  регистрации инструктажа на рабочем</w:t>
      </w:r>
      <w:r w:rsidR="00E06770">
        <w:t xml:space="preserve"> </w:t>
      </w:r>
      <w:r w:rsidRPr="00B71E06">
        <w:t>месте.</w:t>
      </w:r>
      <w:proofErr w:type="gramEnd"/>
    </w:p>
    <w:p w:rsidR="007C0CD5" w:rsidRPr="00B71E06" w:rsidRDefault="00C72F28" w:rsidP="006F6B88">
      <w:pPr>
        <w:ind w:firstLine="709"/>
        <w:jc w:val="both"/>
      </w:pPr>
      <w:r>
        <w:t xml:space="preserve">7.5. </w:t>
      </w:r>
      <w:r w:rsidR="007C0CD5" w:rsidRPr="00B71E06">
        <w:t>Стеклопротирщик обязан выполнять:</w:t>
      </w:r>
    </w:p>
    <w:p w:rsidR="007C0CD5" w:rsidRPr="00B71E06" w:rsidRDefault="007C0CD5" w:rsidP="006F6B88">
      <w:pPr>
        <w:ind w:firstLine="709"/>
        <w:jc w:val="both"/>
      </w:pPr>
      <w:r w:rsidRPr="00B71E06">
        <w:lastRenderedPageBreak/>
        <w:t xml:space="preserve">     - требования, изложенные в настоящей Инструкции и в инструкциях</w:t>
      </w:r>
      <w:r w:rsidR="00E06770">
        <w:t xml:space="preserve"> </w:t>
      </w:r>
      <w:r w:rsidRPr="00B71E06">
        <w:t>по охране   труда  по  совмещаемым  профессиям  или  видам  работ  в</w:t>
      </w:r>
      <w:r w:rsidR="00E06770">
        <w:t xml:space="preserve"> </w:t>
      </w:r>
      <w:r w:rsidRPr="00B71E06">
        <w:t>структурном подразделении;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режимы труда в холодное время года при работе на открытом</w:t>
      </w:r>
      <w:r w:rsidR="00E06770">
        <w:t xml:space="preserve"> </w:t>
      </w:r>
      <w:r w:rsidRPr="00B71E06">
        <w:t>воздухе,  устанавливаемые  правилами  внутреннего трудового распорядка.</w:t>
      </w:r>
    </w:p>
    <w:p w:rsidR="007C0CD5" w:rsidRPr="00B71E06" w:rsidRDefault="007C0CD5" w:rsidP="006F6B88">
      <w:pPr>
        <w:ind w:firstLine="709"/>
        <w:jc w:val="both"/>
      </w:pPr>
      <w:r w:rsidRPr="00B71E06">
        <w:t>Работа стеклопротирщиков должна ограничиваться светлым временем</w:t>
      </w:r>
      <w:r w:rsidR="00E06770">
        <w:t xml:space="preserve"> </w:t>
      </w:r>
      <w:r w:rsidRPr="00B71E06">
        <w:t>суток.</w:t>
      </w:r>
    </w:p>
    <w:p w:rsidR="007C0CD5" w:rsidRPr="00B71E06" w:rsidRDefault="007C0CD5" w:rsidP="006F6B88">
      <w:pPr>
        <w:ind w:firstLine="709"/>
        <w:jc w:val="both"/>
      </w:pPr>
      <w:r w:rsidRPr="00B71E06">
        <w:t>Основными опасными производственными факторами  при выполнении</w:t>
      </w:r>
    </w:p>
    <w:p w:rsidR="007C0CD5" w:rsidRPr="00B71E06" w:rsidRDefault="007C0CD5" w:rsidP="006F6B88">
      <w:pPr>
        <w:ind w:firstLine="709"/>
        <w:jc w:val="both"/>
      </w:pPr>
      <w:r w:rsidRPr="00B71E06">
        <w:t>работ по очистке остекления являются: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опасность травмирования при падении с высоты;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опасность порезов об острые кромки оконных переплетов и дефекты</w:t>
      </w:r>
      <w:r w:rsidR="00C72F28">
        <w:t xml:space="preserve"> </w:t>
      </w:r>
      <w:r w:rsidRPr="00B71E06">
        <w:t xml:space="preserve">остекления (треснувшие и </w:t>
      </w:r>
      <w:proofErr w:type="spellStart"/>
      <w:r w:rsidRPr="00B71E06">
        <w:t>слабозакрепленные</w:t>
      </w:r>
      <w:proofErr w:type="spellEnd"/>
      <w:r w:rsidRPr="00B71E06">
        <w:t xml:space="preserve"> стекла);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воздействие неблагоприятных метеофакторов во время работы</w:t>
      </w:r>
      <w:r w:rsidR="00C72F28">
        <w:t xml:space="preserve"> </w:t>
      </w:r>
      <w:r w:rsidRPr="00B71E06">
        <w:t>(ветровые нагрузки, воздействие отрицательных температур);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воздействие шума, вибрации.</w:t>
      </w:r>
    </w:p>
    <w:p w:rsidR="007C0CD5" w:rsidRPr="00B71E06" w:rsidRDefault="00B85F49" w:rsidP="006F6B88">
      <w:pPr>
        <w:ind w:firstLine="709"/>
        <w:jc w:val="both"/>
      </w:pPr>
      <w:r>
        <w:t xml:space="preserve">7.6. </w:t>
      </w:r>
      <w:r w:rsidR="007C0CD5" w:rsidRPr="00B71E06">
        <w:t>Стеклопротирщик обязан: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выполнять только ту работу, которая ему поручена;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к выполнению работы приступать после проверки исправности</w:t>
      </w:r>
      <w:r w:rsidR="00B85F49">
        <w:t xml:space="preserve"> </w:t>
      </w:r>
      <w:r w:rsidRPr="00B71E06">
        <w:t>средств подъема  на  высоту и</w:t>
      </w:r>
      <w:r w:rsidR="00B85F49">
        <w:t xml:space="preserve"> </w:t>
      </w:r>
      <w:r w:rsidRPr="00B71E06">
        <w:t>работы на высоте, а также исправности</w:t>
      </w:r>
      <w:r w:rsidR="00B85F49">
        <w:t xml:space="preserve"> </w:t>
      </w:r>
      <w:r w:rsidRPr="00B71E06">
        <w:t>средств индивидуальной</w:t>
      </w:r>
      <w:r w:rsidR="00B85F49">
        <w:t xml:space="preserve"> </w:t>
      </w:r>
      <w:r w:rsidRPr="00B71E06">
        <w:t>защиты   предохранительных  устройств и</w:t>
      </w:r>
      <w:r w:rsidR="00B85F49">
        <w:t xml:space="preserve"> </w:t>
      </w:r>
      <w:r w:rsidRPr="00B71E06">
        <w:t>инструмента;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при угрозе жизни и здоровью немедленно прекращать работу;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незамедлительно докладывать организатору работ или руководителю</w:t>
      </w:r>
      <w:r w:rsidR="00B85F49">
        <w:t xml:space="preserve"> </w:t>
      </w:r>
      <w:r w:rsidRPr="00B71E06">
        <w:t>структурного  подразделения о возникших в процессе работы угрозах или</w:t>
      </w:r>
      <w:r w:rsidR="00B85F49">
        <w:t xml:space="preserve"> </w:t>
      </w:r>
      <w:r w:rsidRPr="00B71E06">
        <w:t>произошедших несчастных случаях;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крепление предохранительного пояса производить за элементы</w:t>
      </w:r>
      <w:r w:rsidR="00B85F49">
        <w:t xml:space="preserve"> </w:t>
      </w:r>
      <w:r w:rsidRPr="00B71E06">
        <w:t>конструкций в местах, указанных организатором работы;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дополнить и усилить средства индивидуальной защиты или средства</w:t>
      </w:r>
      <w:r w:rsidR="00B85F49">
        <w:t xml:space="preserve"> </w:t>
      </w:r>
      <w:r w:rsidRPr="00B71E06">
        <w:t>страховки,  если используемый по предварительному плану работ комплект</w:t>
      </w:r>
      <w:r w:rsidR="00B85F49">
        <w:t xml:space="preserve"> </w:t>
      </w:r>
      <w:r w:rsidRPr="00B71E06">
        <w:t>защиты оказывается недостаточным;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во  время  выполнения работы соблюдать требования Инструкции по</w:t>
      </w:r>
      <w:r w:rsidR="008C275E">
        <w:t xml:space="preserve"> </w:t>
      </w:r>
      <w:r w:rsidRPr="00B71E06">
        <w:t>пожарной безопасности учреждения.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При очистке и протирке стекол на высоте работнику не разрешается: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выполнять  работы  одновременно  на  двух  уровнях во избежание</w:t>
      </w:r>
      <w:r w:rsidR="008C275E">
        <w:t xml:space="preserve"> </w:t>
      </w:r>
      <w:r w:rsidRPr="00B71E06">
        <w:t>падения средств выполнения работы;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сбрасывать с высоты предметы;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протирать  наружные  плоскости  стекол  из  открытых форточек и</w:t>
      </w:r>
      <w:r w:rsidR="008C275E">
        <w:t xml:space="preserve"> </w:t>
      </w:r>
      <w:r w:rsidRPr="00B71E06">
        <w:t>фрамуг;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вставать на оконный отлив;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дотрагиваться руками или средствами выполнения работы до</w:t>
      </w:r>
      <w:r w:rsidR="008C275E">
        <w:t xml:space="preserve"> </w:t>
      </w:r>
      <w:r w:rsidRPr="00B71E06">
        <w:t>наружной электропроводки;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протирать стекла с резким локальным  нажимом  на стекло или</w:t>
      </w:r>
      <w:r w:rsidR="00F66B40">
        <w:t xml:space="preserve"> </w:t>
      </w:r>
      <w:r w:rsidRPr="00B71E06">
        <w:t>толчками;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- использовать составы для протирки стекол с нарушением</w:t>
      </w:r>
      <w:r w:rsidR="00F66B40">
        <w:t xml:space="preserve"> </w:t>
      </w:r>
      <w:r w:rsidRPr="00B71E06">
        <w:t>Инструкции по пожарной безопасности и производственной санитарии.</w:t>
      </w:r>
    </w:p>
    <w:p w:rsidR="007C0CD5" w:rsidRPr="00B71E06" w:rsidRDefault="00E557F6" w:rsidP="006F6B88">
      <w:pPr>
        <w:ind w:firstLine="709"/>
        <w:jc w:val="both"/>
      </w:pPr>
      <w:r>
        <w:t xml:space="preserve">7.7. </w:t>
      </w:r>
      <w:r w:rsidR="007C0CD5" w:rsidRPr="00B71E06">
        <w:t>При  выполнении других работ на высоте  (</w:t>
      </w:r>
      <w:proofErr w:type="gramStart"/>
      <w:r w:rsidR="007C0CD5" w:rsidRPr="00B71E06">
        <w:t>см</w:t>
      </w:r>
      <w:proofErr w:type="gramEnd"/>
      <w:r w:rsidR="007C0CD5" w:rsidRPr="00B71E06">
        <w:t>.  п. 1.1)</w:t>
      </w:r>
      <w:r w:rsidR="00794229">
        <w:t xml:space="preserve"> </w:t>
      </w:r>
      <w:r w:rsidR="007C0CD5" w:rsidRPr="00B71E06">
        <w:t>следует</w:t>
      </w:r>
      <w:r w:rsidR="00F66B40">
        <w:t xml:space="preserve"> </w:t>
      </w:r>
      <w:r w:rsidR="007C0CD5" w:rsidRPr="00B71E06">
        <w:t>соблюдать  те  же требования безопасности при организации и выполнении</w:t>
      </w:r>
      <w:r w:rsidR="00F66B40">
        <w:t xml:space="preserve"> </w:t>
      </w:r>
      <w:r w:rsidR="007C0CD5" w:rsidRPr="00B71E06">
        <w:t>работ, что</w:t>
      </w:r>
      <w:r w:rsidR="00794229">
        <w:t xml:space="preserve"> </w:t>
      </w:r>
      <w:r w:rsidR="007C0CD5" w:rsidRPr="00B71E06">
        <w:t>и для работ при протирке стекол.</w:t>
      </w:r>
    </w:p>
    <w:p w:rsidR="007C0CD5" w:rsidRPr="00B71E06" w:rsidRDefault="007C0CD5" w:rsidP="006F6B88">
      <w:pPr>
        <w:ind w:firstLine="709"/>
        <w:jc w:val="both"/>
      </w:pPr>
    </w:p>
    <w:p w:rsidR="007C0CD5" w:rsidRPr="00EE1347" w:rsidRDefault="00E557F6" w:rsidP="006F6B88">
      <w:pPr>
        <w:ind w:firstLine="709"/>
        <w:jc w:val="both"/>
      </w:pPr>
      <w:r w:rsidRPr="00EE1347">
        <w:t>8</w:t>
      </w:r>
      <w:r w:rsidR="007C0CD5" w:rsidRPr="00EE1347">
        <w:t>. Требования безопасности в аварийных ситуациях</w:t>
      </w:r>
    </w:p>
    <w:p w:rsidR="007C0CD5" w:rsidRPr="00B71E06" w:rsidRDefault="007C0CD5" w:rsidP="006F6B88">
      <w:pPr>
        <w:ind w:firstLine="709"/>
        <w:jc w:val="both"/>
      </w:pPr>
      <w:r w:rsidRPr="00B71E06">
        <w:t>При замеченных неисправностях применяемого инструмента и</w:t>
      </w:r>
      <w:r w:rsidR="00E557F6">
        <w:t xml:space="preserve"> </w:t>
      </w:r>
      <w:r w:rsidRPr="00B71E06">
        <w:t>оборудования или  создании  аварийной обстановки при выполнении работ</w:t>
      </w:r>
      <w:r w:rsidR="00E557F6">
        <w:t xml:space="preserve"> </w:t>
      </w:r>
      <w:r w:rsidRPr="00B71E06">
        <w:t>необходимо: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а) прекратить работу;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б) предупредить окружающих об опасности;</w:t>
      </w:r>
    </w:p>
    <w:p w:rsidR="007C0CD5" w:rsidRPr="00B71E06" w:rsidRDefault="007C0CD5" w:rsidP="006F6B88">
      <w:pPr>
        <w:ind w:firstLine="709"/>
        <w:jc w:val="both"/>
      </w:pPr>
      <w:r w:rsidRPr="00B71E06">
        <w:t xml:space="preserve">     в) сообщить немедленно руководителю о происшедшем, способствовать</w:t>
      </w:r>
      <w:r w:rsidR="00E557F6">
        <w:t xml:space="preserve"> </w:t>
      </w:r>
      <w:r w:rsidRPr="00B71E06">
        <w:t>устранению аварийной обстановки;</w:t>
      </w:r>
    </w:p>
    <w:p w:rsidR="007C0CD5" w:rsidRPr="00B71E06" w:rsidRDefault="00C23271" w:rsidP="006F6B88">
      <w:pPr>
        <w:ind w:firstLine="709"/>
        <w:jc w:val="both"/>
      </w:pPr>
      <w:r>
        <w:lastRenderedPageBreak/>
        <w:t xml:space="preserve"> </w:t>
      </w:r>
      <w:r w:rsidR="007C0CD5" w:rsidRPr="00B71E06">
        <w:t xml:space="preserve">  </w:t>
      </w:r>
      <w:r>
        <w:t xml:space="preserve">  г</w:t>
      </w:r>
      <w:r w:rsidR="007C0CD5" w:rsidRPr="00B71E06">
        <w:t>) оказать первую помощь  пострадавшему,</w:t>
      </w:r>
      <w:r w:rsidR="002B7F44" w:rsidRPr="002B7F44">
        <w:t xml:space="preserve"> </w:t>
      </w:r>
      <w:r w:rsidR="007C0CD5" w:rsidRPr="00B71E06">
        <w:t>вызвать врача или</w:t>
      </w:r>
      <w:r>
        <w:t xml:space="preserve"> </w:t>
      </w:r>
      <w:r w:rsidR="007C0CD5" w:rsidRPr="00B71E06">
        <w:t xml:space="preserve">принять меры к  доставке </w:t>
      </w:r>
      <w:r w:rsidR="00166C09">
        <w:t>его  в медицинское учреждение.</w:t>
      </w:r>
    </w:p>
    <w:p w:rsidR="00166C09" w:rsidRDefault="007C0CD5" w:rsidP="006F6B88">
      <w:pPr>
        <w:ind w:firstLine="709"/>
        <w:jc w:val="both"/>
      </w:pPr>
      <w:r w:rsidRPr="00B71E06">
        <w:t xml:space="preserve">    </w:t>
      </w:r>
    </w:p>
    <w:p w:rsidR="007C0CD5" w:rsidRPr="00EE1347" w:rsidRDefault="00166C09" w:rsidP="006F6B88">
      <w:pPr>
        <w:ind w:firstLine="709"/>
        <w:jc w:val="both"/>
      </w:pPr>
      <w:r w:rsidRPr="00EE1347">
        <w:t>9</w:t>
      </w:r>
      <w:r w:rsidR="007C0CD5" w:rsidRPr="00EE1347">
        <w:t>. Требования безопасности после окончания работы</w:t>
      </w:r>
    </w:p>
    <w:p w:rsidR="004B1A07" w:rsidRDefault="004B1A07" w:rsidP="006F6B88">
      <w:pPr>
        <w:ind w:firstLine="709"/>
        <w:jc w:val="both"/>
      </w:pPr>
      <w:r>
        <w:t xml:space="preserve">9.1. </w:t>
      </w:r>
      <w:r w:rsidR="007C0CD5" w:rsidRPr="00B71E06">
        <w:t>Убрать средства выполнения работы, ограждения и средства подъема</w:t>
      </w:r>
      <w:r w:rsidR="00166C09">
        <w:t xml:space="preserve"> </w:t>
      </w:r>
      <w:r w:rsidR="007C0CD5" w:rsidRPr="00B71E06">
        <w:t xml:space="preserve">на высоту в место их хранения. </w:t>
      </w:r>
    </w:p>
    <w:p w:rsidR="00392C1F" w:rsidRDefault="004B1A07" w:rsidP="006F6B88">
      <w:pPr>
        <w:ind w:firstLine="709"/>
        <w:jc w:val="both"/>
      </w:pPr>
      <w:r>
        <w:t xml:space="preserve">9.2. </w:t>
      </w:r>
      <w:r w:rsidR="007C0CD5" w:rsidRPr="00B71E06">
        <w:t>Убрать средства индивидуальной защиты и</w:t>
      </w:r>
      <w:r w:rsidR="00166C09">
        <w:t xml:space="preserve"> </w:t>
      </w:r>
      <w:r w:rsidR="007C0CD5" w:rsidRPr="00B71E06">
        <w:t>вспомогательный инструмент.</w:t>
      </w:r>
    </w:p>
    <w:p w:rsidR="004B1A07" w:rsidRDefault="004B1A07" w:rsidP="006F6B88">
      <w:pPr>
        <w:ind w:firstLine="709"/>
        <w:jc w:val="both"/>
      </w:pPr>
      <w:r>
        <w:t>9.3. Тщательно помыть руки.</w:t>
      </w:r>
    </w:p>
    <w:p w:rsidR="00166C09" w:rsidRDefault="00166C09" w:rsidP="003435E9">
      <w:pPr>
        <w:ind w:firstLine="540"/>
        <w:jc w:val="both"/>
      </w:pPr>
    </w:p>
    <w:p w:rsidR="00EE1347" w:rsidRDefault="00EE1347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4F1B8F" w:rsidRPr="004E0043" w:rsidRDefault="004F1B8F" w:rsidP="004F1B8F">
      <w:pPr>
        <w:jc w:val="both"/>
      </w:pPr>
    </w:p>
    <w:p w:rsidR="00166C09" w:rsidRPr="00B71E06" w:rsidRDefault="00166C09" w:rsidP="003435E9">
      <w:pPr>
        <w:ind w:firstLine="540"/>
        <w:jc w:val="both"/>
      </w:pPr>
    </w:p>
    <w:sectPr w:rsidR="00166C09" w:rsidRPr="00B71E06" w:rsidSect="00EE13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92C1F"/>
    <w:rsid w:val="0004051B"/>
    <w:rsid w:val="00166C09"/>
    <w:rsid w:val="001B7E3E"/>
    <w:rsid w:val="0024788D"/>
    <w:rsid w:val="00250A35"/>
    <w:rsid w:val="002606AC"/>
    <w:rsid w:val="00286E84"/>
    <w:rsid w:val="002B7F44"/>
    <w:rsid w:val="002D5080"/>
    <w:rsid w:val="002E5E39"/>
    <w:rsid w:val="003435E9"/>
    <w:rsid w:val="0038450A"/>
    <w:rsid w:val="00392C1F"/>
    <w:rsid w:val="00437FDB"/>
    <w:rsid w:val="004B1A07"/>
    <w:rsid w:val="004B31DF"/>
    <w:rsid w:val="004F1B8F"/>
    <w:rsid w:val="00524F90"/>
    <w:rsid w:val="00567644"/>
    <w:rsid w:val="005E32D6"/>
    <w:rsid w:val="005F2167"/>
    <w:rsid w:val="00614E6C"/>
    <w:rsid w:val="0064136A"/>
    <w:rsid w:val="00652845"/>
    <w:rsid w:val="00667EAB"/>
    <w:rsid w:val="006A34E1"/>
    <w:rsid w:val="006D3B70"/>
    <w:rsid w:val="006F6B88"/>
    <w:rsid w:val="00703EBD"/>
    <w:rsid w:val="00767595"/>
    <w:rsid w:val="0079179F"/>
    <w:rsid w:val="00794229"/>
    <w:rsid w:val="007A6EBE"/>
    <w:rsid w:val="007C0CD5"/>
    <w:rsid w:val="00802B12"/>
    <w:rsid w:val="008166A3"/>
    <w:rsid w:val="008314DF"/>
    <w:rsid w:val="00872E53"/>
    <w:rsid w:val="00876846"/>
    <w:rsid w:val="00884DEC"/>
    <w:rsid w:val="008C275E"/>
    <w:rsid w:val="008D5A19"/>
    <w:rsid w:val="0092094B"/>
    <w:rsid w:val="00983203"/>
    <w:rsid w:val="009A5700"/>
    <w:rsid w:val="009E6975"/>
    <w:rsid w:val="00AE1F42"/>
    <w:rsid w:val="00B22AC0"/>
    <w:rsid w:val="00B25454"/>
    <w:rsid w:val="00B67346"/>
    <w:rsid w:val="00B71E06"/>
    <w:rsid w:val="00B85F49"/>
    <w:rsid w:val="00B93494"/>
    <w:rsid w:val="00B97AF0"/>
    <w:rsid w:val="00C05BCF"/>
    <w:rsid w:val="00C23271"/>
    <w:rsid w:val="00C50CBC"/>
    <w:rsid w:val="00C71FF4"/>
    <w:rsid w:val="00C72F28"/>
    <w:rsid w:val="00C77669"/>
    <w:rsid w:val="00CB4B30"/>
    <w:rsid w:val="00CC3FD1"/>
    <w:rsid w:val="00D238AD"/>
    <w:rsid w:val="00E012C2"/>
    <w:rsid w:val="00E06770"/>
    <w:rsid w:val="00E557F6"/>
    <w:rsid w:val="00E8699C"/>
    <w:rsid w:val="00E95EF1"/>
    <w:rsid w:val="00EE1347"/>
    <w:rsid w:val="00F21BCC"/>
    <w:rsid w:val="00F223E7"/>
    <w:rsid w:val="00F2525B"/>
    <w:rsid w:val="00F57A44"/>
    <w:rsid w:val="00F66B40"/>
    <w:rsid w:val="00FA762C"/>
    <w:rsid w:val="00FB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45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B4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21793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Дитрих</dc:creator>
  <cp:keywords/>
  <cp:lastModifiedBy>Кравцов С.Э.</cp:lastModifiedBy>
  <cp:revision>4</cp:revision>
  <cp:lastPrinted>2019-08-01T14:08:00Z</cp:lastPrinted>
  <dcterms:created xsi:type="dcterms:W3CDTF">2019-07-30T07:50:00Z</dcterms:created>
  <dcterms:modified xsi:type="dcterms:W3CDTF">2019-08-01T14:09:00Z</dcterms:modified>
</cp:coreProperties>
</file>