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713248" w:rsidTr="00713248">
        <w:tc>
          <w:tcPr>
            <w:tcW w:w="5211" w:type="dxa"/>
          </w:tcPr>
          <w:p w:rsidR="00713248" w:rsidRDefault="0071324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«СОГЛАСОВАНО»</w:t>
            </w:r>
          </w:p>
          <w:p w:rsidR="00713248" w:rsidRDefault="00713248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713248" w:rsidRDefault="0071324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«Академический лицей»</w:t>
            </w:r>
          </w:p>
          <w:p w:rsidR="00713248" w:rsidRDefault="0071324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  <w:p w:rsidR="00713248" w:rsidRDefault="0071324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713248" w:rsidRDefault="00713248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</w:rPr>
            </w:pPr>
          </w:p>
          <w:p w:rsidR="00713248" w:rsidRDefault="00713248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</w:tcPr>
          <w:p w:rsidR="00713248" w:rsidRDefault="0071324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«УТВЕРЖДАЮ»</w:t>
            </w:r>
          </w:p>
          <w:p w:rsidR="00713248" w:rsidRDefault="00713248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713248" w:rsidRDefault="0071324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«Академический лицей»</w:t>
            </w:r>
          </w:p>
          <w:p w:rsidR="00713248" w:rsidRDefault="0071324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713248" w:rsidRDefault="0071324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  Е.В. Чеботарёва</w:t>
            </w:r>
          </w:p>
          <w:p w:rsidR="00713248" w:rsidRDefault="00713248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713248" w:rsidRDefault="00713248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июля 2019 г.</w:t>
            </w:r>
          </w:p>
          <w:p w:rsidR="00713248" w:rsidRDefault="00713248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F6A0D" w:rsidRDefault="00EF6A0D" w:rsidP="00CD5896">
      <w:pPr>
        <w:autoSpaceDE w:val="0"/>
        <w:autoSpaceDN w:val="0"/>
        <w:adjustRightInd w:val="0"/>
        <w:spacing w:line="252" w:lineRule="auto"/>
        <w:jc w:val="center"/>
        <w:rPr>
          <w:bCs/>
          <w:sz w:val="24"/>
          <w:szCs w:val="24"/>
        </w:rPr>
      </w:pPr>
      <w:r w:rsidRPr="00EF6A0D">
        <w:rPr>
          <w:bCs/>
          <w:sz w:val="24"/>
          <w:szCs w:val="24"/>
        </w:rPr>
        <w:t>Инструкция №77</w:t>
      </w:r>
    </w:p>
    <w:p w:rsidR="00CD5896" w:rsidRPr="00682C4D" w:rsidRDefault="00EF6A0D" w:rsidP="00CD5896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4"/>
          <w:szCs w:val="24"/>
        </w:rPr>
      </w:pPr>
      <w:r w:rsidRPr="00EF6A0D">
        <w:rPr>
          <w:bCs/>
          <w:sz w:val="24"/>
          <w:szCs w:val="24"/>
        </w:rPr>
        <w:t xml:space="preserve"> </w:t>
      </w:r>
      <w:r w:rsidR="00CD5896" w:rsidRPr="00EF6A0D">
        <w:rPr>
          <w:bCs/>
          <w:sz w:val="24"/>
          <w:szCs w:val="24"/>
        </w:rPr>
        <w:t>о мерах пожарной безопасности</w:t>
      </w:r>
      <w:r w:rsidRPr="00EF6A0D">
        <w:rPr>
          <w:bCs/>
          <w:sz w:val="24"/>
          <w:szCs w:val="24"/>
        </w:rPr>
        <w:t xml:space="preserve"> </w:t>
      </w:r>
      <w:r w:rsidR="00CD5896" w:rsidRPr="00EF6A0D">
        <w:rPr>
          <w:bCs/>
          <w:sz w:val="24"/>
          <w:szCs w:val="24"/>
        </w:rPr>
        <w:t>при проведении новогодних мероприятий</w:t>
      </w:r>
    </w:p>
    <w:p w:rsidR="00CD5896" w:rsidRPr="00713248" w:rsidRDefault="00CD5896" w:rsidP="00CD5896">
      <w:pPr>
        <w:autoSpaceDE w:val="0"/>
        <w:autoSpaceDN w:val="0"/>
        <w:adjustRightInd w:val="0"/>
        <w:spacing w:line="252" w:lineRule="auto"/>
        <w:ind w:firstLine="360"/>
        <w:jc w:val="center"/>
        <w:rPr>
          <w:sz w:val="24"/>
          <w:szCs w:val="24"/>
        </w:rPr>
      </w:pPr>
      <w:r w:rsidRPr="00713248">
        <w:rPr>
          <w:sz w:val="24"/>
          <w:szCs w:val="24"/>
        </w:rPr>
        <w:t xml:space="preserve">ИОТ </w:t>
      </w:r>
      <w:r w:rsidR="001C3232" w:rsidRPr="00713248">
        <w:rPr>
          <w:sz w:val="24"/>
          <w:szCs w:val="24"/>
        </w:rPr>
        <w:t xml:space="preserve">- </w:t>
      </w:r>
      <w:r w:rsidR="00A14E0E" w:rsidRPr="00713248">
        <w:rPr>
          <w:sz w:val="24"/>
          <w:szCs w:val="24"/>
        </w:rPr>
        <w:t>0</w:t>
      </w:r>
      <w:r w:rsidR="00EF6A0D" w:rsidRPr="00713248">
        <w:rPr>
          <w:sz w:val="24"/>
          <w:szCs w:val="24"/>
        </w:rPr>
        <w:t>77</w:t>
      </w:r>
      <w:r w:rsidR="00A14E0E" w:rsidRPr="00713248">
        <w:rPr>
          <w:sz w:val="24"/>
          <w:szCs w:val="24"/>
        </w:rPr>
        <w:t xml:space="preserve"> </w:t>
      </w:r>
      <w:r w:rsidR="00EF6A0D" w:rsidRPr="00713248">
        <w:rPr>
          <w:sz w:val="24"/>
          <w:szCs w:val="24"/>
        </w:rPr>
        <w:t>–</w:t>
      </w:r>
      <w:r w:rsidR="00A14E0E" w:rsidRPr="00713248">
        <w:rPr>
          <w:sz w:val="24"/>
          <w:szCs w:val="24"/>
        </w:rPr>
        <w:t xml:space="preserve"> 201</w:t>
      </w:r>
      <w:r w:rsidR="00EF6A0D" w:rsidRPr="00713248">
        <w:rPr>
          <w:sz w:val="24"/>
          <w:szCs w:val="24"/>
        </w:rPr>
        <w:t>9</w:t>
      </w:r>
    </w:p>
    <w:p w:rsidR="00EF6A0D" w:rsidRPr="001C3232" w:rsidRDefault="00EF6A0D" w:rsidP="00CD5896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sz w:val="24"/>
          <w:szCs w:val="24"/>
        </w:rPr>
      </w:pP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4"/>
          <w:szCs w:val="24"/>
        </w:rPr>
      </w:pPr>
      <w:r w:rsidRPr="00713248">
        <w:rPr>
          <w:bCs/>
          <w:sz w:val="24"/>
          <w:szCs w:val="24"/>
        </w:rPr>
        <w:t>1. Общие требования безопасности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1.1. Настоящая инструкция составлена в соответствии с требованиями правил пожарной безопасности и является обязательной для исполнения всеми работниками школы.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1.2. Все работники допускаются к проведению новогодних массовых мероприятий с учащимися только после прохождения противопожарного инструктажа.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1.3. Противопожарный инструктаж проводится в сроки и в соответствии с порядком, установленным руководителем учреждения с регистрацией в журнале инструктажей по охране труд</w:t>
      </w:r>
      <w:r w:rsidR="00A123C3" w:rsidRPr="00713248">
        <w:rPr>
          <w:sz w:val="24"/>
          <w:szCs w:val="24"/>
        </w:rPr>
        <w:t>а</w:t>
      </w:r>
      <w:r w:rsidRPr="00713248">
        <w:rPr>
          <w:sz w:val="24"/>
          <w:szCs w:val="24"/>
        </w:rPr>
        <w:t>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 xml:space="preserve">1.4. Лица, виновные в нарушении инструкции о мерах пожарной безопасности, несут уголовную, административную, дисциплинарную или иную ответственность в соответствии с действующим законодательством. </w:t>
      </w:r>
    </w:p>
    <w:p w:rsidR="00EF6A0D" w:rsidRPr="00713248" w:rsidRDefault="00EF6A0D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4"/>
          <w:szCs w:val="24"/>
        </w:rPr>
      </w:pP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4"/>
          <w:szCs w:val="24"/>
        </w:rPr>
      </w:pPr>
      <w:r w:rsidRPr="00713248">
        <w:rPr>
          <w:bCs/>
          <w:sz w:val="24"/>
          <w:szCs w:val="24"/>
        </w:rPr>
        <w:t>2. Организационные мероприятия по обеспечению пожарной безопасности</w:t>
      </w:r>
    </w:p>
    <w:p w:rsidR="00CD5896" w:rsidRPr="00713248" w:rsidRDefault="00CD5896" w:rsidP="00EF6A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2.1. Ответственность за противопожарное состояние помещений, отведенных для проведения массовых новогодних мероприятий, возлагается на заместителя директора по АХЧ, заместителя директора по ВР, курирующего проводимые мероприятия и классных руководителей.</w:t>
      </w:r>
    </w:p>
    <w:p w:rsidR="00CD5896" w:rsidRPr="00713248" w:rsidRDefault="00CD5896" w:rsidP="00EF6A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2.2. Помещение  должно постоянно содержаться в чистоте.</w:t>
      </w:r>
    </w:p>
    <w:p w:rsidR="00CD5896" w:rsidRPr="00713248" w:rsidRDefault="00CD5896" w:rsidP="00EF6A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2.3. Загромождение проходов, эвакуационных путей не допускается. Эвакуационные входы допускается запирать только изнутри на легко открывающиеся запоры, задвижки.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2.4. Огнетушители должны размещаться в легкодоступных местах,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2.5. По окончании мероприятий ответственные лица должны тщательно осмотреть помещение и закрыть его, обесточив сеть.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 xml:space="preserve">2.6. Неисправные электросети и электрооборудование немедленно отключить до приведения их в </w:t>
      </w:r>
      <w:proofErr w:type="spellStart"/>
      <w:r w:rsidRPr="00713248">
        <w:rPr>
          <w:sz w:val="24"/>
          <w:szCs w:val="24"/>
        </w:rPr>
        <w:t>пожаробезопасное</w:t>
      </w:r>
      <w:proofErr w:type="spellEnd"/>
      <w:r w:rsidRPr="00713248">
        <w:rPr>
          <w:sz w:val="24"/>
          <w:szCs w:val="24"/>
        </w:rPr>
        <w:t xml:space="preserve"> состояние.</w:t>
      </w:r>
    </w:p>
    <w:p w:rsidR="00EF6A0D" w:rsidRPr="00713248" w:rsidRDefault="00EF6A0D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4"/>
          <w:szCs w:val="24"/>
        </w:rPr>
      </w:pP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4"/>
          <w:szCs w:val="24"/>
        </w:rPr>
      </w:pPr>
      <w:r w:rsidRPr="00713248">
        <w:rPr>
          <w:bCs/>
          <w:sz w:val="24"/>
          <w:szCs w:val="24"/>
        </w:rPr>
        <w:t>3. Запрещается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3.1. Зажигать в помещении спички, бенгальские огни, использовать петарды и другие огнеопасные средства.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3.2. Использовать при оформлении помещений и изготовлении костюмов горючие материалы.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3.3. Курить в помещениях или учреждении.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3.4. Хранить в задействованных помещениях легковоспламеняющиеся, горючие жидкости и другие материалы.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lastRenderedPageBreak/>
        <w:t>3.5. Оставлять без присмотра включенные в сеть электроприборы, использовать приборы, не имеющие регуляторов мощности.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3.6. Применять в качестве электрической защиты самодельные и некалиброванные предохранители.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4"/>
          <w:szCs w:val="24"/>
        </w:rPr>
      </w:pP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4"/>
          <w:szCs w:val="24"/>
        </w:rPr>
      </w:pPr>
      <w:bookmarkStart w:id="0" w:name="_GoBack"/>
      <w:bookmarkEnd w:id="0"/>
      <w:r w:rsidRPr="00713248">
        <w:rPr>
          <w:bCs/>
          <w:sz w:val="24"/>
          <w:szCs w:val="24"/>
        </w:rPr>
        <w:t>4. Действия при возникновении пожара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 xml:space="preserve">4.1.Сообщить о пожаре по  телефону </w:t>
      </w:r>
      <w:r w:rsidR="00A14E0E" w:rsidRPr="00713248">
        <w:rPr>
          <w:sz w:val="24"/>
          <w:szCs w:val="24"/>
        </w:rPr>
        <w:t>1</w:t>
      </w:r>
      <w:r w:rsidRPr="00713248">
        <w:rPr>
          <w:sz w:val="24"/>
          <w:szCs w:val="24"/>
        </w:rPr>
        <w:t>01, 112.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4.2. Немедленно оповестить людей о пожаре.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4.3. Открыть все эвакуационные выходы и эвакуировать людей из здания.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 xml:space="preserve">4.4. В момент эвакуации и тушения пожара необходимо воздерживаться от открытия окон и дверей без необходимости, а так же от разбития окон </w:t>
      </w:r>
      <w:proofErr w:type="gramStart"/>
      <w:r w:rsidRPr="00713248">
        <w:rPr>
          <w:sz w:val="24"/>
          <w:szCs w:val="24"/>
        </w:rPr>
        <w:t xml:space="preserve">во </w:t>
      </w:r>
      <w:proofErr w:type="spellStart"/>
      <w:r w:rsidRPr="00713248">
        <w:rPr>
          <w:sz w:val="24"/>
          <w:szCs w:val="24"/>
        </w:rPr>
        <w:t>избежании</w:t>
      </w:r>
      <w:proofErr w:type="spellEnd"/>
      <w:proofErr w:type="gramEnd"/>
      <w:r w:rsidRPr="00713248">
        <w:rPr>
          <w:sz w:val="24"/>
          <w:szCs w:val="24"/>
        </w:rPr>
        <w:t xml:space="preserve"> распространения огня и дыма в смежных помещениях. Покидая помещения или здание, следует закрыть за собой все двери и окна.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4.5. Вынести из здания наиболее ценное имущество.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4.6. Силами учителей, технических работников, добровольной пожарной дружины приступить к тушению пожара и его локализации с помощью первичных средств пожаротушения.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4.7. Руководитель мероприятия обязан: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– продублировать сообщение о возникновении пожара в пожарную охрану и поставить в известность вышестоящее руководство;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– в случае угрозы жизни людей немедленно организовать их спасение;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– при необходимости отключить энергоснабжение помещения, здания;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– прекратить все работы в помещении и здании школы за исключением работ, связанных с мероприятиями по ликвидации пожара;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– удалить за пределы опасной зоны всех работников, не участвующих в тушении пожара;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– осуществлять общее руководство по тушению пожара до прибытия пожарной охраны;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– обеспечить соблюдение требований безопасности работникам, принимающим участие в тушении пожара;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– организовать эвакуацию и защиту материальных ценностей;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713248">
        <w:rPr>
          <w:sz w:val="24"/>
          <w:szCs w:val="24"/>
        </w:rPr>
        <w:t>– организовать встречу подразделений пожарной охраны.</w:t>
      </w:r>
    </w:p>
    <w:p w:rsidR="00CD5896" w:rsidRPr="00713248" w:rsidRDefault="00CD5896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</w:p>
    <w:p w:rsidR="00713248" w:rsidRPr="00713248" w:rsidRDefault="00713248" w:rsidP="00EF6A0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</w:p>
    <w:p w:rsidR="00EF6A0D" w:rsidRPr="00713248" w:rsidRDefault="00EF6A0D" w:rsidP="007D05F6">
      <w:pPr>
        <w:tabs>
          <w:tab w:val="left" w:pos="7513"/>
        </w:tabs>
        <w:jc w:val="both"/>
        <w:rPr>
          <w:sz w:val="24"/>
          <w:szCs w:val="24"/>
        </w:rPr>
      </w:pPr>
      <w:r w:rsidRPr="00713248">
        <w:rPr>
          <w:sz w:val="24"/>
          <w:szCs w:val="24"/>
        </w:rPr>
        <w:t>Заместитель директора по безопасности</w:t>
      </w:r>
      <w:r w:rsidRPr="00713248">
        <w:rPr>
          <w:sz w:val="24"/>
          <w:szCs w:val="24"/>
        </w:rPr>
        <w:tab/>
        <w:t>С.Э. Кравцов</w:t>
      </w:r>
    </w:p>
    <w:p w:rsidR="00CD5896" w:rsidRPr="00713248" w:rsidRDefault="00CD5896" w:rsidP="00EF6A0D">
      <w:pPr>
        <w:ind w:firstLine="709"/>
        <w:jc w:val="both"/>
        <w:rPr>
          <w:sz w:val="24"/>
          <w:szCs w:val="24"/>
        </w:rPr>
      </w:pPr>
    </w:p>
    <w:p w:rsidR="00FD6D92" w:rsidRPr="00713248" w:rsidRDefault="00FD6D92" w:rsidP="00EF6A0D">
      <w:pPr>
        <w:ind w:firstLine="709"/>
        <w:jc w:val="both"/>
        <w:rPr>
          <w:sz w:val="24"/>
          <w:szCs w:val="24"/>
        </w:rPr>
      </w:pPr>
    </w:p>
    <w:sectPr w:rsidR="00FD6D92" w:rsidRPr="00713248" w:rsidSect="00FE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D92"/>
    <w:rsid w:val="001C3232"/>
    <w:rsid w:val="003A65ED"/>
    <w:rsid w:val="00551C61"/>
    <w:rsid w:val="006F61E8"/>
    <w:rsid w:val="00713248"/>
    <w:rsid w:val="00835BF2"/>
    <w:rsid w:val="008A70E8"/>
    <w:rsid w:val="008D3D2F"/>
    <w:rsid w:val="009A7760"/>
    <w:rsid w:val="00A123C3"/>
    <w:rsid w:val="00A14E0E"/>
    <w:rsid w:val="00B34A92"/>
    <w:rsid w:val="00B56FBC"/>
    <w:rsid w:val="00C470A9"/>
    <w:rsid w:val="00CD5896"/>
    <w:rsid w:val="00EF6A0D"/>
    <w:rsid w:val="00FD6D92"/>
    <w:rsid w:val="00FE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0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609</Words>
  <Characters>3475</Characters>
  <Application>Microsoft Office Word</Application>
  <DocSecurity>0</DocSecurity>
  <Lines>28</Lines>
  <Paragraphs>8</Paragraphs>
  <ScaleCrop>false</ScaleCrop>
  <Company>Школа27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2019-08-01T14:20:00Z</cp:lastPrinted>
  <dcterms:created xsi:type="dcterms:W3CDTF">2019-07-30T13:10:00Z</dcterms:created>
  <dcterms:modified xsi:type="dcterms:W3CDTF">2019-08-01T14:22:00Z</dcterms:modified>
</cp:coreProperties>
</file>