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35F" w:rsidRDefault="001449D4" w:rsidP="009C635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Аннотация</w:t>
      </w:r>
      <w:r>
        <w:rPr>
          <w:sz w:val="28"/>
          <w:szCs w:val="28"/>
        </w:rPr>
        <w:t xml:space="preserve"> </w:t>
      </w:r>
      <w:r w:rsidRPr="001449D4">
        <w:rPr>
          <w:b/>
          <w:sz w:val="28"/>
          <w:szCs w:val="28"/>
        </w:rPr>
        <w:t xml:space="preserve">к </w:t>
      </w:r>
      <w:r w:rsidR="009C635F">
        <w:rPr>
          <w:b/>
          <w:bCs/>
          <w:sz w:val="28"/>
          <w:szCs w:val="28"/>
        </w:rPr>
        <w:t>рабочей программе учебного предмета</w:t>
      </w:r>
    </w:p>
    <w:p w:rsidR="001449D4" w:rsidRDefault="009C635F" w:rsidP="009C635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«Литературное чтение»</w:t>
      </w:r>
      <w:r w:rsidR="001449D4">
        <w:rPr>
          <w:b/>
          <w:bCs/>
          <w:sz w:val="28"/>
          <w:szCs w:val="28"/>
        </w:rPr>
        <w:t xml:space="preserve"> 1 – 4 класс</w:t>
      </w:r>
    </w:p>
    <w:p w:rsidR="001449D4" w:rsidRDefault="001449D4" w:rsidP="001449D4">
      <w:pPr>
        <w:pStyle w:val="Default"/>
        <w:jc w:val="center"/>
        <w:rPr>
          <w:sz w:val="28"/>
          <w:szCs w:val="28"/>
        </w:rPr>
      </w:pPr>
    </w:p>
    <w:p w:rsidR="001449D4" w:rsidRPr="001449D4" w:rsidRDefault="001449D4" w:rsidP="001449D4">
      <w:pPr>
        <w:pStyle w:val="Default"/>
        <w:spacing w:line="276" w:lineRule="auto"/>
        <w:jc w:val="both"/>
      </w:pPr>
      <w:r w:rsidRPr="001449D4">
        <w:t xml:space="preserve">Рабочая программа по литературному чтению разработана на основе: </w:t>
      </w:r>
    </w:p>
    <w:p w:rsidR="001449D4" w:rsidRPr="001449D4" w:rsidRDefault="001449D4" w:rsidP="001449D4">
      <w:pPr>
        <w:pStyle w:val="Default"/>
        <w:spacing w:after="43" w:line="276" w:lineRule="auto"/>
        <w:jc w:val="both"/>
      </w:pPr>
      <w:r w:rsidRPr="001449D4">
        <w:t xml:space="preserve"> требований к результатам освоения основной образовательной программы НОО; </w:t>
      </w:r>
    </w:p>
    <w:p w:rsidR="001449D4" w:rsidRPr="001449D4" w:rsidRDefault="001449D4" w:rsidP="001449D4">
      <w:pPr>
        <w:pStyle w:val="Default"/>
        <w:spacing w:after="43" w:line="276" w:lineRule="auto"/>
        <w:jc w:val="both"/>
      </w:pPr>
      <w:r w:rsidRPr="001449D4">
        <w:t xml:space="preserve"> программы формирования УУД; </w:t>
      </w:r>
    </w:p>
    <w:p w:rsidR="001449D4" w:rsidRPr="001449D4" w:rsidRDefault="001449D4" w:rsidP="001449D4">
      <w:pPr>
        <w:pStyle w:val="Default"/>
        <w:spacing w:after="43" w:line="276" w:lineRule="auto"/>
        <w:jc w:val="both"/>
      </w:pPr>
      <w:r w:rsidRPr="001449D4">
        <w:t xml:space="preserve"> концепции «Перспективная начальная школа»; </w:t>
      </w:r>
    </w:p>
    <w:p w:rsidR="001449D4" w:rsidRPr="001449D4" w:rsidRDefault="001449D4" w:rsidP="001449D4">
      <w:pPr>
        <w:pStyle w:val="Default"/>
        <w:spacing w:line="276" w:lineRule="auto"/>
        <w:jc w:val="both"/>
      </w:pPr>
      <w:r w:rsidRPr="001449D4">
        <w:t xml:space="preserve"> авторской программы по литературному чтению Н. А. Чураковой, О. В. </w:t>
      </w:r>
      <w:proofErr w:type="spellStart"/>
      <w:r w:rsidRPr="001449D4">
        <w:t>Малаховской</w:t>
      </w:r>
      <w:proofErr w:type="spellEnd"/>
      <w:r w:rsidRPr="001449D4">
        <w:t xml:space="preserve">. </w:t>
      </w:r>
    </w:p>
    <w:p w:rsidR="001449D4" w:rsidRPr="001449D4" w:rsidRDefault="001449D4" w:rsidP="001449D4">
      <w:pPr>
        <w:pStyle w:val="Default"/>
        <w:spacing w:line="276" w:lineRule="auto"/>
        <w:ind w:firstLine="708"/>
        <w:jc w:val="both"/>
      </w:pPr>
      <w:r w:rsidRPr="001449D4">
        <w:t xml:space="preserve">Литературное чтение – один из основных предметов в системе подготовки младшего школьника. Наряду с русским языком он формирует функциональную грамотность, способствует общему развитию и воспитанию ребёнка. Успешность изучения курса литературного чтения обеспечивает результативность обучения по другим предметам начальной школы. </w:t>
      </w:r>
    </w:p>
    <w:p w:rsidR="001449D4" w:rsidRPr="001449D4" w:rsidRDefault="001449D4" w:rsidP="001449D4">
      <w:pPr>
        <w:pStyle w:val="Default"/>
        <w:spacing w:line="276" w:lineRule="auto"/>
        <w:jc w:val="both"/>
      </w:pPr>
      <w:r w:rsidRPr="001449D4">
        <w:t xml:space="preserve">Изучение курса литературного чтения направлено на достижение следующих </w:t>
      </w:r>
      <w:r w:rsidRPr="001449D4">
        <w:rPr>
          <w:b/>
          <w:bCs/>
        </w:rPr>
        <w:t xml:space="preserve">целей: </w:t>
      </w:r>
    </w:p>
    <w:p w:rsidR="001449D4" w:rsidRPr="001449D4" w:rsidRDefault="001449D4" w:rsidP="001449D4">
      <w:pPr>
        <w:pStyle w:val="Default"/>
        <w:spacing w:after="47" w:line="276" w:lineRule="auto"/>
        <w:jc w:val="both"/>
      </w:pPr>
      <w:r w:rsidRPr="001449D4">
        <w:t xml:space="preserve"> овладение осознанным, правильным, беглым и выразительным чтением как базовым навыком в системе образования младших школьников, формирование читательского кругозора и приобретение опыта самостоятельной читательской деятельности; совершенствование всех видов речевой деятельности; приобретение умения работать с разными видами информации; </w:t>
      </w:r>
    </w:p>
    <w:p w:rsidR="001449D4" w:rsidRPr="001449D4" w:rsidRDefault="001449D4" w:rsidP="001449D4">
      <w:pPr>
        <w:pStyle w:val="Default"/>
        <w:spacing w:after="47" w:line="276" w:lineRule="auto"/>
        <w:jc w:val="both"/>
      </w:pPr>
      <w:r w:rsidRPr="001449D4">
        <w:t xml:space="preserve"> развитие художественно – творческих и познавательных способностей, эмоциональной отзывчивости при чтении художественных произведений, формирование эстетического отношения к искусству слова; овладение первоначальными навыками работы с учебными и научно – познавательными текстами; </w:t>
      </w:r>
    </w:p>
    <w:p w:rsidR="001449D4" w:rsidRPr="001449D4" w:rsidRDefault="001449D4" w:rsidP="001449D4">
      <w:pPr>
        <w:pStyle w:val="Default"/>
        <w:spacing w:line="276" w:lineRule="auto"/>
        <w:jc w:val="both"/>
      </w:pPr>
      <w:r w:rsidRPr="001449D4">
        <w:t xml:space="preserve"> воспитание интереса к чтению и книге; обогащение нравственного опыта младших школьников, формирование представлений о добре и зле; развитие нравственных чувств, уважение к культуре народов России и других стран. </w:t>
      </w:r>
    </w:p>
    <w:p w:rsidR="001449D4" w:rsidRPr="001449D4" w:rsidRDefault="001449D4" w:rsidP="001449D4">
      <w:pPr>
        <w:pStyle w:val="Default"/>
        <w:spacing w:line="276" w:lineRule="auto"/>
        <w:ind w:firstLine="708"/>
        <w:jc w:val="both"/>
      </w:pPr>
      <w:r w:rsidRPr="001449D4">
        <w:t xml:space="preserve">На изучение курса «Литературное чтение» в 1 классе отводится 40 часов (4 часа в неделю). </w:t>
      </w:r>
    </w:p>
    <w:p w:rsidR="001449D4" w:rsidRPr="001449D4" w:rsidRDefault="001449D4" w:rsidP="001449D4">
      <w:pPr>
        <w:pStyle w:val="Default"/>
        <w:spacing w:line="276" w:lineRule="auto"/>
        <w:ind w:firstLine="708"/>
        <w:jc w:val="both"/>
      </w:pPr>
      <w:r w:rsidRPr="001449D4">
        <w:t xml:space="preserve">Программа 2-3 классов по литературному чтению рассчитана на 136 часов (4 часа в неделю). </w:t>
      </w:r>
    </w:p>
    <w:p w:rsidR="001449D4" w:rsidRPr="001449D4" w:rsidRDefault="001449D4" w:rsidP="001449D4">
      <w:pPr>
        <w:pStyle w:val="Default"/>
        <w:spacing w:line="276" w:lineRule="auto"/>
        <w:ind w:firstLine="708"/>
        <w:jc w:val="both"/>
        <w:rPr>
          <w:sz w:val="16"/>
          <w:szCs w:val="16"/>
        </w:rPr>
      </w:pPr>
      <w:r w:rsidRPr="001449D4">
        <w:t xml:space="preserve">Программа 4 класса рассчитана на 136 часов. Согласно учебному плану ОУ на изучение предмета отведено 102 часа (3 часа в неделю). </w:t>
      </w:r>
    </w:p>
    <w:p w:rsidR="001449D4" w:rsidRPr="001449D4" w:rsidRDefault="001449D4" w:rsidP="001449D4">
      <w:pPr>
        <w:pStyle w:val="Default"/>
        <w:spacing w:line="276" w:lineRule="auto"/>
        <w:jc w:val="both"/>
      </w:pPr>
      <w:r w:rsidRPr="001449D4">
        <w:rPr>
          <w:b/>
          <w:bCs/>
        </w:rPr>
        <w:t xml:space="preserve">Программу обеспечивают: </w:t>
      </w:r>
    </w:p>
    <w:p w:rsidR="001449D4" w:rsidRPr="001449D4" w:rsidRDefault="001449D4" w:rsidP="001449D4">
      <w:pPr>
        <w:pStyle w:val="Default"/>
        <w:spacing w:line="276" w:lineRule="auto"/>
        <w:jc w:val="both"/>
      </w:pPr>
      <w:proofErr w:type="spellStart"/>
      <w:r w:rsidRPr="001449D4">
        <w:t>Чуракова</w:t>
      </w:r>
      <w:proofErr w:type="spellEnd"/>
      <w:r w:rsidRPr="001449D4">
        <w:t xml:space="preserve"> Н.А. Литературное чтение: Учебник. В 2 ч. Части 1 и 2. – М.: Академкнига/Учебник. </w:t>
      </w:r>
    </w:p>
    <w:p w:rsidR="001449D4" w:rsidRPr="001449D4" w:rsidRDefault="001449D4" w:rsidP="001449D4">
      <w:pPr>
        <w:pStyle w:val="Default"/>
        <w:spacing w:line="276" w:lineRule="auto"/>
        <w:jc w:val="both"/>
      </w:pPr>
      <w:proofErr w:type="spellStart"/>
      <w:r w:rsidRPr="001449D4">
        <w:t>Малаховская</w:t>
      </w:r>
      <w:proofErr w:type="spellEnd"/>
      <w:r w:rsidRPr="001449D4">
        <w:t xml:space="preserve"> О.В. Литературное чтение: Хрестоматия. Под ред. Чураковой Н.А. – М.: Академкнига/Учебник. </w:t>
      </w:r>
    </w:p>
    <w:p w:rsidR="001449D4" w:rsidRPr="001449D4" w:rsidRDefault="001449D4" w:rsidP="001449D4">
      <w:pPr>
        <w:pStyle w:val="Default"/>
        <w:spacing w:line="276" w:lineRule="auto"/>
        <w:jc w:val="both"/>
      </w:pPr>
      <w:proofErr w:type="spellStart"/>
      <w:r w:rsidRPr="001449D4">
        <w:t>Малаховская</w:t>
      </w:r>
      <w:proofErr w:type="spellEnd"/>
      <w:r w:rsidRPr="001449D4">
        <w:t xml:space="preserve"> О. В. Литературное чтение: Тетради для самостоятельной работы №1 и №2. М.: Академкнига/Учебник. </w:t>
      </w:r>
    </w:p>
    <w:p w:rsidR="002078BA" w:rsidRPr="001449D4" w:rsidRDefault="001449D4" w:rsidP="001449D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49D4">
        <w:rPr>
          <w:rFonts w:ascii="Times New Roman" w:hAnsi="Times New Roman" w:cs="Times New Roman"/>
          <w:sz w:val="24"/>
          <w:szCs w:val="24"/>
        </w:rPr>
        <w:t>Борисенкова</w:t>
      </w:r>
      <w:proofErr w:type="spellEnd"/>
      <w:r w:rsidRPr="001449D4">
        <w:rPr>
          <w:rFonts w:ascii="Times New Roman" w:hAnsi="Times New Roman" w:cs="Times New Roman"/>
          <w:sz w:val="24"/>
          <w:szCs w:val="24"/>
        </w:rPr>
        <w:t xml:space="preserve"> О.В., </w:t>
      </w:r>
      <w:proofErr w:type="spellStart"/>
      <w:r w:rsidRPr="001449D4">
        <w:rPr>
          <w:rFonts w:ascii="Times New Roman" w:hAnsi="Times New Roman" w:cs="Times New Roman"/>
          <w:sz w:val="24"/>
          <w:szCs w:val="24"/>
        </w:rPr>
        <w:t>Чуракова</w:t>
      </w:r>
      <w:proofErr w:type="spellEnd"/>
      <w:r w:rsidRPr="001449D4">
        <w:rPr>
          <w:rFonts w:ascii="Times New Roman" w:hAnsi="Times New Roman" w:cs="Times New Roman"/>
          <w:sz w:val="24"/>
          <w:szCs w:val="24"/>
        </w:rPr>
        <w:t xml:space="preserve"> Н.А., </w:t>
      </w:r>
      <w:proofErr w:type="spellStart"/>
      <w:r w:rsidRPr="001449D4">
        <w:rPr>
          <w:rFonts w:ascii="Times New Roman" w:hAnsi="Times New Roman" w:cs="Times New Roman"/>
          <w:sz w:val="24"/>
          <w:szCs w:val="24"/>
        </w:rPr>
        <w:t>Малаховская</w:t>
      </w:r>
      <w:proofErr w:type="spellEnd"/>
      <w:r w:rsidRPr="001449D4">
        <w:rPr>
          <w:rFonts w:ascii="Times New Roman" w:hAnsi="Times New Roman" w:cs="Times New Roman"/>
          <w:sz w:val="24"/>
          <w:szCs w:val="24"/>
        </w:rPr>
        <w:t xml:space="preserve"> О.В. Литературное чтение: Методическое пособие. – М.: Академкнига/учебник.</w:t>
      </w:r>
    </w:p>
    <w:sectPr w:rsidR="002078BA" w:rsidRPr="001449D4" w:rsidSect="00A14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>
    <w:useFELayout/>
  </w:compat>
  <w:rsids>
    <w:rsidRoot w:val="001449D4"/>
    <w:rsid w:val="001449D4"/>
    <w:rsid w:val="002078BA"/>
    <w:rsid w:val="009327C8"/>
    <w:rsid w:val="009C635F"/>
    <w:rsid w:val="00A14C5E"/>
    <w:rsid w:val="00EB3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49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2020-03-23T09:10:00Z</dcterms:created>
  <dcterms:modified xsi:type="dcterms:W3CDTF">2020-03-27T12:03:00Z</dcterms:modified>
</cp:coreProperties>
</file>