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64" w:rsidRDefault="007813C4" w:rsidP="00473E64">
      <w:pPr>
        <w:ind w:firstLine="360"/>
        <w:jc w:val="center"/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  <w:t xml:space="preserve">Аннотация к </w:t>
      </w:r>
      <w:r w:rsidR="00473E64"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  <w:t xml:space="preserve">рабочей 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  <w:t>программе</w:t>
      </w:r>
    </w:p>
    <w:p w:rsidR="007813C4" w:rsidRDefault="007813C4" w:rsidP="00473E64">
      <w:pPr>
        <w:ind w:firstLine="360"/>
        <w:jc w:val="center"/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  <w:lang w:eastAsia="ru-RU"/>
        </w:rPr>
        <w:t>по географии  5-9 классы</w:t>
      </w:r>
    </w:p>
    <w:p w:rsidR="007813C4" w:rsidRDefault="007813C4" w:rsidP="00DC1DCE">
      <w:pPr>
        <w:ind w:firstLine="360"/>
        <w:rPr>
          <w:color w:val="333333"/>
          <w:sz w:val="24"/>
          <w:szCs w:val="24"/>
        </w:rPr>
      </w:pPr>
    </w:p>
    <w:p w:rsidR="00D472A5" w:rsidRPr="00B447FB" w:rsidRDefault="007813C4" w:rsidP="00DC1DCE">
      <w:pPr>
        <w:ind w:firstLine="36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Рабочая программу по учебному предмету география </w:t>
      </w:r>
      <w:r w:rsidRPr="007813C4">
        <w:rPr>
          <w:color w:val="333333"/>
          <w:sz w:val="24"/>
          <w:szCs w:val="24"/>
        </w:rPr>
        <w:t>разработана на основе федерального государственного образовательного стандарта основного общего образования</w:t>
      </w:r>
      <w:r>
        <w:rPr>
          <w:color w:val="333333"/>
          <w:sz w:val="24"/>
          <w:szCs w:val="24"/>
        </w:rPr>
        <w:t>, соответствует  требованиям</w:t>
      </w:r>
      <w:r w:rsidR="00D472A5" w:rsidRPr="00B447FB">
        <w:rPr>
          <w:color w:val="333333"/>
          <w:sz w:val="24"/>
          <w:szCs w:val="24"/>
        </w:rPr>
        <w:t xml:space="preserve"> к </w:t>
      </w:r>
      <w:r w:rsidRPr="007813C4">
        <w:rPr>
          <w:color w:val="333333"/>
          <w:sz w:val="24"/>
          <w:szCs w:val="24"/>
        </w:rPr>
        <w:t>планируемым результатам</w:t>
      </w:r>
      <w:r w:rsidR="00D472A5" w:rsidRPr="00B447FB">
        <w:rPr>
          <w:color w:val="333333"/>
          <w:sz w:val="24"/>
          <w:szCs w:val="24"/>
        </w:rPr>
        <w:t xml:space="preserve"> основного общего образования, представленны</w:t>
      </w:r>
      <w:r>
        <w:rPr>
          <w:color w:val="333333"/>
          <w:sz w:val="24"/>
          <w:szCs w:val="24"/>
        </w:rPr>
        <w:t>м</w:t>
      </w:r>
      <w:r w:rsidR="00D472A5" w:rsidRPr="00B447FB">
        <w:rPr>
          <w:color w:val="333333"/>
          <w:sz w:val="24"/>
          <w:szCs w:val="24"/>
        </w:rPr>
        <w:t xml:space="preserve"> в федеральном государственном образовательном стандарте </w:t>
      </w:r>
      <w:r>
        <w:rPr>
          <w:color w:val="333333"/>
          <w:sz w:val="24"/>
          <w:szCs w:val="24"/>
        </w:rPr>
        <w:t xml:space="preserve">основного </w:t>
      </w:r>
      <w:r w:rsidR="00D472A5" w:rsidRPr="00B447FB">
        <w:rPr>
          <w:color w:val="333333"/>
          <w:sz w:val="24"/>
          <w:szCs w:val="24"/>
        </w:rPr>
        <w:t>общего образования</w:t>
      </w:r>
      <w:r>
        <w:rPr>
          <w:color w:val="333333"/>
          <w:sz w:val="24"/>
          <w:szCs w:val="24"/>
        </w:rPr>
        <w:t xml:space="preserve">. </w:t>
      </w:r>
      <w:r w:rsidR="00D472A5" w:rsidRPr="00B447FB">
        <w:rPr>
          <w:color w:val="333333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программами окружающего мира начального общего образовании под редакцией А.А.Плешакова и программы по географии для 5-9 классов под редакцией И.И. Бариновой, А.А. Плешакова, Н.И. Сонина.</w:t>
      </w:r>
    </w:p>
    <w:p w:rsidR="00B447FB" w:rsidRPr="00B447FB" w:rsidRDefault="00B447FB" w:rsidP="006765F3">
      <w:pPr>
        <w:pStyle w:val="a3"/>
        <w:shd w:val="clear" w:color="auto" w:fill="F7F7F8"/>
        <w:contextualSpacing/>
        <w:rPr>
          <w:b/>
          <w:color w:val="333333"/>
        </w:rPr>
      </w:pPr>
      <w:r w:rsidRPr="00B447FB">
        <w:rPr>
          <w:b/>
          <w:color w:val="333333"/>
        </w:rPr>
        <w:t>Цели и задачи изучения данного предмета.</w:t>
      </w:r>
    </w:p>
    <w:p w:rsidR="00B447FB" w:rsidRPr="00B447FB" w:rsidRDefault="00B447FB" w:rsidP="00B94230">
      <w:pPr>
        <w:pStyle w:val="a3"/>
        <w:shd w:val="clear" w:color="auto" w:fill="F7F7F8"/>
        <w:tabs>
          <w:tab w:val="left" w:pos="420"/>
        </w:tabs>
        <w:contextualSpacing/>
        <w:rPr>
          <w:color w:val="333333"/>
        </w:rPr>
      </w:pPr>
      <w:r w:rsidRPr="00B447FB">
        <w:rPr>
          <w:color w:val="333333"/>
        </w:rPr>
        <w:t xml:space="preserve"> </w:t>
      </w:r>
      <w:proofErr w:type="gramStart"/>
      <w:r w:rsidRPr="00B447FB">
        <w:rPr>
          <w:color w:val="333333"/>
        </w:rPr>
        <w:t>Целями изучения геогр</w:t>
      </w:r>
      <w:r w:rsidR="00DC1DCE">
        <w:rPr>
          <w:color w:val="333333"/>
        </w:rPr>
        <w:t>афии в основной школе являются:</w:t>
      </w:r>
      <w:r w:rsidRPr="00B447FB">
        <w:rPr>
          <w:color w:val="333333"/>
        </w:rPr>
        <w:br/>
        <w:t>• формирование системы географических знаний как к</w:t>
      </w:r>
      <w:r w:rsidR="00DC1DCE">
        <w:rPr>
          <w:color w:val="333333"/>
        </w:rPr>
        <w:t>омпонента научной картины мира;</w:t>
      </w:r>
      <w:r w:rsidRPr="00B447FB">
        <w:rPr>
          <w:color w:val="333333"/>
        </w:rPr>
        <w:br/>
        <w:t>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</w:t>
      </w:r>
      <w:r w:rsidR="00DC1DCE">
        <w:rPr>
          <w:color w:val="333333"/>
        </w:rPr>
        <w:t>ть географическую картину мира;</w:t>
      </w:r>
      <w:r w:rsidRPr="00B447FB">
        <w:rPr>
          <w:color w:val="333333"/>
        </w:rPr>
        <w:br/>
        <w:t>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</w:t>
      </w:r>
      <w:r w:rsidR="00DC1DCE">
        <w:rPr>
          <w:color w:val="333333"/>
        </w:rPr>
        <w:t>ком пространстве России и мира;</w:t>
      </w:r>
      <w:proofErr w:type="gramEnd"/>
      <w:r w:rsidRPr="00B447FB">
        <w:rPr>
          <w:color w:val="333333"/>
        </w:rPr>
        <w:br/>
        <w:t xml:space="preserve">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</w:t>
      </w:r>
      <w:proofErr w:type="gramStart"/>
      <w:r w:rsidRPr="00B447FB">
        <w:rPr>
          <w:color w:val="333333"/>
        </w:rPr>
        <w:t>природопользования, осуществления страт</w:t>
      </w:r>
      <w:r w:rsidR="00DC1DCE">
        <w:rPr>
          <w:color w:val="333333"/>
        </w:rPr>
        <w:t>егии устойчивого России и мира;</w:t>
      </w:r>
      <w:r w:rsidRPr="00B447FB">
        <w:rPr>
          <w:color w:val="333333"/>
        </w:rPr>
        <w:br/>
        <w:t>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</w:t>
      </w:r>
      <w:r w:rsidR="00DC1DCE">
        <w:rPr>
          <w:color w:val="333333"/>
        </w:rPr>
        <w:t>графических условий проживания;</w:t>
      </w:r>
      <w:r w:rsidRPr="00B447FB">
        <w:rPr>
          <w:color w:val="333333"/>
        </w:rPr>
        <w:br/>
        <w:t>•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</w:t>
      </w:r>
      <w:r w:rsidR="00DC1DCE">
        <w:rPr>
          <w:color w:val="333333"/>
        </w:rPr>
        <w:t>зования в их взаимозависимости;</w:t>
      </w:r>
      <w:proofErr w:type="gramEnd"/>
      <w:r w:rsidRPr="00B447FB">
        <w:rPr>
          <w:color w:val="333333"/>
        </w:rPr>
        <w:br/>
        <w:t xml:space="preserve">• </w:t>
      </w:r>
      <w:proofErr w:type="gramStart"/>
      <w:r w:rsidRPr="00B447FB">
        <w:rPr>
          <w:color w:val="333333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</w:t>
      </w:r>
      <w:r w:rsidR="00DC1DCE">
        <w:rPr>
          <w:color w:val="333333"/>
        </w:rPr>
        <w:t>ущей практической деятельности;</w:t>
      </w:r>
      <w:r w:rsidRPr="00B447FB">
        <w:rPr>
          <w:color w:val="333333"/>
        </w:rPr>
        <w:br/>
        <w:t>• формирование навыков и умений безопасного и экологически целесообразного поведения в окружающей среде.</w:t>
      </w:r>
      <w:proofErr w:type="gramEnd"/>
    </w:p>
    <w:p w:rsidR="006765F3" w:rsidRDefault="00B447FB" w:rsidP="00B94230">
      <w:pPr>
        <w:pStyle w:val="a3"/>
        <w:shd w:val="clear" w:color="auto" w:fill="F7F7F8"/>
        <w:tabs>
          <w:tab w:val="left" w:pos="420"/>
        </w:tabs>
        <w:contextualSpacing/>
        <w:rPr>
          <w:b/>
          <w:color w:val="333333"/>
        </w:rPr>
      </w:pPr>
      <w:r w:rsidRPr="00B447FB">
        <w:t>География в основной школе изучается с 5 по 9 классы. Общее число учебных часов за пять лет обучения — 280, из них по 35 ч (1 ч в неделю) в 5 и 6 классах, по 70 ч (2 ч в неделю) в 7, 8 классах,</w:t>
      </w:r>
      <w:r w:rsidR="007813C4">
        <w:t xml:space="preserve"> </w:t>
      </w:r>
      <w:r w:rsidRPr="00B447FB">
        <w:t>по 70 ч. в  9 классах.</w:t>
      </w:r>
      <w:r w:rsidRPr="00B447FB">
        <w:rPr>
          <w:color w:val="333333"/>
        </w:rPr>
        <w:br/>
      </w:r>
    </w:p>
    <w:p w:rsidR="00B447FB" w:rsidRPr="00B447FB" w:rsidRDefault="00B447FB" w:rsidP="00B447FB">
      <w:pPr>
        <w:pStyle w:val="a3"/>
        <w:shd w:val="clear" w:color="auto" w:fill="F7F7F8"/>
        <w:contextualSpacing/>
        <w:rPr>
          <w:b/>
          <w:color w:val="333333"/>
        </w:rPr>
      </w:pPr>
      <w:r w:rsidRPr="00B447FB">
        <w:rPr>
          <w:b/>
          <w:color w:val="333333"/>
        </w:rPr>
        <w:t xml:space="preserve"> Результаты освоения учебной программы</w:t>
      </w:r>
    </w:p>
    <w:p w:rsidR="00B447FB" w:rsidRPr="00B447FB" w:rsidRDefault="00B447FB" w:rsidP="00B447FB">
      <w:pPr>
        <w:pStyle w:val="a3"/>
        <w:shd w:val="clear" w:color="auto" w:fill="F7F7F8"/>
        <w:contextualSpacing/>
        <w:rPr>
          <w:color w:val="333333"/>
        </w:rPr>
      </w:pPr>
      <w:r w:rsidRPr="00B447FB">
        <w:rPr>
          <w:color w:val="333333"/>
        </w:rPr>
        <w:t xml:space="preserve">Обучение географии в основной школе должно быть направлено на достижение следующих </w:t>
      </w:r>
      <w:r w:rsidRPr="00B447FB">
        <w:rPr>
          <w:b/>
          <w:color w:val="333333"/>
        </w:rPr>
        <w:t>личностных результатов</w:t>
      </w:r>
      <w:r w:rsidRPr="00B447FB">
        <w:rPr>
          <w:color w:val="333333"/>
        </w:rPr>
        <w:t>:</w:t>
      </w:r>
    </w:p>
    <w:p w:rsidR="00B447FB" w:rsidRPr="00B447FB" w:rsidRDefault="00B447FB" w:rsidP="00B447FB">
      <w:pPr>
        <w:pStyle w:val="a3"/>
        <w:numPr>
          <w:ilvl w:val="0"/>
          <w:numId w:val="3"/>
        </w:numPr>
        <w:shd w:val="clear" w:color="auto" w:fill="F7F7F8"/>
        <w:contextualSpacing/>
        <w:rPr>
          <w:color w:val="333333"/>
        </w:rPr>
      </w:pPr>
      <w:r w:rsidRPr="00B447FB">
        <w:rPr>
          <w:color w:val="333333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447FB" w:rsidRPr="00B447FB" w:rsidRDefault="00B447FB" w:rsidP="00B447FB">
      <w:pPr>
        <w:pStyle w:val="a3"/>
        <w:numPr>
          <w:ilvl w:val="0"/>
          <w:numId w:val="3"/>
        </w:numPr>
        <w:shd w:val="clear" w:color="auto" w:fill="F7F7F8"/>
        <w:contextualSpacing/>
        <w:rPr>
          <w:color w:val="333333"/>
        </w:rPr>
      </w:pPr>
      <w:r w:rsidRPr="00B447FB">
        <w:rPr>
          <w:color w:val="333333"/>
        </w:rPr>
        <w:t>осознание ценности географического знания как важнейшего компонента научной картины мира;</w:t>
      </w:r>
    </w:p>
    <w:p w:rsidR="00DC1DCE" w:rsidRDefault="00B447FB" w:rsidP="00B447FB">
      <w:pPr>
        <w:pStyle w:val="a3"/>
        <w:numPr>
          <w:ilvl w:val="0"/>
          <w:numId w:val="3"/>
        </w:numPr>
        <w:shd w:val="clear" w:color="auto" w:fill="F7F7F8"/>
        <w:contextualSpacing/>
        <w:rPr>
          <w:color w:val="333333"/>
        </w:rPr>
      </w:pPr>
      <w:proofErr w:type="spellStart"/>
      <w:r w:rsidRPr="00B447FB">
        <w:rPr>
          <w:color w:val="333333"/>
        </w:rPr>
        <w:t>сформированность</w:t>
      </w:r>
      <w:proofErr w:type="spellEnd"/>
      <w:r w:rsidRPr="00B447FB">
        <w:rPr>
          <w:color w:val="333333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B447FB" w:rsidRPr="00DC1DCE" w:rsidRDefault="00B447FB" w:rsidP="00DC1DCE">
      <w:pPr>
        <w:pStyle w:val="a3"/>
        <w:shd w:val="clear" w:color="auto" w:fill="F7F7F8"/>
        <w:contextualSpacing/>
        <w:rPr>
          <w:color w:val="333333"/>
        </w:rPr>
      </w:pPr>
      <w:proofErr w:type="spellStart"/>
      <w:r w:rsidRPr="00DC1DCE">
        <w:rPr>
          <w:b/>
          <w:color w:val="333333"/>
        </w:rPr>
        <w:t>Метапредметные</w:t>
      </w:r>
      <w:proofErr w:type="spellEnd"/>
      <w:r w:rsidRPr="00DC1DCE">
        <w:rPr>
          <w:b/>
          <w:color w:val="333333"/>
        </w:rPr>
        <w:t xml:space="preserve"> результаты</w:t>
      </w:r>
    </w:p>
    <w:p w:rsidR="00B447FB" w:rsidRPr="00B447FB" w:rsidRDefault="00B447FB" w:rsidP="00B447FB">
      <w:pPr>
        <w:pStyle w:val="a3"/>
        <w:shd w:val="clear" w:color="auto" w:fill="F7F7F8"/>
        <w:contextualSpacing/>
        <w:rPr>
          <w:b/>
          <w:color w:val="333333"/>
        </w:rPr>
      </w:pPr>
      <w:r w:rsidRPr="00B447FB">
        <w:rPr>
          <w:color w:val="333333"/>
        </w:rPr>
        <w:lastRenderedPageBreak/>
        <w:t xml:space="preserve"> </w:t>
      </w:r>
      <w:proofErr w:type="spellStart"/>
      <w:proofErr w:type="gramStart"/>
      <w:r w:rsidRPr="00B447FB">
        <w:rPr>
          <w:color w:val="333333"/>
        </w:rPr>
        <w:t>Метапредметные</w:t>
      </w:r>
      <w:proofErr w:type="spellEnd"/>
      <w:r w:rsidRPr="00B447FB">
        <w:rPr>
          <w:color w:val="333333"/>
        </w:rPr>
        <w:t xml:space="preserve"> результаты освоения выпускниками основной школы программы по географии заключаются в формировании и развитии посредством географического знания:</w:t>
      </w:r>
      <w:r w:rsidRPr="00B447FB">
        <w:rPr>
          <w:color w:val="333333"/>
        </w:rPr>
        <w:br/>
      </w:r>
      <w:r w:rsidRPr="00B447FB">
        <w:rPr>
          <w:color w:val="333333"/>
        </w:rPr>
        <w:br/>
        <w:t>— познавательных интересов, интеллектуальных и тв</w:t>
      </w:r>
      <w:r w:rsidR="00DC1DCE">
        <w:rPr>
          <w:color w:val="333333"/>
        </w:rPr>
        <w:t>орческих способностей учащихся;</w:t>
      </w:r>
      <w:r w:rsidRPr="00B447FB">
        <w:rPr>
          <w:color w:val="333333"/>
        </w:rPr>
        <w:br/>
        <w:t>—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</w:t>
      </w:r>
      <w:r w:rsidR="00DC1DCE">
        <w:rPr>
          <w:color w:val="333333"/>
        </w:rPr>
        <w:t>ности;</w:t>
      </w:r>
      <w:r w:rsidRPr="00B447FB">
        <w:rPr>
          <w:color w:val="333333"/>
        </w:rPr>
        <w:br/>
        <w:t>— способности к самостоятельному приобретению новых знаний и практических умений, умения управлять свое</w:t>
      </w:r>
      <w:r w:rsidR="00DC1DCE">
        <w:rPr>
          <w:color w:val="333333"/>
        </w:rPr>
        <w:t>й познавательной деятельностью;</w:t>
      </w:r>
      <w:proofErr w:type="gramEnd"/>
      <w:r w:rsidRPr="00B447FB">
        <w:rPr>
          <w:color w:val="333333"/>
        </w:rPr>
        <w:br/>
        <w:t>— готовности к осознанному выбору дальнейшей профессиональной траектории в соответствии с собственными интересам</w:t>
      </w:r>
      <w:r w:rsidR="00DC1DCE">
        <w:rPr>
          <w:color w:val="333333"/>
        </w:rPr>
        <w:t>и и возможностями.</w:t>
      </w:r>
      <w:r w:rsidRPr="00B447FB">
        <w:rPr>
          <w:color w:val="333333"/>
        </w:rPr>
        <w:br/>
        <w:t xml:space="preserve">Кроме того, к </w:t>
      </w:r>
      <w:proofErr w:type="spellStart"/>
      <w:r w:rsidRPr="00B447FB">
        <w:rPr>
          <w:color w:val="333333"/>
        </w:rPr>
        <w:t>метапредметным</w:t>
      </w:r>
      <w:proofErr w:type="spellEnd"/>
      <w:r w:rsidRPr="00B447FB">
        <w:rPr>
          <w:color w:val="333333"/>
        </w:rPr>
        <w:t xml:space="preserve"> результатам относятся универсальные способы деятельности, </w:t>
      </w:r>
      <w:proofErr w:type="gramStart"/>
      <w:r w:rsidRPr="00B447FB">
        <w:rPr>
          <w:color w:val="333333"/>
        </w:rPr>
        <w:t>формируемые</w:t>
      </w:r>
      <w:proofErr w:type="gramEnd"/>
      <w:r w:rsidRPr="00B447FB">
        <w:rPr>
          <w:color w:val="333333"/>
        </w:rPr>
        <w:t xml:space="preserve"> в том числе и в школьном курсе географии и применяемые как в рамках образовательного процесса, так и </w:t>
      </w:r>
      <w:r w:rsidR="00DC1DCE">
        <w:rPr>
          <w:color w:val="333333"/>
        </w:rPr>
        <w:t>в реальных жизненных ситуациях:</w:t>
      </w:r>
      <w:r w:rsidRPr="00B447FB">
        <w:rPr>
          <w:color w:val="333333"/>
        </w:rPr>
        <w:br/>
        <w:t>• умения организовывать свою деятельность, определять ее цели и задачи, выбирать средства реализации цели и применять их на практике, оц</w:t>
      </w:r>
      <w:r w:rsidR="00DC1DCE">
        <w:rPr>
          <w:color w:val="333333"/>
        </w:rPr>
        <w:t>енивать достигнутые результаты;</w:t>
      </w:r>
      <w:r w:rsidRPr="00B447FB">
        <w:rPr>
          <w:color w:val="333333"/>
        </w:rPr>
        <w:br/>
        <w:t xml:space="preserve">• </w:t>
      </w:r>
      <w:proofErr w:type="gramStart"/>
      <w:r w:rsidRPr="00B447FB">
        <w:rPr>
          <w:color w:val="333333"/>
        </w:rPr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</w:t>
      </w:r>
      <w:r w:rsidR="00DC1DCE">
        <w:rPr>
          <w:color w:val="333333"/>
        </w:rPr>
        <w:t>тв и информационных технологий;</w:t>
      </w:r>
      <w:r w:rsidRPr="00B447FB">
        <w:rPr>
          <w:color w:val="333333"/>
        </w:rPr>
        <w:br/>
        <w:t xml:space="preserve">•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</w:t>
      </w:r>
      <w:r w:rsidR="00DC1DCE">
        <w:rPr>
          <w:color w:val="333333"/>
        </w:rPr>
        <w:t>социального взаимодействия;</w:t>
      </w:r>
      <w:r w:rsidRPr="00B447FB">
        <w:rPr>
          <w:color w:val="333333"/>
        </w:rPr>
        <w:br/>
        <w:t>• умение оценивать с позиций социальных норм собственные по</w:t>
      </w:r>
      <w:r w:rsidR="00DC1DCE">
        <w:rPr>
          <w:color w:val="333333"/>
        </w:rPr>
        <w:t>ступки и поступки других людей;</w:t>
      </w:r>
      <w:proofErr w:type="gramEnd"/>
      <w:r w:rsidRPr="00B447FB">
        <w:rPr>
          <w:color w:val="333333"/>
        </w:rPr>
        <w:br/>
        <w:t>• умения взаимодействовать с людьми, работать в коллективах с выполнением различных социальных ролей, представлять себя, вести дискуссию, напи</w:t>
      </w:r>
      <w:r w:rsidR="00DC1DCE">
        <w:rPr>
          <w:color w:val="333333"/>
        </w:rPr>
        <w:t>сать письмо, заявление и т. п.;</w:t>
      </w:r>
      <w:r w:rsidRPr="00B447FB">
        <w:rPr>
          <w:color w:val="333333"/>
        </w:rPr>
        <w:br/>
        <w:t xml:space="preserve">• умения ориентироваться в окружающем мире, выбирать целевые и смысловые установки в своих действиях </w:t>
      </w:r>
      <w:r w:rsidR="00DC1DCE">
        <w:rPr>
          <w:color w:val="333333"/>
        </w:rPr>
        <w:t>и поступках, принимать решения.</w:t>
      </w:r>
      <w:r w:rsidRPr="00B447FB">
        <w:rPr>
          <w:color w:val="333333"/>
        </w:rPr>
        <w:br/>
      </w:r>
      <w:r w:rsidRPr="00B447FB">
        <w:rPr>
          <w:b/>
          <w:color w:val="333333"/>
        </w:rPr>
        <w:t>Предметные результаты</w:t>
      </w:r>
    </w:p>
    <w:p w:rsidR="00B447FB" w:rsidRPr="00B447FB" w:rsidRDefault="00B447FB" w:rsidP="00B447FB">
      <w:pPr>
        <w:pStyle w:val="a3"/>
        <w:shd w:val="clear" w:color="auto" w:fill="F7F7F8"/>
        <w:contextualSpacing/>
        <w:rPr>
          <w:color w:val="333333"/>
        </w:rPr>
      </w:pPr>
      <w:proofErr w:type="gramStart"/>
      <w:r w:rsidRPr="00B447FB">
        <w:rPr>
          <w:color w:val="333333"/>
        </w:rPr>
        <w:t>Предметными результатами освоения выпускниками основной школы п</w:t>
      </w:r>
      <w:r w:rsidR="00DC1DCE">
        <w:rPr>
          <w:color w:val="333333"/>
        </w:rPr>
        <w:t>рограммы по географии являются:</w:t>
      </w:r>
      <w:r w:rsidRPr="00B447FB">
        <w:rPr>
          <w:color w:val="333333"/>
        </w:rPr>
        <w:br/>
        <w:t>• понимание роли и места географической науки в системе научных дисциплин, ее роли в решении современных практических задач чел</w:t>
      </w:r>
      <w:r w:rsidR="00DC1DCE">
        <w:rPr>
          <w:color w:val="333333"/>
        </w:rPr>
        <w:t>овечества и глобальных проблем;</w:t>
      </w:r>
      <w:r w:rsidRPr="00B447FB">
        <w:rPr>
          <w:color w:val="333333"/>
        </w:rPr>
        <w:br/>
        <w:t>• представление о современной географической научной картине мира и владение основами научных географических знаний (теорий, концепций, принципо</w:t>
      </w:r>
      <w:r w:rsidR="00DC1DCE">
        <w:rPr>
          <w:color w:val="333333"/>
        </w:rPr>
        <w:t>в, законов и базовых понятий);</w:t>
      </w:r>
      <w:proofErr w:type="gramEnd"/>
      <w:r w:rsidRPr="00B447FB">
        <w:rPr>
          <w:color w:val="333333"/>
        </w:rPr>
        <w:br/>
        <w:t xml:space="preserve">• </w:t>
      </w:r>
      <w:proofErr w:type="gramStart"/>
      <w:r w:rsidRPr="00B447FB">
        <w:rPr>
          <w:color w:val="333333"/>
        </w:rPr>
        <w:t>умение работать с разными источни</w:t>
      </w:r>
      <w:r w:rsidR="00DC1DCE">
        <w:rPr>
          <w:color w:val="333333"/>
        </w:rPr>
        <w:t>ками географической информации;</w:t>
      </w:r>
      <w:r w:rsidRPr="00B447FB">
        <w:rPr>
          <w:color w:val="333333"/>
        </w:rPr>
        <w:br/>
        <w:t>• умение выделять, описывать и объяснять существенные признаки географических объектов и явлений;</w:t>
      </w:r>
      <w:r w:rsidRPr="00B447FB">
        <w:rPr>
          <w:color w:val="333333"/>
        </w:rPr>
        <w:br/>
      </w:r>
      <w:r w:rsidR="00DC1DCE">
        <w:rPr>
          <w:color w:val="333333"/>
        </w:rPr>
        <w:t>• картографическая грамотность;</w:t>
      </w:r>
      <w:r w:rsidRPr="00B447FB">
        <w:rPr>
          <w:color w:val="333333"/>
        </w:rPr>
        <w:br/>
        <w:t>• владение элементарными практическими умениями применять приборы и инструменты для определения количественных и качественных характеристик ко</w:t>
      </w:r>
      <w:r w:rsidR="00DC1DCE">
        <w:rPr>
          <w:color w:val="333333"/>
        </w:rPr>
        <w:t>мпонентов географической среды;</w:t>
      </w:r>
      <w:r w:rsidRPr="00B447FB">
        <w:rPr>
          <w:color w:val="333333"/>
        </w:rPr>
        <w:br/>
        <w:t>• умение вести наблюдения за объектами, процессами и явлениями географической среды, их изменениями в результате природных и антропогенных воздейс</w:t>
      </w:r>
      <w:r w:rsidR="00DC1DCE">
        <w:rPr>
          <w:color w:val="333333"/>
        </w:rPr>
        <w:t>твий, оценивать их последствия;</w:t>
      </w:r>
      <w:proofErr w:type="gramEnd"/>
      <w:r w:rsidRPr="00B447FB">
        <w:rPr>
          <w:color w:val="333333"/>
        </w:rPr>
        <w:br/>
        <w:t>• умение применять географические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</w:t>
      </w:r>
      <w:r w:rsidR="00DC1DCE">
        <w:rPr>
          <w:color w:val="333333"/>
        </w:rPr>
        <w:t>ды как сферы жизнедеятельности;</w:t>
      </w:r>
      <w:r w:rsidRPr="00B447FB">
        <w:rPr>
          <w:color w:val="333333"/>
        </w:rPr>
        <w:br/>
      </w:r>
      <w:r w:rsidRPr="00B447FB">
        <w:rPr>
          <w:color w:val="333333"/>
        </w:rPr>
        <w:lastRenderedPageBreak/>
        <w:t>• умения соблюдать меры безопасности в случае природных стихийных бедствий и техногенных катастроф.</w:t>
      </w:r>
    </w:p>
    <w:p w:rsidR="00B447FB" w:rsidRPr="00B447FB" w:rsidRDefault="00B447FB" w:rsidP="00B447FB">
      <w:pPr>
        <w:ind w:left="700"/>
        <w:contextualSpacing/>
        <w:rPr>
          <w:sz w:val="24"/>
          <w:szCs w:val="24"/>
        </w:rPr>
      </w:pPr>
    </w:p>
    <w:p w:rsidR="00DC1DCE" w:rsidRDefault="00DC1DCE" w:rsidP="00DC1DCE">
      <w:pPr>
        <w:ind w:firstLine="360"/>
        <w:jc w:val="center"/>
        <w:rPr>
          <w:b/>
          <w:bCs/>
          <w:color w:val="333333"/>
          <w:szCs w:val="28"/>
        </w:rPr>
      </w:pPr>
      <w:r w:rsidRPr="004F1058">
        <w:rPr>
          <w:b/>
          <w:bCs/>
          <w:color w:val="333333"/>
          <w:szCs w:val="28"/>
        </w:rPr>
        <w:t>Учебно-методическое и обеспечение образовательного процесса.</w:t>
      </w:r>
    </w:p>
    <w:p w:rsidR="00DC1DCE" w:rsidRDefault="00DC1DCE" w:rsidP="00DC1DCE">
      <w:pPr>
        <w:ind w:firstLine="360"/>
        <w:jc w:val="center"/>
        <w:rPr>
          <w:b/>
          <w:bCs/>
          <w:color w:val="333333"/>
          <w:szCs w:val="28"/>
        </w:rPr>
      </w:pPr>
    </w:p>
    <w:p w:rsidR="00DC1DCE" w:rsidRPr="001E7F98" w:rsidRDefault="00DC1DCE" w:rsidP="00DC1DCE">
      <w:pPr>
        <w:ind w:firstLine="360"/>
        <w:jc w:val="left"/>
        <w:rPr>
          <w:b/>
          <w:bCs/>
          <w:color w:val="333333"/>
          <w:sz w:val="24"/>
          <w:szCs w:val="24"/>
        </w:rPr>
      </w:pPr>
      <w:r w:rsidRPr="001E7F98">
        <w:rPr>
          <w:color w:val="000000"/>
          <w:sz w:val="24"/>
          <w:szCs w:val="24"/>
        </w:rPr>
        <w:t>Для реализации целей и задач обучения географии по данной программе используется УМК издательства</w:t>
      </w:r>
      <w:r>
        <w:rPr>
          <w:color w:val="000000"/>
          <w:sz w:val="24"/>
          <w:szCs w:val="24"/>
        </w:rPr>
        <w:t xml:space="preserve"> «Дрофа».</w:t>
      </w:r>
    </w:p>
    <w:p w:rsidR="00DC1DCE" w:rsidRPr="001E7F98" w:rsidRDefault="00DC1DCE" w:rsidP="00DC1DCE">
      <w:pPr>
        <w:rPr>
          <w:bCs/>
          <w:sz w:val="24"/>
          <w:szCs w:val="24"/>
          <w:u w:val="single"/>
        </w:rPr>
      </w:pPr>
      <w:r w:rsidRPr="001E7F98">
        <w:rPr>
          <w:bCs/>
          <w:sz w:val="24"/>
          <w:szCs w:val="24"/>
          <w:u w:val="single"/>
        </w:rPr>
        <w:t>Информация об используемых учебниках</w:t>
      </w:r>
    </w:p>
    <w:p w:rsidR="00DC1DCE" w:rsidRDefault="00DC1DCE" w:rsidP="00DC1DCE">
      <w:pPr>
        <w:numPr>
          <w:ilvl w:val="0"/>
          <w:numId w:val="4"/>
        </w:numPr>
        <w:rPr>
          <w:sz w:val="24"/>
          <w:szCs w:val="24"/>
        </w:rPr>
      </w:pPr>
      <w:r w:rsidRPr="00C06CE0">
        <w:rPr>
          <w:sz w:val="24"/>
          <w:szCs w:val="24"/>
        </w:rPr>
        <w:t>География. Начальный курс</w:t>
      </w:r>
      <w:r>
        <w:rPr>
          <w:sz w:val="24"/>
          <w:szCs w:val="24"/>
        </w:rPr>
        <w:t>.</w:t>
      </w:r>
      <w:r w:rsidRPr="00C06CE0">
        <w:rPr>
          <w:sz w:val="24"/>
          <w:szCs w:val="24"/>
        </w:rPr>
        <w:t xml:space="preserve"> 5 кл</w:t>
      </w:r>
      <w:r>
        <w:rPr>
          <w:sz w:val="24"/>
          <w:szCs w:val="24"/>
        </w:rPr>
        <w:t xml:space="preserve">асс: учебник </w:t>
      </w:r>
      <w:r w:rsidRPr="00FE1715">
        <w:rPr>
          <w:sz w:val="24"/>
          <w:szCs w:val="24"/>
        </w:rPr>
        <w:t>/</w:t>
      </w:r>
      <w:r>
        <w:rPr>
          <w:sz w:val="24"/>
          <w:szCs w:val="24"/>
        </w:rPr>
        <w:t xml:space="preserve">И.И.Баринова, А.А. </w:t>
      </w:r>
      <w:proofErr w:type="spellStart"/>
      <w:r>
        <w:rPr>
          <w:sz w:val="24"/>
          <w:szCs w:val="24"/>
        </w:rPr>
        <w:t>Плешаков</w:t>
      </w:r>
      <w:proofErr w:type="gramStart"/>
      <w:r>
        <w:rPr>
          <w:sz w:val="24"/>
          <w:szCs w:val="24"/>
        </w:rPr>
        <w:t>,</w:t>
      </w:r>
      <w:r w:rsidRPr="00C06CE0">
        <w:rPr>
          <w:sz w:val="24"/>
          <w:szCs w:val="24"/>
        </w:rPr>
        <w:t>Н</w:t>
      </w:r>
      <w:proofErr w:type="gramEnd"/>
      <w:r w:rsidRPr="00C06CE0">
        <w:rPr>
          <w:sz w:val="24"/>
          <w:szCs w:val="24"/>
        </w:rPr>
        <w:t>.И</w:t>
      </w:r>
      <w:proofErr w:type="spellEnd"/>
      <w:r>
        <w:rPr>
          <w:sz w:val="24"/>
          <w:szCs w:val="24"/>
        </w:rPr>
        <w:t xml:space="preserve"> Со</w:t>
      </w:r>
      <w:r w:rsidRPr="00C06CE0">
        <w:rPr>
          <w:sz w:val="24"/>
          <w:szCs w:val="24"/>
        </w:rPr>
        <w:t>нин</w:t>
      </w:r>
      <w:r>
        <w:rPr>
          <w:sz w:val="24"/>
          <w:szCs w:val="24"/>
        </w:rPr>
        <w:t>. – М.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7813C4">
        <w:rPr>
          <w:sz w:val="24"/>
          <w:szCs w:val="24"/>
        </w:rPr>
        <w:t>«Дрофа»</w:t>
      </w:r>
    </w:p>
    <w:p w:rsidR="00DC1DCE" w:rsidRDefault="00DC1DCE" w:rsidP="00DC1DC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География. Начальный курс 6 класс. : учебник / Т.П. Герасимова, </w:t>
      </w:r>
      <w:proofErr w:type="spellStart"/>
      <w:r>
        <w:rPr>
          <w:sz w:val="24"/>
          <w:szCs w:val="24"/>
        </w:rPr>
        <w:t>Н.П.Неклюкова</w:t>
      </w:r>
      <w:proofErr w:type="spellEnd"/>
      <w:r>
        <w:rPr>
          <w:sz w:val="24"/>
          <w:szCs w:val="24"/>
        </w:rPr>
        <w:t>.. – М.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7813C4">
        <w:rPr>
          <w:sz w:val="24"/>
          <w:szCs w:val="24"/>
        </w:rPr>
        <w:t>«Дрофа»</w:t>
      </w:r>
    </w:p>
    <w:p w:rsidR="00DC1DCE" w:rsidRPr="008D79AA" w:rsidRDefault="00DC1DCE" w:rsidP="00DC1DCE">
      <w:pPr>
        <w:numPr>
          <w:ilvl w:val="0"/>
          <w:numId w:val="4"/>
        </w:numPr>
        <w:shd w:val="clear" w:color="auto" w:fill="FFFFFF"/>
        <w:ind w:right="14"/>
        <w:rPr>
          <w:sz w:val="24"/>
          <w:szCs w:val="24"/>
        </w:rPr>
      </w:pPr>
      <w:r w:rsidRPr="008D79AA">
        <w:rPr>
          <w:sz w:val="24"/>
          <w:szCs w:val="24"/>
        </w:rPr>
        <w:t>География материков и океанов.  7 класс</w:t>
      </w:r>
      <w:proofErr w:type="gramStart"/>
      <w:r w:rsidRPr="008D79AA">
        <w:rPr>
          <w:sz w:val="24"/>
          <w:szCs w:val="24"/>
        </w:rPr>
        <w:t xml:space="preserve">.: </w:t>
      </w:r>
      <w:proofErr w:type="gramEnd"/>
      <w:r w:rsidRPr="008D79AA">
        <w:rPr>
          <w:sz w:val="24"/>
          <w:szCs w:val="24"/>
        </w:rPr>
        <w:t xml:space="preserve">учебник / В. А. </w:t>
      </w:r>
      <w:proofErr w:type="spellStart"/>
      <w:r w:rsidRPr="008D79AA">
        <w:rPr>
          <w:sz w:val="24"/>
          <w:szCs w:val="24"/>
        </w:rPr>
        <w:t>Коринская</w:t>
      </w:r>
      <w:proofErr w:type="spellEnd"/>
      <w:r w:rsidRPr="008D79AA">
        <w:rPr>
          <w:sz w:val="24"/>
          <w:szCs w:val="24"/>
        </w:rPr>
        <w:t xml:space="preserve">, И. В. </w:t>
      </w:r>
      <w:proofErr w:type="spellStart"/>
      <w:r w:rsidRPr="008D79AA">
        <w:rPr>
          <w:sz w:val="24"/>
          <w:szCs w:val="24"/>
        </w:rPr>
        <w:t>Душина</w:t>
      </w:r>
      <w:proofErr w:type="spellEnd"/>
      <w:r w:rsidRPr="008D79AA">
        <w:rPr>
          <w:sz w:val="24"/>
          <w:szCs w:val="24"/>
        </w:rPr>
        <w:t>, В.</w:t>
      </w:r>
      <w:r w:rsidR="007813C4">
        <w:rPr>
          <w:sz w:val="24"/>
          <w:szCs w:val="24"/>
        </w:rPr>
        <w:t xml:space="preserve"> А.  </w:t>
      </w:r>
      <w:proofErr w:type="spellStart"/>
      <w:r w:rsidR="007813C4">
        <w:rPr>
          <w:sz w:val="24"/>
          <w:szCs w:val="24"/>
        </w:rPr>
        <w:t>Щенев</w:t>
      </w:r>
      <w:proofErr w:type="spellEnd"/>
      <w:r w:rsidR="007813C4">
        <w:rPr>
          <w:sz w:val="24"/>
          <w:szCs w:val="24"/>
        </w:rPr>
        <w:t xml:space="preserve"> -   М.: Дрофа</w:t>
      </w:r>
    </w:p>
    <w:p w:rsidR="00DC1DCE" w:rsidRDefault="00DC1DCE" w:rsidP="00DC1DC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География России. Природа. 8 класс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учебник</w:t>
      </w:r>
      <w:r w:rsidRPr="008D79AA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И.И.Баринова  – М.: </w:t>
      </w:r>
      <w:r w:rsidR="007813C4">
        <w:rPr>
          <w:sz w:val="24"/>
          <w:szCs w:val="24"/>
        </w:rPr>
        <w:t>«Дрофа»</w:t>
      </w:r>
    </w:p>
    <w:p w:rsidR="00DC1DCE" w:rsidRDefault="00DC1DCE" w:rsidP="00DC1DCE">
      <w:pPr>
        <w:numPr>
          <w:ilvl w:val="0"/>
          <w:numId w:val="4"/>
        </w:numPr>
        <w:ind w:left="700"/>
        <w:rPr>
          <w:sz w:val="24"/>
          <w:szCs w:val="24"/>
        </w:rPr>
      </w:pPr>
      <w:r w:rsidRPr="00933D97">
        <w:rPr>
          <w:sz w:val="24"/>
          <w:szCs w:val="24"/>
        </w:rPr>
        <w:t>География России. Население и хозяйство. 9 класс</w:t>
      </w:r>
      <w:proofErr w:type="gramStart"/>
      <w:r w:rsidRPr="00933D97">
        <w:rPr>
          <w:sz w:val="24"/>
          <w:szCs w:val="24"/>
        </w:rPr>
        <w:t xml:space="preserve">.: </w:t>
      </w:r>
      <w:proofErr w:type="gramEnd"/>
      <w:r w:rsidRPr="00933D97">
        <w:rPr>
          <w:sz w:val="24"/>
          <w:szCs w:val="24"/>
        </w:rPr>
        <w:t>учебник / В.П.Дронов,</w:t>
      </w:r>
      <w:r w:rsidR="007813C4">
        <w:rPr>
          <w:sz w:val="24"/>
          <w:szCs w:val="24"/>
        </w:rPr>
        <w:t xml:space="preserve"> В.Я.Ром.  - М.</w:t>
      </w:r>
      <w:proofErr w:type="gramStart"/>
      <w:r w:rsidR="007813C4">
        <w:rPr>
          <w:sz w:val="24"/>
          <w:szCs w:val="24"/>
        </w:rPr>
        <w:t xml:space="preserve"> :</w:t>
      </w:r>
      <w:proofErr w:type="gramEnd"/>
      <w:r w:rsidR="007813C4">
        <w:rPr>
          <w:sz w:val="24"/>
          <w:szCs w:val="24"/>
        </w:rPr>
        <w:t xml:space="preserve"> «Дрофа»</w:t>
      </w:r>
    </w:p>
    <w:p w:rsidR="00483847" w:rsidRPr="00B447FB" w:rsidRDefault="00483847">
      <w:pPr>
        <w:contextualSpacing/>
        <w:rPr>
          <w:sz w:val="24"/>
          <w:szCs w:val="24"/>
        </w:rPr>
      </w:pPr>
    </w:p>
    <w:sectPr w:rsidR="00483847" w:rsidRPr="00B447FB" w:rsidSect="0048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5682"/>
    <w:multiLevelType w:val="hybridMultilevel"/>
    <w:tmpl w:val="173EE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575714"/>
    <w:multiLevelType w:val="hybridMultilevel"/>
    <w:tmpl w:val="D9786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886C6B"/>
    <w:multiLevelType w:val="hybridMultilevel"/>
    <w:tmpl w:val="DF90302C"/>
    <w:lvl w:ilvl="0" w:tplc="6AF6EF5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627D33B4"/>
    <w:multiLevelType w:val="hybridMultilevel"/>
    <w:tmpl w:val="6798B532"/>
    <w:lvl w:ilvl="0" w:tplc="F66E994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2A5"/>
    <w:rsid w:val="00031018"/>
    <w:rsid w:val="00473E64"/>
    <w:rsid w:val="00483847"/>
    <w:rsid w:val="006765F3"/>
    <w:rsid w:val="007813C4"/>
    <w:rsid w:val="008A4CD1"/>
    <w:rsid w:val="008D0811"/>
    <w:rsid w:val="00A004FB"/>
    <w:rsid w:val="00B447FB"/>
    <w:rsid w:val="00B94230"/>
    <w:rsid w:val="00D472A5"/>
    <w:rsid w:val="00DC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A5"/>
    <w:pPr>
      <w:spacing w:after="0" w:line="240" w:lineRule="auto"/>
      <w:jc w:val="both"/>
    </w:pPr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47F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C1DC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Людмила Валентиновна</cp:lastModifiedBy>
  <cp:revision>9</cp:revision>
  <dcterms:created xsi:type="dcterms:W3CDTF">2020-03-26T08:22:00Z</dcterms:created>
  <dcterms:modified xsi:type="dcterms:W3CDTF">2020-10-26T10:32:00Z</dcterms:modified>
</cp:coreProperties>
</file>