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A7" w:rsidRPr="00EC3EB8" w:rsidRDefault="00BC74A7" w:rsidP="00BC74A7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C3EB8">
        <w:rPr>
          <w:rFonts w:ascii="Times New Roman" w:hAnsi="Times New Roman" w:cs="Times New Roman"/>
          <w:b/>
          <w:sz w:val="28"/>
          <w:szCs w:val="28"/>
        </w:rPr>
        <w:t>Аннотация к рабочей пр</w:t>
      </w:r>
      <w:r w:rsidR="00EC3EB8">
        <w:rPr>
          <w:rFonts w:ascii="Times New Roman" w:hAnsi="Times New Roman" w:cs="Times New Roman"/>
          <w:b/>
          <w:sz w:val="28"/>
          <w:szCs w:val="28"/>
        </w:rPr>
        <w:t xml:space="preserve">ограмме по Экономике для 10-11 </w:t>
      </w:r>
      <w:r w:rsidRPr="00EC3EB8">
        <w:rPr>
          <w:rFonts w:ascii="Times New Roman" w:hAnsi="Times New Roman" w:cs="Times New Roman"/>
          <w:b/>
          <w:sz w:val="28"/>
          <w:szCs w:val="28"/>
        </w:rPr>
        <w:t xml:space="preserve"> кл</w:t>
      </w:r>
      <w:r w:rsidR="00EC3EB8">
        <w:rPr>
          <w:rFonts w:ascii="Times New Roman" w:hAnsi="Times New Roman" w:cs="Times New Roman"/>
          <w:b/>
          <w:sz w:val="28"/>
          <w:szCs w:val="28"/>
        </w:rPr>
        <w:t>ассов</w:t>
      </w:r>
    </w:p>
    <w:p w:rsidR="00BC74A7" w:rsidRPr="00BC74A7" w:rsidRDefault="00BC74A7" w:rsidP="00BC74A7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BC74A7">
        <w:rPr>
          <w:rFonts w:ascii="Times New Roman" w:eastAsia="Times New Roman" w:hAnsi="Times New Roman" w:cs="Times New Roman"/>
          <w:shd w:val="clear" w:color="auto" w:fill="FFFFFF"/>
        </w:rPr>
        <w:t xml:space="preserve">Рабочая программа по учебному предмету «Экономика» для 10-11 классов соответствует Федеральному компоненту государственного образовательного стандарта общего образования, утвержденного Приказом Министерства образования Российской Федерации от 05.03.2004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образования», с последующими изменениями (приказы </w:t>
      </w:r>
      <w:proofErr w:type="spellStart"/>
      <w:r w:rsidRPr="00BC74A7">
        <w:rPr>
          <w:rFonts w:ascii="Times New Roman" w:eastAsia="Times New Roman" w:hAnsi="Times New Roman" w:cs="Times New Roman"/>
          <w:shd w:val="clear" w:color="auto" w:fill="FFFFFF"/>
        </w:rPr>
        <w:t>Минобрнауки</w:t>
      </w:r>
      <w:proofErr w:type="spellEnd"/>
      <w:r w:rsidRPr="00BC74A7">
        <w:rPr>
          <w:rFonts w:ascii="Times New Roman" w:eastAsia="Times New Roman" w:hAnsi="Times New Roman" w:cs="Times New Roman"/>
          <w:shd w:val="clear" w:color="auto" w:fill="FFFFFF"/>
        </w:rPr>
        <w:t xml:space="preserve"> России от 03.08.2008 г. № 164, от 19.10.2009 г. № 427).</w:t>
      </w:r>
      <w:proofErr w:type="gramEnd"/>
    </w:p>
    <w:p w:rsidR="00BC74A7" w:rsidRDefault="00BC74A7" w:rsidP="00BC74A7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kern w:val="16"/>
        </w:rPr>
        <w:t xml:space="preserve">Данная рабочая программа рекомендована для изучения предмета «Экономика» в профильном социально-экономическом классе. </w:t>
      </w:r>
      <w:r w:rsidRPr="000441EC">
        <w:rPr>
          <w:rFonts w:ascii="Times New Roman" w:hAnsi="Times New Roman" w:cs="Times New Roman"/>
          <w:kern w:val="16"/>
        </w:rPr>
        <w:t>Р</w:t>
      </w:r>
      <w:r w:rsidRPr="000441EC">
        <w:rPr>
          <w:rFonts w:ascii="Times New Roman" w:hAnsi="Times New Roman" w:cs="Times New Roman"/>
        </w:rPr>
        <w:t xml:space="preserve">абочая учебная программа не содержит расхождений с авторскими программами  курса и тематическим планированием  к учебнику </w:t>
      </w:r>
      <w:r w:rsidRPr="000441EC">
        <w:rPr>
          <w:rFonts w:ascii="Times New Roman" w:eastAsia="Times New Roman" w:hAnsi="Times New Roman" w:cs="Times New Roman"/>
          <w:shd w:val="clear" w:color="auto" w:fill="FFFFFF"/>
        </w:rPr>
        <w:t xml:space="preserve"> Иванов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 </w:t>
      </w:r>
      <w:r w:rsidRPr="000441EC">
        <w:rPr>
          <w:rFonts w:ascii="Times New Roman" w:eastAsia="Times New Roman" w:hAnsi="Times New Roman" w:cs="Times New Roman"/>
          <w:shd w:val="clear" w:color="auto" w:fill="FFFFFF"/>
        </w:rPr>
        <w:t xml:space="preserve"> С.И. Экономика. Основы экономической теории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 w:rsidRPr="000441EC">
        <w:rPr>
          <w:rFonts w:ascii="Times New Roman" w:eastAsia="Times New Roman" w:hAnsi="Times New Roman" w:cs="Times New Roman"/>
          <w:shd w:val="clear" w:color="auto" w:fill="FFFFFF"/>
        </w:rPr>
        <w:t xml:space="preserve"> Учебники для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10-11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кл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общеобразов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учрежд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. углубленный </w:t>
      </w:r>
      <w:r w:rsidRPr="000441EC">
        <w:rPr>
          <w:rFonts w:ascii="Times New Roman" w:eastAsia="Times New Roman" w:hAnsi="Times New Roman" w:cs="Times New Roman"/>
          <w:shd w:val="clear" w:color="auto" w:fill="FFFFFF"/>
        </w:rPr>
        <w:t xml:space="preserve"> уровень образования</w:t>
      </w:r>
      <w:proofErr w:type="gramStart"/>
      <w:r w:rsidRPr="000441EC">
        <w:rPr>
          <w:rFonts w:ascii="Times New Roman" w:eastAsia="Times New Roman" w:hAnsi="Times New Roman" w:cs="Times New Roman"/>
          <w:shd w:val="clear" w:color="auto" w:fill="FFFFFF"/>
        </w:rPr>
        <w:t xml:space="preserve"> / П</w:t>
      </w:r>
      <w:proofErr w:type="gramEnd"/>
      <w:r w:rsidRPr="000441EC">
        <w:rPr>
          <w:rFonts w:ascii="Times New Roman" w:eastAsia="Times New Roman" w:hAnsi="Times New Roman" w:cs="Times New Roman"/>
          <w:shd w:val="clear" w:color="auto" w:fill="FFFFFF"/>
        </w:rPr>
        <w:t>од ред. C. И. Ива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нова – 18-е </w:t>
      </w:r>
      <w:proofErr w:type="spellStart"/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изд</w:t>
      </w:r>
      <w:proofErr w:type="spellEnd"/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– в 2-х книгах.</w:t>
      </w:r>
    </w:p>
    <w:p w:rsidR="009957C8" w:rsidRDefault="00BC74A7" w:rsidP="009957C8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ascii="Times New Roman" w:hAnsi="Times New Roman" w:cs="Times New Roman"/>
        </w:rPr>
      </w:pPr>
      <w:r w:rsidRPr="00BC74A7">
        <w:rPr>
          <w:rFonts w:ascii="Times New Roman" w:eastAsia="Times New Roman" w:hAnsi="Times New Roman" w:cs="Times New Roman"/>
          <w:shd w:val="clear" w:color="auto" w:fill="FFFFFF"/>
        </w:rPr>
        <w:t>Содержание среднего общего образования  на профильном уровне по экономике представляет комплекс знаний по экономике, минимально необходимый современному гражданину России. Он включает общие представления об экономике как хозяйстве и науке, об экономике семьи, фирмы и государства, в том числе в международной сфере. Основные содержательные линии: основные концепции экономики;микроэкономика;макроэкономика и международная экономика;прикладная экономика.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 навыки, умения и ключевые компетентности, необходимые для будущей работы в экономической сфере.</w:t>
      </w:r>
    </w:p>
    <w:p w:rsidR="009957C8" w:rsidRDefault="00BC74A7" w:rsidP="009957C8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C74A7">
        <w:rPr>
          <w:rFonts w:ascii="Times New Roman" w:eastAsia="Times New Roman" w:hAnsi="Times New Roman" w:cs="Times New Roman"/>
          <w:shd w:val="clear" w:color="auto" w:fill="FFFFFF"/>
        </w:rPr>
        <w:t>Содержание курса на профильном уровне обеспечивает преемственность по отношению к основной школе путем углубленного изучения, прежде всего, экономики фирмы и государства. Наряду с этим, вводятся ряд новых, более сложных вопросов, понимание которых необходимо будущему экономисту.</w:t>
      </w:r>
    </w:p>
    <w:p w:rsidR="009957C8" w:rsidRDefault="00BC74A7" w:rsidP="009957C8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ascii="Times New Roman" w:hAnsi="Times New Roman" w:cs="Times New Roman"/>
        </w:rPr>
      </w:pPr>
      <w:r w:rsidRPr="00BC74A7">
        <w:rPr>
          <w:rFonts w:ascii="Times New Roman" w:eastAsia="Times New Roman" w:hAnsi="Times New Roman" w:cs="Times New Roman"/>
          <w:shd w:val="clear" w:color="auto" w:fill="FFFFFF"/>
        </w:rPr>
        <w:t xml:space="preserve">Освоение нового содержания осуществляется с опорой на </w:t>
      </w:r>
      <w:proofErr w:type="spellStart"/>
      <w:r w:rsidRPr="00BC74A7">
        <w:rPr>
          <w:rFonts w:ascii="Times New Roman" w:eastAsia="Times New Roman" w:hAnsi="Times New Roman" w:cs="Times New Roman"/>
          <w:shd w:val="clear" w:color="auto" w:fill="FFFFFF"/>
        </w:rPr>
        <w:t>межпредметные</w:t>
      </w:r>
      <w:proofErr w:type="spellEnd"/>
      <w:r w:rsidRPr="00BC74A7">
        <w:rPr>
          <w:rFonts w:ascii="Times New Roman" w:eastAsia="Times New Roman" w:hAnsi="Times New Roman" w:cs="Times New Roman"/>
          <w:shd w:val="clear" w:color="auto" w:fill="FFFFFF"/>
        </w:rPr>
        <w:t xml:space="preserve"> связи с курсами обществоведения, математики, истории, географии, права, литературы и др.</w:t>
      </w:r>
    </w:p>
    <w:p w:rsidR="00BC74A7" w:rsidRPr="009957C8" w:rsidRDefault="00BC74A7" w:rsidP="009957C8">
      <w:pPr>
        <w:pStyle w:val="A3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rFonts w:ascii="Times New Roman" w:hAnsi="Times New Roman" w:cs="Times New Roman"/>
        </w:rPr>
      </w:pPr>
      <w:r w:rsidRPr="00BC74A7">
        <w:rPr>
          <w:rFonts w:ascii="Times New Roman" w:eastAsia="Times New Roman" w:hAnsi="Times New Roman" w:cs="Times New Roman"/>
          <w:shd w:val="clear" w:color="auto" w:fill="FFFFFF"/>
        </w:rPr>
        <w:t>Профильное экономическое образование предполагает развитие начальных профессиональных умений и навыков, а также освоение базовых навыков для будущей работы в экономической сфере.</w:t>
      </w:r>
    </w:p>
    <w:p w:rsidR="007B2570" w:rsidRPr="000441EC" w:rsidRDefault="007B2570" w:rsidP="007B257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2570" w:rsidRPr="007B2570" w:rsidRDefault="007B2570" w:rsidP="007B25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7B2570">
        <w:rPr>
          <w:rFonts w:ascii="Times New Roman" w:eastAsia="Times New Roman" w:hAnsi="Times New Roman" w:cs="Times New Roman"/>
          <w:b/>
          <w:lang w:eastAsia="ru-RU"/>
        </w:rPr>
        <w:t>УМК:</w:t>
      </w:r>
    </w:p>
    <w:p w:rsidR="007B2570" w:rsidRPr="007B2570" w:rsidRDefault="007B2570" w:rsidP="007B2570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1.   Иванов С.И. Экономика. Основы экономической теории Учебники для 10-11 </w:t>
      </w:r>
      <w:proofErr w:type="spellStart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кл</w:t>
      </w:r>
      <w:proofErr w:type="spellEnd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proofErr w:type="spellStart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общеобразов</w:t>
      </w:r>
      <w:proofErr w:type="spellEnd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proofErr w:type="spellStart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учрежд</w:t>
      </w:r>
      <w:proofErr w:type="spellEnd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Профильный уровень образования</w:t>
      </w:r>
      <w:proofErr w:type="gramStart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/ П</w:t>
      </w:r>
      <w:proofErr w:type="gramEnd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од ред. C. И. Иванова – 18-е </w:t>
      </w:r>
      <w:proofErr w:type="spellStart"/>
      <w:proofErr w:type="gramStart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изд</w:t>
      </w:r>
      <w:proofErr w:type="spellEnd"/>
      <w:proofErr w:type="gramEnd"/>
      <w:r w:rsidRPr="007B257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в 2-х книгах. Книга 1.-М.: ВИТА-ПРЕСС</w:t>
      </w:r>
    </w:p>
    <w:p w:rsidR="007B2570" w:rsidRPr="007B2570" w:rsidRDefault="007B2570" w:rsidP="007B257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 xml:space="preserve">2.  Практикум по экономике: Уч. пособие для 10-11 </w:t>
      </w:r>
      <w:proofErr w:type="spellStart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>общеобразов</w:t>
      </w:r>
      <w:proofErr w:type="spellEnd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>учрежд</w:t>
      </w:r>
      <w:proofErr w:type="spellEnd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 xml:space="preserve">. Профильный уровень образования / C. И. Иванов, А.Я. Линьков, В.В. </w:t>
      </w:r>
      <w:proofErr w:type="spellStart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>Шереметова</w:t>
      </w:r>
      <w:proofErr w:type="spellEnd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 xml:space="preserve"> и др</w:t>
      </w:r>
      <w:proofErr w:type="gramStart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 w:rsidRPr="007B2570">
        <w:rPr>
          <w:rFonts w:ascii="Times New Roman" w:eastAsia="Times New Roman" w:hAnsi="Times New Roman" w:cs="Times New Roman"/>
          <w:color w:val="000000"/>
          <w:lang w:eastAsia="ru-RU"/>
        </w:rPr>
        <w:t>од ред. С.И. Иванова. – 15-е изд. – М.: ВИТА-ПРЕСС</w:t>
      </w:r>
    </w:p>
    <w:p w:rsidR="00367BE3" w:rsidRDefault="00367BE3"/>
    <w:sectPr w:rsidR="00367BE3" w:rsidSect="00CC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3F"/>
    <w:rsid w:val="00056555"/>
    <w:rsid w:val="0010245D"/>
    <w:rsid w:val="00124F3F"/>
    <w:rsid w:val="00367BE3"/>
    <w:rsid w:val="007B2570"/>
    <w:rsid w:val="009957C8"/>
    <w:rsid w:val="00BC74A7"/>
    <w:rsid w:val="00CC3875"/>
    <w:rsid w:val="00EC3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uiPriority w:val="99"/>
    <w:rsid w:val="00BC74A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Arial Unicode MS" w:cs="Arial Unicode MS"/>
      <w:color w:val="000000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uiPriority w:val="99"/>
    <w:rsid w:val="00BC74A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Arial Unicode MS" w:cs="Arial Unicode MS"/>
      <w:color w:val="000000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Людмила Валентиновна</cp:lastModifiedBy>
  <cp:revision>2</cp:revision>
  <dcterms:created xsi:type="dcterms:W3CDTF">2020-10-27T11:48:00Z</dcterms:created>
  <dcterms:modified xsi:type="dcterms:W3CDTF">2020-10-27T11:48:00Z</dcterms:modified>
</cp:coreProperties>
</file>