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3F" w:rsidRPr="004A3234" w:rsidRDefault="005C4A79" w:rsidP="00F6213F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 w:rsidR="00F6213F">
        <w:rPr>
          <w:b/>
          <w:sz w:val="28"/>
          <w:szCs w:val="28"/>
        </w:rPr>
        <w:t>рабочей учебной программе учебного курса</w:t>
      </w:r>
    </w:p>
    <w:p w:rsidR="005C4A79" w:rsidRDefault="00F6213F" w:rsidP="00F62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УЧЕБНАЯ ПРАКТИКА ПО МАТЕМАТИКЕ</w:t>
      </w:r>
    </w:p>
    <w:p w:rsidR="00F6213F" w:rsidRPr="00F6213F" w:rsidRDefault="005C4A79" w:rsidP="00F62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F6213F" w:rsidRPr="00F6213F">
        <w:rPr>
          <w:sz w:val="28"/>
          <w:szCs w:val="28"/>
        </w:rPr>
        <w:t>УЧЕБНАЯ ПРАКТИКА ПО МАТЕМАТИКЕ</w:t>
      </w:r>
    </w:p>
    <w:p w:rsidR="005C4A79" w:rsidRDefault="005C4A79" w:rsidP="005C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Классы: 10 </w:t>
      </w:r>
      <w:r w:rsidR="00F621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F6213F" w:rsidRDefault="00F6213F" w:rsidP="00F6213F">
      <w:pPr>
        <w:shd w:val="clear" w:color="auto" w:fill="FFFFFF"/>
        <w:spacing w:line="274" w:lineRule="exact"/>
        <w:ind w:firstLine="720"/>
        <w:jc w:val="both"/>
      </w:pPr>
      <w:r>
        <w:rPr>
          <w:color w:val="000000"/>
          <w:spacing w:val="-1"/>
          <w:sz w:val="24"/>
          <w:szCs w:val="24"/>
        </w:rPr>
        <w:t xml:space="preserve">При подготовке к экзамену большое внимание следует уделять накоплению у учащихся опыта </w:t>
      </w:r>
      <w:r>
        <w:rPr>
          <w:color w:val="000000"/>
          <w:sz w:val="24"/>
          <w:szCs w:val="24"/>
        </w:rPr>
        <w:t xml:space="preserve">самостоятельного поиска решений, чтобы на экзамене каждый ученик был готов к полной </w:t>
      </w:r>
      <w:r>
        <w:rPr>
          <w:color w:val="000000"/>
          <w:spacing w:val="-2"/>
          <w:sz w:val="24"/>
          <w:szCs w:val="24"/>
        </w:rPr>
        <w:t>самостоятельности в работе.</w:t>
      </w:r>
    </w:p>
    <w:p w:rsidR="00F6213F" w:rsidRDefault="00F6213F" w:rsidP="00F6213F">
      <w:pPr>
        <w:shd w:val="clear" w:color="auto" w:fill="FFFFFF"/>
        <w:spacing w:line="274" w:lineRule="exact"/>
        <w:ind w:firstLine="720"/>
        <w:jc w:val="both"/>
      </w:pPr>
      <w:r>
        <w:rPr>
          <w:color w:val="000000"/>
          <w:sz w:val="24"/>
          <w:szCs w:val="24"/>
        </w:rPr>
        <w:t xml:space="preserve">Возникла необходимость в разработке и внедрении в учебный процесс элективного курса по математике по теме: "Уравнения и неравенства". Преподавание элективного курса строится как углубленное изучение вопросов, предусмотренных программой основного курса. Углубление реализуется на базе обучения методам и приемам решения математических задач, требующих </w:t>
      </w:r>
      <w:r>
        <w:rPr>
          <w:color w:val="000000"/>
          <w:spacing w:val="-1"/>
          <w:sz w:val="24"/>
          <w:szCs w:val="24"/>
        </w:rPr>
        <w:t xml:space="preserve">применения высокой логической и операционной культуры, развивающих научно-теоретическое и </w:t>
      </w:r>
      <w:r>
        <w:rPr>
          <w:color w:val="000000"/>
          <w:sz w:val="24"/>
          <w:szCs w:val="24"/>
        </w:rPr>
        <w:t xml:space="preserve">алгоритмическое мышление. Тематика задач не выходит за рамки основного курса, но уровень их </w:t>
      </w:r>
      <w:r>
        <w:rPr>
          <w:color w:val="000000"/>
          <w:spacing w:val="-1"/>
          <w:sz w:val="24"/>
          <w:szCs w:val="24"/>
        </w:rPr>
        <w:t xml:space="preserve">трудности - повышенный. В процессе работы возможно перераспределение часов в зависимости от </w:t>
      </w:r>
      <w:r>
        <w:rPr>
          <w:color w:val="000000"/>
          <w:spacing w:val="-2"/>
          <w:sz w:val="24"/>
          <w:szCs w:val="24"/>
        </w:rPr>
        <w:t>уровня подготовки учащихся.</w:t>
      </w:r>
    </w:p>
    <w:p w:rsidR="00F6213F" w:rsidRDefault="00F6213F" w:rsidP="00F6213F">
      <w:p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Данный курс рассчитан на 68 часов, предполагает компактное и четкое изложение теории вопроса, решение задач и контрольные работы, в течение двух лет, по  1 часу в неделю.</w:t>
      </w:r>
    </w:p>
    <w:p w:rsidR="00F6213F" w:rsidRDefault="00F6213F" w:rsidP="00F6213F">
      <w:pPr>
        <w:shd w:val="clear" w:color="auto" w:fill="FFFFFF"/>
        <w:spacing w:line="274" w:lineRule="exact"/>
        <w:ind w:firstLine="720"/>
        <w:jc w:val="both"/>
      </w:pPr>
      <w:r>
        <w:rPr>
          <w:color w:val="000000"/>
          <w:spacing w:val="-1"/>
          <w:sz w:val="24"/>
          <w:szCs w:val="24"/>
        </w:rPr>
        <w:t>Данный курс "Уравнения и неравенства" предназначен для расширенного и углубленного изучения математики и подготовки к выпускным экзаменам за курс средней школы.</w:t>
      </w:r>
    </w:p>
    <w:p w:rsidR="00F6213F" w:rsidRDefault="00F6213F" w:rsidP="00F6213F">
      <w:pPr>
        <w:shd w:val="clear" w:color="auto" w:fill="FFFFFF"/>
        <w:spacing w:line="274" w:lineRule="exact"/>
        <w:ind w:firstLine="720"/>
        <w:jc w:val="both"/>
      </w:pPr>
      <w:r>
        <w:rPr>
          <w:color w:val="000000"/>
          <w:spacing w:val="-1"/>
          <w:sz w:val="24"/>
          <w:szCs w:val="24"/>
        </w:rPr>
        <w:t>Данный курс освещает задачи, которые вызывают у учащихся наибольшие трудности.</w:t>
      </w:r>
    </w:p>
    <w:p w:rsidR="00F6213F" w:rsidRDefault="00F6213F" w:rsidP="00F6213F">
      <w:pPr>
        <w:shd w:val="clear" w:color="auto" w:fill="FFFFFF"/>
        <w:spacing w:line="274" w:lineRule="exact"/>
        <w:ind w:firstLine="720"/>
        <w:jc w:val="both"/>
      </w:pPr>
      <w:r>
        <w:rPr>
          <w:color w:val="000000"/>
          <w:spacing w:val="-1"/>
          <w:sz w:val="24"/>
          <w:szCs w:val="24"/>
        </w:rPr>
        <w:t xml:space="preserve">Курс способствует формированию устойчивого интереса учащихся к предмету, исследовательского подхода в решении задач, сознательному овладению учащимися системой математических знаний. </w:t>
      </w:r>
      <w:r>
        <w:rPr>
          <w:color w:val="000000"/>
          <w:sz w:val="24"/>
          <w:szCs w:val="24"/>
        </w:rPr>
        <w:t xml:space="preserve">Ведь именно решение уравнений и неравенств открывает перед учащимися большое число эвристических приемов, ценных для математического развития личности и именно задачи такого </w:t>
      </w:r>
      <w:r>
        <w:rPr>
          <w:color w:val="000000"/>
          <w:spacing w:val="-1"/>
          <w:sz w:val="24"/>
          <w:szCs w:val="24"/>
        </w:rPr>
        <w:t>рода стали частью материалов экзамена в форме ЕГЭ.</w:t>
      </w:r>
    </w:p>
    <w:p w:rsidR="00F6213F" w:rsidRDefault="00F6213F" w:rsidP="00F6213F">
      <w:pPr>
        <w:shd w:val="clear" w:color="auto" w:fill="FFFFFF"/>
        <w:spacing w:line="274" w:lineRule="exact"/>
        <w:jc w:val="both"/>
      </w:pPr>
      <w:r>
        <w:rPr>
          <w:color w:val="000000"/>
          <w:spacing w:val="19"/>
          <w:sz w:val="24"/>
          <w:szCs w:val="24"/>
        </w:rPr>
        <w:t xml:space="preserve"> </w:t>
      </w:r>
      <w:r>
        <w:rPr>
          <w:b/>
          <w:bCs/>
          <w:color w:val="000000"/>
          <w:spacing w:val="19"/>
          <w:sz w:val="24"/>
          <w:szCs w:val="24"/>
        </w:rPr>
        <w:t>ЦЕЛИ КУРСА: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Восполнить пробелы основного курса;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1900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формировать у учащихся умения и навыки по решению уравнений, неравен</w:t>
      </w:r>
      <w:proofErr w:type="gramStart"/>
      <w:r>
        <w:rPr>
          <w:color w:val="000000"/>
          <w:spacing w:val="-1"/>
          <w:sz w:val="24"/>
          <w:szCs w:val="24"/>
        </w:rPr>
        <w:t>ств дл</w:t>
      </w:r>
      <w:proofErr w:type="gramEnd"/>
      <w:r>
        <w:rPr>
          <w:color w:val="000000"/>
          <w:spacing w:val="-1"/>
          <w:sz w:val="24"/>
          <w:szCs w:val="24"/>
        </w:rPr>
        <w:t>я</w:t>
      </w:r>
      <w:r w:rsidRPr="00791F71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подготовки к экзамену форме ЕГЭ;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1900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изучение курса предполагает формирование у учащегося интереса к предмету, развитие их</w:t>
      </w:r>
      <w:r w:rsidRPr="009F09D2">
        <w:rPr>
          <w:color w:val="000000"/>
          <w:spacing w:val="-1"/>
          <w:sz w:val="24"/>
          <w:szCs w:val="24"/>
        </w:rPr>
        <w:t xml:space="preserve"> </w:t>
      </w:r>
      <w:r w:rsidRPr="00F6213F">
        <w:rPr>
          <w:color w:val="000000"/>
          <w:spacing w:val="-1"/>
          <w:sz w:val="24"/>
          <w:szCs w:val="24"/>
        </w:rPr>
        <w:t xml:space="preserve">математических способностей, подготовку к выпускному экзамену и централизованному </w:t>
      </w:r>
      <w:r>
        <w:rPr>
          <w:color w:val="000000"/>
          <w:spacing w:val="-1"/>
          <w:sz w:val="24"/>
          <w:szCs w:val="24"/>
        </w:rPr>
        <w:t>тестированию;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 w:rsidRPr="00F6213F">
        <w:rPr>
          <w:color w:val="000000"/>
          <w:spacing w:val="-1"/>
          <w:sz w:val="24"/>
          <w:szCs w:val="24"/>
        </w:rPr>
        <w:t>развивать познавательную деятельность учащегося;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 w:rsidRPr="009F09D2">
        <w:rPr>
          <w:color w:val="000000"/>
          <w:spacing w:val="-1"/>
          <w:sz w:val="24"/>
          <w:szCs w:val="24"/>
        </w:rPr>
        <w:t>обеспечить условия для самостоятельной творческой работы;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 w:rsidRPr="00F6213F">
        <w:rPr>
          <w:color w:val="000000"/>
          <w:spacing w:val="-1"/>
          <w:sz w:val="24"/>
          <w:szCs w:val="24"/>
        </w:rPr>
        <w:t xml:space="preserve">показать множество приемов решения задач, в том </w:t>
      </w:r>
      <w:proofErr w:type="gramStart"/>
      <w:r w:rsidRPr="00F6213F">
        <w:rPr>
          <w:color w:val="000000"/>
          <w:spacing w:val="-1"/>
          <w:sz w:val="24"/>
          <w:szCs w:val="24"/>
        </w:rPr>
        <w:t>числе</w:t>
      </w:r>
      <w:proofErr w:type="gramEnd"/>
      <w:r w:rsidRPr="00F6213F">
        <w:rPr>
          <w:color w:val="000000"/>
          <w:spacing w:val="-1"/>
          <w:sz w:val="24"/>
          <w:szCs w:val="24"/>
        </w:rPr>
        <w:t>, графический;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формировать исследовательский подход в решении задач;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 w:rsidRPr="00F6213F">
        <w:rPr>
          <w:color w:val="000000"/>
          <w:spacing w:val="-1"/>
          <w:sz w:val="24"/>
          <w:szCs w:val="24"/>
        </w:rPr>
        <w:t>помочь осознать степень глубины знаний по предмету;</w:t>
      </w:r>
    </w:p>
    <w:p w:rsidR="00F6213F" w:rsidRP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1"/>
          <w:sz w:val="24"/>
          <w:szCs w:val="24"/>
        </w:rPr>
      </w:pPr>
      <w:r w:rsidRPr="00F6213F">
        <w:rPr>
          <w:color w:val="000000"/>
          <w:spacing w:val="-1"/>
          <w:sz w:val="24"/>
          <w:szCs w:val="24"/>
        </w:rPr>
        <w:t>оценить возможности сознательного овладения учащимися системой математических знаний.</w:t>
      </w:r>
      <w:r w:rsidRPr="00F6213F">
        <w:rPr>
          <w:color w:val="000000"/>
          <w:spacing w:val="-1"/>
          <w:sz w:val="24"/>
          <w:szCs w:val="24"/>
        </w:rPr>
        <w:br/>
      </w:r>
    </w:p>
    <w:p w:rsidR="00F6213F" w:rsidRDefault="00F6213F" w:rsidP="00F6213F">
      <w:pPr>
        <w:shd w:val="clear" w:color="auto" w:fill="FFFFFF"/>
        <w:tabs>
          <w:tab w:val="left" w:pos="1138"/>
        </w:tabs>
        <w:spacing w:line="307" w:lineRule="exact"/>
        <w:ind w:left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17"/>
          <w:sz w:val="24"/>
          <w:szCs w:val="24"/>
        </w:rPr>
        <w:t>ЗАДАЧИ КУРСА: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углубить знания учащихся по предмету;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формирование у учащихся устойчивого интереса к предмету;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выявление и развитие их математических способностей;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подготовка к экзамену в 11-м классе;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открыть учащимся новые приемы решения уравнений и неравенств;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360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помочь овладеть рядом технических и интеллектуальных умений на уровне свободного их использования;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lastRenderedPageBreak/>
        <w:t>помочь ученику оценить свой потенциал с точки зрения образовательных перспектив;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развивать познавательную и исследовательскую деятельность учащегося;</w:t>
      </w:r>
    </w:p>
    <w:p w:rsidR="00F6213F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b/>
          <w:bCs/>
          <w:color w:val="000000"/>
          <w:spacing w:val="-1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•</w:t>
      </w:r>
      <w:r w:rsidRPr="00791F71">
        <w:rPr>
          <w:color w:val="000000"/>
          <w:spacing w:val="-2"/>
          <w:sz w:val="24"/>
          <w:szCs w:val="24"/>
        </w:rPr>
        <w:tab/>
        <w:t>устранить у учащихся трудности, которые возникают при решении задач.</w:t>
      </w:r>
      <w:r w:rsidRPr="00791F71">
        <w:rPr>
          <w:color w:val="000000"/>
          <w:spacing w:val="-2"/>
          <w:sz w:val="24"/>
          <w:szCs w:val="24"/>
        </w:rPr>
        <w:br/>
      </w:r>
    </w:p>
    <w:p w:rsidR="00F6213F" w:rsidRPr="00F6213F" w:rsidRDefault="00F6213F" w:rsidP="00F6213F">
      <w:pPr>
        <w:shd w:val="clear" w:color="auto" w:fill="FFFFFF"/>
        <w:tabs>
          <w:tab w:val="left" w:pos="1142"/>
        </w:tabs>
        <w:spacing w:line="274" w:lineRule="exact"/>
        <w:ind w:firstLine="720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Требования к знаниям и умениям до изучения курса:</w:t>
      </w:r>
    </w:p>
    <w:p w:rsidR="00F6213F" w:rsidRDefault="00F6213F" w:rsidP="00F6213F">
      <w:pPr>
        <w:shd w:val="clear" w:color="auto" w:fill="FFFFFF"/>
        <w:spacing w:line="274" w:lineRule="exact"/>
        <w:ind w:firstLine="720"/>
        <w:jc w:val="both"/>
      </w:pPr>
      <w:r>
        <w:rPr>
          <w:color w:val="000000"/>
          <w:spacing w:val="-1"/>
          <w:sz w:val="24"/>
          <w:szCs w:val="24"/>
        </w:rPr>
        <w:t>До изучения курса учащиеся должны уметь: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решать линейные и квадратные уравнения и неравенства, их системы;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строить графики элементарных функций, и их комбинации, усложненные модулями;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решать простейшие иррациональные уравнения как аналитически, так и графически;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применять аппарат алгебры для решения прикладных задач;</w:t>
      </w:r>
    </w:p>
    <w:p w:rsidR="00F6213F" w:rsidRPr="00791F71" w:rsidRDefault="00F6213F" w:rsidP="00F621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4" w:lineRule="exact"/>
        <w:ind w:left="426" w:hanging="414"/>
        <w:jc w:val="both"/>
        <w:rPr>
          <w:color w:val="000000"/>
          <w:spacing w:val="-2"/>
          <w:sz w:val="24"/>
          <w:szCs w:val="24"/>
        </w:rPr>
      </w:pPr>
      <w:r w:rsidRPr="00791F71">
        <w:rPr>
          <w:color w:val="000000"/>
          <w:spacing w:val="-2"/>
          <w:sz w:val="24"/>
          <w:szCs w:val="24"/>
        </w:rPr>
        <w:t>иметь четкое представление о возможностях функционально-графического подхода к</w:t>
      </w:r>
      <w:r w:rsidRPr="00791F71">
        <w:rPr>
          <w:color w:val="000000"/>
          <w:spacing w:val="-2"/>
          <w:sz w:val="24"/>
          <w:szCs w:val="24"/>
        </w:rPr>
        <w:br/>
        <w:t>решению различных задач.</w:t>
      </w:r>
    </w:p>
    <w:p w:rsidR="00F6213F" w:rsidRDefault="00F6213F" w:rsidP="00F6213F">
      <w:pPr>
        <w:shd w:val="clear" w:color="auto" w:fill="FFFFFF"/>
        <w:spacing w:line="274" w:lineRule="exact"/>
        <w:ind w:left="720"/>
        <w:jc w:val="both"/>
        <w:rPr>
          <w:color w:val="000000"/>
          <w:spacing w:val="-2"/>
          <w:sz w:val="24"/>
          <w:szCs w:val="24"/>
        </w:rPr>
      </w:pPr>
    </w:p>
    <w:p w:rsidR="00F6213F" w:rsidRPr="00F6213F" w:rsidRDefault="00F6213F" w:rsidP="00F6213F">
      <w:pPr>
        <w:shd w:val="clear" w:color="auto" w:fill="FFFFFF"/>
        <w:spacing w:line="274" w:lineRule="exact"/>
        <w:ind w:left="720"/>
        <w:jc w:val="both"/>
        <w:rPr>
          <w:color w:val="000000"/>
          <w:spacing w:val="-1"/>
          <w:sz w:val="24"/>
          <w:szCs w:val="24"/>
        </w:rPr>
      </w:pPr>
      <w:r w:rsidRPr="00F6213F">
        <w:rPr>
          <w:color w:val="000000"/>
          <w:spacing w:val="-2"/>
          <w:sz w:val="24"/>
          <w:szCs w:val="24"/>
        </w:rPr>
        <w:t>Данная программа может быть использована в 10-11 классах с любой степенью п</w:t>
      </w:r>
      <w:r w:rsidRPr="00F6213F">
        <w:rPr>
          <w:color w:val="000000"/>
          <w:spacing w:val="-1"/>
          <w:sz w:val="24"/>
          <w:szCs w:val="24"/>
        </w:rPr>
        <w:t>одготовленности, способствует развитию познавательных интересов, предоставляет возможность сознательного выбора в дальнейшем специальности.</w:t>
      </w:r>
    </w:p>
    <w:p w:rsidR="00F6213F" w:rsidRDefault="00F6213F" w:rsidP="00F6213F">
      <w:pPr>
        <w:rPr>
          <w:rFonts w:ascii="Times New Roman" w:hAnsi="Times New Roman" w:cs="Times New Roman"/>
          <w:sz w:val="28"/>
          <w:szCs w:val="28"/>
        </w:rPr>
      </w:pPr>
    </w:p>
    <w:p w:rsidR="005C4A79" w:rsidRDefault="005C4A79" w:rsidP="005C4A79">
      <w:pPr>
        <w:rPr>
          <w:rFonts w:ascii="Times New Roman" w:hAnsi="Times New Roman" w:cs="Times New Roman"/>
          <w:sz w:val="28"/>
          <w:szCs w:val="28"/>
        </w:rPr>
      </w:pPr>
    </w:p>
    <w:sectPr w:rsidR="005C4A79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C0A0AC"/>
    <w:lvl w:ilvl="0">
      <w:numFmt w:val="bullet"/>
      <w:lvlText w:val="*"/>
      <w:lvlJc w:val="left"/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4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1F55B3"/>
    <w:rsid w:val="00307021"/>
    <w:rsid w:val="003E421E"/>
    <w:rsid w:val="004C4520"/>
    <w:rsid w:val="005C4A79"/>
    <w:rsid w:val="008A4930"/>
    <w:rsid w:val="00933EBF"/>
    <w:rsid w:val="00A17C1C"/>
    <w:rsid w:val="00A24A03"/>
    <w:rsid w:val="00A57F46"/>
    <w:rsid w:val="00A92F37"/>
    <w:rsid w:val="00B968AA"/>
    <w:rsid w:val="00BF78B6"/>
    <w:rsid w:val="00DB6E8E"/>
    <w:rsid w:val="00E521B8"/>
    <w:rsid w:val="00F07B1E"/>
    <w:rsid w:val="00F6213F"/>
    <w:rsid w:val="00FF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2</cp:revision>
  <dcterms:created xsi:type="dcterms:W3CDTF">2020-10-26T09:39:00Z</dcterms:created>
  <dcterms:modified xsi:type="dcterms:W3CDTF">2020-10-26T09:39:00Z</dcterms:modified>
</cp:coreProperties>
</file>