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65" w:rsidRPr="001B40AF" w:rsidRDefault="00A27865" w:rsidP="00A27865">
      <w:pPr>
        <w:spacing w:line="276" w:lineRule="auto"/>
        <w:ind w:left="180" w:right="175"/>
        <w:jc w:val="center"/>
        <w:rPr>
          <w:sz w:val="28"/>
          <w:szCs w:val="28"/>
        </w:rPr>
      </w:pPr>
      <w:r w:rsidRPr="001B40AF">
        <w:rPr>
          <w:bCs/>
          <w:sz w:val="28"/>
          <w:szCs w:val="28"/>
        </w:rPr>
        <w:t xml:space="preserve">Муниципальное бюджетное общеобразовательное учреждение Петрозаводского городского округа «Академический лицей» </w:t>
      </w:r>
    </w:p>
    <w:p w:rsidR="00A27865" w:rsidRDefault="00A27865" w:rsidP="00A27865">
      <w:pPr>
        <w:ind w:left="-180" w:right="175" w:firstLine="360"/>
        <w:jc w:val="center"/>
        <w:rPr>
          <w:sz w:val="56"/>
          <w:szCs w:val="56"/>
        </w:rPr>
      </w:pPr>
    </w:p>
    <w:p w:rsidR="00A27865" w:rsidRDefault="00A27865" w:rsidP="00A27865">
      <w:pPr>
        <w:ind w:left="-180" w:right="175" w:firstLine="360"/>
        <w:jc w:val="center"/>
        <w:rPr>
          <w:sz w:val="56"/>
          <w:szCs w:val="56"/>
        </w:rPr>
      </w:pPr>
    </w:p>
    <w:p w:rsidR="00A27865" w:rsidRDefault="00A27865" w:rsidP="00A27865">
      <w:pPr>
        <w:ind w:left="-180" w:right="175" w:firstLine="360"/>
        <w:jc w:val="center"/>
        <w:rPr>
          <w:sz w:val="56"/>
          <w:szCs w:val="56"/>
        </w:rPr>
      </w:pPr>
    </w:p>
    <w:p w:rsidR="00A27865" w:rsidRDefault="00A27865" w:rsidP="00A27865">
      <w:pPr>
        <w:ind w:left="-180" w:right="175" w:firstLine="360"/>
        <w:jc w:val="center"/>
        <w:rPr>
          <w:sz w:val="56"/>
          <w:szCs w:val="56"/>
        </w:rPr>
      </w:pPr>
    </w:p>
    <w:p w:rsidR="00A27865" w:rsidRPr="001B40AF" w:rsidRDefault="00A27865" w:rsidP="00A27865">
      <w:pPr>
        <w:ind w:left="-180" w:right="175" w:firstLine="360"/>
        <w:jc w:val="center"/>
        <w:rPr>
          <w:b/>
          <w:sz w:val="36"/>
          <w:szCs w:val="36"/>
        </w:rPr>
      </w:pPr>
      <w:r w:rsidRPr="001B40AF">
        <w:rPr>
          <w:b/>
          <w:sz w:val="36"/>
          <w:szCs w:val="36"/>
        </w:rPr>
        <w:t>Исследовательская работа</w:t>
      </w:r>
    </w:p>
    <w:p w:rsidR="00A27865" w:rsidRPr="001B40AF" w:rsidRDefault="00A27865" w:rsidP="00A27865">
      <w:pPr>
        <w:ind w:left="-180" w:right="175" w:firstLine="360"/>
        <w:jc w:val="center"/>
        <w:rPr>
          <w:b/>
          <w:sz w:val="32"/>
          <w:szCs w:val="32"/>
        </w:rPr>
      </w:pPr>
    </w:p>
    <w:p w:rsidR="00A27865" w:rsidRDefault="00A27865" w:rsidP="00A27865">
      <w:pPr>
        <w:ind w:left="180" w:right="175"/>
        <w:jc w:val="center"/>
        <w:rPr>
          <w:b/>
          <w:sz w:val="72"/>
          <w:szCs w:val="72"/>
        </w:rPr>
      </w:pPr>
      <w:r w:rsidRPr="001B40AF">
        <w:rPr>
          <w:b/>
          <w:sz w:val="72"/>
          <w:szCs w:val="72"/>
        </w:rPr>
        <w:t xml:space="preserve"> Две картины </w:t>
      </w:r>
    </w:p>
    <w:p w:rsidR="00A27865" w:rsidRPr="001B40AF" w:rsidRDefault="00A27865" w:rsidP="00A27865">
      <w:pPr>
        <w:ind w:left="180" w:right="175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двух великих художников</w:t>
      </w:r>
    </w:p>
    <w:p w:rsidR="00A27865" w:rsidRPr="001B40AF" w:rsidRDefault="00A27865" w:rsidP="00A27865">
      <w:pPr>
        <w:ind w:left="180" w:right="175"/>
        <w:jc w:val="center"/>
        <w:rPr>
          <w:sz w:val="72"/>
          <w:szCs w:val="72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A27865" w:rsidRDefault="00A27865" w:rsidP="00A27865">
      <w:pPr>
        <w:ind w:left="180" w:right="175"/>
        <w:jc w:val="center"/>
        <w:rPr>
          <w:sz w:val="36"/>
          <w:szCs w:val="36"/>
        </w:rPr>
      </w:pPr>
    </w:p>
    <w:p w:rsidR="001740A7" w:rsidRDefault="001740A7" w:rsidP="00A27865">
      <w:pPr>
        <w:ind w:left="180" w:right="175"/>
        <w:jc w:val="center"/>
        <w:rPr>
          <w:sz w:val="36"/>
          <w:szCs w:val="36"/>
        </w:rPr>
      </w:pPr>
    </w:p>
    <w:p w:rsidR="001740A7" w:rsidRPr="000F64A5" w:rsidRDefault="001740A7" w:rsidP="00A27865">
      <w:pPr>
        <w:ind w:left="180" w:right="175"/>
        <w:jc w:val="center"/>
        <w:rPr>
          <w:sz w:val="36"/>
          <w:szCs w:val="36"/>
        </w:rPr>
      </w:pPr>
    </w:p>
    <w:p w:rsidR="00A27865" w:rsidRPr="00F24E45" w:rsidRDefault="00A27865" w:rsidP="00A27865">
      <w:pPr>
        <w:spacing w:line="276" w:lineRule="auto"/>
        <w:ind w:left="-180" w:right="175" w:firstLine="360"/>
        <w:jc w:val="right"/>
        <w:rPr>
          <w:sz w:val="28"/>
          <w:szCs w:val="28"/>
        </w:rPr>
      </w:pPr>
      <w:r w:rsidRPr="00F24E45">
        <w:rPr>
          <w:sz w:val="28"/>
          <w:szCs w:val="28"/>
        </w:rPr>
        <w:t>Выполнила</w:t>
      </w:r>
    </w:p>
    <w:p w:rsidR="00A27865" w:rsidRDefault="00A27865" w:rsidP="00A27865">
      <w:pPr>
        <w:spacing w:line="276" w:lineRule="auto"/>
        <w:ind w:left="-180" w:right="175" w:firstLine="360"/>
        <w:jc w:val="right"/>
        <w:rPr>
          <w:sz w:val="28"/>
          <w:szCs w:val="28"/>
        </w:rPr>
      </w:pPr>
      <w:r w:rsidRPr="00F24E45">
        <w:rPr>
          <w:sz w:val="28"/>
          <w:szCs w:val="28"/>
        </w:rPr>
        <w:t>Брагина Елизавета,</w:t>
      </w:r>
    </w:p>
    <w:p w:rsidR="00A27865" w:rsidRPr="00F24E45" w:rsidRDefault="00456F75" w:rsidP="00A27865">
      <w:pPr>
        <w:spacing w:line="276" w:lineRule="auto"/>
        <w:ind w:left="-180" w:right="17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9 лет, </w:t>
      </w:r>
      <w:r w:rsidR="00A27865" w:rsidRPr="00F24E45">
        <w:rPr>
          <w:sz w:val="28"/>
          <w:szCs w:val="28"/>
        </w:rPr>
        <w:t>3 «А» класс</w:t>
      </w:r>
    </w:p>
    <w:p w:rsidR="00A27865" w:rsidRPr="00F24E45" w:rsidRDefault="00A27865" w:rsidP="00A27865">
      <w:pPr>
        <w:spacing w:line="276" w:lineRule="auto"/>
        <w:ind w:left="-180" w:right="175" w:firstLine="360"/>
        <w:jc w:val="right"/>
        <w:rPr>
          <w:sz w:val="28"/>
          <w:szCs w:val="28"/>
        </w:rPr>
      </w:pPr>
      <w:r w:rsidRPr="00F24E45">
        <w:rPr>
          <w:sz w:val="28"/>
          <w:szCs w:val="28"/>
        </w:rPr>
        <w:t xml:space="preserve">Руководитель </w:t>
      </w:r>
    </w:p>
    <w:p w:rsidR="00A27865" w:rsidRPr="00F24E45" w:rsidRDefault="00A27865" w:rsidP="00A27865">
      <w:pPr>
        <w:spacing w:line="276" w:lineRule="auto"/>
        <w:ind w:left="-180" w:right="175" w:firstLine="360"/>
        <w:jc w:val="right"/>
        <w:rPr>
          <w:sz w:val="28"/>
          <w:szCs w:val="28"/>
        </w:rPr>
      </w:pPr>
      <w:r w:rsidRPr="00F24E45">
        <w:rPr>
          <w:sz w:val="28"/>
          <w:szCs w:val="28"/>
        </w:rPr>
        <w:t>Мельник Надежда Сергеевна</w:t>
      </w:r>
    </w:p>
    <w:p w:rsidR="00A27865" w:rsidRDefault="00A27865" w:rsidP="00A27865">
      <w:pPr>
        <w:ind w:left="-180" w:right="175" w:firstLine="360"/>
        <w:jc w:val="right"/>
        <w:rPr>
          <w:sz w:val="36"/>
          <w:szCs w:val="36"/>
        </w:rPr>
      </w:pPr>
    </w:p>
    <w:p w:rsidR="00A27865" w:rsidRDefault="00A27865" w:rsidP="00A27865">
      <w:pPr>
        <w:ind w:left="-180" w:right="175" w:firstLine="360"/>
        <w:jc w:val="right"/>
        <w:rPr>
          <w:sz w:val="36"/>
          <w:szCs w:val="36"/>
        </w:rPr>
      </w:pPr>
    </w:p>
    <w:p w:rsidR="00A27865" w:rsidRPr="000F64A5" w:rsidRDefault="00A27865" w:rsidP="00A27865">
      <w:pPr>
        <w:ind w:left="-180" w:right="175" w:firstLine="360"/>
        <w:jc w:val="right"/>
        <w:rPr>
          <w:sz w:val="36"/>
          <w:szCs w:val="36"/>
        </w:rPr>
      </w:pPr>
    </w:p>
    <w:p w:rsidR="00A27865" w:rsidRPr="00F24E45" w:rsidRDefault="00A27865" w:rsidP="00A27865">
      <w:pPr>
        <w:ind w:left="-180" w:right="175" w:firstLine="360"/>
        <w:jc w:val="center"/>
        <w:rPr>
          <w:b/>
          <w:sz w:val="28"/>
          <w:szCs w:val="28"/>
        </w:rPr>
      </w:pPr>
      <w:r w:rsidRPr="00F24E45">
        <w:rPr>
          <w:b/>
          <w:sz w:val="28"/>
          <w:szCs w:val="28"/>
        </w:rPr>
        <w:t>Петрозаводск</w:t>
      </w:r>
    </w:p>
    <w:p w:rsidR="00A27865" w:rsidRPr="00F24E45" w:rsidRDefault="00A27865" w:rsidP="00A27865">
      <w:pPr>
        <w:ind w:left="-180" w:right="175" w:firstLine="360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F24E45">
          <w:rPr>
            <w:b/>
            <w:sz w:val="28"/>
            <w:szCs w:val="28"/>
          </w:rPr>
          <w:t>2016 г</w:t>
        </w:r>
      </w:smartTag>
      <w:r w:rsidRPr="00F24E45">
        <w:rPr>
          <w:b/>
          <w:sz w:val="28"/>
          <w:szCs w:val="28"/>
        </w:rPr>
        <w:t>.</w:t>
      </w:r>
    </w:p>
    <w:p w:rsidR="00924D12" w:rsidRDefault="00924D12" w:rsidP="00924D12">
      <w:pPr>
        <w:spacing w:line="360" w:lineRule="auto"/>
        <w:ind w:right="175"/>
        <w:rPr>
          <w:i/>
          <w:sz w:val="28"/>
          <w:szCs w:val="28"/>
        </w:rPr>
      </w:pPr>
    </w:p>
    <w:p w:rsidR="00924D12" w:rsidRDefault="006A0A9F" w:rsidP="002C7750">
      <w:pPr>
        <w:spacing w:line="360" w:lineRule="auto"/>
        <w:ind w:left="-180" w:right="175" w:firstLine="360"/>
        <w:jc w:val="right"/>
        <w:rPr>
          <w:i/>
          <w:sz w:val="28"/>
          <w:szCs w:val="28"/>
        </w:rPr>
      </w:pPr>
      <w:r w:rsidRPr="002C7750">
        <w:rPr>
          <w:i/>
          <w:sz w:val="28"/>
          <w:szCs w:val="28"/>
        </w:rPr>
        <w:lastRenderedPageBreak/>
        <w:t xml:space="preserve"> </w:t>
      </w:r>
      <w:r w:rsidR="002624AC" w:rsidRPr="002C7750">
        <w:rPr>
          <w:i/>
          <w:sz w:val="28"/>
          <w:szCs w:val="28"/>
        </w:rPr>
        <w:t>«Опытному мастеру известно, что художественные</w:t>
      </w:r>
      <w:r w:rsidR="00924D12">
        <w:rPr>
          <w:i/>
          <w:sz w:val="28"/>
          <w:szCs w:val="28"/>
        </w:rPr>
        <w:t xml:space="preserve"> </w:t>
      </w:r>
      <w:r w:rsidR="002624AC" w:rsidRPr="002C7750">
        <w:rPr>
          <w:i/>
          <w:sz w:val="28"/>
          <w:szCs w:val="28"/>
        </w:rPr>
        <w:t>техники некорректно делить на простые и сложные. Он всегда</w:t>
      </w:r>
      <w:r w:rsidR="00924D12">
        <w:rPr>
          <w:i/>
          <w:sz w:val="28"/>
          <w:szCs w:val="28"/>
        </w:rPr>
        <w:t xml:space="preserve"> </w:t>
      </w:r>
      <w:r w:rsidR="002624AC" w:rsidRPr="002C7750">
        <w:rPr>
          <w:i/>
          <w:sz w:val="28"/>
          <w:szCs w:val="28"/>
        </w:rPr>
        <w:t>стремится</w:t>
      </w:r>
    </w:p>
    <w:p w:rsidR="002C7750" w:rsidRPr="002C7750" w:rsidRDefault="002624AC" w:rsidP="002C7750">
      <w:pPr>
        <w:spacing w:line="360" w:lineRule="auto"/>
        <w:ind w:left="-180" w:right="175" w:firstLine="360"/>
        <w:jc w:val="right"/>
        <w:rPr>
          <w:i/>
          <w:sz w:val="28"/>
          <w:szCs w:val="28"/>
        </w:rPr>
      </w:pPr>
      <w:r w:rsidRPr="002C7750">
        <w:rPr>
          <w:i/>
          <w:sz w:val="28"/>
          <w:szCs w:val="28"/>
        </w:rPr>
        <w:t xml:space="preserve"> к совершенству</w:t>
      </w:r>
      <w:r w:rsidR="002C7750" w:rsidRPr="002C7750">
        <w:rPr>
          <w:i/>
          <w:sz w:val="28"/>
          <w:szCs w:val="28"/>
        </w:rPr>
        <w:t xml:space="preserve"> </w:t>
      </w:r>
      <w:r w:rsidRPr="002C7750">
        <w:rPr>
          <w:i/>
          <w:sz w:val="28"/>
          <w:szCs w:val="28"/>
        </w:rPr>
        <w:t>независимо</w:t>
      </w:r>
      <w:r w:rsidR="007732EA">
        <w:rPr>
          <w:i/>
          <w:sz w:val="28"/>
          <w:szCs w:val="28"/>
        </w:rPr>
        <w:t xml:space="preserve"> </w:t>
      </w:r>
      <w:r w:rsidRPr="002C7750">
        <w:rPr>
          <w:i/>
          <w:sz w:val="28"/>
          <w:szCs w:val="28"/>
        </w:rPr>
        <w:t>от того, какую технику использует».</w:t>
      </w:r>
    </w:p>
    <w:p w:rsidR="002624AC" w:rsidRPr="00924D12" w:rsidRDefault="002624AC" w:rsidP="002C7750">
      <w:pPr>
        <w:spacing w:line="360" w:lineRule="auto"/>
        <w:ind w:left="-180" w:right="175" w:firstLine="360"/>
        <w:jc w:val="right"/>
      </w:pPr>
      <w:r>
        <w:rPr>
          <w:sz w:val="28"/>
          <w:szCs w:val="28"/>
        </w:rPr>
        <w:t xml:space="preserve"> </w:t>
      </w:r>
      <w:r w:rsidRPr="00924D12">
        <w:t>(</w:t>
      </w:r>
      <w:r w:rsidRPr="00924D12">
        <w:rPr>
          <w:b/>
        </w:rPr>
        <w:t>Из книги</w:t>
      </w:r>
      <w:r w:rsidR="002C7750" w:rsidRPr="00924D12">
        <w:rPr>
          <w:b/>
        </w:rPr>
        <w:t xml:space="preserve"> «Пастель. Подробный практический курс», 2006</w:t>
      </w:r>
      <w:r w:rsidRPr="00924D12">
        <w:rPr>
          <w:b/>
        </w:rPr>
        <w:t>)</w:t>
      </w:r>
    </w:p>
    <w:p w:rsidR="00924D12" w:rsidRDefault="00924D12" w:rsidP="002C7750">
      <w:pPr>
        <w:spacing w:line="360" w:lineRule="auto"/>
        <w:ind w:left="-180" w:right="175" w:firstLine="360"/>
        <w:jc w:val="right"/>
        <w:rPr>
          <w:sz w:val="28"/>
          <w:szCs w:val="28"/>
        </w:rPr>
      </w:pPr>
    </w:p>
    <w:p w:rsidR="00070163" w:rsidRDefault="006D1E20" w:rsidP="002C7750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6D1E20">
        <w:rPr>
          <w:b/>
          <w:i/>
          <w:sz w:val="28"/>
          <w:szCs w:val="28"/>
        </w:rPr>
        <w:t>Актуальность:</w:t>
      </w:r>
      <w:r>
        <w:rPr>
          <w:sz w:val="28"/>
          <w:szCs w:val="28"/>
        </w:rPr>
        <w:t xml:space="preserve">  </w:t>
      </w:r>
      <w:r w:rsidR="00B00655">
        <w:rPr>
          <w:sz w:val="28"/>
          <w:szCs w:val="28"/>
        </w:rPr>
        <w:t>Каждый из нас старается совершенствоваться в том, что он делает, что создает. Поэтому п</w:t>
      </w:r>
      <w:r w:rsidR="002C7750">
        <w:rPr>
          <w:sz w:val="28"/>
          <w:szCs w:val="28"/>
        </w:rPr>
        <w:t>роблема стремления к совершенству</w:t>
      </w:r>
      <w:r>
        <w:rPr>
          <w:sz w:val="28"/>
          <w:szCs w:val="28"/>
        </w:rPr>
        <w:t xml:space="preserve"> </w:t>
      </w:r>
      <w:r w:rsidR="002C7750">
        <w:rPr>
          <w:sz w:val="28"/>
          <w:szCs w:val="28"/>
        </w:rPr>
        <w:t>всегда была и будет актуальна</w:t>
      </w:r>
      <w:r w:rsidR="00B00655">
        <w:rPr>
          <w:sz w:val="28"/>
          <w:szCs w:val="28"/>
        </w:rPr>
        <w:t xml:space="preserve"> – и в жизни, и особенно в искусстве</w:t>
      </w:r>
      <w:r w:rsidR="002C7750">
        <w:rPr>
          <w:sz w:val="28"/>
          <w:szCs w:val="28"/>
        </w:rPr>
        <w:t xml:space="preserve">. </w:t>
      </w:r>
      <w:r w:rsidR="00070163">
        <w:rPr>
          <w:sz w:val="28"/>
          <w:szCs w:val="28"/>
        </w:rPr>
        <w:t xml:space="preserve">Но </w:t>
      </w:r>
      <w:r w:rsidR="00B00655">
        <w:rPr>
          <w:sz w:val="28"/>
          <w:szCs w:val="28"/>
        </w:rPr>
        <w:t xml:space="preserve">не менее важны </w:t>
      </w:r>
      <w:r w:rsidR="006A0A9F">
        <w:rPr>
          <w:sz w:val="28"/>
          <w:szCs w:val="28"/>
        </w:rPr>
        <w:t xml:space="preserve">те </w:t>
      </w:r>
      <w:r w:rsidR="00B00655">
        <w:rPr>
          <w:sz w:val="28"/>
          <w:szCs w:val="28"/>
        </w:rPr>
        <w:t xml:space="preserve">средства и методы, которые </w:t>
      </w:r>
      <w:r w:rsidR="006A0A9F">
        <w:rPr>
          <w:sz w:val="28"/>
          <w:szCs w:val="28"/>
        </w:rPr>
        <w:t>использу</w:t>
      </w:r>
      <w:r w:rsidR="00B00655">
        <w:rPr>
          <w:sz w:val="28"/>
          <w:szCs w:val="28"/>
        </w:rPr>
        <w:t xml:space="preserve">ются на пути к совершенствованию. </w:t>
      </w:r>
      <w:r w:rsidR="006A0A9F">
        <w:rPr>
          <w:sz w:val="28"/>
          <w:szCs w:val="28"/>
        </w:rPr>
        <w:t xml:space="preserve">В своей работе я постаралась разобраться, </w:t>
      </w:r>
      <w:r w:rsidR="00070163">
        <w:rPr>
          <w:sz w:val="28"/>
          <w:szCs w:val="28"/>
        </w:rPr>
        <w:t>может ли такой метод, как копирование, помочь художнику на пути к совершенствованию</w:t>
      </w:r>
      <w:r w:rsidR="006A0A9F">
        <w:rPr>
          <w:sz w:val="28"/>
          <w:szCs w:val="28"/>
        </w:rPr>
        <w:t>, и может ли через копирование раскрыться индивидуальность художника, его талант.</w:t>
      </w:r>
    </w:p>
    <w:p w:rsidR="00924D12" w:rsidRDefault="006A0A9F" w:rsidP="00924D12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2C7750">
        <w:rPr>
          <w:b/>
          <w:i/>
          <w:sz w:val="28"/>
          <w:szCs w:val="28"/>
        </w:rPr>
        <w:t>Цель:</w:t>
      </w:r>
      <w:r w:rsidRPr="002624AC">
        <w:rPr>
          <w:b/>
          <w:sz w:val="28"/>
          <w:szCs w:val="28"/>
        </w:rPr>
        <w:t xml:space="preserve">  </w:t>
      </w:r>
      <w:r w:rsidRPr="006A0A9F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работ </w:t>
      </w:r>
      <w:r w:rsidRPr="00F24E45">
        <w:rPr>
          <w:sz w:val="28"/>
          <w:szCs w:val="28"/>
        </w:rPr>
        <w:t>художник</w:t>
      </w:r>
      <w:r>
        <w:rPr>
          <w:sz w:val="28"/>
          <w:szCs w:val="28"/>
        </w:rPr>
        <w:t>ов</w:t>
      </w:r>
      <w:r w:rsidRPr="00F24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F24E45">
        <w:rPr>
          <w:sz w:val="28"/>
          <w:szCs w:val="28"/>
        </w:rPr>
        <w:t>Винсент</w:t>
      </w:r>
      <w:r>
        <w:rPr>
          <w:sz w:val="28"/>
          <w:szCs w:val="28"/>
        </w:rPr>
        <w:t>а</w:t>
      </w:r>
      <w:r w:rsidRPr="00F24E45">
        <w:rPr>
          <w:sz w:val="28"/>
          <w:szCs w:val="28"/>
        </w:rPr>
        <w:t xml:space="preserve"> Ван</w:t>
      </w:r>
      <w:r w:rsidR="00483E7F">
        <w:rPr>
          <w:sz w:val="28"/>
          <w:szCs w:val="28"/>
        </w:rPr>
        <w:t xml:space="preserve"> </w:t>
      </w:r>
      <w:r w:rsidRPr="00F24E45">
        <w:rPr>
          <w:sz w:val="28"/>
          <w:szCs w:val="28"/>
        </w:rPr>
        <w:t xml:space="preserve"> Гог</w:t>
      </w:r>
      <w:r>
        <w:rPr>
          <w:sz w:val="28"/>
          <w:szCs w:val="28"/>
        </w:rPr>
        <w:t xml:space="preserve">а и </w:t>
      </w:r>
      <w:r w:rsidRPr="00F24E45">
        <w:rPr>
          <w:sz w:val="28"/>
          <w:szCs w:val="28"/>
        </w:rPr>
        <w:t xml:space="preserve"> Жана Франсуа Милле</w:t>
      </w:r>
      <w:r>
        <w:rPr>
          <w:sz w:val="28"/>
          <w:szCs w:val="28"/>
        </w:rPr>
        <w:t>.</w:t>
      </w:r>
    </w:p>
    <w:p w:rsidR="006A0A9F" w:rsidRDefault="006A0A9F" w:rsidP="006A0A9F">
      <w:pPr>
        <w:spacing w:line="360" w:lineRule="auto"/>
        <w:ind w:left="-180" w:right="175"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Объек</w:t>
      </w:r>
      <w:r w:rsidRPr="00070163">
        <w:rPr>
          <w:b/>
          <w:i/>
          <w:sz w:val="28"/>
          <w:szCs w:val="28"/>
        </w:rPr>
        <w:t>т исследования: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две картины двух великих художников.</w:t>
      </w:r>
    </w:p>
    <w:p w:rsidR="002C7750" w:rsidRDefault="00070163" w:rsidP="002C7750">
      <w:pPr>
        <w:spacing w:line="360" w:lineRule="auto"/>
        <w:ind w:left="-180" w:right="175" w:firstLine="360"/>
        <w:jc w:val="both"/>
        <w:rPr>
          <w:b/>
          <w:i/>
          <w:sz w:val="28"/>
          <w:szCs w:val="28"/>
        </w:rPr>
      </w:pPr>
      <w:r w:rsidRPr="00070163">
        <w:rPr>
          <w:b/>
          <w:i/>
          <w:sz w:val="28"/>
          <w:szCs w:val="28"/>
        </w:rPr>
        <w:t>Предмет исследования:</w:t>
      </w:r>
      <w:r w:rsidR="00924D12">
        <w:rPr>
          <w:sz w:val="28"/>
          <w:szCs w:val="28"/>
        </w:rPr>
        <w:t xml:space="preserve"> с</w:t>
      </w:r>
      <w:r w:rsidR="00924D12" w:rsidRPr="00A27865">
        <w:rPr>
          <w:sz w:val="28"/>
          <w:szCs w:val="28"/>
        </w:rPr>
        <w:t>равн</w:t>
      </w:r>
      <w:r w:rsidR="00924D12">
        <w:rPr>
          <w:sz w:val="28"/>
          <w:szCs w:val="28"/>
        </w:rPr>
        <w:t>ение картин</w:t>
      </w:r>
      <w:r w:rsidR="00924D12" w:rsidRPr="00A27865">
        <w:rPr>
          <w:sz w:val="28"/>
          <w:szCs w:val="28"/>
        </w:rPr>
        <w:t xml:space="preserve"> «Полдень. Отдых от работы» В. Ван Гога и «Дневной сон» Ж. Ф. Милле</w:t>
      </w:r>
      <w:r w:rsidRPr="00070163">
        <w:rPr>
          <w:b/>
          <w:i/>
          <w:sz w:val="28"/>
          <w:szCs w:val="28"/>
        </w:rPr>
        <w:t xml:space="preserve">  </w:t>
      </w:r>
      <w:r w:rsidR="002C7750" w:rsidRPr="00070163">
        <w:rPr>
          <w:b/>
          <w:i/>
          <w:sz w:val="28"/>
          <w:szCs w:val="28"/>
        </w:rPr>
        <w:t xml:space="preserve"> </w:t>
      </w:r>
    </w:p>
    <w:p w:rsidR="00A2786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2C7750">
        <w:rPr>
          <w:b/>
          <w:i/>
          <w:sz w:val="28"/>
          <w:szCs w:val="28"/>
        </w:rPr>
        <w:t>Гипотеза:</w:t>
      </w:r>
      <w:r w:rsidRPr="00F24E45">
        <w:rPr>
          <w:b/>
          <w:sz w:val="28"/>
          <w:szCs w:val="28"/>
        </w:rPr>
        <w:t xml:space="preserve"> </w:t>
      </w:r>
      <w:r w:rsidRPr="00F24E45">
        <w:rPr>
          <w:sz w:val="28"/>
          <w:szCs w:val="28"/>
        </w:rPr>
        <w:t>великий художник Винсент Ван Гог копировал картины Жана Франсуа Милле, потому что хотел быть похожим на него.</w:t>
      </w:r>
    </w:p>
    <w:p w:rsidR="00A27865" w:rsidRPr="002C7750" w:rsidRDefault="00A27865" w:rsidP="00A27865">
      <w:pPr>
        <w:spacing w:line="360" w:lineRule="auto"/>
        <w:ind w:left="-180" w:right="175" w:firstLine="360"/>
        <w:jc w:val="both"/>
        <w:rPr>
          <w:b/>
          <w:i/>
          <w:sz w:val="28"/>
          <w:szCs w:val="28"/>
        </w:rPr>
      </w:pPr>
      <w:r w:rsidRPr="002C7750">
        <w:rPr>
          <w:b/>
          <w:i/>
          <w:sz w:val="28"/>
          <w:szCs w:val="28"/>
        </w:rPr>
        <w:t>Задачи:</w:t>
      </w:r>
      <w:r w:rsidR="002624AC" w:rsidRPr="002C7750">
        <w:rPr>
          <w:b/>
          <w:i/>
          <w:sz w:val="28"/>
          <w:szCs w:val="28"/>
        </w:rPr>
        <w:t xml:space="preserve"> </w:t>
      </w:r>
    </w:p>
    <w:p w:rsidR="00A27865" w:rsidRPr="00A27865" w:rsidRDefault="00A27865" w:rsidP="00A27865">
      <w:pPr>
        <w:pStyle w:val="a4"/>
        <w:numPr>
          <w:ilvl w:val="0"/>
          <w:numId w:val="3"/>
        </w:numPr>
        <w:spacing w:line="360" w:lineRule="auto"/>
        <w:ind w:right="175"/>
        <w:jc w:val="both"/>
        <w:rPr>
          <w:sz w:val="28"/>
          <w:szCs w:val="28"/>
        </w:rPr>
      </w:pPr>
      <w:r w:rsidRPr="00A27865">
        <w:rPr>
          <w:sz w:val="28"/>
          <w:szCs w:val="28"/>
        </w:rPr>
        <w:t>Изучить биографию и творчество великих художников Винсента Ван Гога и Жана Франсуа Милле.</w:t>
      </w:r>
    </w:p>
    <w:p w:rsidR="00A27865" w:rsidRPr="00A27865" w:rsidRDefault="00A27865" w:rsidP="00A27865">
      <w:pPr>
        <w:pStyle w:val="a4"/>
        <w:numPr>
          <w:ilvl w:val="0"/>
          <w:numId w:val="4"/>
        </w:numPr>
        <w:spacing w:line="360" w:lineRule="auto"/>
        <w:ind w:right="175"/>
        <w:jc w:val="both"/>
        <w:rPr>
          <w:sz w:val="28"/>
          <w:szCs w:val="28"/>
        </w:rPr>
      </w:pPr>
      <w:r w:rsidRPr="00A27865">
        <w:rPr>
          <w:sz w:val="28"/>
          <w:szCs w:val="28"/>
        </w:rPr>
        <w:t xml:space="preserve"> Узнать, почему Ван Гог решил копировать картины другого художника     вместо того, чтобы писать свои собственные.</w:t>
      </w:r>
    </w:p>
    <w:p w:rsidR="00A27865" w:rsidRPr="00A27865" w:rsidRDefault="00A27865" w:rsidP="00A27865">
      <w:pPr>
        <w:pStyle w:val="a4"/>
        <w:numPr>
          <w:ilvl w:val="0"/>
          <w:numId w:val="4"/>
        </w:numPr>
        <w:spacing w:line="360" w:lineRule="auto"/>
        <w:ind w:right="175"/>
        <w:jc w:val="both"/>
        <w:rPr>
          <w:sz w:val="28"/>
          <w:szCs w:val="28"/>
        </w:rPr>
      </w:pPr>
      <w:r w:rsidRPr="00A27865">
        <w:rPr>
          <w:sz w:val="28"/>
          <w:szCs w:val="28"/>
        </w:rPr>
        <w:t>Сравнить картины «Полдень. Отдых от работы» В. Ван Гога и «Дневной сон» Ж. Ф. Милле: в чём их сходство и в чём – различия.</w:t>
      </w:r>
    </w:p>
    <w:p w:rsidR="00A27865" w:rsidRDefault="00A27865" w:rsidP="00A27865">
      <w:pPr>
        <w:pStyle w:val="a4"/>
        <w:numPr>
          <w:ilvl w:val="0"/>
          <w:numId w:val="4"/>
        </w:numPr>
        <w:spacing w:line="360" w:lineRule="auto"/>
        <w:ind w:right="175"/>
        <w:jc w:val="both"/>
        <w:rPr>
          <w:sz w:val="28"/>
          <w:szCs w:val="28"/>
        </w:rPr>
      </w:pPr>
      <w:r w:rsidRPr="00A27865">
        <w:rPr>
          <w:sz w:val="28"/>
          <w:szCs w:val="28"/>
        </w:rPr>
        <w:t>Найти в истории живописи другие случаи подражания одних художников другим, если они есть.</w:t>
      </w:r>
    </w:p>
    <w:p w:rsidR="00924D12" w:rsidRPr="00924D12" w:rsidRDefault="00924D12" w:rsidP="00924D12">
      <w:pPr>
        <w:pStyle w:val="a4"/>
        <w:spacing w:line="360" w:lineRule="auto"/>
        <w:ind w:left="540" w:right="175" w:hanging="39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Методы исследования</w:t>
      </w:r>
      <w:r w:rsidRPr="002C7750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сбор информации, анализ, сравнение, обобщение.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lastRenderedPageBreak/>
        <w:t>Я люблю рисовать, поэтому часто читаю или просматриваю книги и журналы о живописи. И вот однажды в учебнике по литературному чтению я увидела картину Винсента Ван Гога «Полдень. Отдых от работы» и вспомнила, что совсем недавно я видела такую же картину в книге «Пастель: школа рисования». Только имя художника там было совсем другое.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Заглянув в книгу, я увидела почти точную копию картины Ван Гога, которая называлась «Дневной сон» и написал её художник Жан Франсуа Милле. Сначала я подумала, что авторы одной из книг ошиблись. Ведь не могут же быть две абсолютно одинаковые картины у двух разных художников?!</w:t>
      </w:r>
      <w:r w:rsidR="00483E7F">
        <w:rPr>
          <w:sz w:val="28"/>
          <w:szCs w:val="28"/>
        </w:rPr>
        <w:t xml:space="preserve"> </w:t>
      </w:r>
      <w:r w:rsidRPr="00F24E45">
        <w:rPr>
          <w:sz w:val="28"/>
          <w:szCs w:val="28"/>
        </w:rPr>
        <w:t xml:space="preserve"> Но присмотрелась и поняла, что картин</w:t>
      </w:r>
      <w:r w:rsidR="00483E7F">
        <w:rPr>
          <w:sz w:val="28"/>
          <w:szCs w:val="28"/>
        </w:rPr>
        <w:t>ы отличаются друг от друга, они лишь</w:t>
      </w:r>
      <w:r w:rsidRPr="00F24E45">
        <w:rPr>
          <w:sz w:val="28"/>
          <w:szCs w:val="28"/>
        </w:rPr>
        <w:t xml:space="preserve"> на первый взгляд абсолютно одинаковы.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Так я начала знакомиться с творчеством двух известных художников: Винсента Ван Гога и Жана Франсуа Милле.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 xml:space="preserve">Оказалось, что первым автором картины является Милле, а Ван Гог лишь скопировал её. 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Великий французский художник Жан Франсуа Милле родился в 1814, а умер – в 1875 году, прожив всего 60 лет. Милле считается признанным мастером в изображении сельского быта. Темы крестьянской жизни и природы были главными для Милле. Посмотрите, какие замечательные работы написал этот художник: у них простой сюжет, и они очень светлые и душевные. На лицах людей – спокойствие и умиротворение от свободной жизни в деревне и труда.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Видимо, эта простота, легкость и радость как раз и понравились великому голландскому художнику Винсенту Ван Гогу.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Ван Гог (1853-1890) сегодня считается одним из величайших художников 19 века, но при жизни его картины не продавались, а талант его был непризнанным. Художник всегда считал себя одиноким</w:t>
      </w:r>
      <w:r w:rsidR="00B12E77">
        <w:rPr>
          <w:rStyle w:val="a7"/>
          <w:sz w:val="28"/>
          <w:szCs w:val="28"/>
        </w:rPr>
        <w:footnoteReference w:id="2"/>
      </w:r>
      <w:r w:rsidRPr="00F24E45">
        <w:rPr>
          <w:sz w:val="28"/>
          <w:szCs w:val="28"/>
        </w:rPr>
        <w:t xml:space="preserve">. Может, поэтому ему хотелось убежать от городской жизни в деревню и спокойно жить, так же, как люди на картинах Милле. 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lastRenderedPageBreak/>
        <w:t>Читая о жизни и творчестве Ван Гога, я узнала, что он с большим уважением относился к Милле и, наверное, хотел быть на него похожим. С такой гипотезы я и начала своё исследование. Я узнала, что Ван Гог скопировал не одну картину Милле. Всего лишь за один год (1889-1890) он сделал 23 картины с рисунков Милле</w:t>
      </w:r>
      <w:r w:rsidR="00B12E77">
        <w:rPr>
          <w:rStyle w:val="a7"/>
          <w:sz w:val="28"/>
          <w:szCs w:val="28"/>
        </w:rPr>
        <w:footnoteReference w:id="3"/>
      </w:r>
      <w:r w:rsidRPr="00F24E45">
        <w:rPr>
          <w:sz w:val="28"/>
          <w:szCs w:val="28"/>
        </w:rPr>
        <w:t>. Сам художник писал своему брату Тео: «А знаешь, повторение в цвете рисунков Милле может оказаться очень интересным делом... Допускаю, что, занимаясь этим, я принесу больше пользы, чем даст моя собственная живопись»</w:t>
      </w:r>
      <w:r w:rsidR="00B12E77">
        <w:rPr>
          <w:rStyle w:val="a7"/>
          <w:sz w:val="28"/>
          <w:szCs w:val="28"/>
        </w:rPr>
        <w:footnoteReference w:id="4"/>
      </w:r>
      <w:r w:rsidRPr="00F24E45">
        <w:rPr>
          <w:sz w:val="28"/>
          <w:szCs w:val="28"/>
        </w:rPr>
        <w:t>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Ван Гог считал, что он не копирует картины Милле, а переводит их на другой язык: «Мне кажется, что делать картины по рисункам Милле означает скорее переводить их на другой язык, нежели копировать»</w:t>
      </w:r>
      <w:r w:rsidR="00B12E77">
        <w:rPr>
          <w:rStyle w:val="a7"/>
          <w:sz w:val="28"/>
          <w:szCs w:val="28"/>
        </w:rPr>
        <w:footnoteReference w:id="5"/>
      </w:r>
      <w:r w:rsidRPr="00F24E45">
        <w:rPr>
          <w:sz w:val="28"/>
          <w:szCs w:val="28"/>
        </w:rPr>
        <w:t>. Это значит, что моя гипотеза должна быть дополнена. Возможно, Ван Гог и хотел быть похожим на Милле, но, прежде всего, он хотел создавать свои картины, в своём собственном стиле.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Картины Милле написаны пастелью, они не яркие, а Ван Гог рисовал маслом. Картины, написанные маслом, ярче, солнечнее. Поэтому, когда смотришь на картину Милле «Дневной сон», кажется, что главное здесь – усталые от труда люди, которые отдыхают, а на картине Ван Гога главное действующее лицо – тёплый летний день, в который собирают сено в стога.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Мне понравилось, что Ван Гог хотел познакомить с картинами Милле детей. Он писал своему брату: «Мне очень хочется, чтобы в школах висели репродукции Милле: если дети будут видеть прекрасное, среди них всегда найдутся будущие художники»</w:t>
      </w:r>
      <w:r w:rsidR="00B12E77">
        <w:rPr>
          <w:rStyle w:val="a7"/>
          <w:sz w:val="28"/>
          <w:szCs w:val="28"/>
        </w:rPr>
        <w:footnoteReference w:id="6"/>
      </w:r>
      <w:r w:rsidRPr="00F24E45">
        <w:rPr>
          <w:sz w:val="28"/>
          <w:szCs w:val="28"/>
        </w:rPr>
        <w:t xml:space="preserve">. </w:t>
      </w:r>
    </w:p>
    <w:p w:rsidR="00A2786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Сначала, когда я узнала, что Ван Гог скопировал картину Милле, я подумала, что это недостойно для великого художника, ведь у него должны быть свои образы, свои сюжеты. Но потом, когда я стала изучать картины художников, я поняла, что нет ничего плохого в том, что один художник заимствует сюжет у другого.</w:t>
      </w:r>
    </w:p>
    <w:p w:rsidR="00A2786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lastRenderedPageBreak/>
        <w:t xml:space="preserve"> В литературе, которую я прочитала</w:t>
      </w:r>
      <w:r w:rsidR="00483E7F">
        <w:rPr>
          <w:sz w:val="28"/>
          <w:szCs w:val="28"/>
        </w:rPr>
        <w:t>,</w:t>
      </w:r>
      <w:r w:rsidRPr="00F24E45">
        <w:rPr>
          <w:sz w:val="28"/>
          <w:szCs w:val="28"/>
        </w:rPr>
        <w:t xml:space="preserve"> пока делала исследовательскую работу, я узнала, что многие художники копировали работы других живописцев. </w:t>
      </w:r>
      <w:r w:rsidRPr="00BE161B">
        <w:rPr>
          <w:sz w:val="28"/>
          <w:szCs w:val="28"/>
        </w:rPr>
        <w:t>Например, знаменитый художник Сальвадор Дали копировал великих художников Веласкеса («Менины») и Леонардо да Винчи «Тайная вечеря»</w:t>
      </w:r>
      <w:r w:rsidR="00AD34CB">
        <w:rPr>
          <w:rStyle w:val="a7"/>
          <w:sz w:val="28"/>
          <w:szCs w:val="28"/>
        </w:rPr>
        <w:footnoteReference w:id="7"/>
      </w:r>
      <w:r w:rsidRPr="00BE161B">
        <w:rPr>
          <w:sz w:val="28"/>
          <w:szCs w:val="28"/>
        </w:rPr>
        <w:t xml:space="preserve">. </w:t>
      </w: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Оказалось, что картину Милле «Дневной сон» до Ван Гога копировал ещё и американский художник Джон Сарджент (1856-1925). Он написал её в 1875 году и назвал</w:t>
      </w:r>
      <w:r w:rsidRPr="00F24E45">
        <w:rPr>
          <w:rStyle w:val="a3"/>
          <w:sz w:val="28"/>
          <w:szCs w:val="28"/>
        </w:rPr>
        <w:t xml:space="preserve"> </w:t>
      </w:r>
      <w:r w:rsidRPr="00F24E45">
        <w:rPr>
          <w:rStyle w:val="a3"/>
          <w:i w:val="0"/>
          <w:sz w:val="28"/>
          <w:szCs w:val="28"/>
        </w:rPr>
        <w:t xml:space="preserve">«Полдень (после Жана Франсуа Милле)». </w:t>
      </w:r>
      <w:r w:rsidRPr="00F24E45">
        <w:rPr>
          <w:sz w:val="28"/>
          <w:szCs w:val="28"/>
        </w:rPr>
        <w:t xml:space="preserve"> </w:t>
      </w:r>
    </w:p>
    <w:p w:rsidR="00A2786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both"/>
        <w:rPr>
          <w:sz w:val="28"/>
          <w:szCs w:val="28"/>
        </w:rPr>
      </w:pPr>
    </w:p>
    <w:p w:rsidR="00A27865" w:rsidRPr="00456F75" w:rsidRDefault="00A27865" w:rsidP="00A27865">
      <w:pPr>
        <w:tabs>
          <w:tab w:val="center" w:pos="4680"/>
          <w:tab w:val="left" w:pos="6810"/>
        </w:tabs>
        <w:spacing w:line="360" w:lineRule="auto"/>
        <w:ind w:left="-180" w:right="175" w:firstLine="360"/>
        <w:rPr>
          <w:b/>
          <w:i/>
          <w:sz w:val="28"/>
          <w:szCs w:val="28"/>
        </w:rPr>
      </w:pPr>
      <w:r w:rsidRPr="00456F75">
        <w:rPr>
          <w:b/>
          <w:i/>
          <w:sz w:val="28"/>
          <w:szCs w:val="28"/>
        </w:rPr>
        <w:t>Выводы:</w:t>
      </w:r>
    </w:p>
    <w:p w:rsidR="00A27865" w:rsidRPr="00F24E45" w:rsidRDefault="00A27865" w:rsidP="00A2786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 w:rsidRPr="00F24E45">
        <w:rPr>
          <w:sz w:val="28"/>
          <w:szCs w:val="28"/>
        </w:rPr>
        <w:t xml:space="preserve">Гипотеза, с которой я начала своё исследование, не является неправильной, но требует дополнения: один великий художник копирует другого не только потому, что хочет быть на него похожим. </w:t>
      </w:r>
    </w:p>
    <w:p w:rsidR="00A27865" w:rsidRPr="00F24E45" w:rsidRDefault="00A27865" w:rsidP="00A2786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 w:rsidRPr="00F24E45">
        <w:rPr>
          <w:sz w:val="28"/>
          <w:szCs w:val="28"/>
        </w:rPr>
        <w:t xml:space="preserve">Настоящие художники не просто перерисовывают чужие картины, а создают свои собственные. </w:t>
      </w: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tabs>
          <w:tab w:val="left" w:pos="2115"/>
        </w:tabs>
        <w:spacing w:line="360" w:lineRule="auto"/>
        <w:ind w:left="-180" w:right="175" w:firstLine="360"/>
        <w:rPr>
          <w:b/>
          <w:sz w:val="28"/>
          <w:szCs w:val="28"/>
          <w:u w:val="single"/>
        </w:rPr>
      </w:pP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  <w:u w:val="single"/>
        </w:rPr>
      </w:pPr>
      <w:r w:rsidRPr="00F24E45">
        <w:rPr>
          <w:b/>
          <w:sz w:val="28"/>
          <w:szCs w:val="28"/>
          <w:u w:val="single"/>
        </w:rPr>
        <w:t>Список использованной литературы</w:t>
      </w:r>
    </w:p>
    <w:p w:rsidR="00A27865" w:rsidRPr="00F24E45" w:rsidRDefault="00A27865" w:rsidP="00A27865">
      <w:pPr>
        <w:spacing w:line="360" w:lineRule="auto"/>
        <w:ind w:left="-180" w:right="175" w:firstLine="360"/>
        <w:jc w:val="center"/>
        <w:rPr>
          <w:b/>
          <w:sz w:val="28"/>
          <w:szCs w:val="28"/>
        </w:rPr>
      </w:pPr>
    </w:p>
    <w:p w:rsidR="00A27865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  <w:lang w:val="en-US"/>
        </w:rPr>
      </w:pPr>
      <w:r w:rsidRPr="00F24E45">
        <w:rPr>
          <w:sz w:val="28"/>
          <w:szCs w:val="28"/>
        </w:rPr>
        <w:t xml:space="preserve">Ван Гог. Живописные копии. [Электронный ресурс]. </w:t>
      </w:r>
      <w:r w:rsidRPr="00F24E45">
        <w:rPr>
          <w:sz w:val="28"/>
          <w:szCs w:val="28"/>
          <w:lang w:val="en-US"/>
        </w:rPr>
        <w:t xml:space="preserve">URL: </w:t>
      </w:r>
      <w:hyperlink r:id="rId8" w:history="1">
        <w:r w:rsidR="00AD34CB" w:rsidRPr="00037A66">
          <w:rPr>
            <w:rStyle w:val="a8"/>
            <w:sz w:val="28"/>
            <w:szCs w:val="28"/>
            <w:lang w:val="en-US"/>
          </w:rPr>
          <w:t>http://smalti.ru/art/van-gog-progulka-zakluchennyh/givopisnye-kopii/</w:t>
        </w:r>
      </w:hyperlink>
    </w:p>
    <w:p w:rsidR="00A27865" w:rsidRPr="00F24E45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Ван Гог // Художественная галерея: полное собрание работ всемирно известных художников. – №5 – 2004.</w:t>
      </w:r>
    </w:p>
    <w:p w:rsidR="00A27865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  <w:lang w:val="en-US"/>
        </w:rPr>
      </w:pPr>
      <w:r w:rsidRPr="00F24E45">
        <w:rPr>
          <w:sz w:val="28"/>
          <w:szCs w:val="28"/>
        </w:rPr>
        <w:t xml:space="preserve">Винсент Ван Гог. [Электронный ресурс]. </w:t>
      </w:r>
      <w:r w:rsidRPr="00F24E45">
        <w:rPr>
          <w:sz w:val="28"/>
          <w:szCs w:val="28"/>
          <w:lang w:val="en-US"/>
        </w:rPr>
        <w:t xml:space="preserve">URL: </w:t>
      </w:r>
      <w:hyperlink r:id="rId9" w:history="1">
        <w:r w:rsidR="00AD34CB" w:rsidRPr="00037A66">
          <w:rPr>
            <w:rStyle w:val="a8"/>
            <w:sz w:val="28"/>
            <w:szCs w:val="28"/>
            <w:lang w:val="en-US"/>
          </w:rPr>
          <w:t>http://</w:t>
        </w:r>
        <w:r w:rsidR="00AD34CB" w:rsidRPr="00037A66">
          <w:rPr>
            <w:rStyle w:val="a8"/>
            <w:sz w:val="28"/>
            <w:szCs w:val="28"/>
          </w:rPr>
          <w:t>ван</w:t>
        </w:r>
        <w:r w:rsidR="00AD34CB" w:rsidRPr="00037A66">
          <w:rPr>
            <w:rStyle w:val="a8"/>
            <w:sz w:val="28"/>
            <w:szCs w:val="28"/>
            <w:lang w:val="en-US"/>
          </w:rPr>
          <w:t>-</w:t>
        </w:r>
        <w:r w:rsidR="00AD34CB" w:rsidRPr="00037A66">
          <w:rPr>
            <w:rStyle w:val="a8"/>
            <w:sz w:val="28"/>
            <w:szCs w:val="28"/>
          </w:rPr>
          <w:t>гог</w:t>
        </w:r>
        <w:r w:rsidR="00AD34CB" w:rsidRPr="00037A66">
          <w:rPr>
            <w:rStyle w:val="a8"/>
            <w:sz w:val="28"/>
            <w:szCs w:val="28"/>
            <w:lang w:val="en-US"/>
          </w:rPr>
          <w:t>.</w:t>
        </w:r>
        <w:r w:rsidR="00AD34CB" w:rsidRPr="00037A66">
          <w:rPr>
            <w:rStyle w:val="a8"/>
            <w:sz w:val="28"/>
            <w:szCs w:val="28"/>
          </w:rPr>
          <w:t>рф</w:t>
        </w:r>
        <w:r w:rsidR="00AD34CB" w:rsidRPr="00037A66">
          <w:rPr>
            <w:rStyle w:val="a8"/>
            <w:sz w:val="28"/>
            <w:szCs w:val="28"/>
            <w:lang w:val="en-US"/>
          </w:rPr>
          <w:t>/remi78.html</w:t>
        </w:r>
      </w:hyperlink>
    </w:p>
    <w:p w:rsidR="00AD34CB" w:rsidRDefault="00AD34CB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  <w:lang w:val="en-US"/>
        </w:rPr>
      </w:pPr>
      <w:r w:rsidRPr="00F24E45">
        <w:rPr>
          <w:sz w:val="28"/>
          <w:szCs w:val="28"/>
        </w:rPr>
        <w:t xml:space="preserve">Винсент Ван Гог. [Электронный ресурс]. </w:t>
      </w:r>
      <w:r w:rsidRPr="00F24E45">
        <w:rPr>
          <w:sz w:val="28"/>
          <w:szCs w:val="28"/>
          <w:lang w:val="en-US"/>
        </w:rPr>
        <w:t>URL:</w:t>
      </w:r>
      <w:r>
        <w:rPr>
          <w:sz w:val="28"/>
          <w:szCs w:val="28"/>
          <w:lang w:val="en-US"/>
        </w:rPr>
        <w:t xml:space="preserve"> </w:t>
      </w:r>
      <w:hyperlink r:id="rId10" w:history="1">
        <w:r w:rsidRPr="00037A66">
          <w:rPr>
            <w:rStyle w:val="a8"/>
            <w:sz w:val="28"/>
            <w:szCs w:val="28"/>
            <w:lang w:val="en-US"/>
          </w:rPr>
          <w:t>http://vangogh-vincent.ru/saint-remy_110.html</w:t>
        </w:r>
      </w:hyperlink>
    </w:p>
    <w:p w:rsidR="00A27865" w:rsidRPr="00F24E45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Милле // Художественная галерея: полное собрание работ всемирно известных художников. – №10 – 2004.</w:t>
      </w:r>
    </w:p>
    <w:p w:rsidR="00AD34CB" w:rsidRDefault="00A27865" w:rsidP="00AD34CB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  <w:lang w:val="en-US"/>
        </w:rPr>
      </w:pPr>
      <w:r w:rsidRPr="00AD34CB">
        <w:rPr>
          <w:sz w:val="28"/>
          <w:szCs w:val="28"/>
        </w:rPr>
        <w:t xml:space="preserve">Мир Ван Гога. [Электронный ресурс]. </w:t>
      </w:r>
      <w:r w:rsidRPr="00AD34CB">
        <w:rPr>
          <w:sz w:val="28"/>
          <w:szCs w:val="28"/>
          <w:lang w:val="en-US"/>
        </w:rPr>
        <w:t xml:space="preserve">URL: </w:t>
      </w:r>
      <w:hyperlink r:id="rId11" w:history="1">
        <w:r w:rsidR="00AD34CB" w:rsidRPr="00037A66">
          <w:rPr>
            <w:rStyle w:val="a8"/>
            <w:sz w:val="28"/>
            <w:szCs w:val="28"/>
            <w:lang w:val="en-US"/>
          </w:rPr>
          <w:t>http://vangogh-world.ru/dm-sanremi11.php</w:t>
        </w:r>
      </w:hyperlink>
    </w:p>
    <w:p w:rsidR="00A27865" w:rsidRPr="00AD34CB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</w:rPr>
      </w:pPr>
      <w:r w:rsidRPr="00AD34CB">
        <w:rPr>
          <w:sz w:val="28"/>
          <w:szCs w:val="28"/>
        </w:rPr>
        <w:t>Пастель. Подробный практический курс – М.: ООО «ТД «Издательство Мир книги», 2006.</w:t>
      </w:r>
    </w:p>
    <w:p w:rsidR="00456F75" w:rsidRPr="007732EA" w:rsidRDefault="00456F75" w:rsidP="00456F7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</w:rPr>
      </w:pPr>
      <w:r w:rsidRPr="00456F75">
        <w:rPr>
          <w:sz w:val="28"/>
          <w:szCs w:val="28"/>
        </w:rPr>
        <w:t xml:space="preserve">Сальвадор Дали: двуликий гений эпатажа. </w:t>
      </w:r>
      <w:r w:rsidRPr="00AD34CB">
        <w:rPr>
          <w:sz w:val="28"/>
          <w:szCs w:val="28"/>
        </w:rPr>
        <w:t xml:space="preserve">[Электронный ресурс]. </w:t>
      </w:r>
      <w:r w:rsidRPr="00AD34CB">
        <w:rPr>
          <w:sz w:val="28"/>
          <w:szCs w:val="28"/>
          <w:lang w:val="en-US"/>
        </w:rPr>
        <w:t>URL</w:t>
      </w:r>
      <w:r w:rsidRPr="007732EA">
        <w:rPr>
          <w:sz w:val="28"/>
          <w:szCs w:val="28"/>
        </w:rPr>
        <w:t xml:space="preserve">: </w:t>
      </w:r>
      <w:hyperlink r:id="rId12" w:history="1">
        <w:r w:rsidRPr="00456F75">
          <w:rPr>
            <w:rStyle w:val="a8"/>
            <w:sz w:val="28"/>
            <w:szCs w:val="28"/>
            <w:lang w:val="en-US"/>
          </w:rPr>
          <w:t>http</w:t>
        </w:r>
        <w:r w:rsidRPr="007732EA">
          <w:rPr>
            <w:rStyle w:val="a8"/>
            <w:sz w:val="28"/>
            <w:szCs w:val="28"/>
          </w:rPr>
          <w:t>://</w:t>
        </w:r>
        <w:r w:rsidRPr="00456F75">
          <w:rPr>
            <w:rStyle w:val="a8"/>
            <w:sz w:val="28"/>
            <w:szCs w:val="28"/>
            <w:lang w:val="en-US"/>
          </w:rPr>
          <w:t>www</w:t>
        </w:r>
        <w:r w:rsidRPr="007732EA">
          <w:rPr>
            <w:rStyle w:val="a8"/>
            <w:sz w:val="28"/>
            <w:szCs w:val="28"/>
          </w:rPr>
          <w:t>.</w:t>
        </w:r>
        <w:r w:rsidRPr="00456F75">
          <w:rPr>
            <w:rStyle w:val="a8"/>
            <w:sz w:val="28"/>
            <w:szCs w:val="28"/>
            <w:lang w:val="en-US"/>
          </w:rPr>
          <w:t>menswork</w:t>
        </w:r>
        <w:r w:rsidRPr="007732EA">
          <w:rPr>
            <w:rStyle w:val="a8"/>
            <w:sz w:val="28"/>
            <w:szCs w:val="28"/>
          </w:rPr>
          <w:t>.</w:t>
        </w:r>
        <w:r w:rsidRPr="00456F75">
          <w:rPr>
            <w:rStyle w:val="a8"/>
            <w:sz w:val="28"/>
            <w:szCs w:val="28"/>
            <w:lang w:val="en-US"/>
          </w:rPr>
          <w:t>ru</w:t>
        </w:r>
        <w:r w:rsidRPr="007732EA">
          <w:rPr>
            <w:rStyle w:val="a8"/>
            <w:sz w:val="28"/>
            <w:szCs w:val="28"/>
          </w:rPr>
          <w:t>/?</w:t>
        </w:r>
        <w:r w:rsidRPr="00456F75">
          <w:rPr>
            <w:rStyle w:val="a8"/>
            <w:sz w:val="28"/>
            <w:szCs w:val="28"/>
            <w:lang w:val="en-US"/>
          </w:rPr>
          <w:t>q</w:t>
        </w:r>
        <w:r w:rsidRPr="007732EA">
          <w:rPr>
            <w:rStyle w:val="a8"/>
            <w:sz w:val="28"/>
            <w:szCs w:val="28"/>
          </w:rPr>
          <w:t>=</w:t>
        </w:r>
        <w:r w:rsidRPr="00456F75">
          <w:rPr>
            <w:rStyle w:val="a8"/>
            <w:sz w:val="28"/>
            <w:szCs w:val="28"/>
            <w:lang w:val="en-US"/>
          </w:rPr>
          <w:t>node</w:t>
        </w:r>
        <w:r w:rsidRPr="007732EA">
          <w:rPr>
            <w:rStyle w:val="a8"/>
            <w:sz w:val="28"/>
            <w:szCs w:val="28"/>
          </w:rPr>
          <w:t>/76</w:t>
        </w:r>
      </w:hyperlink>
    </w:p>
    <w:p w:rsidR="00A27865" w:rsidRPr="00F24E45" w:rsidRDefault="00A27865" w:rsidP="00A27865">
      <w:pPr>
        <w:numPr>
          <w:ilvl w:val="0"/>
          <w:numId w:val="1"/>
        </w:numPr>
        <w:spacing w:line="360" w:lineRule="auto"/>
        <w:ind w:right="175"/>
        <w:jc w:val="both"/>
        <w:rPr>
          <w:sz w:val="28"/>
          <w:szCs w:val="28"/>
        </w:rPr>
      </w:pPr>
      <w:r w:rsidRPr="00F24E45">
        <w:rPr>
          <w:sz w:val="28"/>
          <w:szCs w:val="28"/>
        </w:rPr>
        <w:t>Сарджент // Художественная галерея: полное собрание работ всемирно известных художников. – №58 – 2005.</w:t>
      </w:r>
    </w:p>
    <w:p w:rsidR="00C34CAC" w:rsidRDefault="00C34CAC"/>
    <w:sectPr w:rsidR="00C34CAC" w:rsidSect="00FC3D43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E98" w:rsidRDefault="00256E98" w:rsidP="00B12E77">
      <w:r>
        <w:separator/>
      </w:r>
    </w:p>
  </w:endnote>
  <w:endnote w:type="continuationSeparator" w:id="1">
    <w:p w:rsidR="00256E98" w:rsidRDefault="00256E98" w:rsidP="00B12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E98" w:rsidRDefault="00256E98" w:rsidP="00B12E77">
      <w:r>
        <w:separator/>
      </w:r>
    </w:p>
  </w:footnote>
  <w:footnote w:type="continuationSeparator" w:id="1">
    <w:p w:rsidR="00256E98" w:rsidRDefault="00256E98" w:rsidP="00B12E77">
      <w:r>
        <w:continuationSeparator/>
      </w:r>
    </w:p>
  </w:footnote>
  <w:footnote w:id="2">
    <w:p w:rsidR="00B12E77" w:rsidRDefault="00B12E77">
      <w:pPr>
        <w:pStyle w:val="a5"/>
      </w:pPr>
      <w:r>
        <w:rPr>
          <w:rStyle w:val="a7"/>
        </w:rPr>
        <w:footnoteRef/>
      </w:r>
      <w:r>
        <w:t xml:space="preserve"> </w:t>
      </w:r>
      <w:r w:rsidRPr="00B12E77">
        <w:t>Ван Гог // Художественная галерея: полное собрание работ всемирно известных художников. – №5 – 2004.</w:t>
      </w:r>
    </w:p>
  </w:footnote>
  <w:footnote w:id="3">
    <w:p w:rsidR="00B12E77" w:rsidRDefault="00B12E77">
      <w:pPr>
        <w:pStyle w:val="a5"/>
      </w:pPr>
      <w:r>
        <w:rPr>
          <w:rStyle w:val="a7"/>
        </w:rPr>
        <w:footnoteRef/>
      </w:r>
      <w:r>
        <w:t xml:space="preserve"> Винсент Ван Гог. – Электронный ресурс: </w:t>
      </w:r>
      <w:r w:rsidRPr="00B12E77">
        <w:t>http://ван-гог.рф/remi104.html</w:t>
      </w:r>
    </w:p>
  </w:footnote>
  <w:footnote w:id="4">
    <w:p w:rsidR="00B12E77" w:rsidRDefault="00B12E77">
      <w:pPr>
        <w:pStyle w:val="a5"/>
      </w:pPr>
      <w:r>
        <w:rPr>
          <w:rStyle w:val="a7"/>
        </w:rPr>
        <w:footnoteRef/>
      </w:r>
      <w:r>
        <w:t xml:space="preserve"> Винсент Ван Гог. – Электронный ресурс: </w:t>
      </w:r>
      <w:r w:rsidRPr="00B12E77">
        <w:t>http://ван-гог.рф/remi78.html</w:t>
      </w:r>
    </w:p>
  </w:footnote>
  <w:footnote w:id="5">
    <w:p w:rsidR="00B12E77" w:rsidRDefault="00B12E77">
      <w:pPr>
        <w:pStyle w:val="a5"/>
      </w:pPr>
      <w:r>
        <w:rPr>
          <w:rStyle w:val="a7"/>
        </w:rPr>
        <w:footnoteRef/>
      </w:r>
      <w:r>
        <w:t xml:space="preserve"> Там же.</w:t>
      </w:r>
    </w:p>
  </w:footnote>
  <w:footnote w:id="6">
    <w:p w:rsidR="00B12E77" w:rsidRDefault="00B12E77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lang w:val="en-US"/>
        </w:rPr>
        <w:t>VanGogh</w:t>
      </w:r>
      <w:r w:rsidRPr="00B12E77">
        <w:t>-</w:t>
      </w:r>
      <w:r>
        <w:rPr>
          <w:lang w:val="en-US"/>
        </w:rPr>
        <w:t>Vincent</w:t>
      </w:r>
      <w:r w:rsidRPr="00B12E77">
        <w:t>.</w:t>
      </w:r>
      <w:r>
        <w:rPr>
          <w:lang w:val="en-US"/>
        </w:rPr>
        <w:t>ru</w:t>
      </w:r>
      <w:r>
        <w:t xml:space="preserve">. – Электронный ресурс: </w:t>
      </w:r>
      <w:r w:rsidRPr="00B12E77">
        <w:t>http://vangogh-vincent.ru/saint-remy_110.html</w:t>
      </w:r>
    </w:p>
  </w:footnote>
  <w:footnote w:id="7">
    <w:p w:rsidR="00AD34CB" w:rsidRDefault="00AD34CB">
      <w:pPr>
        <w:pStyle w:val="a5"/>
      </w:pPr>
      <w:r>
        <w:rPr>
          <w:rStyle w:val="a7"/>
        </w:rPr>
        <w:footnoteRef/>
      </w:r>
      <w:r>
        <w:t xml:space="preserve">Сальвадор Дали: двуликий гений эпатажа. – Электронный ресурс: </w:t>
      </w:r>
      <w:r w:rsidRPr="00AD34CB">
        <w:t>http://www.menswork.ru/?q=node/76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6012"/>
    <w:multiLevelType w:val="hybridMultilevel"/>
    <w:tmpl w:val="70A87B02"/>
    <w:lvl w:ilvl="0" w:tplc="D220C7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E9D2DC7"/>
    <w:multiLevelType w:val="hybridMultilevel"/>
    <w:tmpl w:val="2C02BA40"/>
    <w:lvl w:ilvl="0" w:tplc="5D1452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E120649"/>
    <w:multiLevelType w:val="hybridMultilevel"/>
    <w:tmpl w:val="3AE23E06"/>
    <w:lvl w:ilvl="0" w:tplc="5448A8F6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344AD9"/>
    <w:multiLevelType w:val="hybridMultilevel"/>
    <w:tmpl w:val="ADCE69D8"/>
    <w:lvl w:ilvl="0" w:tplc="F3D84A32">
      <w:start w:val="1"/>
      <w:numFmt w:val="decimal"/>
      <w:lvlText w:val="%1."/>
      <w:lvlJc w:val="left"/>
      <w:pPr>
        <w:tabs>
          <w:tab w:val="num" w:pos="1050"/>
        </w:tabs>
        <w:ind w:left="10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27865"/>
    <w:rsid w:val="00043363"/>
    <w:rsid w:val="00070163"/>
    <w:rsid w:val="00093307"/>
    <w:rsid w:val="001740A7"/>
    <w:rsid w:val="001E6774"/>
    <w:rsid w:val="00256E98"/>
    <w:rsid w:val="002624AC"/>
    <w:rsid w:val="00287CA1"/>
    <w:rsid w:val="002C7750"/>
    <w:rsid w:val="00393ACD"/>
    <w:rsid w:val="00456F75"/>
    <w:rsid w:val="00483E7F"/>
    <w:rsid w:val="004A2A5A"/>
    <w:rsid w:val="006A0A9F"/>
    <w:rsid w:val="006D1E20"/>
    <w:rsid w:val="007732EA"/>
    <w:rsid w:val="007F466F"/>
    <w:rsid w:val="00924D12"/>
    <w:rsid w:val="009C6C1F"/>
    <w:rsid w:val="00A27865"/>
    <w:rsid w:val="00AD34CB"/>
    <w:rsid w:val="00B00655"/>
    <w:rsid w:val="00B12E77"/>
    <w:rsid w:val="00C34CAC"/>
    <w:rsid w:val="00E7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27865"/>
    <w:rPr>
      <w:i/>
      <w:iCs/>
    </w:rPr>
  </w:style>
  <w:style w:type="paragraph" w:styleId="a4">
    <w:name w:val="List Paragraph"/>
    <w:basedOn w:val="a"/>
    <w:uiPriority w:val="34"/>
    <w:qFormat/>
    <w:rsid w:val="00A278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12E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12E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12E77"/>
    <w:rPr>
      <w:vertAlign w:val="superscript"/>
    </w:rPr>
  </w:style>
  <w:style w:type="character" w:styleId="a8">
    <w:name w:val="Hyperlink"/>
    <w:basedOn w:val="a0"/>
    <w:uiPriority w:val="99"/>
    <w:unhideWhenUsed/>
    <w:rsid w:val="00AD34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lti.ru/art/van-gog-progulka-zakluchennyh/givopisnye-kopi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nswork.ru/?q=node/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ngogh-world.ru/dm-sanremi11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ngogh-vincent.ru/saint-remy_1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4;&#1072;&#1085;-&#1075;&#1086;&#1075;.&#1088;&#1092;/remi7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AD88-7EF3-477F-A9BA-D65322C2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2017-01-25T15:28:00Z</dcterms:created>
  <dcterms:modified xsi:type="dcterms:W3CDTF">2017-01-26T11:39:00Z</dcterms:modified>
</cp:coreProperties>
</file>