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2ED9" w14:textId="77777777" w:rsidR="001A789D" w:rsidRPr="00824E1C" w:rsidRDefault="001A789D" w:rsidP="009E28F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24E1C">
        <w:rPr>
          <w:rFonts w:ascii="Times New Roman" w:hAnsi="Times New Roman" w:cs="Times New Roman"/>
          <w:caps/>
          <w:sz w:val="24"/>
          <w:szCs w:val="24"/>
        </w:rPr>
        <w:t>РЕСПУБЛИКА КАРЕЛИЯ</w:t>
      </w:r>
    </w:p>
    <w:p w14:paraId="267A2F7F" w14:textId="77777777" w:rsidR="001A789D" w:rsidRPr="00824E1C" w:rsidRDefault="001A789D" w:rsidP="009E28F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24E1C">
        <w:rPr>
          <w:rFonts w:ascii="Times New Roman" w:hAnsi="Times New Roman" w:cs="Times New Roman"/>
          <w:caps/>
          <w:sz w:val="24"/>
          <w:szCs w:val="24"/>
        </w:rPr>
        <w:t xml:space="preserve">Муниципальное бюджетное общеобразовательное учреждение </w:t>
      </w:r>
    </w:p>
    <w:p w14:paraId="387CEDEF" w14:textId="77777777" w:rsidR="001A789D" w:rsidRPr="00824E1C" w:rsidRDefault="001A789D" w:rsidP="009E28F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24E1C">
        <w:rPr>
          <w:rFonts w:ascii="Times New Roman" w:hAnsi="Times New Roman" w:cs="Times New Roman"/>
          <w:caps/>
          <w:sz w:val="24"/>
          <w:szCs w:val="24"/>
        </w:rPr>
        <w:t xml:space="preserve">Петрозаводского городского округа </w:t>
      </w:r>
    </w:p>
    <w:p w14:paraId="2BC0B8A6" w14:textId="77777777" w:rsidR="001A789D" w:rsidRPr="00824E1C" w:rsidRDefault="001A789D" w:rsidP="009E28F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24E1C">
        <w:rPr>
          <w:rFonts w:ascii="Times New Roman" w:hAnsi="Times New Roman" w:cs="Times New Roman"/>
          <w:caps/>
          <w:sz w:val="24"/>
          <w:szCs w:val="24"/>
        </w:rPr>
        <w:t>«Академический лицей»</w:t>
      </w:r>
    </w:p>
    <w:p w14:paraId="1B789571" w14:textId="77777777" w:rsidR="001A789D" w:rsidRPr="00824E1C" w:rsidRDefault="001A789D" w:rsidP="009E28F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24E1C">
        <w:rPr>
          <w:rFonts w:ascii="Times New Roman" w:hAnsi="Times New Roman" w:cs="Times New Roman"/>
          <w:caps/>
          <w:sz w:val="24"/>
          <w:szCs w:val="24"/>
        </w:rPr>
        <w:t>(МОУ «Академический лицей»)</w:t>
      </w:r>
    </w:p>
    <w:p w14:paraId="7C09E16B" w14:textId="77777777" w:rsidR="001A789D" w:rsidRPr="00824E1C" w:rsidRDefault="001A789D" w:rsidP="009E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19D01E" w14:textId="77777777" w:rsidR="001A789D" w:rsidRPr="00824E1C" w:rsidRDefault="001A789D" w:rsidP="009E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E1C">
        <w:rPr>
          <w:rFonts w:ascii="Times New Roman" w:hAnsi="Times New Roman" w:cs="Times New Roman"/>
          <w:sz w:val="24"/>
          <w:szCs w:val="24"/>
        </w:rPr>
        <w:t xml:space="preserve">П Р И К А З </w:t>
      </w:r>
    </w:p>
    <w:p w14:paraId="5351C752" w14:textId="77777777" w:rsidR="001A789D" w:rsidRPr="00824E1C" w:rsidRDefault="001A789D" w:rsidP="009E28FF">
      <w:pPr>
        <w:pStyle w:val="1"/>
        <w:rPr>
          <w:sz w:val="24"/>
        </w:rPr>
      </w:pPr>
    </w:p>
    <w:p w14:paraId="03586604" w14:textId="49C00C3D" w:rsidR="001A789D" w:rsidRPr="00824E1C" w:rsidRDefault="00BB5EC8" w:rsidP="009E28FF">
      <w:pPr>
        <w:pStyle w:val="1"/>
        <w:rPr>
          <w:sz w:val="24"/>
        </w:rPr>
      </w:pPr>
      <w:r>
        <w:rPr>
          <w:sz w:val="24"/>
        </w:rPr>
        <w:t>19.02.2024</w:t>
      </w:r>
      <w:r w:rsidR="000C7D30">
        <w:rPr>
          <w:sz w:val="24"/>
        </w:rPr>
        <w:t xml:space="preserve"> </w:t>
      </w:r>
      <w:r w:rsidR="006F1C42">
        <w:rPr>
          <w:sz w:val="24"/>
        </w:rPr>
        <w:t>г.</w:t>
      </w:r>
      <w:r w:rsidR="006F1C42">
        <w:rPr>
          <w:sz w:val="24"/>
        </w:rPr>
        <w:tab/>
      </w:r>
      <w:r w:rsidR="006F1C42">
        <w:rPr>
          <w:sz w:val="24"/>
        </w:rPr>
        <w:tab/>
      </w:r>
      <w:r w:rsidR="006F1C42">
        <w:rPr>
          <w:sz w:val="24"/>
        </w:rPr>
        <w:tab/>
      </w:r>
      <w:r w:rsidR="006F1C42">
        <w:rPr>
          <w:sz w:val="24"/>
        </w:rPr>
        <w:tab/>
      </w:r>
      <w:r w:rsidR="006F1C42">
        <w:rPr>
          <w:sz w:val="24"/>
        </w:rPr>
        <w:tab/>
      </w:r>
      <w:r w:rsidR="006F1C42">
        <w:rPr>
          <w:sz w:val="24"/>
        </w:rPr>
        <w:tab/>
      </w:r>
      <w:r w:rsidR="006F1C42">
        <w:rPr>
          <w:sz w:val="24"/>
        </w:rPr>
        <w:tab/>
      </w:r>
      <w:r w:rsidR="006F1C42">
        <w:rPr>
          <w:sz w:val="24"/>
        </w:rPr>
        <w:tab/>
      </w:r>
      <w:r w:rsidR="006F1C42">
        <w:rPr>
          <w:sz w:val="24"/>
        </w:rPr>
        <w:tab/>
        <w:t xml:space="preserve">               № </w:t>
      </w:r>
      <w:r>
        <w:rPr>
          <w:sz w:val="24"/>
        </w:rPr>
        <w:t>70</w:t>
      </w:r>
      <w:r w:rsidR="0074667C">
        <w:rPr>
          <w:sz w:val="24"/>
        </w:rPr>
        <w:t xml:space="preserve"> </w:t>
      </w:r>
      <w:r w:rsidR="001A789D" w:rsidRPr="00824E1C">
        <w:rPr>
          <w:sz w:val="24"/>
        </w:rPr>
        <w:t>по о/д</w:t>
      </w:r>
    </w:p>
    <w:p w14:paraId="714E5708" w14:textId="77777777" w:rsidR="001A789D" w:rsidRPr="00824E1C" w:rsidRDefault="001A789D" w:rsidP="009E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E1C">
        <w:rPr>
          <w:rFonts w:ascii="Times New Roman" w:hAnsi="Times New Roman" w:cs="Times New Roman"/>
          <w:sz w:val="24"/>
          <w:szCs w:val="24"/>
        </w:rPr>
        <w:t>г.Петрозаводск</w:t>
      </w:r>
    </w:p>
    <w:p w14:paraId="656DB4DB" w14:textId="77777777" w:rsidR="001A789D" w:rsidRPr="00824E1C" w:rsidRDefault="001A789D" w:rsidP="009E2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02594" w14:textId="77777777" w:rsidR="00BA481D" w:rsidRPr="00BA481D" w:rsidRDefault="00BA481D" w:rsidP="00BA481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481D">
        <w:rPr>
          <w:rFonts w:ascii="Times New Roman" w:hAnsi="Times New Roman" w:cs="Times New Roman"/>
          <w:bCs/>
          <w:iCs/>
          <w:sz w:val="24"/>
          <w:szCs w:val="24"/>
        </w:rPr>
        <w:t>О назначении ответственных лиц</w:t>
      </w:r>
    </w:p>
    <w:p w14:paraId="326E6772" w14:textId="77777777" w:rsidR="001A789D" w:rsidRPr="00BA481D" w:rsidRDefault="00BA481D" w:rsidP="00BA481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481D">
        <w:rPr>
          <w:rFonts w:ascii="Times New Roman" w:hAnsi="Times New Roman" w:cs="Times New Roman"/>
          <w:bCs/>
          <w:iCs/>
          <w:sz w:val="24"/>
          <w:szCs w:val="24"/>
        </w:rPr>
        <w:t xml:space="preserve">за предоставление сведений для </w:t>
      </w:r>
      <w:r w:rsidR="00824E1C" w:rsidRPr="00BA481D">
        <w:rPr>
          <w:rFonts w:ascii="Times New Roman" w:hAnsi="Times New Roman" w:cs="Times New Roman"/>
          <w:bCs/>
          <w:iCs/>
          <w:sz w:val="24"/>
          <w:szCs w:val="24"/>
        </w:rPr>
        <w:t xml:space="preserve">отчета о результатах </w:t>
      </w:r>
    </w:p>
    <w:p w14:paraId="50836198" w14:textId="77777777" w:rsidR="00DA11A9" w:rsidRDefault="00005BCD" w:rsidP="00BA48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A481D">
        <w:rPr>
          <w:rFonts w:ascii="Times New Roman" w:hAnsi="Times New Roman" w:cs="Times New Roman"/>
          <w:bCs/>
          <w:iCs/>
          <w:sz w:val="24"/>
          <w:szCs w:val="24"/>
        </w:rPr>
        <w:t xml:space="preserve">самообследования </w:t>
      </w:r>
      <w:r w:rsidR="0074667C" w:rsidRPr="00BA481D">
        <w:rPr>
          <w:rFonts w:ascii="Times New Roman" w:hAnsi="Times New Roman" w:cs="Times New Roman"/>
          <w:bCs/>
          <w:iCs/>
          <w:sz w:val="24"/>
          <w:szCs w:val="24"/>
        </w:rPr>
        <w:t xml:space="preserve">МОУ </w:t>
      </w:r>
      <w:r w:rsidR="00DA11A9">
        <w:rPr>
          <w:rFonts w:ascii="Times New Roman" w:hAnsi="Times New Roman" w:cs="Times New Roman"/>
          <w:bCs/>
          <w:iCs/>
          <w:sz w:val="24"/>
          <w:szCs w:val="24"/>
        </w:rPr>
        <w:t xml:space="preserve">«Академический лицей» </w:t>
      </w:r>
    </w:p>
    <w:p w14:paraId="5B43F49C" w14:textId="5CF5C60E" w:rsidR="00005BCD" w:rsidRPr="00BA481D" w:rsidRDefault="004A57E9" w:rsidP="00BA481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 итогам 20</w:t>
      </w:r>
      <w:r w:rsidR="006F1C4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BB5EC8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005BCD" w:rsidRPr="00BA481D">
        <w:rPr>
          <w:rFonts w:ascii="Times New Roman" w:hAnsi="Times New Roman" w:cs="Times New Roman"/>
          <w:bCs/>
          <w:iCs/>
          <w:sz w:val="24"/>
          <w:szCs w:val="24"/>
        </w:rPr>
        <w:t xml:space="preserve"> года</w:t>
      </w:r>
    </w:p>
    <w:p w14:paraId="590BF031" w14:textId="77777777" w:rsidR="000525BF" w:rsidRPr="00BA481D" w:rsidRDefault="000525BF" w:rsidP="00BA481D">
      <w:pPr>
        <w:pStyle w:val="p7"/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</w:p>
    <w:p w14:paraId="3A0A7ABE" w14:textId="77777777" w:rsidR="000525BF" w:rsidRPr="00BA481D" w:rsidRDefault="00D22F3E" w:rsidP="00BA481D">
      <w:pPr>
        <w:pStyle w:val="p7"/>
        <w:shd w:val="clear" w:color="auto" w:fill="FFFFFF"/>
        <w:spacing w:before="0" w:beforeAutospacing="0" w:after="0" w:afterAutospacing="0"/>
        <w:ind w:firstLine="709"/>
        <w:jc w:val="both"/>
      </w:pPr>
      <w:r w:rsidRPr="00BA481D">
        <w:t xml:space="preserve">В соответствии с п. 13 ч. 3 ст. 28, п. 3 ч. 2 ст. 29 Федерального закона от 29.12.2012 № 273-ФЗ «Об образовании в Российской Федерации», приказом Минобрнауки России от 14.06.2013 № 462 «Об утверждении порядка проведения самообследования образовательной организацией», </w:t>
      </w:r>
      <w:r w:rsidR="005D1A20" w:rsidRPr="00BA481D">
        <w:t xml:space="preserve">в редакции </w:t>
      </w:r>
      <w:r w:rsidR="005D1A20" w:rsidRPr="00BA481D">
        <w:rPr>
          <w:shd w:val="clear" w:color="auto" w:fill="FFFFFF"/>
        </w:rPr>
        <w:t xml:space="preserve">приказа </w:t>
      </w:r>
      <w:r w:rsidR="005D1A20" w:rsidRPr="00BA481D">
        <w:t xml:space="preserve">Минобрнауки России от 14.12.2017 № 1218,  </w:t>
      </w:r>
      <w:r w:rsidRPr="00BA481D">
        <w:t xml:space="preserve">приказом Минобрнауки России от </w:t>
      </w:r>
      <w:r w:rsidRPr="00BA481D">
        <w:rPr>
          <w:shd w:val="clear" w:color="auto" w:fill="FFFFFF"/>
        </w:rPr>
        <w:t xml:space="preserve">10.12.2013 № 1324 «Об утверждении показателей деятельности образовательной организации, подлежащей самообследованию», </w:t>
      </w:r>
      <w:r w:rsidR="005D1A20" w:rsidRPr="00BA481D">
        <w:rPr>
          <w:shd w:val="clear" w:color="auto" w:fill="FFFFFF"/>
        </w:rPr>
        <w:t xml:space="preserve">в редакции приказа </w:t>
      </w:r>
      <w:proofErr w:type="spellStart"/>
      <w:r w:rsidR="005D1A20" w:rsidRPr="00BA481D">
        <w:rPr>
          <w:shd w:val="clear" w:color="auto" w:fill="FFFFFF"/>
        </w:rPr>
        <w:t>Минробрнауки</w:t>
      </w:r>
      <w:proofErr w:type="spellEnd"/>
      <w:r w:rsidR="005D1A20" w:rsidRPr="00BA481D">
        <w:rPr>
          <w:shd w:val="clear" w:color="auto" w:fill="FFFFFF"/>
        </w:rPr>
        <w:t xml:space="preserve"> России от 15.02.2017 № 136 </w:t>
      </w:r>
      <w:r w:rsidR="000525BF" w:rsidRPr="00BA481D">
        <w:t xml:space="preserve">и на основании Устава, </w:t>
      </w:r>
      <w:r w:rsidRPr="00BA481D">
        <w:t>в целях подготовки отчета о результатах самообследования и обеспечения доступности и открытости информации о деятельности</w:t>
      </w:r>
      <w:r w:rsidR="004041BD" w:rsidRPr="00BA481D">
        <w:t xml:space="preserve"> </w:t>
      </w:r>
      <w:r w:rsidR="000525BF" w:rsidRPr="00BA481D">
        <w:t>МОУ «Академический лицей»</w:t>
      </w:r>
    </w:p>
    <w:p w14:paraId="3F1396ED" w14:textId="77777777" w:rsidR="000525BF" w:rsidRPr="00BA481D" w:rsidRDefault="000525BF" w:rsidP="00BA481D">
      <w:pPr>
        <w:pStyle w:val="p7"/>
        <w:shd w:val="clear" w:color="auto" w:fill="FFFFFF"/>
        <w:spacing w:before="0" w:beforeAutospacing="0" w:after="0" w:afterAutospacing="0"/>
        <w:jc w:val="both"/>
      </w:pPr>
    </w:p>
    <w:p w14:paraId="6D91DC02" w14:textId="77777777" w:rsidR="0074667C" w:rsidRPr="00BA481D" w:rsidRDefault="004041BD" w:rsidP="00BA481D">
      <w:pPr>
        <w:pStyle w:val="p7"/>
        <w:shd w:val="clear" w:color="auto" w:fill="FFFFFF"/>
        <w:spacing w:before="0" w:beforeAutospacing="0" w:after="0" w:afterAutospacing="0"/>
        <w:jc w:val="both"/>
        <w:rPr>
          <w:rStyle w:val="s2"/>
          <w:bCs/>
          <w:color w:val="000000"/>
        </w:rPr>
      </w:pPr>
      <w:r w:rsidRPr="00BA481D">
        <w:rPr>
          <w:rStyle w:val="s2"/>
          <w:bCs/>
          <w:color w:val="000000"/>
        </w:rPr>
        <w:t>ПРИКАЗЫВАЮ:</w:t>
      </w:r>
    </w:p>
    <w:p w14:paraId="0FB237BC" w14:textId="77777777" w:rsidR="00BA481D" w:rsidRPr="00BA481D" w:rsidRDefault="00BA481D" w:rsidP="00BA481D">
      <w:pPr>
        <w:pStyle w:val="p8"/>
        <w:shd w:val="clear" w:color="auto" w:fill="FFFFFF"/>
        <w:spacing w:before="0" w:beforeAutospacing="0" w:after="0" w:afterAutospacing="0"/>
        <w:ind w:right="19"/>
        <w:jc w:val="both"/>
        <w:rPr>
          <w:rStyle w:val="s5"/>
          <w:color w:val="000000"/>
        </w:rPr>
      </w:pPr>
    </w:p>
    <w:p w14:paraId="4310D647" w14:textId="56B2C8D5" w:rsidR="00DA11A9" w:rsidRPr="00DA11A9" w:rsidRDefault="00BA481D" w:rsidP="00DA11A9">
      <w:pPr>
        <w:pStyle w:val="p8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9"/>
        <w:jc w:val="both"/>
        <w:rPr>
          <w:rStyle w:val="s5"/>
          <w:color w:val="000000"/>
        </w:rPr>
      </w:pPr>
      <w:r w:rsidRPr="00BA481D">
        <w:t xml:space="preserve">Назначить ответственными за предоставление сведений </w:t>
      </w:r>
      <w:r w:rsidR="00DA11A9">
        <w:t xml:space="preserve">для отчета </w:t>
      </w:r>
      <w:r w:rsidR="00DA11A9" w:rsidRPr="00BA481D">
        <w:rPr>
          <w:rStyle w:val="s5"/>
          <w:color w:val="000000"/>
        </w:rPr>
        <w:t>о результатах самообследования МОУ «Ака</w:t>
      </w:r>
      <w:r w:rsidR="004A57E9">
        <w:rPr>
          <w:rStyle w:val="s5"/>
          <w:color w:val="000000"/>
        </w:rPr>
        <w:t>демический лицей» по итогам 20</w:t>
      </w:r>
      <w:r w:rsidR="006F1C42">
        <w:rPr>
          <w:rStyle w:val="s5"/>
          <w:color w:val="000000"/>
        </w:rPr>
        <w:t>2</w:t>
      </w:r>
      <w:r w:rsidR="00995CD2">
        <w:rPr>
          <w:rStyle w:val="s5"/>
          <w:color w:val="000000"/>
        </w:rPr>
        <w:t>3</w:t>
      </w:r>
      <w:r w:rsidR="00DA11A9" w:rsidRPr="00BA481D">
        <w:rPr>
          <w:rStyle w:val="s5"/>
          <w:color w:val="000000"/>
        </w:rPr>
        <w:t xml:space="preserve"> года</w:t>
      </w:r>
      <w:r w:rsidR="00DA11A9">
        <w:rPr>
          <w:rStyle w:val="s5"/>
          <w:color w:val="000000"/>
        </w:rPr>
        <w:t xml:space="preserve"> </w:t>
      </w:r>
      <w:r w:rsidRPr="00BA481D">
        <w:t>следующих</w:t>
      </w:r>
      <w:r w:rsidR="00DA11A9">
        <w:t xml:space="preserve"> сотрудников лицея</w:t>
      </w:r>
      <w:r w:rsidRPr="00BA481D">
        <w:t>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131"/>
        <w:gridCol w:w="1124"/>
      </w:tblGrid>
      <w:tr w:rsidR="00AD671F" w14:paraId="20038088" w14:textId="7783D7E7" w:rsidTr="00F468D1">
        <w:tc>
          <w:tcPr>
            <w:tcW w:w="2116" w:type="dxa"/>
          </w:tcPr>
          <w:p w14:paraId="14A83710" w14:textId="4DFB894B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t>тветственный</w:t>
            </w:r>
          </w:p>
        </w:tc>
        <w:tc>
          <w:tcPr>
            <w:tcW w:w="6389" w:type="dxa"/>
          </w:tcPr>
          <w:p w14:paraId="14551B42" w14:textId="2101C2E1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t xml:space="preserve"> пункта отчета для заполнения</w:t>
            </w:r>
          </w:p>
        </w:tc>
        <w:tc>
          <w:tcPr>
            <w:tcW w:w="845" w:type="dxa"/>
          </w:tcPr>
          <w:p w14:paraId="17FEC09E" w14:textId="7D639BF9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t>одпись</w:t>
            </w:r>
          </w:p>
        </w:tc>
      </w:tr>
      <w:tr w:rsidR="00F468D1" w14:paraId="3E6FE3DE" w14:textId="77777777" w:rsidTr="00F468D1">
        <w:tc>
          <w:tcPr>
            <w:tcW w:w="2116" w:type="dxa"/>
          </w:tcPr>
          <w:p w14:paraId="2FE67FBA" w14:textId="03E4A7B7" w:rsidR="00F468D1" w:rsidRDefault="00F468D1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Е.В. Чеботарева</w:t>
            </w:r>
          </w:p>
        </w:tc>
        <w:tc>
          <w:tcPr>
            <w:tcW w:w="6389" w:type="dxa"/>
          </w:tcPr>
          <w:p w14:paraId="2895FAA4" w14:textId="77777777" w:rsidR="00F468D1" w:rsidRDefault="00F468D1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Введение;</w:t>
            </w:r>
          </w:p>
          <w:p w14:paraId="4620C339" w14:textId="77777777" w:rsidR="00F468D1" w:rsidRDefault="00F468D1" w:rsidP="00F468D1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Общие сведения об организации;</w:t>
            </w:r>
            <w:bookmarkStart w:id="0" w:name="_Toc512067566"/>
            <w:bookmarkStart w:id="1" w:name="_Toc69474837"/>
            <w:bookmarkStart w:id="2" w:name="_Toc69482553"/>
          </w:p>
          <w:p w14:paraId="0F501F9E" w14:textId="169790FD" w:rsidR="00F468D1" w:rsidRDefault="00F468D1" w:rsidP="00F468D1">
            <w:pPr>
              <w:pStyle w:val="p8"/>
              <w:numPr>
                <w:ilvl w:val="1"/>
                <w:numId w:val="1"/>
              </w:numPr>
              <w:spacing w:before="0" w:beforeAutospacing="0" w:after="0" w:afterAutospacing="0"/>
              <w:ind w:right="19"/>
              <w:jc w:val="both"/>
              <w:rPr>
                <w:iCs/>
                <w:color w:val="000000"/>
                <w:lang w:val="x-none"/>
              </w:rPr>
            </w:pPr>
            <w:r w:rsidRPr="00F468D1">
              <w:rPr>
                <w:iCs/>
                <w:color w:val="000000"/>
                <w:lang w:val="x-none"/>
              </w:rPr>
              <w:t>Нормативное правовое обеспечение</w:t>
            </w:r>
            <w:bookmarkEnd w:id="0"/>
            <w:bookmarkEnd w:id="1"/>
            <w:bookmarkEnd w:id="2"/>
            <w:r>
              <w:rPr>
                <w:iCs/>
                <w:color w:val="000000"/>
                <w:lang w:val="x-none"/>
              </w:rPr>
              <w:t>;</w:t>
            </w:r>
          </w:p>
          <w:p w14:paraId="1C390EB4" w14:textId="111F69DA" w:rsidR="00F468D1" w:rsidRDefault="00F468D1" w:rsidP="00F468D1">
            <w:pPr>
              <w:pStyle w:val="p8"/>
              <w:spacing w:before="0" w:beforeAutospacing="0" w:after="0" w:afterAutospacing="0"/>
              <w:ind w:right="19"/>
              <w:jc w:val="both"/>
              <w:rPr>
                <w:iCs/>
                <w:color w:val="000000"/>
                <w:lang w:val="x-none"/>
              </w:rPr>
            </w:pPr>
            <w:r w:rsidRPr="00F468D1">
              <w:rPr>
                <w:iCs/>
                <w:color w:val="000000"/>
                <w:lang w:val="x-none"/>
              </w:rPr>
              <w:t>2.1. Система управления организацией.</w:t>
            </w:r>
          </w:p>
          <w:p w14:paraId="38BEC987" w14:textId="7D2C852B" w:rsidR="00F468D1" w:rsidRPr="00F468D1" w:rsidRDefault="00F468D1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iCs/>
                <w:color w:val="000000"/>
                <w:lang w:val="x-none"/>
              </w:rPr>
            </w:pPr>
            <w:r>
              <w:rPr>
                <w:iCs/>
                <w:color w:val="000000"/>
                <w:lang w:val="x-none"/>
              </w:rPr>
              <w:t>Заключение.</w:t>
            </w:r>
          </w:p>
        </w:tc>
        <w:tc>
          <w:tcPr>
            <w:tcW w:w="845" w:type="dxa"/>
          </w:tcPr>
          <w:p w14:paraId="0A461A69" w14:textId="77777777" w:rsidR="00F468D1" w:rsidRDefault="00F468D1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0C7863D1" w14:textId="23301F14" w:rsidTr="00F468D1">
        <w:tc>
          <w:tcPr>
            <w:tcW w:w="2116" w:type="dxa"/>
          </w:tcPr>
          <w:p w14:paraId="176793E8" w14:textId="2854F432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>
              <w:t>.А. Малькова</w:t>
            </w:r>
          </w:p>
        </w:tc>
        <w:tc>
          <w:tcPr>
            <w:tcW w:w="6389" w:type="dxa"/>
          </w:tcPr>
          <w:p w14:paraId="5FC209C0" w14:textId="77777777" w:rsidR="00AD671F" w:rsidRDefault="009C02C5" w:rsidP="009C02C5">
            <w:pPr>
              <w:pStyle w:val="p8"/>
              <w:spacing w:before="0" w:beforeAutospacing="0" w:after="0" w:afterAutospacing="0"/>
              <w:ind w:right="19"/>
              <w:rPr>
                <w:bCs/>
                <w:iCs/>
                <w:color w:val="000000"/>
              </w:rPr>
            </w:pPr>
            <w:bookmarkStart w:id="3" w:name="_Toc512067575"/>
            <w:bookmarkStart w:id="4" w:name="_Toc69474846"/>
            <w:bookmarkStart w:id="5" w:name="_Toc69482562"/>
            <w:r w:rsidRPr="009C02C5">
              <w:rPr>
                <w:iCs/>
                <w:color w:val="000000"/>
              </w:rPr>
              <w:t xml:space="preserve">2.2. Образовательная деятельность: спектр образовательных программ, </w:t>
            </w:r>
            <w:r w:rsidRPr="009C02C5">
              <w:rPr>
                <w:bCs/>
                <w:iCs/>
                <w:color w:val="000000"/>
              </w:rPr>
              <w:t>в том числе, основных и дополнительных программ</w:t>
            </w:r>
            <w:bookmarkEnd w:id="3"/>
            <w:bookmarkEnd w:id="4"/>
            <w:bookmarkEnd w:id="5"/>
            <w:r>
              <w:rPr>
                <w:bCs/>
                <w:iCs/>
                <w:color w:val="000000"/>
              </w:rPr>
              <w:t>;</w:t>
            </w:r>
          </w:p>
          <w:p w14:paraId="20F11AE3" w14:textId="77777777" w:rsidR="009C02C5" w:rsidRDefault="009C02C5" w:rsidP="009C02C5">
            <w:pPr>
              <w:pStyle w:val="p8"/>
              <w:spacing w:before="0" w:beforeAutospacing="0" w:after="0" w:afterAutospacing="0"/>
              <w:ind w:right="19"/>
              <w:rPr>
                <w:bCs/>
                <w:color w:val="000000"/>
              </w:rPr>
            </w:pPr>
            <w:bookmarkStart w:id="6" w:name="_Toc69482563"/>
            <w:r w:rsidRPr="009C02C5">
              <w:rPr>
                <w:bCs/>
                <w:color w:val="000000"/>
              </w:rPr>
              <w:t>2.3. Организация образовательного процесса</w:t>
            </w:r>
            <w:bookmarkEnd w:id="6"/>
            <w:r>
              <w:rPr>
                <w:bCs/>
                <w:color w:val="000000"/>
              </w:rPr>
              <w:t>;</w:t>
            </w:r>
          </w:p>
          <w:p w14:paraId="4385E43A" w14:textId="77777777" w:rsidR="00BB5EC8" w:rsidRDefault="00BB5EC8" w:rsidP="00805D35">
            <w:pPr>
              <w:pStyle w:val="p8"/>
              <w:spacing w:before="0" w:beforeAutospacing="0" w:after="0" w:afterAutospacing="0"/>
              <w:ind w:right="19"/>
              <w:rPr>
                <w:bCs/>
                <w:color w:val="000000"/>
              </w:rPr>
            </w:pPr>
            <w:bookmarkStart w:id="7" w:name="_Toc512067578"/>
            <w:bookmarkStart w:id="8" w:name="_Toc69474849"/>
            <w:bookmarkStart w:id="9" w:name="_Toc69482565"/>
          </w:p>
          <w:p w14:paraId="035C2324" w14:textId="3A25499D" w:rsidR="00805D35" w:rsidRDefault="009C02C5" w:rsidP="00805D35">
            <w:pPr>
              <w:pStyle w:val="p8"/>
              <w:spacing w:before="0" w:beforeAutospacing="0" w:after="0" w:afterAutospacing="0"/>
              <w:ind w:right="19"/>
              <w:rPr>
                <w:bCs/>
                <w:color w:val="000000"/>
              </w:rPr>
            </w:pPr>
            <w:r w:rsidRPr="009C02C5">
              <w:rPr>
                <w:bCs/>
                <w:color w:val="000000"/>
              </w:rPr>
              <w:t xml:space="preserve">Раздел 3. </w:t>
            </w:r>
            <w:r>
              <w:rPr>
                <w:bCs/>
                <w:color w:val="000000"/>
              </w:rPr>
              <w:t>К</w:t>
            </w:r>
            <w:r w:rsidRPr="009C02C5">
              <w:rPr>
                <w:bCs/>
                <w:color w:val="000000"/>
              </w:rPr>
              <w:t>ачество результатов осуществления образовательной деятельности лицея и подготовки обучающихся</w:t>
            </w:r>
            <w:bookmarkEnd w:id="7"/>
            <w:bookmarkEnd w:id="8"/>
            <w:bookmarkEnd w:id="9"/>
            <w:r w:rsidR="00805D35">
              <w:rPr>
                <w:bCs/>
                <w:color w:val="000000"/>
              </w:rPr>
              <w:t>:</w:t>
            </w:r>
          </w:p>
          <w:p w14:paraId="6271C158" w14:textId="230AC335" w:rsidR="00805D35" w:rsidRPr="00805D35" w:rsidRDefault="00805D35" w:rsidP="009C02C5">
            <w:pPr>
              <w:pStyle w:val="p8"/>
              <w:spacing w:before="0" w:beforeAutospacing="0" w:after="0" w:afterAutospacing="0"/>
              <w:ind w:right="19"/>
              <w:rPr>
                <w:bCs/>
                <w:color w:val="000000"/>
                <w:lang w:val="x-none"/>
              </w:rPr>
            </w:pPr>
            <w:r>
              <w:rPr>
                <w:bCs/>
                <w:color w:val="000000"/>
              </w:rPr>
              <w:t xml:space="preserve">- </w:t>
            </w:r>
            <w:bookmarkStart w:id="10" w:name="_Toc512067579"/>
            <w:bookmarkStart w:id="11" w:name="_Toc69474850"/>
            <w:bookmarkStart w:id="12" w:name="_Toc69482566"/>
            <w:r w:rsidRPr="00805D35">
              <w:rPr>
                <w:color w:val="000000"/>
                <w:lang w:val="x-none"/>
              </w:rPr>
              <w:t>3.1. Качество освоения обучающимися образовательных программ</w:t>
            </w:r>
            <w:bookmarkEnd w:id="10"/>
            <w:bookmarkEnd w:id="11"/>
            <w:bookmarkEnd w:id="12"/>
            <w:r w:rsidRPr="00805D35">
              <w:rPr>
                <w:color w:val="000000"/>
                <w:lang w:val="x-none"/>
              </w:rPr>
              <w:t>.</w:t>
            </w:r>
            <w:bookmarkStart w:id="13" w:name="_Toc512067580"/>
            <w:bookmarkStart w:id="14" w:name="_Toc69474851"/>
            <w:bookmarkStart w:id="15" w:name="_Toc69482567"/>
            <w:r>
              <w:rPr>
                <w:i/>
                <w:iCs/>
                <w:color w:val="000000"/>
                <w:lang w:val="x-none"/>
              </w:rPr>
              <w:t xml:space="preserve"> </w:t>
            </w:r>
            <w:r w:rsidRPr="00805D35">
              <w:rPr>
                <w:iCs/>
                <w:color w:val="000000"/>
                <w:lang w:val="x-none"/>
              </w:rPr>
              <w:t>Качество результатов по итогам промежуточной и государственной итоговой аттестации</w:t>
            </w:r>
            <w:bookmarkEnd w:id="13"/>
            <w:bookmarkEnd w:id="14"/>
            <w:bookmarkEnd w:id="15"/>
            <w:r>
              <w:rPr>
                <w:iCs/>
                <w:color w:val="000000"/>
                <w:lang w:val="x-none"/>
              </w:rPr>
              <w:t>;</w:t>
            </w:r>
          </w:p>
          <w:p w14:paraId="1D53790E" w14:textId="77777777" w:rsidR="00805D35" w:rsidRDefault="00805D35" w:rsidP="009C02C5">
            <w:pPr>
              <w:pStyle w:val="p8"/>
              <w:spacing w:before="0" w:beforeAutospacing="0" w:after="0" w:afterAutospacing="0"/>
              <w:ind w:right="19"/>
              <w:rPr>
                <w:color w:val="000000"/>
              </w:rPr>
            </w:pPr>
            <w:r w:rsidRPr="00805D35">
              <w:rPr>
                <w:color w:val="000000"/>
              </w:rPr>
              <w:t xml:space="preserve">- </w:t>
            </w:r>
            <w:r w:rsidRPr="00805D35">
              <w:rPr>
                <w:color w:val="000000"/>
              </w:rPr>
              <w:t>3.3. Востребованность выпускников организации</w:t>
            </w:r>
            <w:r w:rsidR="00BB5EC8">
              <w:rPr>
                <w:color w:val="000000"/>
              </w:rPr>
              <w:t>.</w:t>
            </w:r>
          </w:p>
          <w:p w14:paraId="7BA1E26D" w14:textId="3D27C7B5" w:rsidR="00BB5EC8" w:rsidRPr="00BB5EC8" w:rsidRDefault="00BB5EC8" w:rsidP="00BB5EC8">
            <w:pPr>
              <w:pStyle w:val="p8"/>
              <w:ind w:right="19"/>
              <w:rPr>
                <w:color w:val="000000"/>
                <w:lang w:val="x-none"/>
              </w:rPr>
            </w:pPr>
            <w:bookmarkStart w:id="16" w:name="_Toc512067589"/>
            <w:bookmarkStart w:id="17" w:name="_Toc69474860"/>
            <w:bookmarkStart w:id="18" w:name="_Toc69482576"/>
            <w:r>
              <w:rPr>
                <w:color w:val="000000"/>
                <w:lang w:val="x-none"/>
              </w:rPr>
              <w:t>Р</w:t>
            </w:r>
            <w:r w:rsidRPr="00BB5EC8">
              <w:rPr>
                <w:color w:val="000000"/>
                <w:lang w:val="x-none"/>
              </w:rPr>
              <w:t xml:space="preserve">аздел 6. </w:t>
            </w:r>
            <w:r>
              <w:rPr>
                <w:color w:val="000000"/>
                <w:lang w:val="x-none"/>
              </w:rPr>
              <w:t>П</w:t>
            </w:r>
            <w:r w:rsidRPr="00BB5EC8">
              <w:rPr>
                <w:color w:val="000000"/>
                <w:lang w:val="x-none"/>
              </w:rPr>
              <w:t>оказатели деятельности общеобразовательной организации, подлежащей самообследованию</w:t>
            </w:r>
            <w:bookmarkEnd w:id="16"/>
            <w:bookmarkEnd w:id="17"/>
            <w:bookmarkEnd w:id="18"/>
            <w:r w:rsidRPr="00BB5EC8">
              <w:rPr>
                <w:color w:val="000000"/>
                <w:lang w:val="x-none"/>
              </w:rPr>
              <w:t xml:space="preserve"> </w:t>
            </w:r>
            <w:r>
              <w:rPr>
                <w:color w:val="000000"/>
                <w:lang w:val="x-none"/>
              </w:rPr>
              <w:t>– п. 1.5 – 1.15.</w:t>
            </w:r>
          </w:p>
        </w:tc>
        <w:tc>
          <w:tcPr>
            <w:tcW w:w="845" w:type="dxa"/>
          </w:tcPr>
          <w:p w14:paraId="08250628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781B49D6" w14:textId="77777777" w:rsidTr="00F468D1">
        <w:tc>
          <w:tcPr>
            <w:tcW w:w="2116" w:type="dxa"/>
          </w:tcPr>
          <w:p w14:paraId="4A7BEE4E" w14:textId="20C96C73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В.А. Халонен</w:t>
            </w:r>
          </w:p>
        </w:tc>
        <w:tc>
          <w:tcPr>
            <w:tcW w:w="6389" w:type="dxa"/>
          </w:tcPr>
          <w:p w14:paraId="17F74A0E" w14:textId="77777777" w:rsidR="00805D35" w:rsidRDefault="009C02C5" w:rsidP="00805D35">
            <w:pPr>
              <w:pStyle w:val="p8"/>
              <w:spacing w:before="0" w:beforeAutospacing="0" w:after="0" w:afterAutospacing="0"/>
              <w:ind w:right="19"/>
              <w:jc w:val="both"/>
              <w:rPr>
                <w:iCs/>
                <w:color w:val="000000"/>
              </w:rPr>
            </w:pPr>
            <w:r w:rsidRPr="009C02C5">
              <w:rPr>
                <w:iCs/>
                <w:color w:val="000000"/>
              </w:rPr>
              <w:t>2.4. Организация профориентационной работы</w:t>
            </w:r>
            <w:r w:rsidR="00805D35">
              <w:rPr>
                <w:iCs/>
                <w:color w:val="000000"/>
              </w:rPr>
              <w:t>;</w:t>
            </w:r>
            <w:bookmarkStart w:id="19" w:name="_Toc512067586"/>
            <w:bookmarkStart w:id="20" w:name="_Toc69474857"/>
            <w:bookmarkStart w:id="21" w:name="_Toc69482573"/>
          </w:p>
          <w:p w14:paraId="0F71F0AB" w14:textId="28A17035" w:rsidR="00805D35" w:rsidRPr="00805D35" w:rsidRDefault="00805D35" w:rsidP="00805D35">
            <w:pPr>
              <w:pStyle w:val="p8"/>
              <w:spacing w:before="0" w:beforeAutospacing="0" w:after="0" w:afterAutospacing="0"/>
              <w:ind w:right="19"/>
              <w:jc w:val="both"/>
              <w:rPr>
                <w:iCs/>
                <w:color w:val="000000"/>
              </w:rPr>
            </w:pPr>
            <w:r w:rsidRPr="00805D35">
              <w:rPr>
                <w:iCs/>
                <w:color w:val="000000"/>
                <w:lang w:val="x-none"/>
              </w:rPr>
              <w:t>4.1. Организация воспитательной работы</w:t>
            </w:r>
            <w:bookmarkEnd w:id="19"/>
            <w:bookmarkEnd w:id="20"/>
            <w:bookmarkEnd w:id="21"/>
            <w:r w:rsidR="00F468D1">
              <w:rPr>
                <w:iCs/>
                <w:color w:val="000000"/>
                <w:lang w:val="x-none"/>
              </w:rPr>
              <w:t>.</w:t>
            </w:r>
          </w:p>
        </w:tc>
        <w:tc>
          <w:tcPr>
            <w:tcW w:w="845" w:type="dxa"/>
          </w:tcPr>
          <w:p w14:paraId="212A8ACB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5E2E14A9" w14:textId="24C514B8" w:rsidTr="00F468D1">
        <w:tc>
          <w:tcPr>
            <w:tcW w:w="2116" w:type="dxa"/>
          </w:tcPr>
          <w:p w14:paraId="2A92BBBE" w14:textId="60A4AB85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А.Е. Егорова</w:t>
            </w:r>
          </w:p>
        </w:tc>
        <w:tc>
          <w:tcPr>
            <w:tcW w:w="6389" w:type="dxa"/>
          </w:tcPr>
          <w:p w14:paraId="004E9559" w14:textId="77777777" w:rsidR="00805D35" w:rsidRDefault="00AD671F" w:rsidP="00805D35">
            <w:pPr>
              <w:pStyle w:val="p8"/>
              <w:spacing w:before="0" w:beforeAutospacing="0" w:after="0" w:afterAutospacing="0"/>
              <w:ind w:right="19"/>
              <w:jc w:val="both"/>
              <w:rPr>
                <w:iCs/>
                <w:color w:val="000000"/>
              </w:rPr>
            </w:pPr>
            <w:r w:rsidRPr="004A1C2B">
              <w:rPr>
                <w:iCs/>
                <w:color w:val="000000"/>
              </w:rPr>
              <w:t>1.3. Материально-техническое обеспечение</w:t>
            </w:r>
            <w:r w:rsidR="00805D35">
              <w:rPr>
                <w:iCs/>
                <w:color w:val="000000"/>
              </w:rPr>
              <w:t>;</w:t>
            </w:r>
          </w:p>
          <w:p w14:paraId="204582DA" w14:textId="5C9BCF82" w:rsidR="00805D35" w:rsidRDefault="00805D35" w:rsidP="00805D35">
            <w:pPr>
              <w:pStyle w:val="p8"/>
              <w:spacing w:before="0" w:beforeAutospacing="0" w:after="0" w:afterAutospacing="0"/>
              <w:ind w:right="19"/>
              <w:jc w:val="both"/>
              <w:rPr>
                <w:iCs/>
                <w:color w:val="000000"/>
                <w:lang w:val="x-none"/>
              </w:rPr>
            </w:pPr>
            <w:r>
              <w:rPr>
                <w:iCs/>
                <w:color w:val="000000"/>
                <w:lang w:val="x-none"/>
              </w:rPr>
              <w:t>Р</w:t>
            </w:r>
            <w:r w:rsidRPr="00805D35">
              <w:rPr>
                <w:iCs/>
                <w:color w:val="000000"/>
                <w:lang w:val="x-none"/>
              </w:rPr>
              <w:t xml:space="preserve">аздел 5. </w:t>
            </w:r>
            <w:r>
              <w:rPr>
                <w:iCs/>
                <w:color w:val="000000"/>
                <w:lang w:val="x-none"/>
              </w:rPr>
              <w:t>Ф</w:t>
            </w:r>
            <w:r w:rsidRPr="00805D35">
              <w:rPr>
                <w:iCs/>
                <w:color w:val="000000"/>
                <w:lang w:val="x-none"/>
              </w:rPr>
              <w:t>инансово-экономическая деятельность</w:t>
            </w:r>
            <w:r>
              <w:rPr>
                <w:iCs/>
                <w:color w:val="000000"/>
                <w:lang w:val="x-none"/>
              </w:rPr>
              <w:t>.</w:t>
            </w:r>
          </w:p>
          <w:p w14:paraId="5A392ADC" w14:textId="224068F7" w:rsidR="00805D35" w:rsidRPr="00F468D1" w:rsidRDefault="00BB5EC8" w:rsidP="004A1C2B">
            <w:pPr>
              <w:pStyle w:val="p8"/>
              <w:spacing w:before="0" w:beforeAutospacing="0" w:after="0" w:afterAutospacing="0"/>
              <w:ind w:right="19"/>
              <w:jc w:val="both"/>
              <w:rPr>
                <w:iCs/>
                <w:color w:val="000000"/>
              </w:rPr>
            </w:pPr>
            <w:r w:rsidRPr="00BB5EC8">
              <w:rPr>
                <w:iCs/>
                <w:color w:val="000000"/>
                <w:lang w:val="x-none"/>
              </w:rPr>
              <w:t>Раздел 6. Показатели деятельности общеобразовательной организации, подлежащей самообследованию – п.</w:t>
            </w:r>
            <w:r>
              <w:rPr>
                <w:iCs/>
                <w:color w:val="000000"/>
                <w:lang w:val="x-none"/>
              </w:rPr>
              <w:t xml:space="preserve"> 2 – инфраструктура.</w:t>
            </w:r>
          </w:p>
        </w:tc>
        <w:tc>
          <w:tcPr>
            <w:tcW w:w="845" w:type="dxa"/>
          </w:tcPr>
          <w:p w14:paraId="37B89EA0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7F4FFE52" w14:textId="40AA3A6A" w:rsidTr="00F468D1">
        <w:tc>
          <w:tcPr>
            <w:tcW w:w="2116" w:type="dxa"/>
          </w:tcPr>
          <w:p w14:paraId="0562FEAC" w14:textId="3F342E86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Е.С. Силина</w:t>
            </w:r>
          </w:p>
        </w:tc>
        <w:tc>
          <w:tcPr>
            <w:tcW w:w="6389" w:type="dxa"/>
          </w:tcPr>
          <w:p w14:paraId="502D2FCA" w14:textId="6AE0B54C" w:rsidR="00AD671F" w:rsidRDefault="00805D35" w:rsidP="00805D35">
            <w:pPr>
              <w:pStyle w:val="p8"/>
              <w:spacing w:before="0" w:beforeAutospacing="0" w:after="0" w:afterAutospacing="0"/>
              <w:ind w:right="19"/>
              <w:rPr>
                <w:iCs/>
                <w:color w:val="000000"/>
                <w:lang w:val="x-none"/>
              </w:rPr>
            </w:pPr>
            <w:bookmarkStart w:id="22" w:name="_Toc512067581"/>
            <w:bookmarkStart w:id="23" w:name="_Toc69474852"/>
            <w:bookmarkStart w:id="24" w:name="_Toc69482568"/>
            <w:r w:rsidRPr="00805D35">
              <w:rPr>
                <w:iCs/>
                <w:color w:val="000000"/>
                <w:lang w:val="x-none"/>
              </w:rPr>
              <w:t>3.2. Качество результатов по итогам участия в олимпиадах, конкурсах, соревнованиях</w:t>
            </w:r>
            <w:bookmarkEnd w:id="22"/>
            <w:bookmarkEnd w:id="23"/>
            <w:bookmarkEnd w:id="24"/>
            <w:r w:rsidR="00F468D1">
              <w:rPr>
                <w:iCs/>
                <w:color w:val="000000"/>
                <w:lang w:val="x-none"/>
              </w:rPr>
              <w:t>;</w:t>
            </w:r>
          </w:p>
          <w:p w14:paraId="3FC30F2C" w14:textId="77777777" w:rsidR="00BB5EC8" w:rsidRDefault="00BB5EC8" w:rsidP="00805D35">
            <w:pPr>
              <w:pStyle w:val="p8"/>
              <w:spacing w:before="0" w:beforeAutospacing="0" w:after="0" w:afterAutospacing="0"/>
              <w:ind w:right="19"/>
              <w:rPr>
                <w:iCs/>
                <w:color w:val="000000"/>
              </w:rPr>
            </w:pPr>
          </w:p>
          <w:p w14:paraId="41D0B8D8" w14:textId="7527397D" w:rsidR="00BB5EC8" w:rsidRPr="00805D35" w:rsidRDefault="00BB5EC8" w:rsidP="00805D35">
            <w:pPr>
              <w:pStyle w:val="p8"/>
              <w:spacing w:before="0" w:beforeAutospacing="0" w:after="0" w:afterAutospacing="0"/>
              <w:ind w:right="19"/>
              <w:rPr>
                <w:color w:val="000000"/>
              </w:rPr>
            </w:pPr>
            <w:r w:rsidRPr="00BB5EC8">
              <w:rPr>
                <w:iCs/>
                <w:color w:val="000000"/>
                <w:lang w:val="x-none"/>
              </w:rPr>
              <w:t>Раздел 6. Показатели деятельности общеобразовательной организации, подлежащей самообследованию – п.</w:t>
            </w:r>
            <w:r>
              <w:rPr>
                <w:iCs/>
                <w:color w:val="000000"/>
                <w:lang w:val="x-none"/>
              </w:rPr>
              <w:t>1.16 – 1.17.</w:t>
            </w:r>
          </w:p>
        </w:tc>
        <w:tc>
          <w:tcPr>
            <w:tcW w:w="845" w:type="dxa"/>
          </w:tcPr>
          <w:p w14:paraId="5D8FC9A0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0664536C" w14:textId="7036E626" w:rsidTr="00F468D1">
        <w:tc>
          <w:tcPr>
            <w:tcW w:w="2116" w:type="dxa"/>
          </w:tcPr>
          <w:p w14:paraId="3BA9684B" w14:textId="6EAFBC23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Т.М. </w:t>
            </w:r>
            <w:proofErr w:type="spellStart"/>
            <w:r>
              <w:rPr>
                <w:color w:val="000000"/>
              </w:rPr>
              <w:t>Пелконен</w:t>
            </w:r>
            <w:proofErr w:type="spellEnd"/>
          </w:p>
        </w:tc>
        <w:tc>
          <w:tcPr>
            <w:tcW w:w="6389" w:type="dxa"/>
          </w:tcPr>
          <w:p w14:paraId="1608E8BC" w14:textId="6A78EBF3" w:rsidR="00AD671F" w:rsidRDefault="00805D35" w:rsidP="00805D35">
            <w:pPr>
              <w:pStyle w:val="p8"/>
              <w:spacing w:before="0" w:beforeAutospacing="0" w:after="0" w:afterAutospacing="0"/>
              <w:ind w:right="19"/>
              <w:rPr>
                <w:iCs/>
                <w:color w:val="000000"/>
                <w:lang w:val="x-none"/>
              </w:rPr>
            </w:pPr>
            <w:r w:rsidRPr="00805D35">
              <w:rPr>
                <w:iCs/>
                <w:color w:val="000000"/>
                <w:lang w:val="x-none"/>
              </w:rPr>
              <w:t>3.2. Качество результатов по итогам участия в олимпиадах, конкурсах, соревнованиях</w:t>
            </w:r>
            <w:r w:rsidR="00F468D1">
              <w:rPr>
                <w:iCs/>
                <w:color w:val="000000"/>
                <w:lang w:val="x-none"/>
              </w:rPr>
              <w:t>;</w:t>
            </w:r>
          </w:p>
          <w:p w14:paraId="05C4E1AE" w14:textId="77777777" w:rsidR="00BB5EC8" w:rsidRDefault="00BB5EC8" w:rsidP="00805D35">
            <w:pPr>
              <w:pStyle w:val="p8"/>
              <w:spacing w:before="0" w:beforeAutospacing="0" w:after="0" w:afterAutospacing="0"/>
              <w:ind w:right="19"/>
              <w:rPr>
                <w:iCs/>
                <w:color w:val="000000"/>
              </w:rPr>
            </w:pPr>
          </w:p>
          <w:p w14:paraId="6D12D438" w14:textId="54BDC7FE" w:rsidR="00BB5EC8" w:rsidRPr="00805D35" w:rsidRDefault="00BB5EC8" w:rsidP="00805D35">
            <w:pPr>
              <w:pStyle w:val="p8"/>
              <w:spacing w:before="0" w:beforeAutospacing="0" w:after="0" w:afterAutospacing="0"/>
              <w:ind w:right="19"/>
              <w:rPr>
                <w:color w:val="000000"/>
              </w:rPr>
            </w:pPr>
            <w:r w:rsidRPr="00BB5EC8">
              <w:rPr>
                <w:iCs/>
                <w:color w:val="000000"/>
                <w:lang w:val="x-none"/>
              </w:rPr>
              <w:t>Раздел 6. Показатели деятельности общеобразовательной организации, подлежащей самообследованию – п.</w:t>
            </w:r>
            <w:r>
              <w:rPr>
                <w:iCs/>
                <w:color w:val="000000"/>
                <w:lang w:val="x-none"/>
              </w:rPr>
              <w:t xml:space="preserve"> 1.16 – 1.17.</w:t>
            </w:r>
          </w:p>
        </w:tc>
        <w:tc>
          <w:tcPr>
            <w:tcW w:w="845" w:type="dxa"/>
          </w:tcPr>
          <w:p w14:paraId="052836A5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64D38916" w14:textId="77777777" w:rsidTr="00F468D1">
        <w:tc>
          <w:tcPr>
            <w:tcW w:w="2116" w:type="dxa"/>
          </w:tcPr>
          <w:p w14:paraId="50661C4C" w14:textId="6FFB3556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М.И. Васильев</w:t>
            </w:r>
          </w:p>
        </w:tc>
        <w:tc>
          <w:tcPr>
            <w:tcW w:w="6389" w:type="dxa"/>
          </w:tcPr>
          <w:p w14:paraId="78587609" w14:textId="0FAE496C" w:rsidR="00AD671F" w:rsidRPr="00AD671F" w:rsidRDefault="00AD671F" w:rsidP="00AD671F">
            <w:pPr>
              <w:pStyle w:val="p8"/>
              <w:ind w:right="19"/>
              <w:jc w:val="both"/>
              <w:rPr>
                <w:iCs/>
                <w:color w:val="000000"/>
                <w:lang w:val="x-none"/>
              </w:rPr>
            </w:pPr>
            <w:r w:rsidRPr="00AD671F">
              <w:rPr>
                <w:iCs/>
                <w:color w:val="000000"/>
                <w:lang w:val="x-none"/>
              </w:rPr>
              <w:t>1.7. Обеспечение безопасности в лицее</w:t>
            </w:r>
            <w:r w:rsidR="00BB5EC8">
              <w:rPr>
                <w:iCs/>
                <w:color w:val="000000"/>
                <w:lang w:val="x-none"/>
              </w:rPr>
              <w:t>.</w:t>
            </w:r>
          </w:p>
        </w:tc>
        <w:tc>
          <w:tcPr>
            <w:tcW w:w="845" w:type="dxa"/>
          </w:tcPr>
          <w:p w14:paraId="74B5282F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6BFD0F23" w14:textId="72C50EB6" w:rsidTr="00F468D1">
        <w:trPr>
          <w:trHeight w:val="616"/>
        </w:trPr>
        <w:tc>
          <w:tcPr>
            <w:tcW w:w="2116" w:type="dxa"/>
          </w:tcPr>
          <w:p w14:paraId="3EC03980" w14:textId="55F22A7A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Ю.С. Вихорева</w:t>
            </w:r>
          </w:p>
        </w:tc>
        <w:tc>
          <w:tcPr>
            <w:tcW w:w="6389" w:type="dxa"/>
          </w:tcPr>
          <w:p w14:paraId="7A2030A2" w14:textId="342A2CDD" w:rsidR="00BB5EC8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iCs/>
                <w:color w:val="000000"/>
                <w:lang w:val="x-none"/>
              </w:rPr>
            </w:pPr>
            <w:bookmarkStart w:id="25" w:name="_Toc512067567"/>
            <w:bookmarkStart w:id="26" w:name="_Toc69474838"/>
            <w:bookmarkStart w:id="27" w:name="_Toc69482554"/>
            <w:r w:rsidRPr="004A1C2B">
              <w:rPr>
                <w:iCs/>
                <w:color w:val="000000"/>
                <w:lang w:val="x-none"/>
              </w:rPr>
              <w:t>1.2. Кадровое обеспечение</w:t>
            </w:r>
            <w:bookmarkEnd w:id="25"/>
            <w:bookmarkEnd w:id="26"/>
            <w:bookmarkEnd w:id="27"/>
            <w:r>
              <w:rPr>
                <w:iCs/>
                <w:color w:val="000000"/>
                <w:lang w:val="x-none"/>
              </w:rPr>
              <w:t>;</w:t>
            </w:r>
          </w:p>
          <w:p w14:paraId="352DEF56" w14:textId="77777777" w:rsidR="00F468D1" w:rsidRDefault="00F468D1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iCs/>
                <w:color w:val="000000"/>
                <w:lang w:val="x-none"/>
              </w:rPr>
            </w:pPr>
          </w:p>
          <w:p w14:paraId="6F6AB70B" w14:textId="0BE69CDA" w:rsidR="00BB5EC8" w:rsidRPr="00AD671F" w:rsidRDefault="00BB5EC8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iCs/>
                <w:color w:val="000000"/>
                <w:lang w:val="x-none"/>
              </w:rPr>
            </w:pPr>
            <w:r w:rsidRPr="00BB5EC8">
              <w:rPr>
                <w:iCs/>
                <w:color w:val="000000"/>
                <w:lang w:val="x-none"/>
              </w:rPr>
              <w:t>Раздел 6. Показатели деятельности общеобразовательной организации, подлежащей самообследованию – п.</w:t>
            </w:r>
            <w:r>
              <w:rPr>
                <w:iCs/>
                <w:color w:val="000000"/>
                <w:lang w:val="x-none"/>
              </w:rPr>
              <w:t xml:space="preserve"> 1.22 – 1.32.</w:t>
            </w:r>
          </w:p>
        </w:tc>
        <w:tc>
          <w:tcPr>
            <w:tcW w:w="845" w:type="dxa"/>
          </w:tcPr>
          <w:p w14:paraId="0CD253DB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61AC38DA" w14:textId="7BE7B639" w:rsidTr="00F468D1">
        <w:tc>
          <w:tcPr>
            <w:tcW w:w="2116" w:type="dxa"/>
          </w:tcPr>
          <w:p w14:paraId="74DF5515" w14:textId="67561662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М.М. Е</w:t>
            </w:r>
            <w:proofErr w:type="spellStart"/>
            <w:r>
              <w:rPr>
                <w:color w:val="000000"/>
              </w:rPr>
              <w:t>регина</w:t>
            </w:r>
            <w:proofErr w:type="spellEnd"/>
          </w:p>
        </w:tc>
        <w:tc>
          <w:tcPr>
            <w:tcW w:w="6389" w:type="dxa"/>
          </w:tcPr>
          <w:p w14:paraId="36CFEC62" w14:textId="424E780A" w:rsidR="00AD671F" w:rsidRPr="004A1C2B" w:rsidRDefault="00AD671F" w:rsidP="004A1C2B">
            <w:pPr>
              <w:pStyle w:val="p8"/>
              <w:spacing w:before="0" w:beforeAutospacing="0" w:after="0" w:afterAutospacing="0"/>
              <w:ind w:right="19"/>
              <w:rPr>
                <w:iCs/>
                <w:color w:val="000000"/>
              </w:rPr>
            </w:pPr>
            <w:r w:rsidRPr="004A1C2B">
              <w:rPr>
                <w:iCs/>
                <w:color w:val="000000"/>
              </w:rPr>
              <w:t>1.4.</w:t>
            </w:r>
            <w:r>
              <w:rPr>
                <w:iCs/>
                <w:color w:val="000000"/>
              </w:rPr>
              <w:t xml:space="preserve"> </w:t>
            </w:r>
            <w:r w:rsidRPr="004A1C2B">
              <w:rPr>
                <w:iCs/>
                <w:color w:val="000000"/>
              </w:rPr>
              <w:t>Учебно-методическое, библиотечно-информационное и научно-методическое обеспечение</w:t>
            </w:r>
            <w:r w:rsidR="00F468D1">
              <w:rPr>
                <w:iCs/>
                <w:color w:val="000000"/>
              </w:rPr>
              <w:t>.</w:t>
            </w:r>
            <w:r w:rsidRPr="004A1C2B">
              <w:rPr>
                <w:iCs/>
                <w:color w:val="000000"/>
              </w:rPr>
              <w:t xml:space="preserve"> </w:t>
            </w:r>
          </w:p>
        </w:tc>
        <w:tc>
          <w:tcPr>
            <w:tcW w:w="845" w:type="dxa"/>
          </w:tcPr>
          <w:p w14:paraId="0346955B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6CB28D73" w14:textId="77777777" w:rsidTr="00F468D1">
        <w:tc>
          <w:tcPr>
            <w:tcW w:w="2116" w:type="dxa"/>
          </w:tcPr>
          <w:p w14:paraId="4F2A060D" w14:textId="7A575D52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Ю.С. Посмечаева</w:t>
            </w:r>
          </w:p>
        </w:tc>
        <w:tc>
          <w:tcPr>
            <w:tcW w:w="6389" w:type="dxa"/>
          </w:tcPr>
          <w:p w14:paraId="1A36FDA3" w14:textId="291BFC96" w:rsidR="00AD671F" w:rsidRPr="00AD671F" w:rsidRDefault="00AD671F" w:rsidP="004A1C2B">
            <w:pPr>
              <w:pStyle w:val="p8"/>
              <w:spacing w:before="0" w:beforeAutospacing="0" w:after="0" w:afterAutospacing="0"/>
              <w:ind w:right="19"/>
              <w:rPr>
                <w:color w:val="000000"/>
              </w:rPr>
            </w:pPr>
            <w:bookmarkStart w:id="28" w:name="_Toc512067571"/>
            <w:bookmarkStart w:id="29" w:name="_Toc69474842"/>
            <w:bookmarkStart w:id="30" w:name="_Toc69482558"/>
            <w:r w:rsidRPr="00AD671F">
              <w:rPr>
                <w:color w:val="000000"/>
              </w:rPr>
              <w:t>1.6. Социально-психологическое и педагогическое сопровождение образовательного процесса</w:t>
            </w:r>
            <w:bookmarkEnd w:id="28"/>
            <w:bookmarkEnd w:id="29"/>
            <w:bookmarkEnd w:id="30"/>
            <w:r w:rsidR="00BB5EC8">
              <w:rPr>
                <w:color w:val="000000"/>
              </w:rPr>
              <w:t>.</w:t>
            </w:r>
          </w:p>
        </w:tc>
        <w:tc>
          <w:tcPr>
            <w:tcW w:w="845" w:type="dxa"/>
          </w:tcPr>
          <w:p w14:paraId="4AAD12AF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52FC20F6" w14:textId="45DC8638" w:rsidTr="00F468D1">
        <w:tc>
          <w:tcPr>
            <w:tcW w:w="2116" w:type="dxa"/>
          </w:tcPr>
          <w:p w14:paraId="5B7501F7" w14:textId="789BEE78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Т.К. Скорикова</w:t>
            </w:r>
          </w:p>
        </w:tc>
        <w:tc>
          <w:tcPr>
            <w:tcW w:w="6389" w:type="dxa"/>
          </w:tcPr>
          <w:p w14:paraId="32D93CBE" w14:textId="2D06AAD5" w:rsidR="00AD671F" w:rsidRDefault="00BB5EC8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 w:rsidRPr="00BB5EC8">
              <w:rPr>
                <w:color w:val="000000"/>
                <w:lang w:val="x-none"/>
              </w:rPr>
              <w:t>Раздел 6. Показатели деятельности общеобразовательной организации, подлежащей самообследованию – п.</w:t>
            </w:r>
            <w:r>
              <w:rPr>
                <w:color w:val="000000"/>
                <w:lang w:val="x-none"/>
              </w:rPr>
              <w:t xml:space="preserve"> 1.1 – 1.4.</w:t>
            </w:r>
          </w:p>
        </w:tc>
        <w:tc>
          <w:tcPr>
            <w:tcW w:w="845" w:type="dxa"/>
          </w:tcPr>
          <w:p w14:paraId="3815FB19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  <w:tr w:rsidR="00AD671F" w14:paraId="0C4BFA75" w14:textId="3E4EB603" w:rsidTr="00F468D1">
        <w:tc>
          <w:tcPr>
            <w:tcW w:w="2116" w:type="dxa"/>
          </w:tcPr>
          <w:p w14:paraId="08288656" w14:textId="38E47C85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С.С. Кругляков</w:t>
            </w:r>
          </w:p>
        </w:tc>
        <w:tc>
          <w:tcPr>
            <w:tcW w:w="6389" w:type="dxa"/>
          </w:tcPr>
          <w:p w14:paraId="15B64399" w14:textId="73D46F04" w:rsidR="00AD671F" w:rsidRPr="00AD671F" w:rsidRDefault="00AD671F" w:rsidP="00AD671F">
            <w:pPr>
              <w:pStyle w:val="p8"/>
              <w:spacing w:before="0" w:beforeAutospacing="0" w:after="0" w:afterAutospacing="0"/>
              <w:ind w:right="19"/>
              <w:rPr>
                <w:iCs/>
                <w:color w:val="000000"/>
              </w:rPr>
            </w:pPr>
            <w:r w:rsidRPr="00AD671F">
              <w:rPr>
                <w:iCs/>
                <w:color w:val="000000"/>
              </w:rPr>
              <w:t>1.5. Информационно-телекоммуникационное обеспечение</w:t>
            </w:r>
            <w:r w:rsidR="00BB5EC8">
              <w:rPr>
                <w:iCs/>
                <w:color w:val="000000"/>
              </w:rPr>
              <w:t>.</w:t>
            </w:r>
          </w:p>
        </w:tc>
        <w:tc>
          <w:tcPr>
            <w:tcW w:w="845" w:type="dxa"/>
          </w:tcPr>
          <w:p w14:paraId="6CA97950" w14:textId="77777777" w:rsidR="00AD671F" w:rsidRDefault="00AD671F" w:rsidP="00DA11A9">
            <w:pPr>
              <w:pStyle w:val="p8"/>
              <w:spacing w:before="0" w:beforeAutospacing="0" w:after="0" w:afterAutospacing="0"/>
              <w:ind w:right="19"/>
              <w:jc w:val="both"/>
              <w:rPr>
                <w:color w:val="000000"/>
              </w:rPr>
            </w:pPr>
          </w:p>
        </w:tc>
      </w:tr>
    </w:tbl>
    <w:p w14:paraId="1416B548" w14:textId="77777777" w:rsidR="00DA11A9" w:rsidRPr="00BA481D" w:rsidRDefault="00DA11A9" w:rsidP="00DA11A9">
      <w:pPr>
        <w:pStyle w:val="p8"/>
        <w:shd w:val="clear" w:color="auto" w:fill="FFFFFF"/>
        <w:spacing w:before="0" w:beforeAutospacing="0" w:after="0" w:afterAutospacing="0"/>
        <w:ind w:left="720" w:right="19"/>
        <w:jc w:val="both"/>
        <w:rPr>
          <w:color w:val="000000"/>
        </w:rPr>
      </w:pPr>
    </w:p>
    <w:p w14:paraId="4635400E" w14:textId="5CA5CF37" w:rsidR="002769A9" w:rsidRPr="00297C7B" w:rsidRDefault="00BA3C75" w:rsidP="00297C7B">
      <w:pPr>
        <w:pStyle w:val="p8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9"/>
        <w:jc w:val="both"/>
        <w:rPr>
          <w:color w:val="000000"/>
        </w:rPr>
      </w:pPr>
      <w:r>
        <w:rPr>
          <w:rStyle w:val="s5"/>
          <w:color w:val="000000"/>
        </w:rPr>
        <w:t xml:space="preserve">Ответственным лицам </w:t>
      </w:r>
      <w:r w:rsidR="00F468D1">
        <w:rPr>
          <w:rStyle w:val="s5"/>
          <w:color w:val="000000"/>
        </w:rPr>
        <w:t>внес</w:t>
      </w:r>
      <w:r w:rsidR="006A1697">
        <w:rPr>
          <w:rStyle w:val="s5"/>
          <w:color w:val="000000"/>
        </w:rPr>
        <w:t>ти сведения в форму</w:t>
      </w:r>
      <w:r w:rsidR="00BF3860">
        <w:rPr>
          <w:rStyle w:val="s5"/>
          <w:color w:val="000000"/>
        </w:rPr>
        <w:t xml:space="preserve"> отчета</w:t>
      </w:r>
      <w:r w:rsidR="006A1697">
        <w:rPr>
          <w:rStyle w:val="s5"/>
          <w:color w:val="000000"/>
        </w:rPr>
        <w:t xml:space="preserve"> (Сетевая папка – Делопроизводитель- САМООБСЛЕДОВАНИЕ 2023)</w:t>
      </w:r>
      <w:r w:rsidR="00BF3860">
        <w:rPr>
          <w:rStyle w:val="s5"/>
          <w:color w:val="000000"/>
        </w:rPr>
        <w:t xml:space="preserve"> в срок до </w:t>
      </w:r>
      <w:r w:rsidR="006A1697">
        <w:rPr>
          <w:rStyle w:val="s5"/>
          <w:color w:val="000000"/>
        </w:rPr>
        <w:t>05.04.2024</w:t>
      </w:r>
      <w:r w:rsidR="004A57E9">
        <w:rPr>
          <w:rStyle w:val="s5"/>
          <w:color w:val="000000"/>
        </w:rPr>
        <w:t xml:space="preserve"> </w:t>
      </w:r>
      <w:r>
        <w:rPr>
          <w:rStyle w:val="s5"/>
          <w:color w:val="000000"/>
        </w:rPr>
        <w:t>г.</w:t>
      </w:r>
    </w:p>
    <w:p w14:paraId="03E73C12" w14:textId="77777777" w:rsidR="002769A9" w:rsidRPr="00BA481D" w:rsidRDefault="002769A9" w:rsidP="002769A9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F82FFE" w14:textId="77777777" w:rsidR="007421AD" w:rsidRPr="003A3365" w:rsidRDefault="009966CA" w:rsidP="00BA481D">
      <w:pPr>
        <w:pStyle w:val="p8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9"/>
        <w:jc w:val="both"/>
        <w:rPr>
          <w:rStyle w:val="s6"/>
          <w:color w:val="000000"/>
        </w:rPr>
      </w:pPr>
      <w:r w:rsidRPr="00BA481D">
        <w:rPr>
          <w:color w:val="000000"/>
          <w:shd w:val="clear" w:color="auto" w:fill="FFFFFF"/>
        </w:rPr>
        <w:t xml:space="preserve"> </w:t>
      </w:r>
      <w:r w:rsidR="00BA3C75">
        <w:rPr>
          <w:rStyle w:val="s6"/>
        </w:rPr>
        <w:t>Контроль исполнени</w:t>
      </w:r>
      <w:r w:rsidR="003A3365">
        <w:rPr>
          <w:rStyle w:val="s6"/>
        </w:rPr>
        <w:t>я</w:t>
      </w:r>
      <w:r w:rsidR="004041BD" w:rsidRPr="00BA481D">
        <w:rPr>
          <w:rStyle w:val="s6"/>
        </w:rPr>
        <w:t xml:space="preserve"> приказа </w:t>
      </w:r>
      <w:r w:rsidR="00806183" w:rsidRPr="00BA481D">
        <w:rPr>
          <w:rStyle w:val="s6"/>
        </w:rPr>
        <w:t>оставляю за собой</w:t>
      </w:r>
      <w:r w:rsidR="00B943D3" w:rsidRPr="00BA481D">
        <w:rPr>
          <w:rStyle w:val="s6"/>
        </w:rPr>
        <w:t>.</w:t>
      </w:r>
    </w:p>
    <w:p w14:paraId="4455F89E" w14:textId="77777777" w:rsidR="003A3365" w:rsidRDefault="003A3365" w:rsidP="003A3365">
      <w:pPr>
        <w:pStyle w:val="p8"/>
        <w:shd w:val="clear" w:color="auto" w:fill="FFFFFF"/>
        <w:spacing w:before="0" w:beforeAutospacing="0" w:after="0" w:afterAutospacing="0"/>
        <w:ind w:right="19"/>
        <w:jc w:val="both"/>
        <w:rPr>
          <w:rStyle w:val="s6"/>
        </w:rPr>
      </w:pPr>
    </w:p>
    <w:p w14:paraId="312F9AF8" w14:textId="77777777" w:rsidR="003A3365" w:rsidRPr="00BA481D" w:rsidRDefault="003A3365" w:rsidP="003A3365">
      <w:pPr>
        <w:pStyle w:val="p8"/>
        <w:shd w:val="clear" w:color="auto" w:fill="FFFFFF"/>
        <w:spacing w:before="0" w:beforeAutospacing="0" w:after="0" w:afterAutospacing="0"/>
        <w:ind w:right="19"/>
        <w:jc w:val="both"/>
        <w:rPr>
          <w:rStyle w:val="s6"/>
          <w:color w:val="000000"/>
        </w:rPr>
      </w:pPr>
    </w:p>
    <w:p w14:paraId="0A58E035" w14:textId="77777777" w:rsidR="007D5F37" w:rsidRPr="00BA481D" w:rsidRDefault="007D5F37" w:rsidP="00BA481D">
      <w:pPr>
        <w:pStyle w:val="p8"/>
        <w:shd w:val="clear" w:color="auto" w:fill="FFFFFF"/>
        <w:spacing w:before="0" w:beforeAutospacing="0" w:after="0" w:afterAutospacing="0"/>
        <w:ind w:right="19"/>
        <w:jc w:val="both"/>
      </w:pPr>
    </w:p>
    <w:p w14:paraId="0E9E0901" w14:textId="2E309C87" w:rsidR="009E28FF" w:rsidRPr="00297C7B" w:rsidRDefault="006A1697" w:rsidP="00297C7B">
      <w:pPr>
        <w:pStyle w:val="p8"/>
        <w:shd w:val="clear" w:color="auto" w:fill="FFFFFF"/>
        <w:spacing w:before="0" w:beforeAutospacing="0" w:after="0" w:afterAutospacing="0"/>
        <w:ind w:right="19"/>
        <w:jc w:val="both"/>
      </w:pPr>
      <w:r>
        <w:t>Директор                                                                                                             Е.В. Чеботарева</w:t>
      </w:r>
    </w:p>
    <w:sectPr w:rsidR="009E28FF" w:rsidRPr="00297C7B" w:rsidSect="006B15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C4BE2"/>
    <w:multiLevelType w:val="multilevel"/>
    <w:tmpl w:val="5C4EB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F67B7B"/>
    <w:multiLevelType w:val="hybridMultilevel"/>
    <w:tmpl w:val="504C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163"/>
    <w:multiLevelType w:val="hybridMultilevel"/>
    <w:tmpl w:val="16F86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306F4"/>
    <w:multiLevelType w:val="hybridMultilevel"/>
    <w:tmpl w:val="CBD0625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621374927">
    <w:abstractNumId w:val="0"/>
  </w:num>
  <w:num w:numId="2" w16cid:durableId="481431331">
    <w:abstractNumId w:val="3"/>
  </w:num>
  <w:num w:numId="3" w16cid:durableId="1122964035">
    <w:abstractNumId w:val="1"/>
  </w:num>
  <w:num w:numId="4" w16cid:durableId="98836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BD"/>
    <w:rsid w:val="00000812"/>
    <w:rsid w:val="00001737"/>
    <w:rsid w:val="00005BCD"/>
    <w:rsid w:val="00015B4C"/>
    <w:rsid w:val="0002597C"/>
    <w:rsid w:val="000525BF"/>
    <w:rsid w:val="00082F6E"/>
    <w:rsid w:val="00085D6C"/>
    <w:rsid w:val="000911E2"/>
    <w:rsid w:val="000B08A5"/>
    <w:rsid w:val="000C7D30"/>
    <w:rsid w:val="000D4208"/>
    <w:rsid w:val="000E1476"/>
    <w:rsid w:val="000E15CD"/>
    <w:rsid w:val="00113C3D"/>
    <w:rsid w:val="00126AC9"/>
    <w:rsid w:val="0013636C"/>
    <w:rsid w:val="0015237A"/>
    <w:rsid w:val="00160DD5"/>
    <w:rsid w:val="0016302E"/>
    <w:rsid w:val="0019342D"/>
    <w:rsid w:val="001A2EB3"/>
    <w:rsid w:val="001A789D"/>
    <w:rsid w:val="001C0667"/>
    <w:rsid w:val="001C4F5D"/>
    <w:rsid w:val="001D2C24"/>
    <w:rsid w:val="001D39C8"/>
    <w:rsid w:val="001E54A4"/>
    <w:rsid w:val="001F6460"/>
    <w:rsid w:val="002436E8"/>
    <w:rsid w:val="00244E7A"/>
    <w:rsid w:val="00260851"/>
    <w:rsid w:val="002769A9"/>
    <w:rsid w:val="00276F1E"/>
    <w:rsid w:val="00297C7B"/>
    <w:rsid w:val="002B1A22"/>
    <w:rsid w:val="002C0D55"/>
    <w:rsid w:val="002C252D"/>
    <w:rsid w:val="002C6FD8"/>
    <w:rsid w:val="002E01B2"/>
    <w:rsid w:val="003323B6"/>
    <w:rsid w:val="0034624B"/>
    <w:rsid w:val="003542AB"/>
    <w:rsid w:val="00360409"/>
    <w:rsid w:val="0037024A"/>
    <w:rsid w:val="00374232"/>
    <w:rsid w:val="00383805"/>
    <w:rsid w:val="00384042"/>
    <w:rsid w:val="0039067A"/>
    <w:rsid w:val="003A1239"/>
    <w:rsid w:val="003A3365"/>
    <w:rsid w:val="003C2C84"/>
    <w:rsid w:val="003C32F4"/>
    <w:rsid w:val="003C684E"/>
    <w:rsid w:val="004041BD"/>
    <w:rsid w:val="00422F8C"/>
    <w:rsid w:val="00473700"/>
    <w:rsid w:val="004A1C2B"/>
    <w:rsid w:val="004A57E9"/>
    <w:rsid w:val="004B6803"/>
    <w:rsid w:val="004D4D21"/>
    <w:rsid w:val="004E776C"/>
    <w:rsid w:val="005036D9"/>
    <w:rsid w:val="00507EED"/>
    <w:rsid w:val="00514074"/>
    <w:rsid w:val="00532A3F"/>
    <w:rsid w:val="0057072C"/>
    <w:rsid w:val="00573CE7"/>
    <w:rsid w:val="00575050"/>
    <w:rsid w:val="0058688D"/>
    <w:rsid w:val="005B17F6"/>
    <w:rsid w:val="005D1A20"/>
    <w:rsid w:val="00607E60"/>
    <w:rsid w:val="00621EE4"/>
    <w:rsid w:val="0063145D"/>
    <w:rsid w:val="00632394"/>
    <w:rsid w:val="006563AF"/>
    <w:rsid w:val="00667E91"/>
    <w:rsid w:val="0068220B"/>
    <w:rsid w:val="0069223C"/>
    <w:rsid w:val="006A1697"/>
    <w:rsid w:val="006A36BC"/>
    <w:rsid w:val="006B1511"/>
    <w:rsid w:val="006C6FFD"/>
    <w:rsid w:val="006D2F1F"/>
    <w:rsid w:val="006D43D3"/>
    <w:rsid w:val="006D4F69"/>
    <w:rsid w:val="006F1C42"/>
    <w:rsid w:val="006F24F3"/>
    <w:rsid w:val="00705A6A"/>
    <w:rsid w:val="00720A1D"/>
    <w:rsid w:val="007421AD"/>
    <w:rsid w:val="0074667C"/>
    <w:rsid w:val="007755D8"/>
    <w:rsid w:val="00782776"/>
    <w:rsid w:val="007878ED"/>
    <w:rsid w:val="00790291"/>
    <w:rsid w:val="00794646"/>
    <w:rsid w:val="007C6E70"/>
    <w:rsid w:val="007C7FA6"/>
    <w:rsid w:val="007D0763"/>
    <w:rsid w:val="007D118C"/>
    <w:rsid w:val="007D5F37"/>
    <w:rsid w:val="00805D35"/>
    <w:rsid w:val="00806183"/>
    <w:rsid w:val="00824E1C"/>
    <w:rsid w:val="00840AD5"/>
    <w:rsid w:val="00871A5A"/>
    <w:rsid w:val="008B3301"/>
    <w:rsid w:val="008C7A16"/>
    <w:rsid w:val="008F10FE"/>
    <w:rsid w:val="008F2EC3"/>
    <w:rsid w:val="00904243"/>
    <w:rsid w:val="00915A7E"/>
    <w:rsid w:val="00946E78"/>
    <w:rsid w:val="00957E9A"/>
    <w:rsid w:val="00995CD2"/>
    <w:rsid w:val="009966CA"/>
    <w:rsid w:val="009B70DA"/>
    <w:rsid w:val="009C02C5"/>
    <w:rsid w:val="009C5AEF"/>
    <w:rsid w:val="009E28FF"/>
    <w:rsid w:val="00A04092"/>
    <w:rsid w:val="00A06C98"/>
    <w:rsid w:val="00A16A0B"/>
    <w:rsid w:val="00A26681"/>
    <w:rsid w:val="00A45D48"/>
    <w:rsid w:val="00A55468"/>
    <w:rsid w:val="00A56800"/>
    <w:rsid w:val="00A66E74"/>
    <w:rsid w:val="00A85B52"/>
    <w:rsid w:val="00AD671F"/>
    <w:rsid w:val="00AF0101"/>
    <w:rsid w:val="00B21C60"/>
    <w:rsid w:val="00B32A2C"/>
    <w:rsid w:val="00B406BF"/>
    <w:rsid w:val="00B701AF"/>
    <w:rsid w:val="00B768E4"/>
    <w:rsid w:val="00B943D3"/>
    <w:rsid w:val="00B97FDC"/>
    <w:rsid w:val="00BA0F99"/>
    <w:rsid w:val="00BA309E"/>
    <w:rsid w:val="00BA37E3"/>
    <w:rsid w:val="00BA3C75"/>
    <w:rsid w:val="00BA481D"/>
    <w:rsid w:val="00BB5EC8"/>
    <w:rsid w:val="00BD08FA"/>
    <w:rsid w:val="00BE3257"/>
    <w:rsid w:val="00BF3860"/>
    <w:rsid w:val="00C1160A"/>
    <w:rsid w:val="00C16DEE"/>
    <w:rsid w:val="00C44DBB"/>
    <w:rsid w:val="00C45595"/>
    <w:rsid w:val="00C46E44"/>
    <w:rsid w:val="00C5388F"/>
    <w:rsid w:val="00C561B9"/>
    <w:rsid w:val="00C83AD2"/>
    <w:rsid w:val="00C847D9"/>
    <w:rsid w:val="00C84A01"/>
    <w:rsid w:val="00C97E1C"/>
    <w:rsid w:val="00CB6D18"/>
    <w:rsid w:val="00CF7026"/>
    <w:rsid w:val="00D013A4"/>
    <w:rsid w:val="00D22F3E"/>
    <w:rsid w:val="00D269B5"/>
    <w:rsid w:val="00D3189C"/>
    <w:rsid w:val="00D54FF2"/>
    <w:rsid w:val="00D75847"/>
    <w:rsid w:val="00D8351D"/>
    <w:rsid w:val="00D91CCB"/>
    <w:rsid w:val="00DA11A9"/>
    <w:rsid w:val="00DB17C6"/>
    <w:rsid w:val="00DB722B"/>
    <w:rsid w:val="00DC0670"/>
    <w:rsid w:val="00DE5415"/>
    <w:rsid w:val="00DE7ECC"/>
    <w:rsid w:val="00DF57B2"/>
    <w:rsid w:val="00E0162B"/>
    <w:rsid w:val="00E07117"/>
    <w:rsid w:val="00E2773D"/>
    <w:rsid w:val="00E30A13"/>
    <w:rsid w:val="00E7585A"/>
    <w:rsid w:val="00EC2507"/>
    <w:rsid w:val="00EC7506"/>
    <w:rsid w:val="00F00179"/>
    <w:rsid w:val="00F01C20"/>
    <w:rsid w:val="00F123C4"/>
    <w:rsid w:val="00F14132"/>
    <w:rsid w:val="00F14BAA"/>
    <w:rsid w:val="00F205F3"/>
    <w:rsid w:val="00F3031D"/>
    <w:rsid w:val="00F468D1"/>
    <w:rsid w:val="00FB195A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46CF"/>
  <w15:docId w15:val="{0F2E8E84-07B6-4277-B1AD-43127E6B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FD8"/>
  </w:style>
  <w:style w:type="paragraph" w:styleId="1">
    <w:name w:val="heading 1"/>
    <w:basedOn w:val="a"/>
    <w:next w:val="a"/>
    <w:link w:val="10"/>
    <w:qFormat/>
    <w:rsid w:val="001A78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805D35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40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4041BD"/>
  </w:style>
  <w:style w:type="character" w:customStyle="1" w:styleId="s2">
    <w:name w:val="s2"/>
    <w:basedOn w:val="a0"/>
    <w:rsid w:val="004041BD"/>
  </w:style>
  <w:style w:type="paragraph" w:customStyle="1" w:styleId="p8">
    <w:name w:val="p8"/>
    <w:basedOn w:val="a"/>
    <w:rsid w:val="0040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4041BD"/>
  </w:style>
  <w:style w:type="paragraph" w:customStyle="1" w:styleId="p9">
    <w:name w:val="p9"/>
    <w:basedOn w:val="a"/>
    <w:rsid w:val="0040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40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4041BD"/>
  </w:style>
  <w:style w:type="paragraph" w:customStyle="1" w:styleId="p11">
    <w:name w:val="p11"/>
    <w:basedOn w:val="a"/>
    <w:rsid w:val="0040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4041BD"/>
  </w:style>
  <w:style w:type="paragraph" w:styleId="a3">
    <w:name w:val="List Paragraph"/>
    <w:basedOn w:val="a"/>
    <w:uiPriority w:val="34"/>
    <w:qFormat/>
    <w:rsid w:val="007D5F37"/>
    <w:pPr>
      <w:ind w:left="720"/>
      <w:contextualSpacing/>
    </w:pPr>
  </w:style>
  <w:style w:type="table" w:styleId="a4">
    <w:name w:val="Table Grid"/>
    <w:basedOn w:val="a1"/>
    <w:uiPriority w:val="59"/>
    <w:rsid w:val="007D5F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basedOn w:val="a"/>
    <w:link w:val="a6"/>
    <w:uiPriority w:val="1"/>
    <w:qFormat/>
    <w:rsid w:val="00C5388F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customStyle="1" w:styleId="p3">
    <w:name w:val="p3"/>
    <w:basedOn w:val="a"/>
    <w:rsid w:val="00C5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C5388F"/>
  </w:style>
  <w:style w:type="paragraph" w:customStyle="1" w:styleId="p4">
    <w:name w:val="p4"/>
    <w:basedOn w:val="a"/>
    <w:rsid w:val="00C5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BA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C5A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3A1239"/>
    <w:rPr>
      <w:rFonts w:ascii="Calibri" w:eastAsia="Calibri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1A789D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Hyperlink"/>
    <w:basedOn w:val="a0"/>
    <w:rsid w:val="00BA4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05D3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ПК Канцелярия</cp:lastModifiedBy>
  <cp:revision>5</cp:revision>
  <cp:lastPrinted>2021-03-29T06:54:00Z</cp:lastPrinted>
  <dcterms:created xsi:type="dcterms:W3CDTF">2024-02-19T11:38:00Z</dcterms:created>
  <dcterms:modified xsi:type="dcterms:W3CDTF">2024-02-19T12:54:00Z</dcterms:modified>
</cp:coreProperties>
</file>