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FF5" w:rsidRPr="00440FF5" w:rsidRDefault="00440FF5" w:rsidP="00440F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40FF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Внимание! Приглашаем принять участие в акции!</w:t>
      </w:r>
      <w:r w:rsidRPr="00440FF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440FF5"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✨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FF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Подари книжки детям!</w:t>
      </w:r>
      <w:r w:rsidRPr="00440FF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440FF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hyperlink r:id="rId5" w:history="1">
        <w:r w:rsidRPr="00440FF5">
          <w:rPr>
            <w:rFonts w:ascii="Times New Roman" w:eastAsia="Times New Roman" w:hAnsi="Times New Roman" w:cs="Times New Roman"/>
            <w:color w:val="2A5885"/>
            <w:sz w:val="36"/>
            <w:szCs w:val="36"/>
            <w:lang w:eastAsia="ru-RU"/>
          </w:rPr>
          <w:t>Молодежное Правительство Республики Карелия</w:t>
        </w:r>
      </w:hyperlink>
      <w:r w:rsidRPr="00440FF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в преддверии Международного дня библиотеки запускает акцию по сбору книг-сказок для детей "Подари сказку"</w:t>
      </w:r>
      <w:r w:rsidRPr="00440FF5"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📖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FF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440FF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 xml:space="preserve">Детские сказки, буквари, азбука, стихи 23-25 октября будут переданы детям из школы-интерната № 21 и детского дома </w:t>
      </w:r>
      <w:proofErr w:type="gramStart"/>
      <w:r w:rsidRPr="00440FF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</w:t>
      </w:r>
      <w:proofErr w:type="gramEnd"/>
      <w:r w:rsidRPr="00440FF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Ключевой.</w:t>
      </w:r>
      <w:r w:rsidRPr="00440FF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440FF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Книги можно передать с 8 по 23 октября в </w:t>
      </w:r>
      <w:hyperlink r:id="rId7" w:history="1">
        <w:r w:rsidRPr="00440FF5">
          <w:rPr>
            <w:rFonts w:ascii="Times New Roman" w:eastAsia="Times New Roman" w:hAnsi="Times New Roman" w:cs="Times New Roman"/>
            <w:color w:val="2A5885"/>
            <w:sz w:val="36"/>
            <w:szCs w:val="36"/>
            <w:lang w:eastAsia="ru-RU"/>
          </w:rPr>
          <w:t>Карельский региональный Центр молодежи</w:t>
        </w:r>
      </w:hyperlink>
      <w:r w:rsidRPr="00440FF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по адресу: ул. Кирова, д. 3</w:t>
      </w:r>
      <w:r w:rsidRPr="00440FF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440FF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hyperlink r:id="rId8" w:history="1">
        <w:r w:rsidRPr="00440FF5">
          <w:rPr>
            <w:rFonts w:ascii="Times New Roman" w:eastAsia="Times New Roman" w:hAnsi="Times New Roman" w:cs="Times New Roman"/>
            <w:color w:val="2A5885"/>
            <w:sz w:val="36"/>
            <w:szCs w:val="36"/>
            <w:lang w:eastAsia="ru-RU"/>
          </w:rPr>
          <w:t>#</w:t>
        </w:r>
        <w:proofErr w:type="spellStart"/>
        <w:r w:rsidRPr="00440FF5">
          <w:rPr>
            <w:rFonts w:ascii="Times New Roman" w:eastAsia="Times New Roman" w:hAnsi="Times New Roman" w:cs="Times New Roman"/>
            <w:color w:val="2A5885"/>
            <w:sz w:val="36"/>
            <w:szCs w:val="36"/>
            <w:lang w:eastAsia="ru-RU"/>
          </w:rPr>
          <w:t>molprav</w:t>
        </w:r>
        <w:proofErr w:type="spellEnd"/>
      </w:hyperlink>
      <w:r w:rsidRPr="00440FF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hyperlink r:id="rId9" w:history="1">
        <w:r w:rsidRPr="00440FF5">
          <w:rPr>
            <w:rFonts w:ascii="Times New Roman" w:eastAsia="Times New Roman" w:hAnsi="Times New Roman" w:cs="Times New Roman"/>
            <w:color w:val="2A5885"/>
            <w:sz w:val="36"/>
            <w:szCs w:val="36"/>
            <w:lang w:eastAsia="ru-RU"/>
          </w:rPr>
          <w:t>#molprav10</w:t>
        </w:r>
      </w:hyperlink>
      <w:r w:rsidRPr="00440FF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hyperlink r:id="rId10" w:history="1">
        <w:r w:rsidRPr="00440FF5">
          <w:rPr>
            <w:rFonts w:ascii="Times New Roman" w:eastAsia="Times New Roman" w:hAnsi="Times New Roman" w:cs="Times New Roman"/>
            <w:color w:val="2A5885"/>
            <w:sz w:val="36"/>
            <w:szCs w:val="36"/>
            <w:lang w:eastAsia="ru-RU"/>
          </w:rPr>
          <w:t>#</w:t>
        </w:r>
        <w:proofErr w:type="spellStart"/>
        <w:r w:rsidRPr="00440FF5">
          <w:rPr>
            <w:rFonts w:ascii="Times New Roman" w:eastAsia="Times New Roman" w:hAnsi="Times New Roman" w:cs="Times New Roman"/>
            <w:color w:val="2A5885"/>
            <w:sz w:val="36"/>
            <w:szCs w:val="36"/>
            <w:lang w:eastAsia="ru-RU"/>
          </w:rPr>
          <w:t>амп</w:t>
        </w:r>
        <w:proofErr w:type="spellEnd"/>
      </w:hyperlink>
      <w:r w:rsidRPr="00440FF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hyperlink r:id="rId11" w:history="1">
        <w:r w:rsidRPr="00440FF5">
          <w:rPr>
            <w:rFonts w:ascii="Times New Roman" w:eastAsia="Times New Roman" w:hAnsi="Times New Roman" w:cs="Times New Roman"/>
            <w:color w:val="2A5885"/>
            <w:sz w:val="36"/>
            <w:szCs w:val="36"/>
            <w:lang w:eastAsia="ru-RU"/>
          </w:rPr>
          <w:t>#</w:t>
        </w:r>
        <w:proofErr w:type="spellStart"/>
        <w:r w:rsidRPr="00440FF5">
          <w:rPr>
            <w:rFonts w:ascii="Times New Roman" w:eastAsia="Times New Roman" w:hAnsi="Times New Roman" w:cs="Times New Roman"/>
            <w:color w:val="2A5885"/>
            <w:sz w:val="36"/>
            <w:szCs w:val="36"/>
            <w:lang w:eastAsia="ru-RU"/>
          </w:rPr>
          <w:t>карелия</w:t>
        </w:r>
        <w:proofErr w:type="spellEnd"/>
      </w:hyperlink>
      <w:r w:rsidRPr="00440FF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hyperlink r:id="rId12" w:history="1">
        <w:r w:rsidRPr="00440FF5">
          <w:rPr>
            <w:rFonts w:ascii="Times New Roman" w:eastAsia="Times New Roman" w:hAnsi="Times New Roman" w:cs="Times New Roman"/>
            <w:color w:val="2A5885"/>
            <w:sz w:val="36"/>
            <w:szCs w:val="36"/>
            <w:lang w:eastAsia="ru-RU"/>
          </w:rPr>
          <w:t>#</w:t>
        </w:r>
        <w:proofErr w:type="spellStart"/>
        <w:r w:rsidRPr="00440FF5">
          <w:rPr>
            <w:rFonts w:ascii="Times New Roman" w:eastAsia="Times New Roman" w:hAnsi="Times New Roman" w:cs="Times New Roman"/>
            <w:color w:val="2A5885"/>
            <w:sz w:val="36"/>
            <w:szCs w:val="36"/>
            <w:lang w:eastAsia="ru-RU"/>
          </w:rPr>
          <w:t>петрозаводск</w:t>
        </w:r>
        <w:proofErr w:type="spellEnd"/>
      </w:hyperlink>
      <w:r w:rsidRPr="00440FF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hyperlink r:id="rId13" w:history="1">
        <w:r w:rsidRPr="00440FF5">
          <w:rPr>
            <w:rFonts w:ascii="Times New Roman" w:eastAsia="Times New Roman" w:hAnsi="Times New Roman" w:cs="Times New Roman"/>
            <w:color w:val="2A5885"/>
            <w:sz w:val="36"/>
            <w:szCs w:val="36"/>
            <w:lang w:eastAsia="ru-RU"/>
          </w:rPr>
          <w:t>#</w:t>
        </w:r>
        <w:proofErr w:type="spellStart"/>
        <w:r w:rsidRPr="00440FF5">
          <w:rPr>
            <w:rFonts w:ascii="Times New Roman" w:eastAsia="Times New Roman" w:hAnsi="Times New Roman" w:cs="Times New Roman"/>
            <w:color w:val="2A5885"/>
            <w:sz w:val="36"/>
            <w:szCs w:val="36"/>
            <w:lang w:eastAsia="ru-RU"/>
          </w:rPr>
          <w:t>подарикнигу</w:t>
        </w:r>
        <w:proofErr w:type="spellEnd"/>
      </w:hyperlink>
    </w:p>
    <w:p w:rsidR="00E02C5D" w:rsidRDefault="00440FF5">
      <w:r>
        <w:rPr>
          <w:noProof/>
          <w:lang w:eastAsia="ru-RU"/>
        </w:rPr>
        <w:drawing>
          <wp:inline distT="0" distB="0" distL="0" distR="0">
            <wp:extent cx="5940425" cy="4396610"/>
            <wp:effectExtent l="19050" t="0" r="3175" b="0"/>
            <wp:docPr id="5" name="Рисунок 5" descr="C:\Users\Я Есть\Desktop\mG2SUrQN4s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Я Есть\Desktop\mG2SUrQN4sg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96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2C5D" w:rsidSect="00E02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FF5"/>
    <w:rsid w:val="00440FF5"/>
    <w:rsid w:val="00987713"/>
    <w:rsid w:val="00E0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0FF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0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0F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8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molprav" TargetMode="External"/><Relationship Id="rId13" Type="http://schemas.openxmlformats.org/officeDocument/2006/relationships/hyperlink" Target="https://vk.com/feed?section=search&amp;q=%23%D0%BF%D0%BE%D0%B4%D0%B0%D1%80%D0%B8%D0%BA%D0%BD%D0%B8%D0%B3%D1%8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centrmolodeji" TargetMode="External"/><Relationship Id="rId12" Type="http://schemas.openxmlformats.org/officeDocument/2006/relationships/hyperlink" Target="https://vk.com/feed?section=search&amp;q=%23%D0%BF%D0%B5%D1%82%D1%80%D0%BE%D0%B7%D0%B0%D0%B2%D0%BE%D0%B4%D1%81%D0%BA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vk.com/feed?section=search&amp;q=%23%D0%BA%D0%B0%D1%80%D0%B5%D0%BB%D0%B8%D1%8F" TargetMode="External"/><Relationship Id="rId5" Type="http://schemas.openxmlformats.org/officeDocument/2006/relationships/hyperlink" Target="https://vk.com/mol.prav1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k.com/feed?section=search&amp;q=%23%D0%B0%D0%BC%D0%BF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vk.com/feed?section=search&amp;q=%23molprav10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 Есть</dc:creator>
  <cp:lastModifiedBy>Я Есть</cp:lastModifiedBy>
  <cp:revision>2</cp:revision>
  <cp:lastPrinted>2019-10-08T10:52:00Z</cp:lastPrinted>
  <dcterms:created xsi:type="dcterms:W3CDTF">2019-10-08T10:49:00Z</dcterms:created>
  <dcterms:modified xsi:type="dcterms:W3CDTF">2019-10-08T11:18:00Z</dcterms:modified>
</cp:coreProperties>
</file>