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8C" w:rsidRPr="00874218" w:rsidRDefault="00AD54EA" w:rsidP="00AD54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74218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</w:t>
      </w:r>
      <w:r w:rsidR="009A4E8C" w:rsidRPr="00874218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ресс-релиз</w:t>
      </w:r>
    </w:p>
    <w:p w:rsidR="00AD54EA" w:rsidRPr="00874218" w:rsidRDefault="00AD54EA" w:rsidP="00AD54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74218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о внедрении системы персонифицированного</w:t>
      </w:r>
    </w:p>
    <w:p w:rsidR="009A4E8C" w:rsidRDefault="00AD54EA" w:rsidP="009A1F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74218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дополнительного образования детей в г. Мурманске</w:t>
      </w:r>
    </w:p>
    <w:p w:rsidR="009A1F33" w:rsidRPr="009A1F33" w:rsidRDefault="009A1F33" w:rsidP="009A1F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A4E8C" w:rsidRPr="00AD54EA" w:rsidRDefault="009A4E8C" w:rsidP="00AD54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вызовам. </w:t>
      </w:r>
      <w:r w:rsidR="009A1F3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D54EA">
        <w:rPr>
          <w:rFonts w:ascii="Times New Roman" w:eastAsia="Times New Roman" w:hAnsi="Times New Roman" w:cs="Times New Roman"/>
          <w:color w:val="000000"/>
          <w:sz w:val="28"/>
          <w:szCs w:val="28"/>
        </w:rPr>
        <w:t>зменени</w:t>
      </w:r>
      <w:r w:rsidR="009A1F3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D5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системы дополнительного образования </w:t>
      </w:r>
      <w:r w:rsidR="009A1F33" w:rsidRPr="009A1F33">
        <w:rPr>
          <w:rFonts w:ascii="Times New Roman" w:eastAsia="Times New Roman" w:hAnsi="Times New Roman" w:cs="Times New Roman"/>
          <w:sz w:val="28"/>
          <w:szCs w:val="28"/>
        </w:rPr>
        <w:t>заключается в</w:t>
      </w:r>
      <w:r w:rsidRPr="00AD5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переход</w:t>
      </w:r>
      <w:r w:rsidR="009A1F3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D5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новым принципам управления, заложенным в федеральном проекте «Успех каждого ребенка» национального проекта «Образование». С 1 января 2020 года Мурманская область является одним из многих субъектов Российской Федерации, внедряющих систему персонифицированного дополнительного образования детей – сертификаты дополнительного образования. Уже в 2020 году не менее </w:t>
      </w:r>
      <w:r w:rsidRPr="00AD54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25%</w:t>
      </w:r>
      <w:r w:rsidRPr="00AD5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детей, проживающих на территории </w:t>
      </w:r>
      <w:r w:rsidR="00AD54EA" w:rsidRPr="00AD54EA">
        <w:rPr>
          <w:rFonts w:ascii="Times New Roman" w:eastAsia="Times New Roman" w:hAnsi="Times New Roman" w:cs="Times New Roman"/>
          <w:color w:val="000000"/>
          <w:sz w:val="28"/>
          <w:szCs w:val="28"/>
        </w:rPr>
        <w:t>г. Мурманска</w:t>
      </w:r>
      <w:r w:rsidR="00E1779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D5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будут охвачены новой системой финансирования дополнительного образования.</w:t>
      </w:r>
    </w:p>
    <w:p w:rsidR="009A4E8C" w:rsidRPr="00AD54EA" w:rsidRDefault="009A4E8C" w:rsidP="00AD54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4EA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персонифицированного дополнительного образования детей – это система, предусматривающая закрепление обязательств государства по оплате того образования, в котором</w:t>
      </w:r>
      <w:r w:rsidR="00E1779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D5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всего</w:t>
      </w:r>
      <w:r w:rsidR="00E1779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D5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заинтересован ребенок.  Фактически за именным сертификатом будут закреплены бюджетные средства для оплаты кружков и секций дополнительного образования, которые ребенок сможет использовать в любой организации вне зависимости от форм собственности (муниципальная, государственная или частная организа</w:t>
      </w:r>
      <w:r w:rsidR="00E17794">
        <w:rPr>
          <w:rFonts w:ascii="Times New Roman" w:eastAsia="Times New Roman" w:hAnsi="Times New Roman" w:cs="Times New Roman"/>
          <w:color w:val="000000"/>
          <w:sz w:val="28"/>
          <w:szCs w:val="28"/>
        </w:rPr>
        <w:t>ция дополнительного образования</w:t>
      </w:r>
      <w:r w:rsidRPr="00AD5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даже индивидуальные предприниматели). </w:t>
      </w:r>
      <w:r w:rsidR="00E17794"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Внедрение</w:t>
      </w:r>
      <w:r w:rsidRPr="00AD5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</w:t>
      </w:r>
      <w:r w:rsidR="00E1779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D5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персонифицированного доп</w:t>
      </w:r>
      <w:r w:rsidR="00E17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олнительного образования детей способствует решению </w:t>
      </w:r>
      <w:r w:rsidRPr="00AD54EA">
        <w:rPr>
          <w:rFonts w:ascii="Times New Roman" w:eastAsia="Times New Roman" w:hAnsi="Times New Roman" w:cs="Times New Roman"/>
          <w:color w:val="000000"/>
          <w:sz w:val="28"/>
          <w:szCs w:val="28"/>
        </w:rPr>
        <w:t>сразу нескольк</w:t>
      </w:r>
      <w:r w:rsidR="00E1779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D54EA">
        <w:rPr>
          <w:rFonts w:ascii="Times New Roman" w:eastAsia="Times New Roman" w:hAnsi="Times New Roman" w:cs="Times New Roman"/>
          <w:color w:val="000000"/>
          <w:sz w:val="28"/>
          <w:szCs w:val="28"/>
        </w:rPr>
        <w:t>х задач:</w:t>
      </w:r>
    </w:p>
    <w:p w:rsidR="009A4E8C" w:rsidRPr="00AD54EA" w:rsidRDefault="009A4E8C" w:rsidP="00AD54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4EA">
        <w:rPr>
          <w:rFonts w:ascii="Times New Roman" w:eastAsia="Times New Roman" w:hAnsi="Times New Roman" w:cs="Times New Roman"/>
          <w:color w:val="000000"/>
          <w:sz w:val="28"/>
          <w:szCs w:val="28"/>
        </w:rPr>
        <w:t> - дети получают возможность бесплатно обучаться в любых организациях, в том числе и тех, где ранее родителям приходилось платить свои деньги, при условии вхождения последних в региональный реестр поставщиков услуг дополнительного образования;</w:t>
      </w:r>
    </w:p>
    <w:p w:rsidR="009A4E8C" w:rsidRPr="00E17794" w:rsidRDefault="009A4E8C" w:rsidP="00AD54E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5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17794" w:rsidRPr="00AD5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рынке услуг дополнительного образования детей </w:t>
      </w:r>
      <w:r w:rsidRPr="00AD54EA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повышается конкуренция, а значит</w:t>
      </w:r>
      <w:r w:rsidR="00E1779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D5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  качество предоставляемых образовательных услуг; организации начинают ориентироваться на реальные образовательные потребности детей. Наличие сертификата у ребенка – </w:t>
      </w:r>
      <w:r w:rsidR="00E17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</w:t>
      </w:r>
      <w:r w:rsidRPr="00AD54EA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у его семьи возможности влиять на предложение образовательных программ (по общему закону «спрос рождает предложение»);</w:t>
      </w:r>
    </w:p>
    <w:p w:rsidR="009A4E8C" w:rsidRPr="00AD54EA" w:rsidRDefault="009A4E8C" w:rsidP="00AD54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4EA">
        <w:rPr>
          <w:rFonts w:ascii="Times New Roman" w:eastAsia="Times New Roman" w:hAnsi="Times New Roman" w:cs="Times New Roman"/>
          <w:color w:val="000000"/>
          <w:sz w:val="28"/>
          <w:szCs w:val="28"/>
        </w:rPr>
        <w:t>- у образовательных организаций, оказывающих качественные и востребованные услуги, появляется возможность привлекать дополнительное бюджетное финансирование;</w:t>
      </w:r>
    </w:p>
    <w:p w:rsidR="009A4E8C" w:rsidRPr="00AD54EA" w:rsidRDefault="009A4E8C" w:rsidP="00AD54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4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происходит «оздоровление» образовательных программ и услуг дополнительного образования, финансируемых за счёт бюджетных средств на разных уровнях, их ориентация на то, что действительно интересно детям;</w:t>
      </w:r>
    </w:p>
    <w:p w:rsidR="009A4E8C" w:rsidRPr="00AD54EA" w:rsidRDefault="009A4E8C" w:rsidP="00AD54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4EA">
        <w:rPr>
          <w:rFonts w:ascii="Times New Roman" w:eastAsia="Times New Roman" w:hAnsi="Times New Roman" w:cs="Times New Roman"/>
          <w:color w:val="000000"/>
          <w:sz w:val="28"/>
          <w:szCs w:val="28"/>
        </w:rPr>
        <w:t>- открывается доступ новых организаций (частных и индивидуальных предпринимателей) к бюджетным средствам на равных условиях с муниципальными учреждениями.</w:t>
      </w:r>
    </w:p>
    <w:p w:rsidR="009A4E8C" w:rsidRPr="00AD54EA" w:rsidRDefault="009A4E8C" w:rsidP="00AD54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введения новой организационно-управленческой системы ее правовое закрепление будет осуществляться как на региональном, так и на муниципальном уровнях. </w:t>
      </w:r>
      <w:r w:rsidR="00E1779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17794" w:rsidRPr="00AD5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время </w:t>
      </w:r>
      <w:r w:rsidR="00E1779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D54EA">
        <w:rPr>
          <w:rFonts w:ascii="Times New Roman" w:eastAsia="Times New Roman" w:hAnsi="Times New Roman" w:cs="Times New Roman"/>
          <w:color w:val="000000"/>
          <w:sz w:val="28"/>
          <w:szCs w:val="28"/>
        </w:rPr>
        <w:t>а региональном уровне уже подготовлена к утверждению необходимая нормативно-правовая база, включающая концепцию функционирования системы и детальные правила ее организации. На местном уровне до 1 августа 2020 года также будут разработаны и утверждены все необходимые нормативные правовые акты, регламентирующие муниципальную систему сертификатов дополнительного образования.</w:t>
      </w:r>
    </w:p>
    <w:p w:rsidR="009A4E8C" w:rsidRPr="00AD54EA" w:rsidRDefault="009A4E8C" w:rsidP="00AD54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4E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Организационно-методическое сопровождение внедрения персонифицированного дополнительного образования будет осуществляться региональным модельный центром, выполняющим, помимо прочих, функцию оператора персонифицированного финансирования. В его функции будет входить ведение реестров поставщиков образовательных услуг и реализуемых ими образовательных программ, обеспечение соблюдения участниками системы правил персонифицированного финансирования.</w:t>
      </w:r>
    </w:p>
    <w:p w:rsidR="009A4E8C" w:rsidRPr="00AD54EA" w:rsidRDefault="009A4E8C" w:rsidP="00AD54E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4E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детям сертификатов дополнительного образования начнется уже в конце текущ</w:t>
      </w:r>
      <w:r w:rsidR="00E17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(2019/2020) учебного года, </w:t>
      </w:r>
      <w:r w:rsidRPr="00AD5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1 сентября 2020 года </w:t>
      </w:r>
      <w:r w:rsidR="00E17794"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 w:rsidRPr="00AD5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будут предоставлены всем желающим. Сертификат не нужно бу</w:t>
      </w:r>
      <w:r w:rsidR="009A1F33">
        <w:rPr>
          <w:rFonts w:ascii="Times New Roman" w:eastAsia="Times New Roman" w:hAnsi="Times New Roman" w:cs="Times New Roman"/>
          <w:color w:val="000000"/>
          <w:sz w:val="28"/>
          <w:szCs w:val="28"/>
        </w:rPr>
        <w:t>дет получать каждый учебный год:</w:t>
      </w:r>
      <w:r w:rsidRPr="00AD5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 будет выдаваться единожды и действовать до достижения ребёнком 18 лет. Средства на сертификате будут ежегодно пополняться. В зависимости от стоимости образовательной программы сертификат можно будет направить на обучение по одной или нескольким программам. У каждого ребёнка (семьи) будет открыт свой личный кабинет в электронной информационной системе, в которо</w:t>
      </w:r>
      <w:r w:rsidR="009A1F3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D5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будет выбирать кружки и секции, осуществлять запись на программы, отслеживать получение услуги и спис</w:t>
      </w:r>
      <w:r w:rsidR="009A1F33"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 w:rsidRPr="00AD5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</w:t>
      </w:r>
      <w:r w:rsidR="009A1F3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D5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сертификата, оценивать образовательную программу и многое другое. Используя сертификат, ребенок (его родители</w:t>
      </w:r>
      <w:r w:rsidR="00874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(законный представитель)</w:t>
      </w:r>
      <w:r w:rsidRPr="00AD54EA">
        <w:rPr>
          <w:rFonts w:ascii="Times New Roman" w:eastAsia="Times New Roman" w:hAnsi="Times New Roman" w:cs="Times New Roman"/>
          <w:color w:val="000000"/>
          <w:sz w:val="28"/>
          <w:szCs w:val="28"/>
        </w:rPr>
        <w:t>) может самостоятельно формировать свою образовательную траекторию. После выбора программы на ее оплату направляется часть средств сертификата, далее ребенок использует остаток для выбора другой программы. Оплата (вернее</w:t>
      </w:r>
      <w:r w:rsidR="009A1F3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D5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даже доплата) за счет средств родителя</w:t>
      </w:r>
      <w:r w:rsidR="009A1F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(законного представителя)</w:t>
      </w:r>
      <w:r w:rsidRPr="00AD5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предполагается </w:t>
      </w:r>
      <w:r w:rsidRPr="00AD54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только</w:t>
      </w:r>
      <w:r w:rsidR="009A1F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случае</w:t>
      </w:r>
      <w:r w:rsidRPr="00AD54EA">
        <w:rPr>
          <w:rFonts w:ascii="Times New Roman" w:eastAsia="Times New Roman" w:hAnsi="Times New Roman" w:cs="Times New Roman"/>
          <w:color w:val="000000"/>
          <w:sz w:val="28"/>
          <w:szCs w:val="28"/>
        </w:rPr>
        <w:t>, если остаток на сертификате меньше стоимости программы и только в объеме разницы стоимости.</w:t>
      </w:r>
    </w:p>
    <w:p w:rsidR="009A4E8C" w:rsidRPr="00AD54EA" w:rsidRDefault="009A4E8C" w:rsidP="00AD54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Отдельная работа в рамках внедрения системы проводится с частными организациями и индивидуальными предпринимателями, оказывающими услуги в сфере дополнительного образования детей. Все организации, реализующие программы дополнительного образования, </w:t>
      </w:r>
      <w:r w:rsidR="009A1F33">
        <w:rPr>
          <w:rFonts w:ascii="Times New Roman" w:eastAsia="Times New Roman" w:hAnsi="Times New Roman" w:cs="Times New Roman"/>
          <w:color w:val="000000"/>
          <w:sz w:val="28"/>
          <w:szCs w:val="28"/>
        </w:rPr>
        <w:t>и желающие</w:t>
      </w:r>
      <w:r w:rsidRPr="00AD5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функционировать в системе персонифицированного дополнительного образования, должны войти в реестр поставщиков образовательных услуг и внести свои образовательные программы в специальный навигатор информационной системы. Чтобы стать поставщиком образовательных услуг, образовательной организации необходимо направить заявку через информационную систему, расположенную по ссылке </w:t>
      </w:r>
      <w:r w:rsidRPr="00AD54EA">
        <w:rPr>
          <w:rFonts w:ascii="Times New Roman" w:eastAsia="Times New Roman" w:hAnsi="Times New Roman" w:cs="Times New Roman"/>
          <w:color w:val="0070C0"/>
          <w:sz w:val="28"/>
          <w:szCs w:val="28"/>
        </w:rPr>
        <w:t>http://51.pfdo.ru</w:t>
      </w:r>
      <w:r w:rsidRPr="00AD54EA">
        <w:rPr>
          <w:rFonts w:ascii="Times New Roman" w:eastAsia="Times New Roman" w:hAnsi="Times New Roman" w:cs="Times New Roman"/>
          <w:color w:val="000000"/>
          <w:sz w:val="28"/>
          <w:szCs w:val="28"/>
        </w:rPr>
        <w:t>, заполнить заявку и разместить копии документов. В настоящее время работа по регистрации поставщиков образовательных услуг в информационной системе уже ведется.</w:t>
      </w:r>
    </w:p>
    <w:p w:rsidR="000F1174" w:rsidRDefault="000F1174" w:rsidP="00AD54EA">
      <w:pPr>
        <w:rPr>
          <w:sz w:val="28"/>
          <w:szCs w:val="28"/>
        </w:rPr>
      </w:pPr>
    </w:p>
    <w:p w:rsidR="00874218" w:rsidRDefault="00874218" w:rsidP="00AD54EA">
      <w:pPr>
        <w:rPr>
          <w:sz w:val="28"/>
          <w:szCs w:val="28"/>
        </w:rPr>
      </w:pPr>
    </w:p>
    <w:p w:rsidR="00874218" w:rsidRPr="00874218" w:rsidRDefault="00874218" w:rsidP="0087421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218">
        <w:rPr>
          <w:rFonts w:ascii="Times New Roman" w:eastAsia="Times New Roman" w:hAnsi="Times New Roman" w:cs="Times New Roman"/>
          <w:color w:val="000000"/>
          <w:sz w:val="28"/>
          <w:szCs w:val="28"/>
        </w:rPr>
        <w:t>/Комитет по образованию администрации г. Мурманска</w:t>
      </w:r>
    </w:p>
    <w:sectPr w:rsidR="00874218" w:rsidRPr="00874218" w:rsidSect="00A92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42BED"/>
    <w:multiLevelType w:val="multilevel"/>
    <w:tmpl w:val="0DD4D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A4E8C"/>
    <w:rsid w:val="000F1174"/>
    <w:rsid w:val="007F5DC9"/>
    <w:rsid w:val="00874218"/>
    <w:rsid w:val="009A1F33"/>
    <w:rsid w:val="009A4E8C"/>
    <w:rsid w:val="00A33F6D"/>
    <w:rsid w:val="00A92BE3"/>
    <w:rsid w:val="00AD54EA"/>
    <w:rsid w:val="00E1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7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Светланна</dc:creator>
  <cp:keywords/>
  <dc:description/>
  <cp:lastModifiedBy>Светланна</cp:lastModifiedBy>
  <cp:revision>5</cp:revision>
  <dcterms:created xsi:type="dcterms:W3CDTF">2020-04-17T13:56:00Z</dcterms:created>
  <dcterms:modified xsi:type="dcterms:W3CDTF">2020-04-20T10:28:00Z</dcterms:modified>
</cp:coreProperties>
</file>