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CF" w:rsidRPr="00787913" w:rsidRDefault="00446DCF" w:rsidP="00446DCF">
      <w:pPr>
        <w:spacing w:before="100" w:beforeAutospacing="1"/>
        <w:jc w:val="right"/>
      </w:pPr>
      <w:r>
        <w:rPr>
          <w:b/>
          <w:bCs/>
          <w:sz w:val="27"/>
          <w:szCs w:val="27"/>
        </w:rPr>
        <w:t>2020</w:t>
      </w:r>
      <w:r w:rsidRPr="00787913">
        <w:rPr>
          <w:b/>
          <w:bCs/>
          <w:sz w:val="27"/>
          <w:szCs w:val="27"/>
        </w:rPr>
        <w:t xml:space="preserve"> год</w:t>
      </w:r>
    </w:p>
    <w:p w:rsidR="004D7EFC" w:rsidRPr="004D7EFC" w:rsidRDefault="004D7EFC" w:rsidP="004D7EFC">
      <w:pPr>
        <w:ind w:firstLine="720"/>
        <w:jc w:val="center"/>
        <w:rPr>
          <w:b/>
        </w:rPr>
      </w:pPr>
      <w:r w:rsidRPr="004D7EFC">
        <w:rPr>
          <w:b/>
        </w:rPr>
        <w:t>Всероссийская олимпиада школьников</w:t>
      </w:r>
    </w:p>
    <w:p w:rsidR="004D7EFC" w:rsidRPr="004D7EFC" w:rsidRDefault="004D7EFC" w:rsidP="004D7EFC">
      <w:pPr>
        <w:ind w:firstLine="357"/>
        <w:jc w:val="center"/>
        <w:rPr>
          <w:b/>
        </w:rPr>
      </w:pPr>
      <w:r w:rsidRPr="004D7EFC">
        <w:rPr>
          <w:b/>
        </w:rPr>
        <w:t xml:space="preserve">Школьный этап  2020-2021 уч. год. </w:t>
      </w:r>
    </w:p>
    <w:p w:rsidR="004D7EFC" w:rsidRPr="004D7EFC" w:rsidRDefault="004D7EFC" w:rsidP="004D7EFC">
      <w:pPr>
        <w:ind w:firstLine="357"/>
        <w:jc w:val="center"/>
        <w:rPr>
          <w:b/>
        </w:rPr>
      </w:pPr>
      <w:r w:rsidRPr="004D7EFC">
        <w:rPr>
          <w:b/>
        </w:rPr>
        <w:t>7-8 класс</w:t>
      </w:r>
    </w:p>
    <w:p w:rsidR="004D7EFC" w:rsidRDefault="004D7EFC" w:rsidP="004D7EFC">
      <w:pPr>
        <w:jc w:val="center"/>
        <w:rPr>
          <w:bCs/>
          <w:sz w:val="27"/>
          <w:szCs w:val="27"/>
        </w:rPr>
      </w:pPr>
    </w:p>
    <w:p w:rsidR="004D7EFC" w:rsidRPr="004D7EFC" w:rsidRDefault="004D7EFC" w:rsidP="004D7EFC">
      <w:pPr>
        <w:jc w:val="center"/>
        <w:rPr>
          <w:b/>
          <w:bCs/>
          <w:sz w:val="27"/>
          <w:szCs w:val="27"/>
        </w:rPr>
      </w:pPr>
      <w:r w:rsidRPr="004D7EFC">
        <w:rPr>
          <w:b/>
          <w:bCs/>
          <w:sz w:val="27"/>
          <w:szCs w:val="27"/>
        </w:rPr>
        <w:t>Ответы и критерии оценивания</w:t>
      </w:r>
    </w:p>
    <w:p w:rsidR="004D7EFC" w:rsidRPr="00157C3E" w:rsidRDefault="004D7EFC" w:rsidP="004D7EFC">
      <w:pPr>
        <w:jc w:val="righ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Максимальное количество –</w:t>
      </w:r>
      <w:r w:rsidRPr="00157C3E">
        <w:rPr>
          <w:b/>
          <w:bCs/>
          <w:sz w:val="27"/>
          <w:szCs w:val="27"/>
        </w:rPr>
        <w:t xml:space="preserve"> 36 баллов</w:t>
      </w:r>
    </w:p>
    <w:p w:rsidR="00446DCF" w:rsidRDefault="00446DCF" w:rsidP="00446DCF">
      <w:pPr>
        <w:jc w:val="center"/>
        <w:rPr>
          <w:bCs/>
          <w:sz w:val="27"/>
          <w:szCs w:val="27"/>
        </w:rPr>
      </w:pPr>
    </w:p>
    <w:p w:rsidR="00446DCF" w:rsidRPr="0025136E" w:rsidRDefault="00446DCF" w:rsidP="00446DCF">
      <w:pPr>
        <w:jc w:val="center"/>
        <w:rPr>
          <w:b/>
          <w:u w:val="single"/>
        </w:rPr>
      </w:pPr>
      <w:r w:rsidRPr="0025136E">
        <w:rPr>
          <w:b/>
          <w:u w:val="single"/>
        </w:rPr>
        <w:t>Задание 1</w:t>
      </w:r>
    </w:p>
    <w:p w:rsidR="00446DCF" w:rsidRDefault="00446DCF" w:rsidP="00446D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853"/>
        <w:gridCol w:w="852"/>
        <w:gridCol w:w="853"/>
        <w:gridCol w:w="853"/>
        <w:gridCol w:w="853"/>
        <w:gridCol w:w="853"/>
        <w:gridCol w:w="853"/>
        <w:gridCol w:w="853"/>
        <w:gridCol w:w="853"/>
        <w:gridCol w:w="856"/>
      </w:tblGrid>
      <w:tr w:rsidR="00446DCF" w:rsidTr="00446DCF">
        <w:tc>
          <w:tcPr>
            <w:tcW w:w="1039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№ вопроса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3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4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5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6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7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9</w:t>
            </w:r>
          </w:p>
        </w:tc>
        <w:tc>
          <w:tcPr>
            <w:tcW w:w="856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10</w:t>
            </w:r>
          </w:p>
        </w:tc>
      </w:tr>
      <w:tr w:rsidR="00446DCF" w:rsidTr="00446DCF">
        <w:tc>
          <w:tcPr>
            <w:tcW w:w="1039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Ответ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1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1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3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1</w:t>
            </w:r>
          </w:p>
        </w:tc>
        <w:tc>
          <w:tcPr>
            <w:tcW w:w="853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auto"/>
          </w:tcPr>
          <w:p w:rsidR="00446DCF" w:rsidRDefault="00446DCF" w:rsidP="00C75732">
            <w:pPr>
              <w:jc w:val="center"/>
            </w:pPr>
            <w:r>
              <w:t>1</w:t>
            </w:r>
          </w:p>
        </w:tc>
      </w:tr>
    </w:tbl>
    <w:p w:rsidR="001A24AA" w:rsidRDefault="00446DCF" w:rsidP="004D7EFC">
      <w:r w:rsidRPr="00E15B0F">
        <w:rPr>
          <w:b/>
          <w:bCs/>
          <w:i/>
          <w:iCs/>
        </w:rPr>
        <w:t>Критерии оценивания</w:t>
      </w:r>
      <w:r w:rsidR="00E15B0F" w:rsidRPr="00E15B0F">
        <w:t xml:space="preserve"> </w:t>
      </w:r>
      <w:r w:rsidR="00E15B0F">
        <w:t xml:space="preserve"> </w:t>
      </w:r>
    </w:p>
    <w:p w:rsidR="00446DCF" w:rsidRPr="00E15B0F" w:rsidRDefault="00E15B0F" w:rsidP="004D7EFC">
      <w:pPr>
        <w:rPr>
          <w:u w:val="single"/>
        </w:rPr>
      </w:pPr>
      <w:r>
        <w:t xml:space="preserve"> </w:t>
      </w:r>
      <w:r w:rsidR="00446DCF" w:rsidRPr="00E15B0F">
        <w:rPr>
          <w:bCs/>
        </w:rPr>
        <w:t>Каждое задание оценивается в один балл</w:t>
      </w:r>
      <w:r w:rsidRPr="00E15B0F">
        <w:rPr>
          <w:bCs/>
        </w:rPr>
        <w:t xml:space="preserve"> </w:t>
      </w:r>
      <w:r>
        <w:rPr>
          <w:bCs/>
        </w:rPr>
        <w:t xml:space="preserve">     </w:t>
      </w:r>
      <w:r w:rsidRPr="00E15B0F">
        <w:rPr>
          <w:bCs/>
          <w:u w:val="single"/>
        </w:rPr>
        <w:t>Максимум 10 баллов</w:t>
      </w:r>
    </w:p>
    <w:p w:rsidR="004D7EFC" w:rsidRDefault="004D7EFC" w:rsidP="00446DCF">
      <w:pPr>
        <w:jc w:val="center"/>
        <w:rPr>
          <w:b/>
          <w:u w:val="single"/>
        </w:rPr>
      </w:pPr>
    </w:p>
    <w:p w:rsidR="00446DCF" w:rsidRDefault="00446DCF" w:rsidP="00446DCF">
      <w:pPr>
        <w:jc w:val="center"/>
        <w:rPr>
          <w:b/>
          <w:u w:val="single"/>
        </w:rPr>
      </w:pPr>
      <w:r w:rsidRPr="00F40EB5">
        <w:rPr>
          <w:b/>
          <w:u w:val="single"/>
        </w:rPr>
        <w:t>Задание 2</w:t>
      </w:r>
    </w:p>
    <w:p w:rsidR="00446DCF" w:rsidRPr="00F40EB5" w:rsidRDefault="00446DCF" w:rsidP="00446DCF">
      <w:pPr>
        <w:jc w:val="center"/>
        <w:rPr>
          <w:b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884"/>
        <w:gridCol w:w="884"/>
        <w:gridCol w:w="884"/>
        <w:gridCol w:w="884"/>
        <w:gridCol w:w="885"/>
      </w:tblGrid>
      <w:tr w:rsidR="00446DCF" w:rsidTr="00C75732">
        <w:trPr>
          <w:trHeight w:val="255"/>
        </w:trPr>
        <w:tc>
          <w:tcPr>
            <w:tcW w:w="884" w:type="dxa"/>
          </w:tcPr>
          <w:p w:rsidR="00446DCF" w:rsidRDefault="00446DCF" w:rsidP="00C75732">
            <w:r>
              <w:t>№</w:t>
            </w:r>
          </w:p>
        </w:tc>
        <w:tc>
          <w:tcPr>
            <w:tcW w:w="884" w:type="dxa"/>
          </w:tcPr>
          <w:p w:rsidR="00446DCF" w:rsidRDefault="00446DCF" w:rsidP="00C75732">
            <w:r>
              <w:t>11</w:t>
            </w:r>
          </w:p>
        </w:tc>
        <w:tc>
          <w:tcPr>
            <w:tcW w:w="884" w:type="dxa"/>
          </w:tcPr>
          <w:p w:rsidR="00446DCF" w:rsidRDefault="00446DCF" w:rsidP="00C75732">
            <w:r>
              <w:t>12</w:t>
            </w:r>
          </w:p>
        </w:tc>
        <w:tc>
          <w:tcPr>
            <w:tcW w:w="884" w:type="dxa"/>
          </w:tcPr>
          <w:p w:rsidR="00446DCF" w:rsidRDefault="00446DCF" w:rsidP="00C75732">
            <w:r>
              <w:t>13</w:t>
            </w:r>
          </w:p>
        </w:tc>
        <w:tc>
          <w:tcPr>
            <w:tcW w:w="884" w:type="dxa"/>
          </w:tcPr>
          <w:p w:rsidR="00446DCF" w:rsidRDefault="00446DCF" w:rsidP="00C75732">
            <w:r>
              <w:t>14</w:t>
            </w:r>
          </w:p>
        </w:tc>
        <w:tc>
          <w:tcPr>
            <w:tcW w:w="885" w:type="dxa"/>
          </w:tcPr>
          <w:p w:rsidR="00446DCF" w:rsidRDefault="00446DCF" w:rsidP="00C75732">
            <w:r>
              <w:t>15</w:t>
            </w:r>
          </w:p>
        </w:tc>
      </w:tr>
      <w:tr w:rsidR="00446DCF" w:rsidTr="00C75732">
        <w:trPr>
          <w:trHeight w:val="255"/>
        </w:trPr>
        <w:tc>
          <w:tcPr>
            <w:tcW w:w="884" w:type="dxa"/>
          </w:tcPr>
          <w:p w:rsidR="00446DCF" w:rsidRDefault="00446DCF" w:rsidP="00C75732">
            <w:r>
              <w:t>Да</w:t>
            </w:r>
          </w:p>
        </w:tc>
        <w:tc>
          <w:tcPr>
            <w:tcW w:w="884" w:type="dxa"/>
          </w:tcPr>
          <w:p w:rsidR="00446DCF" w:rsidRPr="00E15B0F" w:rsidRDefault="00446DCF" w:rsidP="00E15B0F">
            <w:pPr>
              <w:jc w:val="center"/>
              <w:rPr>
                <w:b/>
              </w:rPr>
            </w:pPr>
          </w:p>
        </w:tc>
        <w:tc>
          <w:tcPr>
            <w:tcW w:w="884" w:type="dxa"/>
          </w:tcPr>
          <w:p w:rsidR="00446DCF" w:rsidRPr="00E15B0F" w:rsidRDefault="00E15B0F" w:rsidP="00E15B0F">
            <w:pPr>
              <w:jc w:val="center"/>
              <w:rPr>
                <w:b/>
              </w:rPr>
            </w:pPr>
            <w:r w:rsidRPr="00E15B0F">
              <w:rPr>
                <w:b/>
                <w:sz w:val="36"/>
                <w:szCs w:val="36"/>
              </w:rPr>
              <w:t>×</w:t>
            </w:r>
          </w:p>
        </w:tc>
        <w:tc>
          <w:tcPr>
            <w:tcW w:w="884" w:type="dxa"/>
          </w:tcPr>
          <w:p w:rsidR="00446DCF" w:rsidRPr="00E15B0F" w:rsidRDefault="00E15B0F" w:rsidP="00E15B0F">
            <w:pPr>
              <w:jc w:val="center"/>
              <w:rPr>
                <w:b/>
              </w:rPr>
            </w:pPr>
            <w:r w:rsidRPr="00E15B0F">
              <w:rPr>
                <w:b/>
                <w:sz w:val="36"/>
                <w:szCs w:val="36"/>
              </w:rPr>
              <w:t>×</w:t>
            </w:r>
          </w:p>
        </w:tc>
        <w:tc>
          <w:tcPr>
            <w:tcW w:w="884" w:type="dxa"/>
          </w:tcPr>
          <w:p w:rsidR="00446DCF" w:rsidRPr="00E15B0F" w:rsidRDefault="00446DCF" w:rsidP="00E15B0F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446DCF" w:rsidRPr="00E15B0F" w:rsidRDefault="00E15B0F" w:rsidP="00E15B0F">
            <w:pPr>
              <w:jc w:val="center"/>
              <w:rPr>
                <w:b/>
              </w:rPr>
            </w:pPr>
            <w:r w:rsidRPr="00E15B0F">
              <w:rPr>
                <w:b/>
                <w:sz w:val="36"/>
                <w:szCs w:val="36"/>
              </w:rPr>
              <w:t>×</w:t>
            </w:r>
          </w:p>
        </w:tc>
      </w:tr>
      <w:tr w:rsidR="00446DCF" w:rsidTr="00C75732">
        <w:trPr>
          <w:trHeight w:val="270"/>
        </w:trPr>
        <w:tc>
          <w:tcPr>
            <w:tcW w:w="884" w:type="dxa"/>
          </w:tcPr>
          <w:p w:rsidR="00446DCF" w:rsidRDefault="00446DCF" w:rsidP="00C75732">
            <w:r>
              <w:t>Нет</w:t>
            </w:r>
          </w:p>
        </w:tc>
        <w:tc>
          <w:tcPr>
            <w:tcW w:w="884" w:type="dxa"/>
          </w:tcPr>
          <w:p w:rsidR="00446DCF" w:rsidRPr="00E15B0F" w:rsidRDefault="00446DCF" w:rsidP="00E15B0F">
            <w:pPr>
              <w:jc w:val="center"/>
              <w:rPr>
                <w:b/>
                <w:sz w:val="36"/>
                <w:szCs w:val="36"/>
              </w:rPr>
            </w:pPr>
            <w:r w:rsidRPr="00E15B0F">
              <w:rPr>
                <w:b/>
                <w:sz w:val="36"/>
                <w:szCs w:val="36"/>
              </w:rPr>
              <w:t>×</w:t>
            </w:r>
          </w:p>
        </w:tc>
        <w:tc>
          <w:tcPr>
            <w:tcW w:w="884" w:type="dxa"/>
          </w:tcPr>
          <w:p w:rsidR="00446DCF" w:rsidRPr="00E15B0F" w:rsidRDefault="00446DCF" w:rsidP="00E15B0F">
            <w:pPr>
              <w:jc w:val="center"/>
              <w:rPr>
                <w:b/>
              </w:rPr>
            </w:pPr>
          </w:p>
        </w:tc>
        <w:tc>
          <w:tcPr>
            <w:tcW w:w="884" w:type="dxa"/>
          </w:tcPr>
          <w:p w:rsidR="00446DCF" w:rsidRPr="00E15B0F" w:rsidRDefault="00446DCF" w:rsidP="00E15B0F">
            <w:pPr>
              <w:jc w:val="center"/>
              <w:rPr>
                <w:b/>
              </w:rPr>
            </w:pPr>
          </w:p>
        </w:tc>
        <w:tc>
          <w:tcPr>
            <w:tcW w:w="884" w:type="dxa"/>
          </w:tcPr>
          <w:p w:rsidR="00446DCF" w:rsidRPr="00E15B0F" w:rsidRDefault="00E15B0F" w:rsidP="00E15B0F">
            <w:pPr>
              <w:jc w:val="center"/>
              <w:rPr>
                <w:b/>
              </w:rPr>
            </w:pPr>
            <w:r w:rsidRPr="00E15B0F">
              <w:rPr>
                <w:b/>
                <w:sz w:val="36"/>
                <w:szCs w:val="36"/>
              </w:rPr>
              <w:t>×</w:t>
            </w:r>
          </w:p>
        </w:tc>
        <w:tc>
          <w:tcPr>
            <w:tcW w:w="885" w:type="dxa"/>
          </w:tcPr>
          <w:p w:rsidR="00446DCF" w:rsidRPr="00E15B0F" w:rsidRDefault="00446DCF" w:rsidP="00E15B0F">
            <w:pPr>
              <w:jc w:val="center"/>
              <w:rPr>
                <w:b/>
              </w:rPr>
            </w:pPr>
          </w:p>
        </w:tc>
      </w:tr>
    </w:tbl>
    <w:p w:rsidR="001A24AA" w:rsidRDefault="00E15B0F" w:rsidP="004D7EFC">
      <w:r w:rsidRPr="00E15B0F">
        <w:rPr>
          <w:b/>
          <w:bCs/>
          <w:i/>
          <w:iCs/>
        </w:rPr>
        <w:t>Критерии оценивания</w:t>
      </w:r>
      <w:r w:rsidRPr="00E15B0F">
        <w:t xml:space="preserve"> </w:t>
      </w:r>
      <w:r>
        <w:t xml:space="preserve"> </w:t>
      </w:r>
    </w:p>
    <w:p w:rsidR="00E15B0F" w:rsidRDefault="00E15B0F" w:rsidP="004D7EFC">
      <w:pPr>
        <w:rPr>
          <w:bCs/>
          <w:u w:val="single"/>
        </w:rPr>
      </w:pPr>
      <w:r w:rsidRPr="00E15B0F">
        <w:rPr>
          <w:bCs/>
        </w:rPr>
        <w:t>Каждое задание оценивается в один балл</w:t>
      </w:r>
      <w:r>
        <w:rPr>
          <w:bCs/>
        </w:rPr>
        <w:t xml:space="preserve">       </w:t>
      </w:r>
      <w:r>
        <w:rPr>
          <w:bCs/>
          <w:u w:val="single"/>
        </w:rPr>
        <w:t>Максимум 5</w:t>
      </w:r>
      <w:r w:rsidRPr="00E15B0F">
        <w:rPr>
          <w:bCs/>
          <w:u w:val="single"/>
        </w:rPr>
        <w:t xml:space="preserve"> баллов</w:t>
      </w:r>
    </w:p>
    <w:p w:rsidR="004D7EFC" w:rsidRPr="00E15B0F" w:rsidRDefault="004D7EFC" w:rsidP="004D7EFC"/>
    <w:p w:rsidR="00035B46" w:rsidRDefault="00035B46" w:rsidP="00035B46">
      <w:pPr>
        <w:jc w:val="center"/>
        <w:rPr>
          <w:b/>
          <w:u w:val="single"/>
        </w:rPr>
      </w:pPr>
      <w:r w:rsidRPr="0025136E">
        <w:rPr>
          <w:b/>
          <w:u w:val="single"/>
        </w:rPr>
        <w:t>Задание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6628"/>
      </w:tblGrid>
      <w:tr w:rsidR="00035B46" w:rsidTr="00C75732">
        <w:tc>
          <w:tcPr>
            <w:tcW w:w="959" w:type="dxa"/>
          </w:tcPr>
          <w:p w:rsidR="00035B46" w:rsidRPr="0025136E" w:rsidRDefault="00035B46" w:rsidP="00C75732">
            <w:pPr>
              <w:jc w:val="center"/>
              <w:rPr>
                <w:b/>
              </w:rPr>
            </w:pPr>
            <w:r>
              <w:t>№</w:t>
            </w:r>
          </w:p>
        </w:tc>
        <w:tc>
          <w:tcPr>
            <w:tcW w:w="1984" w:type="dxa"/>
          </w:tcPr>
          <w:p w:rsidR="00035B46" w:rsidRPr="0025136E" w:rsidRDefault="00035B46" w:rsidP="00C75732">
            <w:pPr>
              <w:jc w:val="center"/>
            </w:pPr>
            <w:r w:rsidRPr="0025136E">
              <w:t>Правильный ответ</w:t>
            </w:r>
          </w:p>
        </w:tc>
        <w:tc>
          <w:tcPr>
            <w:tcW w:w="6628" w:type="dxa"/>
          </w:tcPr>
          <w:p w:rsidR="00035B46" w:rsidRPr="0025136E" w:rsidRDefault="00035B46" w:rsidP="00C75732">
            <w:pPr>
              <w:jc w:val="center"/>
            </w:pPr>
            <w:r w:rsidRPr="0025136E">
              <w:t>Обоснование ответа</w:t>
            </w:r>
          </w:p>
        </w:tc>
      </w:tr>
      <w:tr w:rsidR="00035B46" w:rsidTr="00C75732">
        <w:tc>
          <w:tcPr>
            <w:tcW w:w="959" w:type="dxa"/>
          </w:tcPr>
          <w:p w:rsidR="00035B46" w:rsidRPr="0025136E" w:rsidRDefault="00035B46" w:rsidP="00C75732">
            <w:pPr>
              <w:jc w:val="center"/>
            </w:pPr>
            <w:r w:rsidRPr="0025136E">
              <w:t>16</w:t>
            </w:r>
          </w:p>
        </w:tc>
        <w:tc>
          <w:tcPr>
            <w:tcW w:w="1984" w:type="dxa"/>
          </w:tcPr>
          <w:p w:rsidR="00035B46" w:rsidRPr="00035B46" w:rsidRDefault="00035B46" w:rsidP="00C75732">
            <w:pPr>
              <w:jc w:val="center"/>
            </w:pPr>
            <w:r w:rsidRPr="00035B46">
              <w:t>4</w:t>
            </w:r>
          </w:p>
        </w:tc>
        <w:tc>
          <w:tcPr>
            <w:tcW w:w="6628" w:type="dxa"/>
          </w:tcPr>
          <w:p w:rsidR="00035B46" w:rsidRDefault="00035B46" w:rsidP="00C75732">
            <w:r w:rsidRPr="00A259C8">
              <w:t xml:space="preserve"> </w:t>
            </w:r>
            <w:proofErr w:type="spellStart"/>
            <w:r w:rsidRPr="0006291D">
              <w:rPr>
                <w:b/>
                <w:shd w:val="clear" w:color="auto" w:fill="FFFFFF"/>
              </w:rPr>
              <w:t>Самоизреживание</w:t>
            </w:r>
            <w:proofErr w:type="spellEnd"/>
            <w:r w:rsidRPr="00E96480">
              <w:rPr>
                <w:shd w:val="clear" w:color="auto" w:fill="FFFFFF"/>
              </w:rPr>
              <w:t xml:space="preserve"> - разновидность конкурентных отношений в пред</w:t>
            </w:r>
            <w:r>
              <w:rPr>
                <w:shd w:val="clear" w:color="auto" w:fill="FFFFFF"/>
              </w:rPr>
              <w:t>елах одного биологического вида</w:t>
            </w:r>
            <w:r w:rsidRPr="00E96480">
              <w:rPr>
                <w:shd w:val="clear" w:color="auto" w:fill="FFFFFF"/>
              </w:rPr>
              <w:t xml:space="preserve"> у растений.</w:t>
            </w:r>
          </w:p>
        </w:tc>
      </w:tr>
      <w:tr w:rsidR="00035B46" w:rsidTr="00C75732">
        <w:tc>
          <w:tcPr>
            <w:tcW w:w="959" w:type="dxa"/>
          </w:tcPr>
          <w:p w:rsidR="00035B46" w:rsidRPr="0025136E" w:rsidRDefault="00035B46" w:rsidP="00C75732">
            <w:pPr>
              <w:jc w:val="center"/>
            </w:pPr>
            <w:r w:rsidRPr="0025136E">
              <w:t>17</w:t>
            </w:r>
          </w:p>
        </w:tc>
        <w:tc>
          <w:tcPr>
            <w:tcW w:w="1984" w:type="dxa"/>
          </w:tcPr>
          <w:p w:rsidR="00035B46" w:rsidRPr="00035B46" w:rsidRDefault="00035B46" w:rsidP="00C75732">
            <w:pPr>
              <w:jc w:val="center"/>
            </w:pPr>
            <w:r w:rsidRPr="00035B46">
              <w:t>1</w:t>
            </w:r>
          </w:p>
        </w:tc>
        <w:tc>
          <w:tcPr>
            <w:tcW w:w="6628" w:type="dxa"/>
          </w:tcPr>
          <w:p w:rsidR="00035B46" w:rsidRDefault="00035B46" w:rsidP="00C75732">
            <w:r w:rsidRPr="00E96480">
              <w:rPr>
                <w:shd w:val="clear" w:color="auto" w:fill="FFFFFF"/>
              </w:rPr>
              <w:t xml:space="preserve"> Ослабление озонового слоя усиливает поток солнечной радиации на землю и вызывает у людей рост числа раковых образований кожи. Последствия образования озоновых дыр оказывают воздействие не только на человечество.</w:t>
            </w:r>
            <w:r w:rsidRPr="006E1023">
              <w:br/>
            </w:r>
            <w:r w:rsidRPr="00035B46">
              <w:rPr>
                <w:b/>
                <w:shd w:val="clear" w:color="auto" w:fill="FFFFFF"/>
              </w:rPr>
              <w:t xml:space="preserve">Озоновая дыра </w:t>
            </w:r>
            <w:r w:rsidRPr="0006291D">
              <w:rPr>
                <w:shd w:val="clear" w:color="auto" w:fill="FFFFFF"/>
              </w:rPr>
              <w:t>представляет опасность для живых</w:t>
            </w:r>
            <w:r w:rsidRPr="00035B46">
              <w:rPr>
                <w:b/>
                <w:shd w:val="clear" w:color="auto" w:fill="FFFFFF"/>
              </w:rPr>
              <w:t xml:space="preserve"> </w:t>
            </w:r>
            <w:r w:rsidRPr="0006291D">
              <w:rPr>
                <w:shd w:val="clear" w:color="auto" w:fill="FFFFFF"/>
              </w:rPr>
              <w:t>организмов, поскольку озоновый слой защищает поверхность Земли от чрезмерных доз ультрафиолетового излучения Солнца</w:t>
            </w:r>
            <w:r w:rsidRPr="00035B46">
              <w:rPr>
                <w:rFonts w:ascii="Calibri" w:hAnsi="Calibri"/>
                <w:b/>
                <w:color w:val="333333"/>
                <w:sz w:val="23"/>
                <w:szCs w:val="23"/>
                <w:shd w:val="clear" w:color="auto" w:fill="FFFFFF"/>
              </w:rPr>
              <w:t xml:space="preserve">. </w:t>
            </w:r>
            <w:r w:rsidRPr="00E96480">
              <w:rPr>
                <w:shd w:val="clear" w:color="auto" w:fill="FFFFFF"/>
              </w:rPr>
              <w:t>Страдает растительность, а также животный мир и обитатели морских глубин. Их массовое вымирание является прямым следствием процессов, происходящих на солнце и в атмосфере.</w:t>
            </w:r>
          </w:p>
        </w:tc>
      </w:tr>
      <w:tr w:rsidR="00035B46" w:rsidTr="00C75732">
        <w:tc>
          <w:tcPr>
            <w:tcW w:w="959" w:type="dxa"/>
          </w:tcPr>
          <w:p w:rsidR="00035B46" w:rsidRPr="0025136E" w:rsidRDefault="00035B46" w:rsidP="00C75732">
            <w:pPr>
              <w:jc w:val="center"/>
            </w:pPr>
            <w:r w:rsidRPr="0025136E">
              <w:t>18</w:t>
            </w:r>
          </w:p>
        </w:tc>
        <w:tc>
          <w:tcPr>
            <w:tcW w:w="1984" w:type="dxa"/>
          </w:tcPr>
          <w:p w:rsidR="00035B46" w:rsidRPr="0006291D" w:rsidRDefault="0006291D" w:rsidP="00C75732">
            <w:pPr>
              <w:jc w:val="center"/>
            </w:pPr>
            <w:r w:rsidRPr="0006291D">
              <w:t>2</w:t>
            </w:r>
          </w:p>
        </w:tc>
        <w:tc>
          <w:tcPr>
            <w:tcW w:w="6628" w:type="dxa"/>
          </w:tcPr>
          <w:p w:rsidR="00035B46" w:rsidRPr="00F878BB" w:rsidRDefault="00035B46" w:rsidP="00C75732">
            <w:r w:rsidRPr="0006291D">
              <w:rPr>
                <w:b/>
                <w:shd w:val="clear" w:color="auto" w:fill="FFFFFF"/>
              </w:rPr>
              <w:t>Заповедник</w:t>
            </w:r>
            <w:r w:rsidRPr="00E96480">
              <w:rPr>
                <w:shd w:val="clear" w:color="auto" w:fill="FFFFFF"/>
              </w:rPr>
              <w:t xml:space="preserve"> - особо охраняемая территория или акватория, полностью или частично исключенная из хозяйственного использования в целях сохранения природных комплексов, охраны видов животных и растений, а также слежения за природными процессами</w:t>
            </w:r>
          </w:p>
        </w:tc>
      </w:tr>
      <w:tr w:rsidR="00035B46" w:rsidTr="00C75732">
        <w:tc>
          <w:tcPr>
            <w:tcW w:w="959" w:type="dxa"/>
          </w:tcPr>
          <w:p w:rsidR="00035B46" w:rsidRPr="0025136E" w:rsidRDefault="00035B46" w:rsidP="00C75732">
            <w:pPr>
              <w:jc w:val="center"/>
            </w:pPr>
            <w:r w:rsidRPr="0025136E">
              <w:t>19</w:t>
            </w:r>
          </w:p>
        </w:tc>
        <w:tc>
          <w:tcPr>
            <w:tcW w:w="1984" w:type="dxa"/>
          </w:tcPr>
          <w:p w:rsidR="00035B46" w:rsidRPr="0006291D" w:rsidRDefault="0006291D" w:rsidP="00C75732">
            <w:pPr>
              <w:jc w:val="center"/>
            </w:pPr>
            <w:r w:rsidRPr="0006291D">
              <w:t>2</w:t>
            </w:r>
          </w:p>
        </w:tc>
        <w:tc>
          <w:tcPr>
            <w:tcW w:w="6628" w:type="dxa"/>
          </w:tcPr>
          <w:p w:rsidR="00035B46" w:rsidRPr="0006291D" w:rsidRDefault="0006291D" w:rsidP="00C75732">
            <w:r>
              <w:t xml:space="preserve">Согласно правилу экологической пирамиды </w:t>
            </w:r>
            <w:r w:rsidRPr="0006291D">
              <w:rPr>
                <w:bCs/>
                <w:iCs/>
              </w:rPr>
              <w:t xml:space="preserve">в экосистеме на любой трофический (пищевой) уровень переходит </w:t>
            </w:r>
            <w:r w:rsidR="001A24AA" w:rsidRPr="001A24AA">
              <w:rPr>
                <w:b/>
                <w:bCs/>
                <w:iCs/>
              </w:rPr>
              <w:t>10 %</w:t>
            </w:r>
            <w:r w:rsidR="001A24AA">
              <w:rPr>
                <w:bCs/>
                <w:iCs/>
              </w:rPr>
              <w:t xml:space="preserve"> </w:t>
            </w:r>
            <w:r w:rsidRPr="001A24AA">
              <w:rPr>
                <w:b/>
                <w:bCs/>
                <w:iCs/>
              </w:rPr>
              <w:t>э</w:t>
            </w:r>
            <w:r w:rsidR="001A24AA" w:rsidRPr="001A24AA">
              <w:rPr>
                <w:b/>
                <w:bCs/>
                <w:iCs/>
              </w:rPr>
              <w:t>нергии</w:t>
            </w:r>
            <w:r w:rsidR="001A24AA">
              <w:rPr>
                <w:bCs/>
                <w:iCs/>
              </w:rPr>
              <w:t xml:space="preserve"> с предыдущего уровня.</w:t>
            </w:r>
          </w:p>
        </w:tc>
      </w:tr>
      <w:tr w:rsidR="00035B46" w:rsidTr="00C75732">
        <w:tc>
          <w:tcPr>
            <w:tcW w:w="959" w:type="dxa"/>
          </w:tcPr>
          <w:p w:rsidR="00035B46" w:rsidRPr="0025136E" w:rsidRDefault="00035B46" w:rsidP="00C75732">
            <w:pPr>
              <w:jc w:val="center"/>
            </w:pPr>
            <w:r w:rsidRPr="0025136E">
              <w:t>20</w:t>
            </w:r>
          </w:p>
        </w:tc>
        <w:tc>
          <w:tcPr>
            <w:tcW w:w="1984" w:type="dxa"/>
          </w:tcPr>
          <w:p w:rsidR="00035B46" w:rsidRPr="001A24AA" w:rsidRDefault="001A24AA" w:rsidP="00C75732">
            <w:pPr>
              <w:jc w:val="center"/>
            </w:pPr>
            <w:r w:rsidRPr="001A24AA">
              <w:t>2</w:t>
            </w:r>
          </w:p>
        </w:tc>
        <w:tc>
          <w:tcPr>
            <w:tcW w:w="6628" w:type="dxa"/>
          </w:tcPr>
          <w:p w:rsidR="00035B46" w:rsidRPr="001A24AA" w:rsidRDefault="001A24AA" w:rsidP="00C75732">
            <w:pPr>
              <w:rPr>
                <w:b/>
              </w:rPr>
            </w:pPr>
            <w:r w:rsidRPr="001A24AA">
              <w:rPr>
                <w:b/>
              </w:rPr>
              <w:t xml:space="preserve">Скворцы </w:t>
            </w:r>
            <w:r>
              <w:rPr>
                <w:b/>
              </w:rPr>
              <w:t>–</w:t>
            </w:r>
            <w:r w:rsidRPr="001A24AA">
              <w:rPr>
                <w:b/>
              </w:rPr>
              <w:t xml:space="preserve"> гомойотермные</w:t>
            </w:r>
            <w:r>
              <w:rPr>
                <w:b/>
              </w:rPr>
              <w:t xml:space="preserve"> </w:t>
            </w:r>
            <w:r>
              <w:t>(теплокровные).</w:t>
            </w:r>
          </w:p>
        </w:tc>
      </w:tr>
    </w:tbl>
    <w:p w:rsidR="004D7EFC" w:rsidRDefault="004D7EFC" w:rsidP="001A24AA">
      <w:pPr>
        <w:spacing w:before="100" w:beforeAutospacing="1"/>
        <w:rPr>
          <w:b/>
          <w:bCs/>
          <w:i/>
          <w:iCs/>
        </w:rPr>
      </w:pPr>
    </w:p>
    <w:p w:rsidR="001A24AA" w:rsidRDefault="001A24AA" w:rsidP="001A24AA">
      <w:pPr>
        <w:spacing w:before="100" w:beforeAutospacing="1"/>
        <w:rPr>
          <w:b/>
          <w:bCs/>
          <w:i/>
          <w:iCs/>
        </w:rPr>
      </w:pPr>
      <w:r w:rsidRPr="001A24AA">
        <w:rPr>
          <w:b/>
          <w:bCs/>
          <w:i/>
          <w:iCs/>
        </w:rPr>
        <w:lastRenderedPageBreak/>
        <w:t>Критерии оценивания</w:t>
      </w:r>
    </w:p>
    <w:p w:rsidR="001A24AA" w:rsidRPr="001A24AA" w:rsidRDefault="001A24AA" w:rsidP="001A24AA">
      <w:pPr>
        <w:spacing w:before="100" w:beforeAutospacing="1"/>
      </w:pPr>
      <w:r>
        <w:rPr>
          <w:bCs/>
          <w:iCs/>
        </w:rPr>
        <w:t>Каждое задание оценивается в 2 балла</w:t>
      </w:r>
    </w:p>
    <w:p w:rsidR="001A24AA" w:rsidRPr="001A24AA" w:rsidRDefault="001A24AA" w:rsidP="001A24AA">
      <w:r w:rsidRPr="001A24AA">
        <w:t>выбор  правильного</w:t>
      </w:r>
      <w:r>
        <w:t xml:space="preserve"> ответа </w:t>
      </w:r>
      <w:r w:rsidRPr="001A24AA">
        <w:t xml:space="preserve"> – 1 балл</w:t>
      </w:r>
    </w:p>
    <w:p w:rsidR="00FD2028" w:rsidRDefault="001A24AA" w:rsidP="001A24AA">
      <w:pPr>
        <w:rPr>
          <w:u w:val="single"/>
        </w:rPr>
      </w:pPr>
      <w:r>
        <w:t xml:space="preserve">обоснование </w:t>
      </w:r>
      <w:r w:rsidRPr="001A24AA">
        <w:t>ответа – 1 балл</w:t>
      </w:r>
      <w:r>
        <w:t xml:space="preserve">                                                                      </w:t>
      </w:r>
      <w:r>
        <w:rPr>
          <w:u w:val="single"/>
        </w:rPr>
        <w:t>Максимум: 10</w:t>
      </w:r>
      <w:r w:rsidRPr="001A24AA">
        <w:rPr>
          <w:u w:val="single"/>
        </w:rPr>
        <w:t xml:space="preserve"> баллов</w:t>
      </w:r>
    </w:p>
    <w:p w:rsidR="004D7EFC" w:rsidRDefault="004D7EFC" w:rsidP="00BE606E">
      <w:pPr>
        <w:jc w:val="center"/>
        <w:rPr>
          <w:b/>
          <w:u w:val="single"/>
        </w:rPr>
      </w:pPr>
    </w:p>
    <w:p w:rsidR="00BE606E" w:rsidRDefault="00BE606E" w:rsidP="00BE606E">
      <w:pPr>
        <w:jc w:val="center"/>
        <w:rPr>
          <w:b/>
          <w:u w:val="single"/>
        </w:rPr>
      </w:pPr>
      <w:r w:rsidRPr="0025136E">
        <w:rPr>
          <w:b/>
          <w:u w:val="single"/>
        </w:rPr>
        <w:t>Задание 4</w:t>
      </w:r>
    </w:p>
    <w:p w:rsidR="00BE606E" w:rsidRDefault="00BE606E" w:rsidP="00BE606E">
      <w:pPr>
        <w:jc w:val="center"/>
        <w:rPr>
          <w:b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6628"/>
      </w:tblGrid>
      <w:tr w:rsidR="00BE606E" w:rsidTr="00C75732">
        <w:tc>
          <w:tcPr>
            <w:tcW w:w="959" w:type="dxa"/>
          </w:tcPr>
          <w:p w:rsidR="00BE606E" w:rsidRDefault="00BE606E" w:rsidP="00C75732">
            <w:pPr>
              <w:jc w:val="center"/>
              <w:rPr>
                <w:b/>
                <w:u w:val="single"/>
              </w:rPr>
            </w:pPr>
            <w:r>
              <w:t>№ 21</w:t>
            </w:r>
          </w:p>
        </w:tc>
        <w:tc>
          <w:tcPr>
            <w:tcW w:w="1984" w:type="dxa"/>
          </w:tcPr>
          <w:p w:rsidR="00BE606E" w:rsidRDefault="00BE606E" w:rsidP="00C75732">
            <w:pPr>
              <w:jc w:val="center"/>
              <w:rPr>
                <w:b/>
                <w:u w:val="single"/>
              </w:rPr>
            </w:pPr>
            <w:r w:rsidRPr="0025136E">
              <w:t xml:space="preserve">Правильный </w:t>
            </w:r>
            <w:r>
              <w:t xml:space="preserve">или неправильный </w:t>
            </w:r>
            <w:r w:rsidRPr="0025136E">
              <w:t>ответ</w:t>
            </w:r>
          </w:p>
        </w:tc>
        <w:tc>
          <w:tcPr>
            <w:tcW w:w="6628" w:type="dxa"/>
          </w:tcPr>
          <w:p w:rsidR="00BE606E" w:rsidRDefault="00BE606E" w:rsidP="00C75732">
            <w:pPr>
              <w:jc w:val="center"/>
              <w:rPr>
                <w:b/>
                <w:u w:val="single"/>
              </w:rPr>
            </w:pPr>
            <w:r w:rsidRPr="0025136E">
              <w:t>Обоснование ответа</w:t>
            </w:r>
          </w:p>
        </w:tc>
      </w:tr>
      <w:tr w:rsidR="00BE606E" w:rsidTr="00C75732">
        <w:tc>
          <w:tcPr>
            <w:tcW w:w="959" w:type="dxa"/>
          </w:tcPr>
          <w:p w:rsidR="00BE606E" w:rsidRPr="0025136E" w:rsidRDefault="00BE606E" w:rsidP="00C75732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E606E" w:rsidRDefault="00BE606E" w:rsidP="00BE606E">
            <w:pPr>
              <w:rPr>
                <w:b/>
                <w:u w:val="single"/>
              </w:rPr>
            </w:pPr>
            <w:r>
              <w:t>неправильный</w:t>
            </w:r>
          </w:p>
        </w:tc>
        <w:tc>
          <w:tcPr>
            <w:tcW w:w="6628" w:type="dxa"/>
          </w:tcPr>
          <w:p w:rsidR="00BE606E" w:rsidRPr="00B52C17" w:rsidRDefault="00BE606E" w:rsidP="00C75732">
            <w:r>
              <w:t>биосферный заповедник «Серенгети» находится в Танзании</w:t>
            </w:r>
          </w:p>
        </w:tc>
      </w:tr>
      <w:tr w:rsidR="00BE606E" w:rsidTr="00C75732">
        <w:tc>
          <w:tcPr>
            <w:tcW w:w="959" w:type="dxa"/>
          </w:tcPr>
          <w:p w:rsidR="00BE606E" w:rsidRPr="0025136E" w:rsidRDefault="00BE606E" w:rsidP="00C75732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E606E" w:rsidRPr="00BE606E" w:rsidRDefault="00BE606E" w:rsidP="00BE606E">
            <w:pPr>
              <w:rPr>
                <w:b/>
                <w:u w:val="single"/>
              </w:rPr>
            </w:pPr>
            <w:r w:rsidRPr="00BE606E">
              <w:rPr>
                <w:b/>
              </w:rPr>
              <w:t>правильный</w:t>
            </w:r>
          </w:p>
          <w:p w:rsidR="00BE606E" w:rsidRDefault="00BE606E" w:rsidP="00C757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6628" w:type="dxa"/>
          </w:tcPr>
          <w:p w:rsidR="00BE606E" w:rsidRPr="00B52C17" w:rsidRDefault="00BE606E" w:rsidP="00C75732">
            <w:r>
              <w:t>«</w:t>
            </w:r>
            <w:proofErr w:type="spellStart"/>
            <w:r>
              <w:t>Кроноцкий</w:t>
            </w:r>
            <w:proofErr w:type="spellEnd"/>
            <w:r>
              <w:t xml:space="preserve"> биосферный заповедник» находится в Российской Федерации</w:t>
            </w:r>
          </w:p>
        </w:tc>
      </w:tr>
      <w:tr w:rsidR="00BE606E" w:rsidTr="00C75732">
        <w:tc>
          <w:tcPr>
            <w:tcW w:w="959" w:type="dxa"/>
          </w:tcPr>
          <w:p w:rsidR="00BE606E" w:rsidRPr="0025136E" w:rsidRDefault="00BE606E" w:rsidP="00C75732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E606E" w:rsidRDefault="00BE606E" w:rsidP="00BE606E">
            <w:pPr>
              <w:rPr>
                <w:b/>
                <w:u w:val="single"/>
              </w:rPr>
            </w:pPr>
            <w:r>
              <w:t>неправильный</w:t>
            </w:r>
          </w:p>
        </w:tc>
        <w:tc>
          <w:tcPr>
            <w:tcW w:w="6628" w:type="dxa"/>
          </w:tcPr>
          <w:p w:rsidR="00BE606E" w:rsidRPr="00B52C17" w:rsidRDefault="00BE606E" w:rsidP="004D7EFC">
            <w:r>
              <w:t>биосферный заповедник «</w:t>
            </w:r>
            <w:proofErr w:type="spellStart"/>
            <w:r>
              <w:t>Галап</w:t>
            </w:r>
            <w:r w:rsidR="004D7EFC">
              <w:t>а</w:t>
            </w:r>
            <w:r>
              <w:t>госские</w:t>
            </w:r>
            <w:proofErr w:type="spellEnd"/>
            <w:r>
              <w:t xml:space="preserve"> острова» находится на </w:t>
            </w:r>
            <w:proofErr w:type="spellStart"/>
            <w:r>
              <w:t>Гал</w:t>
            </w:r>
            <w:r w:rsidR="004D7EFC">
              <w:t>апа</w:t>
            </w:r>
            <w:r>
              <w:t>госских</w:t>
            </w:r>
            <w:proofErr w:type="spellEnd"/>
            <w:r>
              <w:t xml:space="preserve"> </w:t>
            </w:r>
            <w:proofErr w:type="spellStart"/>
            <w:r>
              <w:t>остравах</w:t>
            </w:r>
            <w:proofErr w:type="spellEnd"/>
            <w:r>
              <w:t xml:space="preserve"> (Эквадор).</w:t>
            </w:r>
          </w:p>
        </w:tc>
      </w:tr>
      <w:tr w:rsidR="00BE606E" w:rsidTr="00C75732">
        <w:tc>
          <w:tcPr>
            <w:tcW w:w="959" w:type="dxa"/>
          </w:tcPr>
          <w:p w:rsidR="00BE606E" w:rsidRPr="0025136E" w:rsidRDefault="00BE606E" w:rsidP="00C75732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E606E" w:rsidRDefault="00BE606E" w:rsidP="00BE606E">
            <w:pPr>
              <w:rPr>
                <w:b/>
                <w:u w:val="single"/>
              </w:rPr>
            </w:pPr>
            <w:r>
              <w:t>неправильный</w:t>
            </w:r>
          </w:p>
          <w:p w:rsidR="00BE606E" w:rsidRDefault="00BE606E" w:rsidP="00C757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6628" w:type="dxa"/>
          </w:tcPr>
          <w:p w:rsidR="00BE606E" w:rsidRPr="00B52C17" w:rsidRDefault="00BE606E" w:rsidP="00C75732">
            <w:r>
              <w:t>биосферный заповедник «</w:t>
            </w:r>
            <w:proofErr w:type="spellStart"/>
            <w:r>
              <w:t>Мариопоса</w:t>
            </w:r>
            <w:proofErr w:type="spellEnd"/>
            <w:r>
              <w:t xml:space="preserve"> – </w:t>
            </w:r>
            <w:proofErr w:type="spellStart"/>
            <w:r>
              <w:t>Монарка</w:t>
            </w:r>
            <w:proofErr w:type="spellEnd"/>
            <w:r>
              <w:t>» находится в Мексике</w:t>
            </w:r>
          </w:p>
        </w:tc>
      </w:tr>
    </w:tbl>
    <w:p w:rsidR="00811841" w:rsidRDefault="00811841" w:rsidP="00811841">
      <w:pPr>
        <w:spacing w:before="100" w:beforeAutospacing="1"/>
        <w:rPr>
          <w:b/>
          <w:bCs/>
          <w:i/>
          <w:iCs/>
        </w:rPr>
      </w:pPr>
      <w:r w:rsidRPr="001A24AA">
        <w:rPr>
          <w:b/>
          <w:bCs/>
          <w:i/>
          <w:iCs/>
        </w:rPr>
        <w:t>Критерии оценивания</w:t>
      </w:r>
    </w:p>
    <w:p w:rsidR="00811841" w:rsidRPr="001A24AA" w:rsidRDefault="00811841" w:rsidP="00811841">
      <w:pPr>
        <w:spacing w:before="100" w:beforeAutospacing="1"/>
      </w:pPr>
      <w:r>
        <w:rPr>
          <w:bCs/>
          <w:iCs/>
        </w:rPr>
        <w:t>Каждое задание оценивается в 2 балла</w:t>
      </w:r>
    </w:p>
    <w:p w:rsidR="00811841" w:rsidRPr="001A24AA" w:rsidRDefault="00811841" w:rsidP="00811841">
      <w:r w:rsidRPr="001A24AA">
        <w:t>выбор  правильного</w:t>
      </w:r>
      <w:r>
        <w:t xml:space="preserve"> ответа </w:t>
      </w:r>
      <w:r w:rsidRPr="001A24AA">
        <w:t xml:space="preserve"> – 1 балл</w:t>
      </w:r>
    </w:p>
    <w:p w:rsidR="00811841" w:rsidRDefault="00811841" w:rsidP="00811841">
      <w:r>
        <w:t xml:space="preserve">обоснование </w:t>
      </w:r>
      <w:r w:rsidRPr="001A24AA">
        <w:t>ответа – 1 балл</w:t>
      </w:r>
      <w:r>
        <w:t xml:space="preserve">                                                                      </w:t>
      </w:r>
      <w:r>
        <w:rPr>
          <w:u w:val="single"/>
        </w:rPr>
        <w:t>Максимум: 8</w:t>
      </w:r>
      <w:r w:rsidRPr="001A24AA">
        <w:rPr>
          <w:u w:val="single"/>
        </w:rPr>
        <w:t xml:space="preserve"> баллов</w:t>
      </w:r>
      <w:r>
        <w:t xml:space="preserve"> </w:t>
      </w:r>
    </w:p>
    <w:p w:rsidR="00811841" w:rsidRDefault="00811841" w:rsidP="00811841"/>
    <w:p w:rsidR="00811841" w:rsidRDefault="00811841" w:rsidP="00811841">
      <w:pPr>
        <w:jc w:val="center"/>
        <w:rPr>
          <w:b/>
          <w:u w:val="single"/>
        </w:rPr>
      </w:pPr>
      <w:r>
        <w:rPr>
          <w:b/>
          <w:u w:val="single"/>
        </w:rPr>
        <w:t>Задание 5</w:t>
      </w:r>
    </w:p>
    <w:p w:rsidR="00811841" w:rsidRDefault="00811841" w:rsidP="00811841">
      <w:pPr>
        <w:jc w:val="center"/>
        <w:rPr>
          <w:b/>
          <w:u w:val="single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962"/>
        <w:gridCol w:w="8639"/>
      </w:tblGrid>
      <w:tr w:rsidR="00811841" w:rsidTr="00867970">
        <w:trPr>
          <w:trHeight w:val="271"/>
        </w:trPr>
        <w:tc>
          <w:tcPr>
            <w:tcW w:w="962" w:type="dxa"/>
          </w:tcPr>
          <w:p w:rsidR="00811841" w:rsidRDefault="00811841" w:rsidP="00C75732">
            <w:pPr>
              <w:jc w:val="center"/>
              <w:rPr>
                <w:b/>
                <w:u w:val="single"/>
              </w:rPr>
            </w:pPr>
            <w:r>
              <w:t>№ 22</w:t>
            </w:r>
          </w:p>
        </w:tc>
        <w:tc>
          <w:tcPr>
            <w:tcW w:w="8639" w:type="dxa"/>
          </w:tcPr>
          <w:p w:rsidR="00811841" w:rsidRDefault="00811841" w:rsidP="00C75732">
            <w:pPr>
              <w:jc w:val="center"/>
              <w:rPr>
                <w:b/>
                <w:u w:val="single"/>
              </w:rPr>
            </w:pPr>
            <w:r>
              <w:t>Ответ</w:t>
            </w:r>
          </w:p>
        </w:tc>
      </w:tr>
      <w:tr w:rsidR="00811841" w:rsidTr="00867970">
        <w:trPr>
          <w:trHeight w:val="3081"/>
        </w:trPr>
        <w:tc>
          <w:tcPr>
            <w:tcW w:w="962" w:type="dxa"/>
          </w:tcPr>
          <w:p w:rsidR="00811841" w:rsidRPr="0025136E" w:rsidRDefault="00811841" w:rsidP="00C75732"/>
        </w:tc>
        <w:tc>
          <w:tcPr>
            <w:tcW w:w="8639" w:type="dxa"/>
          </w:tcPr>
          <w:p w:rsidR="003472D2" w:rsidRDefault="003472D2" w:rsidP="002751F5">
            <w:pPr>
              <w:pStyle w:val="a4"/>
              <w:numPr>
                <w:ilvl w:val="0"/>
                <w:numId w:val="2"/>
              </w:numPr>
            </w:pPr>
            <w:r>
              <w:t>Вычисляем</w:t>
            </w:r>
            <w:r w:rsidR="00EE106F">
              <w:t>,</w:t>
            </w:r>
            <w:r>
              <w:t xml:space="preserve"> сколько щуки съедают карасей за месяц.</w:t>
            </w:r>
          </w:p>
          <w:p w:rsidR="00811841" w:rsidRDefault="002751F5" w:rsidP="003472D2">
            <w:pPr>
              <w:pStyle w:val="a4"/>
            </w:pPr>
            <w:r>
              <w:t>Если</w:t>
            </w:r>
            <w:r w:rsidR="002814F7">
              <w:t xml:space="preserve"> </w:t>
            </w:r>
            <w:r w:rsidR="00811841">
              <w:t>1 щука –</w:t>
            </w:r>
            <w:r>
              <w:t xml:space="preserve"> </w:t>
            </w:r>
            <w:r w:rsidR="00811841">
              <w:t xml:space="preserve">съедает 20 карасиков, то вся популяция щук </w:t>
            </w:r>
            <w:r w:rsidR="002814F7">
              <w:t>(</w:t>
            </w:r>
            <w:r w:rsidR="00811841">
              <w:t>15 штук</w:t>
            </w:r>
            <w:r w:rsidR="002814F7">
              <w:t>)</w:t>
            </w:r>
            <w:r w:rsidR="00811841">
              <w:t xml:space="preserve"> съедает за месяц 300 карасиков.</w:t>
            </w:r>
          </w:p>
          <w:p w:rsidR="00811841" w:rsidRDefault="00867970" w:rsidP="00811841">
            <w:r>
              <w:t xml:space="preserve">            </w:t>
            </w:r>
            <w:r w:rsidR="002751F5">
              <w:t xml:space="preserve">15 *20 </w:t>
            </w:r>
            <w:r w:rsidR="002751F5" w:rsidRPr="002751F5">
              <w:t xml:space="preserve">= 300 </w:t>
            </w:r>
            <w:r w:rsidR="002814F7">
              <w:t xml:space="preserve">карасей </w:t>
            </w:r>
            <w:r w:rsidR="00EE106F">
              <w:t>съедают щуки за месяц.</w:t>
            </w:r>
          </w:p>
          <w:p w:rsidR="002751F5" w:rsidRDefault="003472D2" w:rsidP="002751F5">
            <w:pPr>
              <w:pStyle w:val="a4"/>
              <w:numPr>
                <w:ilvl w:val="0"/>
                <w:numId w:val="2"/>
              </w:numPr>
            </w:pPr>
            <w:r>
              <w:t>Вычислим, сколько карасей съедают щуки за год.</w:t>
            </w:r>
          </w:p>
          <w:p w:rsidR="002751F5" w:rsidRDefault="00867970" w:rsidP="00811841">
            <w:r>
              <w:t xml:space="preserve">            </w:t>
            </w:r>
            <w:r w:rsidR="002751F5">
              <w:t xml:space="preserve">300*12 </w:t>
            </w:r>
            <w:r w:rsidR="002751F5" w:rsidRPr="002751F5">
              <w:t>=</w:t>
            </w:r>
            <w:r w:rsidR="002751F5">
              <w:t>3600 шт.  карасей</w:t>
            </w:r>
            <w:r w:rsidR="003472D2">
              <w:t xml:space="preserve"> съедают</w:t>
            </w:r>
            <w:r w:rsidR="00157C3E">
              <w:t xml:space="preserve"> щуки за год.</w:t>
            </w:r>
          </w:p>
          <w:p w:rsidR="003472D2" w:rsidRDefault="003472D2" w:rsidP="002751F5">
            <w:pPr>
              <w:pStyle w:val="a4"/>
              <w:numPr>
                <w:ilvl w:val="0"/>
                <w:numId w:val="2"/>
              </w:numPr>
            </w:pPr>
            <w:r>
              <w:t>Вычислим годовой прирост карасей, составим пропорцию.</w:t>
            </w:r>
          </w:p>
          <w:p w:rsidR="002751F5" w:rsidRDefault="003472D2" w:rsidP="003472D2">
            <w:pPr>
              <w:ind w:left="360"/>
            </w:pPr>
            <w:r>
              <w:t xml:space="preserve">      </w:t>
            </w:r>
            <w:r w:rsidR="002751F5">
              <w:t xml:space="preserve">3600 шт. – 40 </w:t>
            </w:r>
            <w:r w:rsidR="002751F5" w:rsidRPr="002751F5">
              <w:t xml:space="preserve"> %</w:t>
            </w:r>
          </w:p>
          <w:p w:rsidR="003472D2" w:rsidRPr="00867970" w:rsidRDefault="002751F5" w:rsidP="003472D2">
            <w:pPr>
              <w:pStyle w:val="a4"/>
            </w:pPr>
            <w:r>
              <w:t xml:space="preserve">Х </w:t>
            </w:r>
            <w:r w:rsidR="00867970">
              <w:t xml:space="preserve">шт.     </w:t>
            </w:r>
            <w:r>
              <w:t xml:space="preserve"> </w:t>
            </w:r>
            <w:r w:rsidRPr="00867970">
              <w:t>-</w:t>
            </w:r>
            <w:r w:rsidR="00867970">
              <w:t xml:space="preserve"> </w:t>
            </w:r>
            <w:r>
              <w:t>100</w:t>
            </w:r>
            <w:r w:rsidRPr="002751F5">
              <w:t xml:space="preserve"> %</w:t>
            </w:r>
          </w:p>
          <w:p w:rsidR="002751F5" w:rsidRDefault="002751F5" w:rsidP="002751F5">
            <w:pPr>
              <w:pStyle w:val="a4"/>
            </w:pPr>
            <w:r w:rsidRPr="00867970">
              <w:t>3600* 100</w:t>
            </w:r>
            <w:r>
              <w:t>/ 40 =</w:t>
            </w:r>
            <w:r w:rsidRPr="00867970">
              <w:t xml:space="preserve"> </w:t>
            </w:r>
            <w:r>
              <w:t>9000 шт.</w:t>
            </w:r>
            <w:r w:rsidR="002814F7">
              <w:t xml:space="preserve"> годовой прирост карасей</w:t>
            </w:r>
            <w:r w:rsidR="00867970">
              <w:t>.</w:t>
            </w:r>
          </w:p>
          <w:p w:rsidR="003472D2" w:rsidRPr="003472D2" w:rsidRDefault="003472D2" w:rsidP="002751F5">
            <w:pPr>
              <w:pStyle w:val="a4"/>
              <w:numPr>
                <w:ilvl w:val="0"/>
                <w:numId w:val="2"/>
              </w:numPr>
            </w:pPr>
            <w:r>
              <w:t xml:space="preserve">Вычислим, </w:t>
            </w:r>
            <w:proofErr w:type="gramStart"/>
            <w:r>
              <w:t>на сколько</w:t>
            </w:r>
            <w:proofErr w:type="gramEnd"/>
            <w:r>
              <w:t xml:space="preserve"> увеличилась популяция карасей к концу года.</w:t>
            </w:r>
          </w:p>
          <w:p w:rsidR="002751F5" w:rsidRPr="003472D2" w:rsidRDefault="002751F5" w:rsidP="003472D2">
            <w:pPr>
              <w:pStyle w:val="a4"/>
            </w:pPr>
            <w:r w:rsidRPr="003472D2">
              <w:t>9000</w:t>
            </w:r>
            <w:r w:rsidR="002814F7">
              <w:t xml:space="preserve"> </w:t>
            </w:r>
            <w:r w:rsidRPr="003472D2">
              <w:t>-</w:t>
            </w:r>
            <w:r w:rsidR="002814F7">
              <w:t xml:space="preserve"> </w:t>
            </w:r>
            <w:r w:rsidRPr="003472D2">
              <w:t>3600 =</w:t>
            </w:r>
            <w:r w:rsidR="002814F7">
              <w:t xml:space="preserve"> </w:t>
            </w:r>
            <w:r w:rsidRPr="003472D2">
              <w:t xml:space="preserve"> 5400 шт.</w:t>
            </w:r>
          </w:p>
          <w:p w:rsidR="00867970" w:rsidRPr="00867970" w:rsidRDefault="003472D2" w:rsidP="00867970">
            <w:pPr>
              <w:pStyle w:val="a4"/>
            </w:pPr>
            <w:r>
              <w:t>Ответ</w:t>
            </w:r>
            <w:r w:rsidR="002751F5">
              <w:t>: на 5400 шт</w:t>
            </w:r>
            <w:r>
              <w:t>. увеличилась</w:t>
            </w:r>
            <w:r w:rsidR="002751F5">
              <w:t xml:space="preserve"> численность популяции карасей к концу года.</w:t>
            </w:r>
          </w:p>
        </w:tc>
      </w:tr>
    </w:tbl>
    <w:p w:rsidR="00867970" w:rsidRDefault="003472D2" w:rsidP="00867970">
      <w:pPr>
        <w:spacing w:before="100" w:beforeAutospacing="1"/>
        <w:rPr>
          <w:b/>
          <w:bCs/>
          <w:i/>
          <w:iCs/>
        </w:rPr>
      </w:pPr>
      <w:r>
        <w:t xml:space="preserve">  </w:t>
      </w:r>
      <w:r w:rsidR="00867970" w:rsidRPr="001A24AA">
        <w:rPr>
          <w:b/>
          <w:bCs/>
          <w:i/>
          <w:iCs/>
        </w:rPr>
        <w:t>Критерии оценивания</w:t>
      </w:r>
    </w:p>
    <w:p w:rsidR="00867970" w:rsidRPr="001A24AA" w:rsidRDefault="00867970" w:rsidP="00867970">
      <w:pPr>
        <w:spacing w:before="100" w:beforeAutospacing="1"/>
      </w:pPr>
      <w:r>
        <w:rPr>
          <w:bCs/>
          <w:iCs/>
        </w:rPr>
        <w:t>Задание оценивается в 3 балла</w:t>
      </w:r>
    </w:p>
    <w:p w:rsidR="001A24AA" w:rsidRDefault="00D25EF8" w:rsidP="00811841">
      <w:r>
        <w:t xml:space="preserve">Если задача </w:t>
      </w:r>
      <w:proofErr w:type="gramStart"/>
      <w:r>
        <w:t>решена</w:t>
      </w:r>
      <w:proofErr w:type="gramEnd"/>
      <w:r>
        <w:t xml:space="preserve"> верно и не содержит </w:t>
      </w:r>
      <w:r w:rsidR="003472D2">
        <w:t xml:space="preserve"> </w:t>
      </w:r>
      <w:r>
        <w:t>биологических ошибок - 3 балла.</w:t>
      </w:r>
    </w:p>
    <w:p w:rsidR="00D25EF8" w:rsidRDefault="00D25EF8" w:rsidP="00811841">
      <w:r>
        <w:t xml:space="preserve">Если задача решена частично или содержит </w:t>
      </w:r>
      <w:r w:rsidR="003472D2">
        <w:t xml:space="preserve"> </w:t>
      </w:r>
      <w:r>
        <w:t>биологические ошибки – 2 балла</w:t>
      </w:r>
    </w:p>
    <w:p w:rsidR="00D25EF8" w:rsidRDefault="00D25EF8" w:rsidP="00811841">
      <w:r>
        <w:t xml:space="preserve">Если задача решена </w:t>
      </w:r>
      <w:r w:rsidR="003472D2">
        <w:t>частично и содержит грубые биологические ошибки – 1 балл</w:t>
      </w:r>
    </w:p>
    <w:p w:rsidR="003472D2" w:rsidRDefault="00157C3E" w:rsidP="00811841">
      <w:pPr>
        <w:rPr>
          <w:u w:val="single"/>
        </w:rPr>
      </w:pPr>
      <w:r>
        <w:t>Е</w:t>
      </w:r>
      <w:r w:rsidR="003472D2">
        <w:t xml:space="preserve">сли задача решена неверно   - 0 баллов.                                                   </w:t>
      </w:r>
      <w:r w:rsidR="003472D2" w:rsidRPr="003472D2">
        <w:rPr>
          <w:u w:val="single"/>
        </w:rPr>
        <w:t>Максимум – 3 балла</w:t>
      </w:r>
    </w:p>
    <w:p w:rsidR="000316A7" w:rsidRDefault="000316A7" w:rsidP="00811841">
      <w:pPr>
        <w:rPr>
          <w:b/>
          <w:u w:val="single"/>
        </w:rPr>
      </w:pPr>
      <w:bookmarkStart w:id="0" w:name="_GoBack"/>
      <w:bookmarkEnd w:id="0"/>
    </w:p>
    <w:p w:rsidR="00157C3E" w:rsidRPr="00157C3E" w:rsidRDefault="00157C3E" w:rsidP="00811841">
      <w:pPr>
        <w:rPr>
          <w:b/>
        </w:rPr>
      </w:pPr>
      <w:r w:rsidRPr="00157C3E">
        <w:rPr>
          <w:b/>
          <w:u w:val="single"/>
        </w:rPr>
        <w:t xml:space="preserve">Максимальное количество баллов за работу: </w:t>
      </w:r>
      <w:r>
        <w:rPr>
          <w:b/>
          <w:u w:val="single"/>
        </w:rPr>
        <w:t xml:space="preserve">36 </w:t>
      </w:r>
    </w:p>
    <w:sectPr w:rsidR="00157C3E" w:rsidRPr="00157C3E" w:rsidSect="004D7E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21A03"/>
    <w:multiLevelType w:val="multilevel"/>
    <w:tmpl w:val="18A0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DD610B"/>
    <w:multiLevelType w:val="hybridMultilevel"/>
    <w:tmpl w:val="121AD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A2"/>
    <w:rsid w:val="000316A7"/>
    <w:rsid w:val="00035B46"/>
    <w:rsid w:val="0006291D"/>
    <w:rsid w:val="00157C3E"/>
    <w:rsid w:val="001A24AA"/>
    <w:rsid w:val="002751F5"/>
    <w:rsid w:val="002814F7"/>
    <w:rsid w:val="00291CA2"/>
    <w:rsid w:val="003472D2"/>
    <w:rsid w:val="00446DCF"/>
    <w:rsid w:val="004D7EFC"/>
    <w:rsid w:val="006D3F19"/>
    <w:rsid w:val="00811841"/>
    <w:rsid w:val="00867970"/>
    <w:rsid w:val="00BE606E"/>
    <w:rsid w:val="00D25EF8"/>
    <w:rsid w:val="00E15B0F"/>
    <w:rsid w:val="00EE106F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</dc:creator>
  <cp:keywords/>
  <dc:description/>
  <cp:lastModifiedBy>Мусинова Е.Н.</cp:lastModifiedBy>
  <cp:revision>8</cp:revision>
  <dcterms:created xsi:type="dcterms:W3CDTF">2020-09-11T12:23:00Z</dcterms:created>
  <dcterms:modified xsi:type="dcterms:W3CDTF">2020-10-19T13:54:00Z</dcterms:modified>
</cp:coreProperties>
</file>