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67" w:rsidRPr="006A0937" w:rsidRDefault="0085442D" w:rsidP="00D36C6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5445A9">
        <w:rPr>
          <w:rFonts w:ascii="Times New Roman" w:hAnsi="Times New Roman"/>
          <w:b/>
          <w:sz w:val="24"/>
          <w:szCs w:val="24"/>
        </w:rPr>
        <w:t>/</w:t>
      </w:r>
      <w:r w:rsidR="00F95FB7">
        <w:rPr>
          <w:rFonts w:ascii="Times New Roman" w:hAnsi="Times New Roman"/>
          <w:b/>
          <w:sz w:val="24"/>
          <w:szCs w:val="24"/>
        </w:rPr>
        <w:t>25 уч. г.</w:t>
      </w:r>
    </w:p>
    <w:p w:rsidR="00D36C67" w:rsidRDefault="00D36C67" w:rsidP="00D3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Всероссийская олимпиада школьников по физической культуре </w:t>
      </w:r>
    </w:p>
    <w:p w:rsidR="00D36C67" w:rsidRDefault="00D36C67" w:rsidP="00D3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</w:t>
      </w:r>
    </w:p>
    <w:p w:rsidR="00D36C67" w:rsidRPr="00C54E5D" w:rsidRDefault="00D36C67" w:rsidP="00C54E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5445A9">
        <w:rPr>
          <w:rFonts w:ascii="Times New Roman" w:hAnsi="Times New Roman"/>
          <w:b/>
          <w:sz w:val="24"/>
          <w:szCs w:val="24"/>
          <w:lang w:eastAsia="ru-RU"/>
        </w:rPr>
        <w:t>‒</w:t>
      </w:r>
      <w:r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5445A9">
        <w:rPr>
          <w:rFonts w:ascii="Times New Roman" w:hAnsi="Times New Roman"/>
          <w:b/>
          <w:sz w:val="24"/>
          <w:szCs w:val="24"/>
          <w:lang w:eastAsia="ru-RU"/>
        </w:rPr>
        <w:t>-е</w:t>
      </w:r>
      <w:r w:rsidRPr="00D420CA">
        <w:rPr>
          <w:rFonts w:ascii="Times New Roman" w:hAnsi="Times New Roman"/>
          <w:b/>
          <w:sz w:val="24"/>
          <w:szCs w:val="24"/>
          <w:lang w:eastAsia="ru-RU"/>
        </w:rPr>
        <w:t xml:space="preserve"> классы</w:t>
      </w:r>
    </w:p>
    <w:p w:rsidR="00D36C67" w:rsidRDefault="001E690E" w:rsidP="00C54E5D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код №  ФК -_________</w:t>
      </w:r>
    </w:p>
    <w:p w:rsidR="0085442D" w:rsidRPr="0085442D" w:rsidRDefault="0085442D" w:rsidP="001E690E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before="0"/>
        <w:ind w:hanging="35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5442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Какую награду получал победитель Олимпийских игр?</w:t>
      </w:r>
    </w:p>
    <w:p w:rsidR="0085442D" w:rsidRPr="0085442D" w:rsidRDefault="005445A9" w:rsidP="001E690E">
      <w:pPr>
        <w:widowControl w:val="0"/>
        <w:autoSpaceDE w:val="0"/>
        <w:autoSpaceDN w:val="0"/>
        <w:ind w:left="594" w:right="-1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А.</w:t>
      </w:r>
      <w:r w:rsidR="0085442D"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1E69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85442D"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енежное вознаграждение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5442D" w:rsidRPr="0085442D" w:rsidRDefault="005445A9" w:rsidP="001E690E">
      <w:pPr>
        <w:widowControl w:val="0"/>
        <w:autoSpaceDE w:val="0"/>
        <w:autoSpaceDN w:val="0"/>
        <w:ind w:left="594" w:right="-1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Б.</w:t>
      </w:r>
      <w:r w:rsidR="0085442D"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="001E69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Медаль и кубок.</w:t>
      </w:r>
    </w:p>
    <w:p w:rsidR="0085442D" w:rsidRPr="0085442D" w:rsidRDefault="005445A9" w:rsidP="001E690E">
      <w:pPr>
        <w:widowControl w:val="0"/>
        <w:autoSpaceDE w:val="0"/>
        <w:autoSpaceDN w:val="0"/>
        <w:ind w:left="594" w:right="-1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</w:t>
      </w:r>
      <w:r w:rsidR="0085442D" w:rsidRPr="0085442D"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85442D"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енок из ветвей оливкового дерева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E690E" w:rsidRPr="0085442D" w:rsidRDefault="005445A9" w:rsidP="001E690E">
      <w:pPr>
        <w:widowControl w:val="0"/>
        <w:autoSpaceDE w:val="0"/>
        <w:autoSpaceDN w:val="0"/>
        <w:ind w:left="594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</w:t>
      </w:r>
      <w:r w:rsidR="0085442D" w:rsidRPr="0085442D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85442D" w:rsidRPr="0085442D">
        <w:rPr>
          <w:rFonts w:ascii="Times New Roman" w:eastAsia="Times New Roman" w:hAnsi="Times New Roman"/>
          <w:sz w:val="24"/>
          <w:szCs w:val="24"/>
        </w:rPr>
        <w:t>вание аристократа.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В каком</w:t>
      </w:r>
      <w:r w:rsidR="005445A9">
        <w:rPr>
          <w:rFonts w:ascii="Times New Roman" w:eastAsia="Times New Roman" w:hAnsi="Times New Roman"/>
          <w:b/>
          <w:bCs/>
          <w:sz w:val="24"/>
          <w:szCs w:val="24"/>
        </w:rPr>
        <w:t xml:space="preserve"> году был создан Международный олимпийский к</w:t>
      </w: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омитет?</w:t>
      </w:r>
    </w:p>
    <w:p w:rsidR="0085442D" w:rsidRPr="0085442D" w:rsidRDefault="005445A9" w:rsidP="001E690E">
      <w:pPr>
        <w:widowControl w:val="0"/>
        <w:tabs>
          <w:tab w:val="left" w:pos="594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А.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1898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г</w:t>
      </w:r>
      <w:r>
        <w:rPr>
          <w:rFonts w:ascii="Times New Roman" w:eastAsia="Times New Roman" w:hAnsi="Times New Roman"/>
          <w:bCs/>
          <w:sz w:val="24"/>
          <w:szCs w:val="24"/>
        </w:rPr>
        <w:t>.,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85442D" w:rsidRPr="0085442D" w:rsidRDefault="005445A9" w:rsidP="001E690E">
      <w:pPr>
        <w:widowControl w:val="0"/>
        <w:tabs>
          <w:tab w:val="left" w:pos="594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Б.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1911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г.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85442D" w:rsidRPr="0085442D" w:rsidRDefault="005445A9" w:rsidP="001E690E">
      <w:pPr>
        <w:widowControl w:val="0"/>
        <w:tabs>
          <w:tab w:val="left" w:pos="594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В.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1923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г.,</w:t>
      </w:r>
    </w:p>
    <w:p w:rsidR="001E690E" w:rsidRPr="0085442D" w:rsidRDefault="005445A9" w:rsidP="001E690E">
      <w:pPr>
        <w:widowControl w:val="0"/>
        <w:tabs>
          <w:tab w:val="left" w:pos="594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Г.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1894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5442D" w:rsidRPr="0085442D">
        <w:rPr>
          <w:rFonts w:ascii="Times New Roman" w:eastAsia="Times New Roman" w:hAnsi="Times New Roman"/>
          <w:bCs/>
          <w:sz w:val="24"/>
          <w:szCs w:val="24"/>
        </w:rPr>
        <w:t>г.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Когда Всесоюзный совет физической культуры утвердил положение о комплексе ГТО?</w:t>
      </w:r>
    </w:p>
    <w:p w:rsidR="0085442D" w:rsidRPr="0085442D" w:rsidRDefault="005445A9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5445A9">
        <w:rPr>
          <w:rFonts w:ascii="Times New Roman" w:eastAsia="Times New Roman" w:hAnsi="Times New Roman"/>
          <w:bCs/>
          <w:sz w:val="24"/>
          <w:szCs w:val="24"/>
        </w:rPr>
        <w:t>А.</w:t>
      </w:r>
      <w:r w:rsidR="0085442D"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7 марта 1931 г.,</w:t>
      </w:r>
    </w:p>
    <w:p w:rsidR="0085442D" w:rsidRPr="0085442D" w:rsidRDefault="005445A9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5445A9">
        <w:rPr>
          <w:rFonts w:ascii="Times New Roman" w:eastAsia="Times New Roman" w:hAnsi="Times New Roman"/>
          <w:bCs/>
          <w:sz w:val="24"/>
          <w:szCs w:val="24"/>
        </w:rPr>
        <w:t>Б</w:t>
      </w:r>
      <w:r>
        <w:rPr>
          <w:rFonts w:ascii="Times New Roman" w:eastAsia="Times New Roman" w:hAnsi="Times New Roman"/>
          <w:spacing w:val="51"/>
          <w:sz w:val="24"/>
          <w:szCs w:val="24"/>
        </w:rPr>
        <w:t>.</w:t>
      </w:r>
      <w:r w:rsidR="0085442D" w:rsidRPr="0085442D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="0085442D" w:rsidRPr="0085442D">
        <w:rPr>
          <w:rFonts w:ascii="Times New Roman" w:eastAsia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sz w:val="24"/>
          <w:szCs w:val="24"/>
        </w:rPr>
        <w:t>мая 1931 г.,</w:t>
      </w:r>
    </w:p>
    <w:p w:rsidR="0085442D" w:rsidRPr="0085442D" w:rsidRDefault="005445A9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5445A9">
        <w:rPr>
          <w:rFonts w:ascii="Times New Roman" w:eastAsia="Times New Roman" w:hAnsi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/>
          <w:spacing w:val="55"/>
          <w:sz w:val="24"/>
          <w:szCs w:val="24"/>
        </w:rPr>
        <w:t>.</w:t>
      </w:r>
      <w:r w:rsidR="0085442D" w:rsidRPr="0085442D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 июня 1933 г.,</w:t>
      </w:r>
    </w:p>
    <w:p w:rsidR="001E690E" w:rsidRPr="0085442D" w:rsidRDefault="005445A9" w:rsidP="001E690E">
      <w:pPr>
        <w:widowControl w:val="0"/>
        <w:autoSpaceDE w:val="0"/>
        <w:autoSpaceDN w:val="0"/>
        <w:ind w:left="595" w:right="6094"/>
        <w:rPr>
          <w:rFonts w:ascii="Times New Roman" w:eastAsia="Times New Roman" w:hAnsi="Times New Roman"/>
          <w:sz w:val="24"/>
          <w:szCs w:val="24"/>
        </w:rPr>
      </w:pPr>
      <w:r w:rsidRPr="005445A9">
        <w:rPr>
          <w:rFonts w:ascii="Times New Roman" w:eastAsia="Times New Roman" w:hAnsi="Times New Roman"/>
          <w:bCs/>
          <w:sz w:val="24"/>
          <w:szCs w:val="24"/>
        </w:rPr>
        <w:t>Г.</w:t>
      </w:r>
      <w:r w:rsidR="0085442D" w:rsidRPr="0085442D">
        <w:rPr>
          <w:rFonts w:ascii="Times New Roman" w:eastAsia="Times New Roman" w:hAnsi="Times New Roman"/>
          <w:spacing w:val="11"/>
          <w:sz w:val="24"/>
          <w:szCs w:val="24"/>
        </w:rPr>
        <w:t xml:space="preserve">  </w:t>
      </w:r>
      <w:r w:rsidR="0085442D" w:rsidRPr="0085442D">
        <w:rPr>
          <w:rFonts w:ascii="Times New Roman" w:eastAsia="Times New Roman" w:hAnsi="Times New Roman"/>
          <w:sz w:val="24"/>
          <w:szCs w:val="24"/>
        </w:rPr>
        <w:t>1 июня 1934 г.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  <w:tab w:val="left" w:pos="1720"/>
          <w:tab w:val="left" w:pos="3617"/>
          <w:tab w:val="left" w:pos="5772"/>
          <w:tab w:val="left" w:pos="7831"/>
          <w:tab w:val="left" w:pos="8618"/>
        </w:tabs>
        <w:autoSpaceDE w:val="0"/>
        <w:autoSpaceDN w:val="0"/>
        <w:ind w:right="23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Метод длительного равномерного упра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>жнения применяется для развития</w:t>
      </w:r>
      <w:r w:rsidR="005445A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7"/>
          <w:sz w:val="24"/>
          <w:szCs w:val="24"/>
        </w:rPr>
        <w:t xml:space="preserve">  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гибкости</w:t>
      </w:r>
      <w:r w:rsidR="005445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="005445A9">
        <w:rPr>
          <w:rFonts w:ascii="Times New Roman" w:eastAsia="Times New Roman" w:hAnsi="Times New Roman"/>
          <w:sz w:val="24"/>
          <w:szCs w:val="24"/>
        </w:rPr>
        <w:t>силы,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="005445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выносливости,</w:t>
      </w:r>
    </w:p>
    <w:p w:rsidR="001E690E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координационных способностей.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right="23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Недостаток мышечной активности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 xml:space="preserve"> современного человека называют</w:t>
      </w:r>
      <w:r w:rsidR="005445A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гипокинези</w:t>
      </w:r>
      <w:r w:rsidR="005445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я,</w:t>
      </w:r>
      <w:r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атрофия</w:t>
      </w:r>
      <w:r w:rsidR="005445A9">
        <w:rPr>
          <w:rFonts w:ascii="Times New Roman" w:eastAsia="Times New Roman" w:hAnsi="Times New Roman"/>
          <w:sz w:val="24"/>
          <w:szCs w:val="24"/>
        </w:rPr>
        <w:t>,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гипокси</w:t>
      </w:r>
      <w:r w:rsidR="005445A9">
        <w:rPr>
          <w:rFonts w:ascii="Times New Roman" w:eastAsia="Times New Roman" w:hAnsi="Times New Roman"/>
          <w:sz w:val="24"/>
          <w:szCs w:val="24"/>
        </w:rPr>
        <w:t>я,</w:t>
      </w:r>
    </w:p>
    <w:p w:rsidR="001E690E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72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гипертрофия.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5442D" w:rsidRPr="0085442D" w:rsidRDefault="0085442D" w:rsidP="00F95FB7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На этапе начального разучивания техники двигательного д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>ействия целью обучения является</w:t>
      </w:r>
      <w:r w:rsidR="005445A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F95FB7">
      <w:pPr>
        <w:widowControl w:val="0"/>
        <w:autoSpaceDE w:val="0"/>
        <w:autoSpaceDN w:val="0"/>
        <w:ind w:left="595"/>
        <w:jc w:val="both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сформировать у ученика основы техники изучаемого движения и добиться его выполнения в общих чертах;</w:t>
      </w:r>
    </w:p>
    <w:p w:rsidR="0085442D" w:rsidRPr="0085442D" w:rsidRDefault="0085442D" w:rsidP="00F95FB7">
      <w:pPr>
        <w:widowControl w:val="0"/>
        <w:autoSpaceDE w:val="0"/>
        <w:autoSpaceDN w:val="0"/>
        <w:ind w:left="595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70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завершить формирование двигательного умения;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85442D" w:rsidRPr="0085442D" w:rsidRDefault="0085442D" w:rsidP="00F95FB7">
      <w:pPr>
        <w:widowControl w:val="0"/>
        <w:autoSpaceDE w:val="0"/>
        <w:autoSpaceDN w:val="0"/>
        <w:ind w:left="595"/>
        <w:jc w:val="both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="00260168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proofErr w:type="spellStart"/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детализирован</w:t>
      </w:r>
      <w:r w:rsidR="005445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освоить и закрепить технику изучаемого двигательного действия;</w:t>
      </w:r>
    </w:p>
    <w:p w:rsidR="001E690E" w:rsidRPr="0085442D" w:rsidRDefault="0085442D" w:rsidP="00F95FB7">
      <w:pPr>
        <w:widowControl w:val="0"/>
        <w:autoSpaceDE w:val="0"/>
        <w:autoSpaceDN w:val="0"/>
        <w:ind w:left="595"/>
        <w:jc w:val="both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дости</w:t>
      </w:r>
      <w:r w:rsidR="005445A9">
        <w:rPr>
          <w:rFonts w:ascii="Times New Roman" w:eastAsia="Times New Roman" w:hAnsi="Times New Roman"/>
          <w:sz w:val="24"/>
          <w:szCs w:val="24"/>
        </w:rPr>
        <w:t>чь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слитности и стабильности выполнения фаз  и частей техники изучаемого двигательного действия.</w:t>
      </w:r>
    </w:p>
    <w:p w:rsidR="00730F36" w:rsidRPr="00730F36" w:rsidRDefault="00730F36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30F36">
        <w:rPr>
          <w:rFonts w:ascii="Times New Roman" w:eastAsia="Times New Roman" w:hAnsi="Times New Roman"/>
          <w:b/>
          <w:bCs/>
          <w:sz w:val="24"/>
          <w:szCs w:val="24"/>
        </w:rPr>
        <w:t>Пятикратный олимпийский чемпион</w:t>
      </w:r>
      <w:r w:rsidR="00260168">
        <w:rPr>
          <w:rFonts w:ascii="Times New Roman" w:eastAsia="Times New Roman" w:hAnsi="Times New Roman"/>
          <w:b/>
          <w:bCs/>
          <w:sz w:val="24"/>
          <w:szCs w:val="24"/>
        </w:rPr>
        <w:t xml:space="preserve"> по борьбе, завоевавший </w:t>
      </w:r>
      <w:r w:rsidRPr="00730F36">
        <w:rPr>
          <w:rFonts w:ascii="Times New Roman" w:eastAsia="Times New Roman" w:hAnsi="Times New Roman"/>
          <w:b/>
          <w:bCs/>
          <w:sz w:val="24"/>
          <w:szCs w:val="24"/>
        </w:rPr>
        <w:t xml:space="preserve">5 золотых медалей </w:t>
      </w:r>
      <w:r w:rsidR="00260168">
        <w:rPr>
          <w:rFonts w:ascii="Times New Roman" w:eastAsia="Times New Roman" w:hAnsi="Times New Roman"/>
          <w:b/>
          <w:bCs/>
          <w:sz w:val="24"/>
          <w:szCs w:val="24"/>
        </w:rPr>
        <w:t>на О</w:t>
      </w:r>
      <w:r w:rsidRPr="00730F36">
        <w:rPr>
          <w:rFonts w:ascii="Times New Roman" w:eastAsia="Times New Roman" w:hAnsi="Times New Roman"/>
          <w:b/>
          <w:bCs/>
          <w:sz w:val="24"/>
          <w:szCs w:val="24"/>
        </w:rPr>
        <w:t>лимпи</w:t>
      </w:r>
      <w:r w:rsidR="00260168">
        <w:rPr>
          <w:rFonts w:ascii="Times New Roman" w:eastAsia="Times New Roman" w:hAnsi="Times New Roman"/>
          <w:b/>
          <w:bCs/>
          <w:sz w:val="24"/>
          <w:szCs w:val="24"/>
        </w:rPr>
        <w:t>йских играх</w:t>
      </w:r>
      <w:r w:rsidRPr="00730F3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730F36" w:rsidRPr="00730F36" w:rsidRDefault="00730F36" w:rsidP="001E690E">
      <w:pPr>
        <w:widowControl w:val="0"/>
        <w:tabs>
          <w:tab w:val="left" w:pos="594"/>
        </w:tabs>
        <w:autoSpaceDE w:val="0"/>
        <w:autoSpaceDN w:val="0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730F3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а)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>А</w:t>
      </w:r>
      <w:r w:rsidR="00260168">
        <w:rPr>
          <w:rFonts w:ascii="Times New Roman" w:eastAsia="Times New Roman" w:hAnsi="Times New Roman"/>
          <w:bCs/>
          <w:sz w:val="24"/>
          <w:szCs w:val="24"/>
        </w:rPr>
        <w:t>лександр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 Карелин</w:t>
      </w:r>
      <w:r w:rsidR="00260168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730F36" w:rsidRPr="00730F36" w:rsidRDefault="00730F36" w:rsidP="001E690E">
      <w:pPr>
        <w:widowControl w:val="0"/>
        <w:tabs>
          <w:tab w:val="left" w:pos="594"/>
        </w:tabs>
        <w:autoSpaceDE w:val="0"/>
        <w:autoSpaceDN w:val="0"/>
        <w:ind w:left="358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б)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>Александр Медведь</w:t>
      </w:r>
      <w:r w:rsidR="001840F9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730F36" w:rsidRPr="00730F36" w:rsidRDefault="00730F36" w:rsidP="001E690E">
      <w:pPr>
        <w:widowControl w:val="0"/>
        <w:tabs>
          <w:tab w:val="left" w:pos="594"/>
        </w:tabs>
        <w:autoSpaceDE w:val="0"/>
        <w:autoSpaceDN w:val="0"/>
        <w:ind w:left="358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в)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>Михаи</w:t>
      </w:r>
      <w:r w:rsidR="001840F9">
        <w:rPr>
          <w:rFonts w:ascii="Times New Roman" w:eastAsia="Times New Roman" w:hAnsi="Times New Roman"/>
          <w:bCs/>
          <w:sz w:val="24"/>
          <w:szCs w:val="24"/>
        </w:rPr>
        <w:t>л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 Лопес</w:t>
      </w:r>
      <w:r w:rsidR="001840F9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1E690E" w:rsidRPr="0085442D" w:rsidRDefault="00730F36" w:rsidP="001E690E">
      <w:pPr>
        <w:widowControl w:val="0"/>
        <w:tabs>
          <w:tab w:val="left" w:pos="594"/>
        </w:tabs>
        <w:autoSpaceDE w:val="0"/>
        <w:autoSpaceDN w:val="0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 г)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30F36">
        <w:rPr>
          <w:rFonts w:ascii="Times New Roman" w:eastAsia="Times New Roman" w:hAnsi="Times New Roman"/>
          <w:bCs/>
          <w:sz w:val="24"/>
          <w:szCs w:val="24"/>
        </w:rPr>
        <w:t>Ясмани</w:t>
      </w:r>
      <w:proofErr w:type="spellEnd"/>
      <w:r w:rsidRPr="00730F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30F36">
        <w:rPr>
          <w:rFonts w:ascii="Times New Roman" w:eastAsia="Times New Roman" w:hAnsi="Times New Roman"/>
          <w:bCs/>
          <w:sz w:val="24"/>
          <w:szCs w:val="24"/>
        </w:rPr>
        <w:t>Акосту</w:t>
      </w:r>
      <w:proofErr w:type="spellEnd"/>
      <w:r w:rsidR="00F3676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При регулярных занятиях физическими упражнениями всегда наблюдается снижение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артериального давления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объёма крови в организме,</w:t>
      </w:r>
    </w:p>
    <w:p w:rsidR="0085442D" w:rsidRPr="0085442D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мышечной массы,</w:t>
      </w:r>
    </w:p>
    <w:p w:rsidR="001E690E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ЧСС.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5442D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Наиболее важную часть способа решения двигательной задачи принято обозначать как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основу техники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85442D" w:rsidRPr="0085442D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главное звено техники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детали техники</w:t>
      </w:r>
      <w:r w:rsid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1E690E" w:rsidRPr="0085442D" w:rsidRDefault="0085442D" w:rsidP="001E690E">
      <w:pPr>
        <w:widowControl w:val="0"/>
        <w:autoSpaceDE w:val="0"/>
        <w:autoSpaceDN w:val="0"/>
        <w:ind w:left="595" w:right="48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корень техники.</w:t>
      </w:r>
    </w:p>
    <w:p w:rsidR="0085442D" w:rsidRPr="0085442D" w:rsidRDefault="0085442D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Подготов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>ительные упражнения применяются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5442D" w:rsidRPr="0085442D" w:rsidRDefault="0085442D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если необходимо устранять причины возникновения ошибок;</w:t>
      </w:r>
    </w:p>
    <w:p w:rsidR="0085442D" w:rsidRPr="0085442D" w:rsidRDefault="0085442D" w:rsidP="001E690E">
      <w:pPr>
        <w:widowControl w:val="0"/>
        <w:tabs>
          <w:tab w:val="left" w:pos="8080"/>
        </w:tabs>
        <w:autoSpaceDE w:val="0"/>
        <w:autoSpaceDN w:val="0"/>
        <w:ind w:left="595" w:right="1275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если в двигательном фонде отсутствуют опорные элементы;</w:t>
      </w:r>
    </w:p>
    <w:p w:rsidR="0085442D" w:rsidRPr="0085442D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>если обучающийся недостаточно физически развит;</w:t>
      </w:r>
    </w:p>
    <w:p w:rsidR="001E690E" w:rsidRPr="0085442D" w:rsidRDefault="0085442D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если применяется метод целостно-аналитического упражнения.</w:t>
      </w:r>
    </w:p>
    <w:p w:rsidR="00F36761" w:rsidRPr="0085442D" w:rsidRDefault="00F95FB7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hanging="35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Осанкой называется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F36761" w:rsidRPr="0085442D" w:rsidRDefault="00F36761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1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</w:t>
      </w:r>
      <w:r w:rsidRPr="008544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силуэт человека;</w:t>
      </w:r>
    </w:p>
    <w:p w:rsidR="00F36761" w:rsidRPr="0085442D" w:rsidRDefault="00F36761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1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</w:t>
      </w:r>
      <w:r w:rsidRPr="0085442D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pacing w:val="1"/>
          <w:sz w:val="24"/>
          <w:szCs w:val="24"/>
        </w:rPr>
        <w:t>привычная поза человека в вертикальном положении;</w:t>
      </w:r>
    </w:p>
    <w:p w:rsidR="00F36761" w:rsidRPr="0085442D" w:rsidRDefault="00F36761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</w:t>
      </w:r>
      <w:r w:rsidRPr="0085442D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качество позвоночника, обеспечивающее хорошее самочувствие;</w:t>
      </w:r>
    </w:p>
    <w:p w:rsidR="001E690E" w:rsidRPr="0085442D" w:rsidRDefault="00F36761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</w:t>
      </w:r>
      <w:r w:rsidRPr="0085442D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85442D">
        <w:rPr>
          <w:rFonts w:ascii="Times New Roman" w:eastAsia="Times New Roman" w:hAnsi="Times New Roman"/>
          <w:sz w:val="24"/>
          <w:szCs w:val="24"/>
        </w:rPr>
        <w:t xml:space="preserve">  пружинные характеристики позвоночника и стоп.</w:t>
      </w:r>
    </w:p>
    <w:p w:rsidR="00F36761" w:rsidRPr="0085442D" w:rsidRDefault="00F36761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right="238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В каких единицах измеряется суточная двигательная активность человека?</w:t>
      </w:r>
    </w:p>
    <w:p w:rsidR="00F36761" w:rsidRPr="0085442D" w:rsidRDefault="001840F9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А.</w:t>
      </w:r>
      <w:r w:rsidR="00F36761" w:rsidRPr="0085442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36761"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 w:rsidR="00F36761" w:rsidRPr="0085442D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Ч</w:t>
      </w:r>
      <w:r w:rsidR="00F36761" w:rsidRPr="0085442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астота пульса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36761" w:rsidRPr="0085442D" w:rsidRDefault="001840F9" w:rsidP="001E690E">
      <w:pPr>
        <w:widowControl w:val="0"/>
        <w:autoSpaceDE w:val="0"/>
        <w:autoSpaceDN w:val="0"/>
        <w:ind w:left="595" w:right="-1"/>
        <w:rPr>
          <w:rFonts w:ascii="Times New Roman" w:eastAsia="Times New Roman" w:hAnsi="Times New Roman"/>
          <w:sz w:val="24"/>
          <w:szCs w:val="24"/>
        </w:rPr>
      </w:pPr>
      <w:r w:rsidRPr="001840F9">
        <w:rPr>
          <w:rFonts w:ascii="Times New Roman" w:eastAsia="Times New Roman" w:hAnsi="Times New Roman"/>
          <w:spacing w:val="1"/>
          <w:sz w:val="24"/>
          <w:szCs w:val="24"/>
        </w:rPr>
        <w:t>Б</w:t>
      </w:r>
      <w:r>
        <w:rPr>
          <w:rFonts w:ascii="Times New Roman" w:eastAsia="Times New Roman" w:hAnsi="Times New Roman"/>
          <w:spacing w:val="53"/>
          <w:sz w:val="24"/>
          <w:szCs w:val="24"/>
        </w:rPr>
        <w:t>.</w:t>
      </w:r>
      <w:r w:rsidR="00F36761" w:rsidRPr="0085442D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F36761" w:rsidRP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оличество занятий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36761" w:rsidRPr="0085442D" w:rsidRDefault="001840F9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1840F9">
        <w:rPr>
          <w:rFonts w:ascii="Times New Roman" w:eastAsia="Times New Roman" w:hAnsi="Times New Roman"/>
          <w:spacing w:val="1"/>
          <w:sz w:val="24"/>
          <w:szCs w:val="24"/>
        </w:rPr>
        <w:t>В</w:t>
      </w:r>
      <w:r>
        <w:rPr>
          <w:rFonts w:ascii="Times New Roman" w:eastAsia="Times New Roman" w:hAnsi="Times New Roman"/>
          <w:spacing w:val="57"/>
          <w:sz w:val="24"/>
          <w:szCs w:val="24"/>
        </w:rPr>
        <w:t>.</w:t>
      </w:r>
      <w:r w:rsidR="00F36761" w:rsidRPr="0085442D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F36761" w:rsidRPr="001840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оличество шагов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E690E" w:rsidRPr="0085442D" w:rsidRDefault="001840F9" w:rsidP="001E690E">
      <w:pPr>
        <w:widowControl w:val="0"/>
        <w:autoSpaceDE w:val="0"/>
        <w:autoSpaceDN w:val="0"/>
        <w:ind w:left="595"/>
        <w:rPr>
          <w:rFonts w:ascii="Times New Roman" w:eastAsia="Times New Roman" w:hAnsi="Times New Roman"/>
          <w:sz w:val="24"/>
          <w:szCs w:val="24"/>
        </w:rPr>
      </w:pPr>
      <w:r w:rsidRPr="001840F9">
        <w:rPr>
          <w:rFonts w:ascii="Times New Roman" w:eastAsia="Times New Roman" w:hAnsi="Times New Roman"/>
          <w:spacing w:val="1"/>
          <w:sz w:val="24"/>
          <w:szCs w:val="24"/>
        </w:rPr>
        <w:t>Г</w:t>
      </w:r>
      <w:r>
        <w:rPr>
          <w:rFonts w:ascii="Times New Roman" w:eastAsia="Times New Roman" w:hAnsi="Times New Roman"/>
          <w:spacing w:val="6"/>
          <w:sz w:val="24"/>
          <w:szCs w:val="24"/>
        </w:rPr>
        <w:t>.</w:t>
      </w:r>
      <w:r w:rsidR="00F36761" w:rsidRPr="0085442D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F36761" w:rsidRPr="0085442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="00F36761" w:rsidRPr="0085442D">
        <w:rPr>
          <w:rFonts w:ascii="Times New Roman" w:eastAsia="Times New Roman" w:hAnsi="Times New Roman"/>
          <w:sz w:val="24"/>
          <w:szCs w:val="24"/>
        </w:rPr>
        <w:t>оличество выполненных физических упражнений за занятие.</w:t>
      </w:r>
    </w:p>
    <w:p w:rsidR="00F36761" w:rsidRPr="0085442D" w:rsidRDefault="00F36761" w:rsidP="001E690E">
      <w:pPr>
        <w:widowControl w:val="0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/>
          <w:b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Уровень развития двигательных способностей человека</w:t>
      </w:r>
      <w:r w:rsidR="00F95FB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определяется</w:t>
      </w:r>
      <w:r w:rsidR="001840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F36761" w:rsidRPr="0085442D" w:rsidRDefault="00F36761" w:rsidP="001E690E">
      <w:pPr>
        <w:widowControl w:val="0"/>
        <w:autoSpaceDE w:val="0"/>
        <w:autoSpaceDN w:val="0"/>
        <w:ind w:left="500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а)   тестами (контрольными упражнениями);</w:t>
      </w:r>
    </w:p>
    <w:p w:rsidR="00F36761" w:rsidRPr="0085442D" w:rsidRDefault="00F36761" w:rsidP="001E690E">
      <w:pPr>
        <w:widowControl w:val="0"/>
        <w:autoSpaceDE w:val="0"/>
        <w:autoSpaceDN w:val="0"/>
        <w:ind w:left="500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б)   индивидуальными спортивными результатами;</w:t>
      </w:r>
    </w:p>
    <w:p w:rsidR="00F36761" w:rsidRPr="0085442D" w:rsidRDefault="00F36761" w:rsidP="001E690E">
      <w:pPr>
        <w:widowControl w:val="0"/>
        <w:autoSpaceDE w:val="0"/>
        <w:autoSpaceDN w:val="0"/>
        <w:ind w:left="500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в)  разрядными нормативами единой спортивной классификации;</w:t>
      </w:r>
    </w:p>
    <w:p w:rsidR="001E690E" w:rsidRPr="0085442D" w:rsidRDefault="00F36761" w:rsidP="001E690E">
      <w:pPr>
        <w:widowControl w:val="0"/>
        <w:autoSpaceDE w:val="0"/>
        <w:autoSpaceDN w:val="0"/>
        <w:ind w:left="500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sz w:val="24"/>
          <w:szCs w:val="24"/>
        </w:rPr>
        <w:t>г)  индивидуальной реакцией организма на внешнюю (стандартную) нагрузку.</w:t>
      </w:r>
    </w:p>
    <w:p w:rsidR="00F36761" w:rsidRPr="0085442D" w:rsidRDefault="00F36761" w:rsidP="001E690E">
      <w:pPr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ind w:right="23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К </w:t>
      </w:r>
      <w:r w:rsidRPr="0085442D">
        <w:rPr>
          <w:rFonts w:ascii="Times New Roman" w:eastAsia="Times New Roman" w:hAnsi="Times New Roman"/>
          <w:b/>
          <w:bCs/>
          <w:iCs/>
          <w:sz w:val="24"/>
          <w:szCs w:val="24"/>
        </w:rPr>
        <w:t>специфическим методам </w:t>
      </w: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ф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>изического воспитания относятся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F36761" w:rsidRPr="0085442D" w:rsidRDefault="00F95FB7" w:rsidP="001E690E">
      <w:pPr>
        <w:widowControl w:val="0"/>
        <w:tabs>
          <w:tab w:val="left" w:pos="690"/>
        </w:tabs>
        <w:autoSpaceDE w:val="0"/>
        <w:autoSpaceDN w:val="0"/>
        <w:ind w:firstLine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а) 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словесные методы (распоряжения, команды, указания) и методы наглядного воздействия;</w:t>
      </w:r>
    </w:p>
    <w:p w:rsidR="00F36761" w:rsidRPr="0085442D" w:rsidRDefault="00F95FB7" w:rsidP="001E690E">
      <w:pPr>
        <w:widowControl w:val="0"/>
        <w:tabs>
          <w:tab w:val="left" w:pos="690"/>
        </w:tabs>
        <w:autoSpaceDE w:val="0"/>
        <w:autoSpaceDN w:val="0"/>
        <w:ind w:firstLine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б) 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методы строго регламентированного упражнения, игровой и </w:t>
      </w:r>
      <w:proofErr w:type="gramStart"/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соревновательный</w:t>
      </w:r>
      <w:proofErr w:type="gramEnd"/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методы;</w:t>
      </w:r>
    </w:p>
    <w:p w:rsidR="00F36761" w:rsidRPr="0085442D" w:rsidRDefault="00F95FB7" w:rsidP="001E690E">
      <w:pPr>
        <w:widowControl w:val="0"/>
        <w:tabs>
          <w:tab w:val="left" w:pos="690"/>
        </w:tabs>
        <w:autoSpaceDE w:val="0"/>
        <w:autoSpaceDN w:val="0"/>
        <w:ind w:firstLine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в) 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методы срочной информации;</w:t>
      </w:r>
    </w:p>
    <w:p w:rsidR="001E690E" w:rsidRPr="0085442D" w:rsidRDefault="00F95FB7" w:rsidP="001E690E">
      <w:pPr>
        <w:widowControl w:val="0"/>
        <w:tabs>
          <w:tab w:val="left" w:pos="690"/>
        </w:tabs>
        <w:autoSpaceDE w:val="0"/>
        <w:autoSpaceDN w:val="0"/>
        <w:ind w:firstLine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г) 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практический метод, </w:t>
      </w:r>
      <w:proofErr w:type="spellStart"/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видеометод</w:t>
      </w:r>
      <w:proofErr w:type="spellEnd"/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, методы самостоятельной работы, методы контроля и самоконтроля.</w:t>
      </w:r>
    </w:p>
    <w:p w:rsidR="00F36761" w:rsidRPr="0085442D" w:rsidRDefault="00F36761" w:rsidP="001E690E">
      <w:pPr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ind w:right="23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>В какой из частей урока решаются задачи урока?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подготовительной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Б.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основной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заключительной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Г.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каждой из частей.</w:t>
      </w:r>
    </w:p>
    <w:p w:rsidR="00F36761" w:rsidRPr="0085442D" w:rsidRDefault="00F36761" w:rsidP="001E690E">
      <w:pPr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ind w:right="23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5442D">
        <w:rPr>
          <w:rFonts w:ascii="Times New Roman" w:eastAsia="Times New Roman" w:hAnsi="Times New Roman"/>
          <w:b/>
          <w:bCs/>
          <w:sz w:val="24"/>
          <w:szCs w:val="24"/>
        </w:rPr>
        <w:t xml:space="preserve">Дополните определение: «Сила – это способность преодолевать__ или 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противостоять ему за счё</w:t>
      </w:r>
      <w:r w:rsidR="00F95FB7">
        <w:rPr>
          <w:rFonts w:ascii="Times New Roman" w:eastAsia="Times New Roman" w:hAnsi="Times New Roman"/>
          <w:b/>
          <w:bCs/>
          <w:sz w:val="24"/>
          <w:szCs w:val="24"/>
        </w:rPr>
        <w:t>т ____»</w:t>
      </w:r>
      <w:r w:rsidR="001840F9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нутреннее сопротивление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мышечного напряжения;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Б.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Физическую нагрузку,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мышечного напряжения;</w:t>
      </w:r>
    </w:p>
    <w:p w:rsidR="00F36761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Ф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>изические упражнения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внутреннего потенциала;</w:t>
      </w:r>
    </w:p>
    <w:p w:rsidR="00B81EDE" w:rsidRPr="0085442D" w:rsidRDefault="001840F9" w:rsidP="001E690E">
      <w:pPr>
        <w:widowControl w:val="0"/>
        <w:tabs>
          <w:tab w:val="left" w:pos="690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Г.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Внешнее сопротивление,</w:t>
      </w:r>
      <w:r w:rsidR="00F36761" w:rsidRPr="0085442D">
        <w:rPr>
          <w:rFonts w:ascii="Times New Roman" w:eastAsia="Times New Roman" w:hAnsi="Times New Roman"/>
          <w:bCs/>
          <w:sz w:val="24"/>
          <w:szCs w:val="24"/>
        </w:rPr>
        <w:t xml:space="preserve"> мышечного усилия.</w:t>
      </w:r>
    </w:p>
    <w:p w:rsidR="009F1BCF" w:rsidRPr="009F1BCF" w:rsidRDefault="009F1BCF" w:rsidP="001E690E">
      <w:pPr>
        <w:pStyle w:val="a4"/>
        <w:numPr>
          <w:ilvl w:val="0"/>
          <w:numId w:val="1"/>
        </w:numPr>
        <w:shd w:val="clear" w:color="auto" w:fill="FFFFFF"/>
        <w:ind w:left="357"/>
        <w:rPr>
          <w:rFonts w:ascii="Times New Roman" w:eastAsia="Times New Roman" w:hAnsi="Times New Roman"/>
          <w:b/>
          <w:sz w:val="24"/>
          <w:szCs w:val="24"/>
        </w:rPr>
      </w:pPr>
      <w:r w:rsidRPr="009F1BCF">
        <w:rPr>
          <w:rFonts w:ascii="Times New Roman" w:eastAsia="Times New Roman" w:hAnsi="Times New Roman"/>
          <w:b/>
          <w:sz w:val="24"/>
          <w:szCs w:val="24"/>
        </w:rPr>
        <w:t>Кто представляет страну на Олимпийских играх в соответствии с Олимпийской хартией?</w:t>
      </w:r>
    </w:p>
    <w:p w:rsidR="009F1BCF" w:rsidRPr="009F1BCF" w:rsidRDefault="009F1BCF" w:rsidP="001E690E">
      <w:pPr>
        <w:pStyle w:val="a4"/>
        <w:shd w:val="clear" w:color="auto" w:fill="FFFFFF"/>
        <w:ind w:left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1840F9">
        <w:rPr>
          <w:rFonts w:ascii="Times New Roman" w:eastAsia="Times New Roman" w:hAnsi="Times New Roman"/>
          <w:sz w:val="24"/>
          <w:szCs w:val="24"/>
        </w:rPr>
        <w:t>А.</w:t>
      </w:r>
      <w:r w:rsidRPr="009F1BCF">
        <w:rPr>
          <w:rFonts w:ascii="Times New Roman" w:eastAsia="Times New Roman" w:hAnsi="Times New Roman"/>
          <w:sz w:val="24"/>
          <w:szCs w:val="24"/>
        </w:rPr>
        <w:t xml:space="preserve"> </w:t>
      </w:r>
      <w:r w:rsidR="00B81EDE">
        <w:rPr>
          <w:rFonts w:ascii="Times New Roman" w:eastAsia="Times New Roman" w:hAnsi="Times New Roman"/>
          <w:sz w:val="24"/>
          <w:szCs w:val="24"/>
        </w:rPr>
        <w:t xml:space="preserve"> </w:t>
      </w:r>
      <w:r w:rsidR="001840F9">
        <w:rPr>
          <w:rFonts w:ascii="Times New Roman" w:eastAsia="Times New Roman" w:hAnsi="Times New Roman"/>
          <w:sz w:val="24"/>
          <w:szCs w:val="24"/>
        </w:rPr>
        <w:t>Н</w:t>
      </w:r>
      <w:r w:rsidRPr="009F1BCF">
        <w:rPr>
          <w:rFonts w:ascii="Times New Roman" w:eastAsia="Times New Roman" w:hAnsi="Times New Roman"/>
          <w:sz w:val="24"/>
          <w:szCs w:val="24"/>
        </w:rPr>
        <w:t>ациональный олимпийский комитет</w:t>
      </w:r>
      <w:r w:rsidR="001840F9">
        <w:rPr>
          <w:rFonts w:ascii="Times New Roman" w:eastAsia="Times New Roman" w:hAnsi="Times New Roman"/>
          <w:sz w:val="24"/>
          <w:szCs w:val="24"/>
        </w:rPr>
        <w:t>.</w:t>
      </w:r>
    </w:p>
    <w:p w:rsidR="009F1BCF" w:rsidRPr="009F1BCF" w:rsidRDefault="009F1BCF" w:rsidP="001E690E">
      <w:pPr>
        <w:pStyle w:val="a4"/>
        <w:shd w:val="clear" w:color="auto" w:fill="FFFFFF"/>
        <w:ind w:left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1840F9">
        <w:rPr>
          <w:rFonts w:ascii="Times New Roman" w:eastAsia="Times New Roman" w:hAnsi="Times New Roman"/>
          <w:sz w:val="24"/>
          <w:szCs w:val="24"/>
        </w:rPr>
        <w:t>Б.</w:t>
      </w:r>
      <w:r w:rsidRPr="009F1BCF">
        <w:rPr>
          <w:rFonts w:ascii="Times New Roman" w:eastAsia="Times New Roman" w:hAnsi="Times New Roman"/>
          <w:sz w:val="24"/>
          <w:szCs w:val="24"/>
        </w:rPr>
        <w:t xml:space="preserve"> </w:t>
      </w:r>
      <w:r w:rsidR="00B81EDE">
        <w:rPr>
          <w:rFonts w:ascii="Times New Roman" w:eastAsia="Times New Roman" w:hAnsi="Times New Roman"/>
          <w:sz w:val="24"/>
          <w:szCs w:val="24"/>
        </w:rPr>
        <w:t xml:space="preserve"> </w:t>
      </w:r>
      <w:r w:rsidR="001840F9">
        <w:rPr>
          <w:rFonts w:ascii="Times New Roman" w:eastAsia="Times New Roman" w:hAnsi="Times New Roman"/>
          <w:sz w:val="24"/>
          <w:szCs w:val="24"/>
        </w:rPr>
        <w:t>П</w:t>
      </w:r>
      <w:r w:rsidRPr="009F1BCF">
        <w:rPr>
          <w:rFonts w:ascii="Times New Roman" w:eastAsia="Times New Roman" w:hAnsi="Times New Roman"/>
          <w:sz w:val="24"/>
          <w:szCs w:val="24"/>
        </w:rPr>
        <w:t>резидент страны</w:t>
      </w:r>
      <w:r w:rsidR="001840F9">
        <w:rPr>
          <w:rFonts w:ascii="Times New Roman" w:eastAsia="Times New Roman" w:hAnsi="Times New Roman"/>
          <w:sz w:val="24"/>
          <w:szCs w:val="24"/>
        </w:rPr>
        <w:t>.</w:t>
      </w:r>
    </w:p>
    <w:p w:rsidR="009F1BCF" w:rsidRPr="009F1BCF" w:rsidRDefault="009F1BCF" w:rsidP="001E690E">
      <w:pPr>
        <w:pStyle w:val="a4"/>
        <w:shd w:val="clear" w:color="auto" w:fill="FFFFFF"/>
        <w:ind w:left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1840F9">
        <w:rPr>
          <w:rFonts w:ascii="Times New Roman" w:eastAsia="Times New Roman" w:hAnsi="Times New Roman"/>
          <w:sz w:val="24"/>
          <w:szCs w:val="24"/>
        </w:rPr>
        <w:t>В.</w:t>
      </w:r>
      <w:r w:rsidRPr="009F1BCF">
        <w:rPr>
          <w:rFonts w:ascii="Times New Roman" w:eastAsia="Times New Roman" w:hAnsi="Times New Roman"/>
          <w:sz w:val="24"/>
          <w:szCs w:val="24"/>
        </w:rPr>
        <w:t xml:space="preserve"> </w:t>
      </w:r>
      <w:r w:rsidR="00B81EDE">
        <w:rPr>
          <w:rFonts w:ascii="Times New Roman" w:eastAsia="Times New Roman" w:hAnsi="Times New Roman"/>
          <w:sz w:val="24"/>
          <w:szCs w:val="24"/>
        </w:rPr>
        <w:t xml:space="preserve"> </w:t>
      </w:r>
      <w:r w:rsidR="001840F9">
        <w:rPr>
          <w:rFonts w:ascii="Times New Roman" w:eastAsia="Times New Roman" w:hAnsi="Times New Roman"/>
          <w:sz w:val="24"/>
          <w:szCs w:val="24"/>
        </w:rPr>
        <w:t>Н</w:t>
      </w:r>
      <w:r w:rsidRPr="009F1BCF">
        <w:rPr>
          <w:rFonts w:ascii="Times New Roman" w:eastAsia="Times New Roman" w:hAnsi="Times New Roman"/>
          <w:sz w:val="24"/>
          <w:szCs w:val="24"/>
        </w:rPr>
        <w:t>ациональные спортивные федерации</w:t>
      </w:r>
      <w:r w:rsidR="001840F9">
        <w:rPr>
          <w:rFonts w:ascii="Times New Roman" w:eastAsia="Times New Roman" w:hAnsi="Times New Roman"/>
          <w:sz w:val="24"/>
          <w:szCs w:val="24"/>
        </w:rPr>
        <w:t>.</w:t>
      </w:r>
    </w:p>
    <w:p w:rsidR="00B81EDE" w:rsidRDefault="009F1BCF" w:rsidP="001E690E">
      <w:pPr>
        <w:pStyle w:val="a4"/>
        <w:shd w:val="clear" w:color="auto" w:fill="FFFFFF"/>
        <w:ind w:left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1840F9">
        <w:rPr>
          <w:rFonts w:ascii="Times New Roman" w:eastAsia="Times New Roman" w:hAnsi="Times New Roman"/>
          <w:sz w:val="24"/>
          <w:szCs w:val="24"/>
        </w:rPr>
        <w:t>Г.</w:t>
      </w:r>
      <w:r w:rsidRPr="009F1BCF">
        <w:rPr>
          <w:rFonts w:ascii="Times New Roman" w:eastAsia="Times New Roman" w:hAnsi="Times New Roman"/>
          <w:sz w:val="24"/>
          <w:szCs w:val="24"/>
        </w:rPr>
        <w:t xml:space="preserve"> </w:t>
      </w:r>
      <w:r w:rsidR="00B81E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1BCF">
        <w:rPr>
          <w:rFonts w:ascii="Times New Roman" w:eastAsia="Times New Roman" w:hAnsi="Times New Roman"/>
          <w:sz w:val="24"/>
          <w:szCs w:val="24"/>
        </w:rPr>
        <w:t>Министерство спорта.</w:t>
      </w:r>
    </w:p>
    <w:p w:rsidR="001E690E" w:rsidRPr="001E690E" w:rsidRDefault="001E690E" w:rsidP="001E690E">
      <w:pPr>
        <w:pStyle w:val="a4"/>
        <w:shd w:val="clear" w:color="auto" w:fill="FFFFFF"/>
        <w:ind w:left="357"/>
        <w:rPr>
          <w:rFonts w:ascii="Times New Roman" w:eastAsia="Times New Roman" w:hAnsi="Times New Roman"/>
          <w:sz w:val="24"/>
          <w:szCs w:val="24"/>
        </w:rPr>
      </w:pPr>
    </w:p>
    <w:p w:rsidR="00B81EDE" w:rsidRPr="00F95FB7" w:rsidRDefault="00B81EDE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left="357" w:right="232"/>
        <w:outlineLvl w:val="0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95FB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lastRenderedPageBreak/>
        <w:t>Как называют резкое кратковременное увеличение темпа движения</w:t>
      </w:r>
      <w:r w:rsidR="00F95FB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F95FB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по ходу дистанции </w:t>
      </w:r>
      <w:r w:rsidR="007D79BB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(</w:t>
      </w:r>
      <w:r w:rsidRPr="00F95FB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тактический приём в беге на 2000 м</w:t>
      </w:r>
      <w:r w:rsidR="007D79BB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)</w:t>
      </w:r>
      <w:r w:rsidRPr="00F95FB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?</w:t>
      </w:r>
    </w:p>
    <w:p w:rsidR="00B81EDE" w:rsidRPr="00B81EDE" w:rsidRDefault="00B81EDE" w:rsidP="001E690E">
      <w:pPr>
        <w:widowControl w:val="0"/>
        <w:tabs>
          <w:tab w:val="left" w:pos="594"/>
        </w:tabs>
        <w:autoSpaceDE w:val="0"/>
        <w:autoSpaceDN w:val="0"/>
        <w:ind w:left="357" w:right="232"/>
        <w:outlineLvl w:val="0"/>
        <w:rPr>
          <w:rFonts w:ascii="Times New Roman" w:eastAsia="Times New Roman" w:hAnsi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   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А.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С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>пурт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.</w:t>
      </w:r>
    </w:p>
    <w:p w:rsidR="00B81EDE" w:rsidRPr="00B81EDE" w:rsidRDefault="00B81EDE" w:rsidP="001E690E">
      <w:pPr>
        <w:widowControl w:val="0"/>
        <w:tabs>
          <w:tab w:val="left" w:pos="594"/>
        </w:tabs>
        <w:autoSpaceDE w:val="0"/>
        <w:autoSpaceDN w:val="0"/>
        <w:ind w:left="357" w:right="232"/>
        <w:outlineLvl w:val="0"/>
        <w:rPr>
          <w:rFonts w:ascii="Times New Roman" w:eastAsia="Times New Roman" w:hAnsi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   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Б.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С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>тарт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.</w:t>
      </w:r>
    </w:p>
    <w:p w:rsidR="00B81EDE" w:rsidRPr="00B81EDE" w:rsidRDefault="00B81EDE" w:rsidP="001E690E">
      <w:pPr>
        <w:widowControl w:val="0"/>
        <w:tabs>
          <w:tab w:val="left" w:pos="594"/>
        </w:tabs>
        <w:autoSpaceDE w:val="0"/>
        <w:autoSpaceDN w:val="0"/>
        <w:ind w:left="357" w:right="232"/>
        <w:outlineLvl w:val="0"/>
        <w:rPr>
          <w:rFonts w:ascii="Times New Roman" w:eastAsia="Times New Roman" w:hAnsi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   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В.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Ф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>орсаж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.</w:t>
      </w:r>
    </w:p>
    <w:p w:rsidR="001E690E" w:rsidRPr="0085442D" w:rsidRDefault="00B81EDE" w:rsidP="001E690E">
      <w:pPr>
        <w:widowControl w:val="0"/>
        <w:tabs>
          <w:tab w:val="left" w:pos="594"/>
        </w:tabs>
        <w:autoSpaceDE w:val="0"/>
        <w:autoSpaceDN w:val="0"/>
        <w:ind w:left="357" w:right="232"/>
        <w:outlineLvl w:val="0"/>
        <w:rPr>
          <w:rFonts w:ascii="Times New Roman" w:eastAsia="Times New Roman" w:hAnsi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   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Г.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pacing w:val="-3"/>
          <w:sz w:val="24"/>
          <w:szCs w:val="24"/>
        </w:rPr>
        <w:t>Г</w:t>
      </w:r>
      <w:r w:rsidRPr="00B81EDE">
        <w:rPr>
          <w:rFonts w:ascii="Times New Roman" w:eastAsia="Times New Roman" w:hAnsi="Times New Roman"/>
          <w:bCs/>
          <w:spacing w:val="-3"/>
          <w:sz w:val="24"/>
          <w:szCs w:val="24"/>
        </w:rPr>
        <w:t>ипертрофия.</w:t>
      </w:r>
    </w:p>
    <w:p w:rsidR="00FA4B71" w:rsidRDefault="00FA4B71" w:rsidP="001E690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ind w:left="357" w:right="238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FA4B71">
        <w:rPr>
          <w:rFonts w:ascii="Times New Roman" w:eastAsia="Times New Roman" w:hAnsi="Times New Roman"/>
          <w:b/>
          <w:bCs/>
          <w:sz w:val="24"/>
          <w:szCs w:val="24"/>
        </w:rPr>
        <w:t>Какие из перечисленных методов можно отнести к методам словесного воздействия?</w:t>
      </w:r>
    </w:p>
    <w:p w:rsidR="00FA4B71" w:rsidRDefault="00FA4B71" w:rsidP="001E690E">
      <w:pPr>
        <w:widowControl w:val="0"/>
        <w:tabs>
          <w:tab w:val="left" w:pos="594"/>
        </w:tabs>
        <w:autoSpaceDE w:val="0"/>
        <w:autoSpaceDN w:val="0"/>
        <w:ind w:left="357" w:right="238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FA4B7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7D79BB">
        <w:rPr>
          <w:rFonts w:ascii="Times New Roman" w:eastAsia="Times New Roman" w:hAnsi="Times New Roman"/>
          <w:b/>
          <w:bCs/>
          <w:sz w:val="24"/>
          <w:szCs w:val="24"/>
        </w:rPr>
        <w:t>А.</w:t>
      </w:r>
      <w:r w:rsidR="001E69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z w:val="24"/>
          <w:szCs w:val="24"/>
        </w:rPr>
        <w:t>С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>чёт во время выполнения упражнения</w:t>
      </w:r>
      <w:r w:rsidR="007D79BB">
        <w:rPr>
          <w:rFonts w:ascii="Times New Roman" w:eastAsia="Times New Roman" w:hAnsi="Times New Roman"/>
          <w:bCs/>
          <w:sz w:val="24"/>
          <w:szCs w:val="24"/>
        </w:rPr>
        <w:t>.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FA4B71" w:rsidRDefault="00FA4B71" w:rsidP="001E690E">
      <w:pPr>
        <w:widowControl w:val="0"/>
        <w:tabs>
          <w:tab w:val="left" w:pos="594"/>
        </w:tabs>
        <w:autoSpaceDE w:val="0"/>
        <w:autoSpaceDN w:val="0"/>
        <w:ind w:left="357" w:right="238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bCs/>
          <w:sz w:val="24"/>
          <w:szCs w:val="24"/>
        </w:rPr>
        <w:t>Б.</w:t>
      </w:r>
      <w:r w:rsidR="001E69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z w:val="24"/>
          <w:szCs w:val="24"/>
        </w:rPr>
        <w:t>Х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>лопки для задания ритма упражнения</w:t>
      </w:r>
      <w:r w:rsidR="007D79BB">
        <w:rPr>
          <w:rFonts w:ascii="Times New Roman" w:eastAsia="Times New Roman" w:hAnsi="Times New Roman"/>
          <w:bCs/>
          <w:sz w:val="24"/>
          <w:szCs w:val="24"/>
        </w:rPr>
        <w:t>.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FA4B71" w:rsidRDefault="00FA4B71" w:rsidP="001E690E">
      <w:pPr>
        <w:widowControl w:val="0"/>
        <w:tabs>
          <w:tab w:val="left" w:pos="594"/>
        </w:tabs>
        <w:autoSpaceDE w:val="0"/>
        <w:autoSpaceDN w:val="0"/>
        <w:ind w:left="357" w:right="238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7D79BB">
        <w:rPr>
          <w:rFonts w:ascii="Times New Roman" w:eastAsia="Times New Roman" w:hAnsi="Times New Roman"/>
          <w:bCs/>
          <w:sz w:val="24"/>
          <w:szCs w:val="24"/>
        </w:rPr>
        <w:t xml:space="preserve"> В.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z w:val="24"/>
          <w:szCs w:val="24"/>
        </w:rPr>
        <w:t xml:space="preserve"> С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>игнал свистком для начала игры</w:t>
      </w:r>
      <w:r w:rsidR="007D79BB">
        <w:rPr>
          <w:rFonts w:ascii="Times New Roman" w:eastAsia="Times New Roman" w:hAnsi="Times New Roman"/>
          <w:bCs/>
          <w:sz w:val="24"/>
          <w:szCs w:val="24"/>
        </w:rPr>
        <w:t>.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85442D" w:rsidRPr="0085442D" w:rsidRDefault="00FA4B71" w:rsidP="001E690E">
      <w:pPr>
        <w:widowControl w:val="0"/>
        <w:tabs>
          <w:tab w:val="left" w:pos="594"/>
        </w:tabs>
        <w:autoSpaceDE w:val="0"/>
        <w:autoSpaceDN w:val="0"/>
        <w:ind w:left="357" w:right="238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bCs/>
          <w:sz w:val="24"/>
          <w:szCs w:val="24"/>
        </w:rPr>
        <w:t>Г.</w:t>
      </w:r>
      <w:r w:rsidR="001E69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bCs/>
          <w:sz w:val="24"/>
          <w:szCs w:val="24"/>
        </w:rPr>
        <w:t>В</w:t>
      </w:r>
      <w:r w:rsidRPr="00FA4B71">
        <w:rPr>
          <w:rFonts w:ascii="Times New Roman" w:eastAsia="Times New Roman" w:hAnsi="Times New Roman"/>
          <w:bCs/>
          <w:sz w:val="24"/>
          <w:szCs w:val="24"/>
        </w:rPr>
        <w:t>ыстрел на старте дистанции.</w:t>
      </w:r>
    </w:p>
    <w:p w:rsidR="001E690E" w:rsidRPr="001E690E" w:rsidRDefault="0085442D" w:rsidP="001E690E">
      <w:pPr>
        <w:widowControl w:val="0"/>
        <w:numPr>
          <w:ilvl w:val="0"/>
          <w:numId w:val="1"/>
        </w:numPr>
        <w:autoSpaceDE w:val="0"/>
        <w:autoSpaceDN w:val="0"/>
        <w:ind w:right="-1"/>
        <w:rPr>
          <w:rFonts w:ascii="Times New Roman" w:eastAsia="Times New Roman" w:hAnsi="Times New Roman"/>
          <w:b/>
          <w:sz w:val="24"/>
          <w:szCs w:val="24"/>
        </w:rPr>
      </w:pPr>
      <w:r w:rsidRPr="0085442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E690E" w:rsidRPr="001E690E">
        <w:rPr>
          <w:rFonts w:ascii="Times New Roman" w:eastAsia="Times New Roman" w:hAnsi="Times New Roman"/>
          <w:b/>
          <w:sz w:val="24"/>
          <w:szCs w:val="24"/>
        </w:rPr>
        <w:t>Самый эффективный способ выполнения физических упражнений</w:t>
      </w:r>
      <w:r w:rsidR="007D79B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E690E" w:rsidRPr="001E690E" w:rsidRDefault="001E690E" w:rsidP="001E690E">
      <w:pPr>
        <w:widowControl w:val="0"/>
        <w:autoSpaceDE w:val="0"/>
        <w:autoSpaceDN w:val="0"/>
        <w:ind w:left="358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sz w:val="24"/>
          <w:szCs w:val="24"/>
        </w:rPr>
        <w:t>А.</w:t>
      </w:r>
      <w:r w:rsidRPr="001E69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sz w:val="24"/>
          <w:szCs w:val="24"/>
        </w:rPr>
        <w:t>Т</w:t>
      </w:r>
      <w:r w:rsidRPr="001E690E">
        <w:rPr>
          <w:rFonts w:ascii="Times New Roman" w:eastAsia="Times New Roman" w:hAnsi="Times New Roman"/>
          <w:sz w:val="24"/>
          <w:szCs w:val="24"/>
        </w:rPr>
        <w:t>ехника</w:t>
      </w:r>
      <w:r w:rsidR="007D79BB">
        <w:rPr>
          <w:rFonts w:ascii="Times New Roman" w:eastAsia="Times New Roman" w:hAnsi="Times New Roman"/>
          <w:sz w:val="24"/>
          <w:szCs w:val="24"/>
        </w:rPr>
        <w:t>.</w:t>
      </w:r>
    </w:p>
    <w:p w:rsidR="001E690E" w:rsidRPr="001E690E" w:rsidRDefault="001E690E" w:rsidP="001E690E">
      <w:pPr>
        <w:widowControl w:val="0"/>
        <w:autoSpaceDE w:val="0"/>
        <w:autoSpaceDN w:val="0"/>
        <w:ind w:left="358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sz w:val="24"/>
          <w:szCs w:val="24"/>
        </w:rPr>
        <w:t>Б.</w:t>
      </w:r>
      <w:r w:rsidRPr="001E69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sz w:val="24"/>
          <w:szCs w:val="24"/>
        </w:rPr>
        <w:t>У</w:t>
      </w:r>
      <w:r w:rsidRPr="001E690E">
        <w:rPr>
          <w:rFonts w:ascii="Times New Roman" w:eastAsia="Times New Roman" w:hAnsi="Times New Roman"/>
          <w:sz w:val="24"/>
          <w:szCs w:val="24"/>
        </w:rPr>
        <w:t>мение</w:t>
      </w:r>
      <w:r w:rsidR="007D79BB">
        <w:rPr>
          <w:rFonts w:ascii="Times New Roman" w:eastAsia="Times New Roman" w:hAnsi="Times New Roman"/>
          <w:sz w:val="24"/>
          <w:szCs w:val="24"/>
        </w:rPr>
        <w:t>.</w:t>
      </w:r>
    </w:p>
    <w:p w:rsidR="001E690E" w:rsidRPr="001E690E" w:rsidRDefault="001E690E" w:rsidP="001E690E">
      <w:pPr>
        <w:widowControl w:val="0"/>
        <w:autoSpaceDE w:val="0"/>
        <w:autoSpaceDN w:val="0"/>
        <w:ind w:left="358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sz w:val="24"/>
          <w:szCs w:val="24"/>
        </w:rPr>
        <w:t>В.</w:t>
      </w:r>
      <w:r w:rsidRPr="001E69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sz w:val="24"/>
          <w:szCs w:val="24"/>
        </w:rPr>
        <w:t>Навык.</w:t>
      </w:r>
    </w:p>
    <w:p w:rsidR="0085442D" w:rsidRPr="0085442D" w:rsidRDefault="001E690E" w:rsidP="001E690E">
      <w:pPr>
        <w:widowControl w:val="0"/>
        <w:autoSpaceDE w:val="0"/>
        <w:autoSpaceDN w:val="0"/>
        <w:ind w:left="358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7D79BB">
        <w:rPr>
          <w:rFonts w:ascii="Times New Roman" w:eastAsia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90E">
        <w:rPr>
          <w:rFonts w:ascii="Times New Roman" w:eastAsia="Times New Roman" w:hAnsi="Times New Roman"/>
          <w:sz w:val="24"/>
          <w:szCs w:val="24"/>
        </w:rPr>
        <w:t xml:space="preserve"> </w:t>
      </w:r>
      <w:r w:rsidR="007D79BB">
        <w:rPr>
          <w:rFonts w:ascii="Times New Roman" w:eastAsia="Times New Roman" w:hAnsi="Times New Roman"/>
          <w:sz w:val="24"/>
          <w:szCs w:val="24"/>
        </w:rPr>
        <w:t>Р</w:t>
      </w:r>
      <w:r w:rsidRPr="001E690E">
        <w:rPr>
          <w:rFonts w:ascii="Times New Roman" w:eastAsia="Times New Roman" w:hAnsi="Times New Roman"/>
          <w:sz w:val="24"/>
          <w:szCs w:val="24"/>
        </w:rPr>
        <w:t>езультат.</w:t>
      </w:r>
    </w:p>
    <w:p w:rsidR="000D20FF" w:rsidRPr="00664BB3" w:rsidRDefault="0085442D" w:rsidP="00664BB3">
      <w:pPr>
        <w:widowControl w:val="0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42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D20FF" w:rsidRPr="00B81E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Временное снижение работоспособности называется ________________________</w:t>
      </w:r>
    </w:p>
    <w:p w:rsidR="000D20FF" w:rsidRPr="000D20FF" w:rsidRDefault="000D20FF" w:rsidP="000D20FF">
      <w:pPr>
        <w:pStyle w:val="a4"/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before="240"/>
        <w:ind w:right="23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0D20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Периоды биологического развития, в пределах которых формируются наиболее благоприятные условия совершенствования отдельных свойств организма и способностей человека, принято обозначать как ____________________________</w:t>
      </w:r>
    </w:p>
    <w:p w:rsidR="000D20FF" w:rsidRDefault="000D20FF" w:rsidP="000D20FF">
      <w:pPr>
        <w:pStyle w:val="a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20FF" w:rsidRPr="000D20FF" w:rsidRDefault="000D20FF" w:rsidP="000D20FF">
      <w:pPr>
        <w:pStyle w:val="a4"/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before="240"/>
        <w:ind w:right="23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0D20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видом спортивной игры и правилами соревнований.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118"/>
        <w:gridCol w:w="576"/>
        <w:gridCol w:w="6084"/>
      </w:tblGrid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spacing w:line="0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spacing w:line="0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спортивной игры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spacing w:line="0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spacing w:line="0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игры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время – 90 минут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Дополнительное время (два тайма по 15 минут), серия 12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метровых ударов. Ничья допускается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время – 90 минут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Дополнительное время, пенальти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Ничья допускается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время – 60 минут Количество игроков: 7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Дополнительный тайм, 7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метровые удары. Ничья допускается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Хоккей на траве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игры до 3 побед одной команды. Количество игроков: 6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Ничья невозможна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Гандбол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«Чистое» время – 40 минут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5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Овертайм до победы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0D20F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Хоккей с шайбой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895FDD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время – 70 минут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Дополнительное время. Ничья допускается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Хоккей с мячом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периода по 8 минут каждый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7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Дополнительное время: 2 периода по 3мин «чистого» времени. Далее 5-метровые броски.</w:t>
            </w:r>
          </w:p>
        </w:tc>
      </w:tr>
      <w:tr w:rsidR="000D20FF" w:rsidRPr="0085442D" w:rsidTr="000D20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Водное поло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20FF" w:rsidRPr="0085442D" w:rsidRDefault="000D20FF" w:rsidP="007B13F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«Чистое» время – 60 минут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игроков: 6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895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4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 Два овертайма, буллиты до победы</w:t>
            </w:r>
          </w:p>
        </w:tc>
      </w:tr>
    </w:tbl>
    <w:p w:rsidR="00F95FB7" w:rsidRDefault="00F95FB7" w:rsidP="000D20FF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5FB7" w:rsidRDefault="00F95FB7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D20FF" w:rsidRPr="0085442D" w:rsidRDefault="0085442D" w:rsidP="000D20F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442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24.</w:t>
      </w:r>
      <w:r w:rsidRPr="008544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0FF" w:rsidRPr="008544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Установите соответствие между органическими веществами и их категориями.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148"/>
        <w:gridCol w:w="562"/>
        <w:gridCol w:w="4105"/>
      </w:tblGrid>
      <w:tr w:rsidR="000D20FF" w:rsidRPr="0085442D" w:rsidTr="007C2CA7">
        <w:trPr>
          <w:trHeight w:val="327"/>
        </w:trPr>
        <w:tc>
          <w:tcPr>
            <w:tcW w:w="530" w:type="dxa"/>
          </w:tcPr>
          <w:p w:rsidR="000D20FF" w:rsidRPr="0085442D" w:rsidRDefault="000D20FF" w:rsidP="007C2CA7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8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05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Липиды</w:t>
            </w:r>
          </w:p>
        </w:tc>
      </w:tr>
      <w:tr w:rsidR="000D20FF" w:rsidRPr="0085442D" w:rsidTr="007C2CA7">
        <w:tc>
          <w:tcPr>
            <w:tcW w:w="530" w:type="dxa"/>
          </w:tcPr>
          <w:p w:rsidR="000D20FF" w:rsidRPr="0085442D" w:rsidRDefault="000D20FF" w:rsidP="007C2CA7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8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Белки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05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Кальций</w:t>
            </w:r>
          </w:p>
        </w:tc>
      </w:tr>
      <w:tr w:rsidR="000D20FF" w:rsidRPr="0085442D" w:rsidTr="007C2CA7">
        <w:tc>
          <w:tcPr>
            <w:tcW w:w="530" w:type="dxa"/>
          </w:tcPr>
          <w:p w:rsidR="000D20FF" w:rsidRPr="0085442D" w:rsidRDefault="000D20FF" w:rsidP="007C2CA7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8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10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Углеводы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05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10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Аскорбиновая кислота</w:t>
            </w:r>
          </w:p>
        </w:tc>
      </w:tr>
      <w:tr w:rsidR="000D20FF" w:rsidRPr="0085442D" w:rsidTr="007C2CA7">
        <w:tc>
          <w:tcPr>
            <w:tcW w:w="530" w:type="dxa"/>
          </w:tcPr>
          <w:p w:rsidR="000D20FF" w:rsidRPr="0085442D" w:rsidRDefault="000D20FF" w:rsidP="007C2CA7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8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Жиры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05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Протеины</w:t>
            </w:r>
          </w:p>
        </w:tc>
      </w:tr>
      <w:tr w:rsidR="000D20FF" w:rsidRPr="0085442D" w:rsidTr="007C2CA7">
        <w:tc>
          <w:tcPr>
            <w:tcW w:w="530" w:type="dxa"/>
          </w:tcPr>
          <w:p w:rsidR="000D20FF" w:rsidRPr="0085442D" w:rsidRDefault="000D20FF" w:rsidP="007C2CA7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8" w:type="dxa"/>
          </w:tcPr>
          <w:p w:rsidR="000D20FF" w:rsidRPr="0085442D" w:rsidRDefault="000D20FF" w:rsidP="007C2CA7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105" w:type="dxa"/>
          </w:tcPr>
          <w:p w:rsidR="000D20FF" w:rsidRPr="0085442D" w:rsidRDefault="00895FDD" w:rsidP="007C2CA7">
            <w:pPr>
              <w:widowControl w:val="0"/>
              <w:autoSpaceDE w:val="0"/>
              <w:autoSpaceDN w:val="0"/>
              <w:spacing w:line="30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0D20FF" w:rsidRPr="0085442D">
              <w:rPr>
                <w:rFonts w:ascii="Times New Roman" w:eastAsia="Times New Roman" w:hAnsi="Times New Roman"/>
                <w:sz w:val="24"/>
                <w:szCs w:val="24"/>
              </w:rPr>
              <w:t>люкоза</w:t>
            </w:r>
          </w:p>
        </w:tc>
      </w:tr>
    </w:tbl>
    <w:p w:rsidR="0085442D" w:rsidRPr="0085442D" w:rsidRDefault="0085442D" w:rsidP="0085442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0FF" w:rsidRPr="0085442D" w:rsidRDefault="0085442D" w:rsidP="000D20F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42D">
        <w:rPr>
          <w:rFonts w:ascii="Times New Roman" w:eastAsia="Times New Roman" w:hAnsi="Times New Roman"/>
          <w:b/>
          <w:sz w:val="24"/>
          <w:szCs w:val="24"/>
          <w:lang w:eastAsia="ru-RU"/>
        </w:rPr>
        <w:t>25.</w:t>
      </w:r>
      <w:r w:rsidRPr="008544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0FF" w:rsidRPr="008544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Установите соответствие между годами и странами проведения </w:t>
      </w:r>
      <w:r w:rsidR="00895F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Олимпийских игр</w:t>
      </w:r>
      <w:r w:rsidR="000D20FF" w:rsidRPr="008544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D20FF" w:rsidRPr="0085442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XXI</w:t>
      </w:r>
      <w:r w:rsidR="00F95F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века</w:t>
      </w:r>
      <w:r w:rsidR="00895F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148"/>
        <w:gridCol w:w="562"/>
        <w:gridCol w:w="4105"/>
      </w:tblGrid>
      <w:tr w:rsidR="000D20FF" w:rsidRPr="0085442D" w:rsidTr="000F2129">
        <w:trPr>
          <w:trHeight w:val="327"/>
        </w:trPr>
        <w:tc>
          <w:tcPr>
            <w:tcW w:w="530" w:type="dxa"/>
          </w:tcPr>
          <w:p w:rsidR="000D20FF" w:rsidRPr="0085442D" w:rsidRDefault="000D20FF" w:rsidP="000F2129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8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2000 год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05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Греция</w:t>
            </w:r>
          </w:p>
        </w:tc>
      </w:tr>
      <w:tr w:rsidR="000D20FF" w:rsidRPr="0085442D" w:rsidTr="000F2129">
        <w:tc>
          <w:tcPr>
            <w:tcW w:w="530" w:type="dxa"/>
          </w:tcPr>
          <w:p w:rsidR="000D20FF" w:rsidRPr="0085442D" w:rsidRDefault="000D20FF" w:rsidP="000F2129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8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2004 год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05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Китай</w:t>
            </w:r>
          </w:p>
        </w:tc>
      </w:tr>
      <w:tr w:rsidR="000D20FF" w:rsidRPr="0085442D" w:rsidTr="000F2129">
        <w:tc>
          <w:tcPr>
            <w:tcW w:w="530" w:type="dxa"/>
          </w:tcPr>
          <w:p w:rsidR="000D20FF" w:rsidRPr="0085442D" w:rsidRDefault="000D20FF" w:rsidP="000F2129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8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10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2008 год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05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10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Австралия</w:t>
            </w:r>
          </w:p>
        </w:tc>
      </w:tr>
      <w:tr w:rsidR="000D20FF" w:rsidRPr="0085442D" w:rsidTr="000F2129">
        <w:tc>
          <w:tcPr>
            <w:tcW w:w="530" w:type="dxa"/>
          </w:tcPr>
          <w:p w:rsidR="000D20FF" w:rsidRPr="0085442D" w:rsidRDefault="000D20FF" w:rsidP="000F2129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8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05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Бразилия</w:t>
            </w:r>
          </w:p>
        </w:tc>
      </w:tr>
      <w:tr w:rsidR="000D20FF" w:rsidRPr="0085442D" w:rsidTr="000F2129">
        <w:tc>
          <w:tcPr>
            <w:tcW w:w="530" w:type="dxa"/>
          </w:tcPr>
          <w:p w:rsidR="000D20FF" w:rsidRPr="0085442D" w:rsidRDefault="000D20FF" w:rsidP="000F2129">
            <w:pPr>
              <w:spacing w:after="1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8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562" w:type="dxa"/>
          </w:tcPr>
          <w:p w:rsidR="000D20FF" w:rsidRPr="0085442D" w:rsidRDefault="000D20FF" w:rsidP="00232198">
            <w:pPr>
              <w:spacing w:after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44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105" w:type="dxa"/>
          </w:tcPr>
          <w:p w:rsidR="000D20FF" w:rsidRPr="0085442D" w:rsidRDefault="000D20FF" w:rsidP="000F2129">
            <w:pPr>
              <w:widowControl w:val="0"/>
              <w:autoSpaceDE w:val="0"/>
              <w:autoSpaceDN w:val="0"/>
              <w:spacing w:line="30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42D">
              <w:rPr>
                <w:rFonts w:ascii="Times New Roman" w:eastAsia="Times New Roman" w:hAnsi="Times New Roman"/>
                <w:sz w:val="24"/>
                <w:szCs w:val="24"/>
              </w:rPr>
              <w:t>Англия</w:t>
            </w:r>
          </w:p>
        </w:tc>
      </w:tr>
    </w:tbl>
    <w:p w:rsidR="0085442D" w:rsidRPr="0085442D" w:rsidRDefault="0085442D" w:rsidP="0085442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4E5D" w:rsidRDefault="00C54E5D" w:rsidP="00B81ED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</w:p>
    <w:p w:rsidR="00C54E5D" w:rsidRDefault="00C54E5D" w:rsidP="005A76A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</w:p>
    <w:p w:rsidR="00C54E5D" w:rsidRDefault="00C54E5D" w:rsidP="005A76A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</w:p>
    <w:p w:rsidR="005A76A9" w:rsidRDefault="005A76A9" w:rsidP="005A76A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Количество правильных ответов ________</w:t>
      </w:r>
    </w:p>
    <w:p w:rsidR="005A76A9" w:rsidRDefault="005A76A9" w:rsidP="005A76A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</w:p>
    <w:p w:rsidR="005A76A9" w:rsidRDefault="005A76A9" w:rsidP="005A76A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_______________ (__________________)</w:t>
      </w:r>
    </w:p>
    <w:p w:rsidR="005A76A9" w:rsidRDefault="005A76A9" w:rsidP="005A76A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Подпись                       Ф.</w:t>
      </w:r>
      <w:r w:rsidR="00895F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И.</w:t>
      </w:r>
      <w:r w:rsidR="00895F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895FDD">
        <w:rPr>
          <w:rFonts w:ascii="Times New Roman" w:eastAsia="Times New Roman" w:hAnsi="Times New Roman"/>
          <w:sz w:val="24"/>
          <w:szCs w:val="24"/>
        </w:rPr>
        <w:t>.</w:t>
      </w:r>
    </w:p>
    <w:p w:rsidR="005A76A9" w:rsidRDefault="005A76A9" w:rsidP="005A76A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6A9" w:rsidRDefault="005A76A9" w:rsidP="005A76A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_______________ (__________________)</w:t>
      </w:r>
    </w:p>
    <w:p w:rsidR="002D1F1E" w:rsidRDefault="005A76A9" w:rsidP="002D1F1E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Подпись                       Ф.</w:t>
      </w:r>
      <w:r w:rsidR="00895F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И.</w:t>
      </w:r>
      <w:r w:rsidR="00895F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895FDD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2D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A7381"/>
    <w:multiLevelType w:val="hybridMultilevel"/>
    <w:tmpl w:val="C8865932"/>
    <w:lvl w:ilvl="0" w:tplc="42AC5664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04567C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61684EA4">
      <w:numFmt w:val="bullet"/>
      <w:lvlText w:val="•"/>
      <w:lvlJc w:val="left"/>
      <w:pPr>
        <w:ind w:left="2265" w:hanging="358"/>
      </w:pPr>
      <w:rPr>
        <w:rFonts w:hint="default"/>
        <w:lang w:val="ru-RU" w:eastAsia="en-US" w:bidi="ar-SA"/>
      </w:rPr>
    </w:lvl>
    <w:lvl w:ilvl="3" w:tplc="5742F464">
      <w:numFmt w:val="bullet"/>
      <w:lvlText w:val="•"/>
      <w:lvlJc w:val="left"/>
      <w:pPr>
        <w:ind w:left="3215" w:hanging="358"/>
      </w:pPr>
      <w:rPr>
        <w:rFonts w:hint="default"/>
        <w:lang w:val="ru-RU" w:eastAsia="en-US" w:bidi="ar-SA"/>
      </w:rPr>
    </w:lvl>
    <w:lvl w:ilvl="4" w:tplc="46443528">
      <w:numFmt w:val="bullet"/>
      <w:lvlText w:val="•"/>
      <w:lvlJc w:val="left"/>
      <w:pPr>
        <w:ind w:left="4166" w:hanging="358"/>
      </w:pPr>
      <w:rPr>
        <w:rFonts w:hint="default"/>
        <w:lang w:val="ru-RU" w:eastAsia="en-US" w:bidi="ar-SA"/>
      </w:rPr>
    </w:lvl>
    <w:lvl w:ilvl="5" w:tplc="A190A180">
      <w:numFmt w:val="bullet"/>
      <w:lvlText w:val="•"/>
      <w:lvlJc w:val="left"/>
      <w:pPr>
        <w:ind w:left="5117" w:hanging="358"/>
      </w:pPr>
      <w:rPr>
        <w:rFonts w:hint="default"/>
        <w:lang w:val="ru-RU" w:eastAsia="en-US" w:bidi="ar-SA"/>
      </w:rPr>
    </w:lvl>
    <w:lvl w:ilvl="6" w:tplc="3CDC4F04">
      <w:numFmt w:val="bullet"/>
      <w:lvlText w:val="•"/>
      <w:lvlJc w:val="left"/>
      <w:pPr>
        <w:ind w:left="6067" w:hanging="358"/>
      </w:pPr>
      <w:rPr>
        <w:rFonts w:hint="default"/>
        <w:lang w:val="ru-RU" w:eastAsia="en-US" w:bidi="ar-SA"/>
      </w:rPr>
    </w:lvl>
    <w:lvl w:ilvl="7" w:tplc="CD50253A">
      <w:numFmt w:val="bullet"/>
      <w:lvlText w:val="•"/>
      <w:lvlJc w:val="left"/>
      <w:pPr>
        <w:ind w:left="7018" w:hanging="358"/>
      </w:pPr>
      <w:rPr>
        <w:rFonts w:hint="default"/>
        <w:lang w:val="ru-RU" w:eastAsia="en-US" w:bidi="ar-SA"/>
      </w:rPr>
    </w:lvl>
    <w:lvl w:ilvl="8" w:tplc="68B0951C">
      <w:numFmt w:val="bullet"/>
      <w:lvlText w:val="•"/>
      <w:lvlJc w:val="left"/>
      <w:pPr>
        <w:ind w:left="7968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39"/>
    <w:rsid w:val="000D20FF"/>
    <w:rsid w:val="001840F9"/>
    <w:rsid w:val="001E690E"/>
    <w:rsid w:val="00232198"/>
    <w:rsid w:val="00260168"/>
    <w:rsid w:val="002D1F1E"/>
    <w:rsid w:val="00365CB4"/>
    <w:rsid w:val="003A14C0"/>
    <w:rsid w:val="00423D98"/>
    <w:rsid w:val="00466962"/>
    <w:rsid w:val="00481EF0"/>
    <w:rsid w:val="005445A9"/>
    <w:rsid w:val="005A76A9"/>
    <w:rsid w:val="00664BB3"/>
    <w:rsid w:val="006E417B"/>
    <w:rsid w:val="00730F36"/>
    <w:rsid w:val="0079605A"/>
    <w:rsid w:val="007D79BB"/>
    <w:rsid w:val="0085442D"/>
    <w:rsid w:val="00887B12"/>
    <w:rsid w:val="00895FDD"/>
    <w:rsid w:val="00945F39"/>
    <w:rsid w:val="009460E1"/>
    <w:rsid w:val="00960BC0"/>
    <w:rsid w:val="009F1BCF"/>
    <w:rsid w:val="00A74CD4"/>
    <w:rsid w:val="00B81EDE"/>
    <w:rsid w:val="00C251B8"/>
    <w:rsid w:val="00C54E5D"/>
    <w:rsid w:val="00CD066B"/>
    <w:rsid w:val="00D129A3"/>
    <w:rsid w:val="00D36C67"/>
    <w:rsid w:val="00D949FF"/>
    <w:rsid w:val="00DE62DF"/>
    <w:rsid w:val="00E53CC5"/>
    <w:rsid w:val="00F36761"/>
    <w:rsid w:val="00F95FB7"/>
    <w:rsid w:val="00F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C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4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367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445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5A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445A9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5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5A9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4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C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4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367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445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5A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445A9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5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5A9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4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</dc:creator>
  <cp:lastModifiedBy>Ольга Николаевна Растатурова</cp:lastModifiedBy>
  <cp:revision>30</cp:revision>
  <cp:lastPrinted>2024-09-13T10:31:00Z</cp:lastPrinted>
  <dcterms:created xsi:type="dcterms:W3CDTF">2023-08-20T06:07:00Z</dcterms:created>
  <dcterms:modified xsi:type="dcterms:W3CDTF">2024-09-13T10:31:00Z</dcterms:modified>
</cp:coreProperties>
</file>