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83DADE" w14:textId="216E6F64" w:rsidR="008C3A99" w:rsidRDefault="008C3A99" w:rsidP="000F1F7D">
      <w:pPr>
        <w:pStyle w:val="Default"/>
        <w:jc w:val="center"/>
      </w:pPr>
      <w:r>
        <w:rPr>
          <w:noProof/>
          <w:lang w:eastAsia="ru-RU"/>
        </w:rPr>
        <w:drawing>
          <wp:inline distT="0" distB="0" distL="0" distR="0" wp14:anchorId="24B4208D" wp14:editId="06AB9794">
            <wp:extent cx="5940425" cy="8341149"/>
            <wp:effectExtent l="0" t="0" r="3175" b="3175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41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703357" w14:textId="77777777" w:rsidR="008C3A99" w:rsidRDefault="008C3A99" w:rsidP="000F1F7D">
      <w:pPr>
        <w:pStyle w:val="Default"/>
        <w:jc w:val="center"/>
      </w:pPr>
    </w:p>
    <w:p w14:paraId="5E7A38AE" w14:textId="77777777" w:rsidR="0007677C" w:rsidRDefault="0007677C" w:rsidP="008C3A99">
      <w:pPr>
        <w:pStyle w:val="Default"/>
        <w:jc w:val="center"/>
      </w:pPr>
    </w:p>
    <w:p w14:paraId="11DD61E7" w14:textId="77777777" w:rsidR="0007677C" w:rsidRDefault="0007677C" w:rsidP="008C3A99">
      <w:pPr>
        <w:pStyle w:val="Default"/>
        <w:jc w:val="center"/>
      </w:pPr>
    </w:p>
    <w:p w14:paraId="7501839A" w14:textId="77777777" w:rsidR="0007677C" w:rsidRDefault="0007677C" w:rsidP="008C3A99">
      <w:pPr>
        <w:pStyle w:val="Default"/>
        <w:jc w:val="center"/>
      </w:pPr>
    </w:p>
    <w:p w14:paraId="56229CFC" w14:textId="77777777" w:rsidR="0007677C" w:rsidRDefault="0007677C" w:rsidP="008C3A99">
      <w:pPr>
        <w:pStyle w:val="Default"/>
        <w:jc w:val="center"/>
      </w:pPr>
    </w:p>
    <w:p w14:paraId="6F0C35FC" w14:textId="77777777" w:rsidR="008C3A99" w:rsidRPr="00EE51C9" w:rsidRDefault="008C3A99" w:rsidP="008C3A99">
      <w:pPr>
        <w:pStyle w:val="Default"/>
        <w:jc w:val="center"/>
      </w:pPr>
      <w:r w:rsidRPr="00EE51C9">
        <w:lastRenderedPageBreak/>
        <w:t xml:space="preserve">ВСЕРОССИЙСКАЯ ОЛИМПИАДА ШКОЛЬНИКОВ </w:t>
      </w:r>
      <w:r w:rsidRPr="000D0941">
        <w:t>ПО ЭКОЛОГИИ</w:t>
      </w:r>
    </w:p>
    <w:p w14:paraId="427FFF48" w14:textId="77777777" w:rsidR="008C3A99" w:rsidRDefault="008C3A99" w:rsidP="008C3A99">
      <w:pPr>
        <w:pStyle w:val="Default"/>
        <w:jc w:val="center"/>
        <w:rPr>
          <w:b/>
          <w:bCs/>
        </w:rPr>
      </w:pPr>
      <w:r w:rsidRPr="00EE51C9">
        <w:rPr>
          <w:b/>
          <w:bCs/>
        </w:rPr>
        <w:t>ШКОЛЬНЫЙ ЭТАП</w:t>
      </w:r>
    </w:p>
    <w:p w14:paraId="295466A6" w14:textId="6E48F014" w:rsidR="000D0941" w:rsidRPr="00EE51C9" w:rsidRDefault="000D0941" w:rsidP="008C3A99">
      <w:pPr>
        <w:pStyle w:val="Default"/>
        <w:jc w:val="center"/>
        <w:rPr>
          <w:b/>
          <w:bCs/>
        </w:rPr>
      </w:pPr>
      <w:r>
        <w:rPr>
          <w:b/>
          <w:bCs/>
        </w:rPr>
        <w:t>ТЕОРЕТИЧЕСКИЙ ТУР</w:t>
      </w:r>
    </w:p>
    <w:p w14:paraId="43713503" w14:textId="77777777" w:rsidR="008C3A99" w:rsidRPr="00EE51C9" w:rsidRDefault="008C3A99" w:rsidP="008C3A99">
      <w:pPr>
        <w:pStyle w:val="Default"/>
        <w:jc w:val="center"/>
      </w:pPr>
    </w:p>
    <w:p w14:paraId="690B9558" w14:textId="02338E24" w:rsidR="008C3A99" w:rsidRPr="00EE51C9" w:rsidRDefault="009631EC" w:rsidP="008C3A99">
      <w:pPr>
        <w:pStyle w:val="Default"/>
        <w:jc w:val="center"/>
      </w:pPr>
      <w:r>
        <w:t>(</w:t>
      </w:r>
      <w:r w:rsidR="00356A8F">
        <w:t xml:space="preserve">возрастная группа </w:t>
      </w:r>
      <w:r>
        <w:t xml:space="preserve">‒ </w:t>
      </w:r>
      <w:r w:rsidR="00356A8F">
        <w:t>10</w:t>
      </w:r>
      <w:r>
        <w:t>‒</w:t>
      </w:r>
      <w:r w:rsidR="008C3A99">
        <w:t>11</w:t>
      </w:r>
      <w:r>
        <w:t>-е</w:t>
      </w:r>
      <w:r w:rsidR="008C3A99" w:rsidRPr="00EE51C9">
        <w:t xml:space="preserve"> классы</w:t>
      </w:r>
      <w:r>
        <w:t>)</w:t>
      </w:r>
    </w:p>
    <w:p w14:paraId="7C6D4853" w14:textId="77777777" w:rsidR="008C3A99" w:rsidRPr="00EE51C9" w:rsidRDefault="008C3A99" w:rsidP="008C3A99">
      <w:pPr>
        <w:pStyle w:val="Default"/>
        <w:rPr>
          <w:b/>
          <w:bCs/>
          <w:i/>
          <w:iCs/>
        </w:rPr>
      </w:pPr>
    </w:p>
    <w:p w14:paraId="077CA5EC" w14:textId="77777777" w:rsidR="008C3A99" w:rsidRPr="00EE51C9" w:rsidRDefault="008C3A99" w:rsidP="008C3A99">
      <w:pPr>
        <w:pStyle w:val="Default"/>
        <w:jc w:val="center"/>
      </w:pPr>
      <w:r w:rsidRPr="00EE51C9">
        <w:rPr>
          <w:b/>
          <w:bCs/>
          <w:i/>
          <w:iCs/>
        </w:rPr>
        <w:t>Уважаемый участник олимпиады!</w:t>
      </w:r>
    </w:p>
    <w:p w14:paraId="53F5F552" w14:textId="77777777" w:rsidR="008C3A99" w:rsidRPr="00EE51C9" w:rsidRDefault="008C3A99" w:rsidP="000D0941">
      <w:pPr>
        <w:pStyle w:val="Default"/>
        <w:ind w:firstLine="708"/>
        <w:jc w:val="both"/>
      </w:pPr>
      <w:r w:rsidRPr="00EE51C9">
        <w:t xml:space="preserve">Вам предстоит выполнить теоретические (письменные) задания. </w:t>
      </w:r>
    </w:p>
    <w:p w14:paraId="1DD13989" w14:textId="5EDFB4E0" w:rsidR="008C3A99" w:rsidRPr="00EE51C9" w:rsidRDefault="008C3A99" w:rsidP="000D0941">
      <w:pPr>
        <w:pStyle w:val="Default"/>
        <w:ind w:firstLine="708"/>
        <w:jc w:val="both"/>
      </w:pPr>
      <w:r w:rsidRPr="00EE51C9">
        <w:t xml:space="preserve">Время выполнения заданий теоретического тура  </w:t>
      </w:r>
      <w:r w:rsidR="009631EC">
        <w:t xml:space="preserve">‒ </w:t>
      </w:r>
      <w:r w:rsidRPr="00EE51C9">
        <w:t xml:space="preserve">1 академический час (45 минут). </w:t>
      </w:r>
    </w:p>
    <w:p w14:paraId="7E990213" w14:textId="77777777" w:rsidR="008C3A99" w:rsidRPr="00EE51C9" w:rsidRDefault="008C3A99" w:rsidP="000D0941">
      <w:pPr>
        <w:pStyle w:val="Default"/>
        <w:ind w:firstLine="708"/>
        <w:jc w:val="both"/>
      </w:pPr>
      <w:r w:rsidRPr="00EE51C9">
        <w:t xml:space="preserve">Выполнение теоретических (письменных) заданий целесообразно организовать следующим образом: </w:t>
      </w:r>
    </w:p>
    <w:p w14:paraId="4EF193C7" w14:textId="1B5A8E57" w:rsidR="008C3A99" w:rsidRPr="00EE51C9" w:rsidRDefault="009631EC" w:rsidP="000F53DD">
      <w:pPr>
        <w:pStyle w:val="Default"/>
        <w:jc w:val="both"/>
      </w:pPr>
      <w:r>
        <w:t>‒</w:t>
      </w:r>
      <w:r w:rsidR="008C3A99" w:rsidRPr="00EE51C9">
        <w:t xml:space="preserve"> не спеша, внимательно прочитайте задание и определите наиболее верный и полный ответ; </w:t>
      </w:r>
    </w:p>
    <w:p w14:paraId="24BF2352" w14:textId="0CC8D9E8" w:rsidR="008C3A99" w:rsidRPr="00EE51C9" w:rsidRDefault="009631EC" w:rsidP="000F53DD">
      <w:pPr>
        <w:pStyle w:val="Default"/>
        <w:jc w:val="both"/>
      </w:pPr>
      <w:r>
        <w:t>‒</w:t>
      </w:r>
      <w:r w:rsidR="008C3A99" w:rsidRPr="00EE51C9">
        <w:t xml:space="preserve"> отвечая на теоретический вопрос, обдумайте и сформулируйте конкретный ответ только на поставленный вопрос; </w:t>
      </w:r>
    </w:p>
    <w:p w14:paraId="53BAB517" w14:textId="6DEF41C1" w:rsidR="008C3A99" w:rsidRPr="00EE51C9" w:rsidRDefault="009631EC" w:rsidP="000F53DD">
      <w:pPr>
        <w:pStyle w:val="Default"/>
        <w:jc w:val="both"/>
      </w:pPr>
      <w:r>
        <w:t>‒</w:t>
      </w:r>
      <w:r w:rsidR="008C3A99" w:rsidRPr="00EE51C9">
        <w:t xml:space="preserve"> особое внимание обратите на задания, </w:t>
      </w:r>
      <w:r>
        <w:t>при</w:t>
      </w:r>
      <w:r w:rsidR="008C3A99" w:rsidRPr="00EE51C9">
        <w:t xml:space="preserve"> выполнении которых треб</w:t>
      </w:r>
      <w:r>
        <w:t>уется выразить Ваше мнение с учё</w:t>
      </w:r>
      <w:r w:rsidR="008C3A99" w:rsidRPr="00EE51C9">
        <w:t xml:space="preserve">том анализа ситуации или поставленной проблемы. Внимательно и вдумчиво определите смысл вопроса и логику ответа (последовательность и точность изложения). Отвечая на вопрос, предлагайте свой вариант решения проблемы, при этом ответ должен быть кратким, но содержать необходимую информацию; </w:t>
      </w:r>
    </w:p>
    <w:p w14:paraId="3CC204F4" w14:textId="470AB977" w:rsidR="008C3A99" w:rsidRPr="00EE51C9" w:rsidRDefault="009631EC" w:rsidP="000F53DD">
      <w:pPr>
        <w:pStyle w:val="Default"/>
        <w:jc w:val="both"/>
      </w:pPr>
      <w:r>
        <w:t>‒</w:t>
      </w:r>
      <w:r w:rsidR="008C3A99" w:rsidRPr="00EE51C9">
        <w:t xml:space="preserve"> после выполнения всех предложенных заданий ещ</w:t>
      </w:r>
      <w:r>
        <w:t>ё</w:t>
      </w:r>
      <w:r w:rsidR="008C3A99" w:rsidRPr="00EE51C9">
        <w:t xml:space="preserve"> раз удостоверьтесь в правильности выбранных Вами ответов и решений. </w:t>
      </w:r>
    </w:p>
    <w:p w14:paraId="3DFB5329" w14:textId="6234FA83" w:rsidR="008C3A99" w:rsidRPr="00EE51C9" w:rsidRDefault="000D0941" w:rsidP="000D0941">
      <w:pPr>
        <w:pStyle w:val="Default"/>
        <w:ind w:firstLine="708"/>
        <w:jc w:val="both"/>
      </w:pPr>
      <w:r>
        <w:t>З</w:t>
      </w:r>
      <w:r w:rsidR="008C3A99" w:rsidRPr="00EE51C9">
        <w:t>адание теоретического тура считается в</w:t>
      </w:r>
      <w:r w:rsidR="009631EC">
        <w:t>ыполненным, если Вы вовремя сдаё</w:t>
      </w:r>
      <w:r w:rsidR="008C3A99" w:rsidRPr="00EE51C9">
        <w:t xml:space="preserve">те его членам жюри. </w:t>
      </w:r>
    </w:p>
    <w:p w14:paraId="6DB21758" w14:textId="4DA079B4" w:rsidR="008C3A99" w:rsidRDefault="000D0941" w:rsidP="000D094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39C0">
        <w:rPr>
          <w:rFonts w:ascii="Times New Roman" w:hAnsi="Times New Roman" w:cs="Times New Roman"/>
          <w:b/>
          <w:bCs/>
          <w:sz w:val="24"/>
          <w:szCs w:val="24"/>
        </w:rPr>
        <w:t>Максимальная оценка</w:t>
      </w:r>
      <w:r w:rsidR="00E677DD" w:rsidRPr="003C39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C344D" w:rsidRPr="003C39C0">
        <w:rPr>
          <w:rFonts w:ascii="Times New Roman" w:hAnsi="Times New Roman" w:cs="Times New Roman"/>
          <w:b/>
          <w:bCs/>
          <w:sz w:val="24"/>
          <w:szCs w:val="24"/>
        </w:rPr>
        <w:t>– 46</w:t>
      </w:r>
      <w:r w:rsidRPr="003C39C0">
        <w:rPr>
          <w:rFonts w:ascii="Times New Roman" w:hAnsi="Times New Roman" w:cs="Times New Roman"/>
          <w:b/>
          <w:bCs/>
          <w:sz w:val="24"/>
          <w:szCs w:val="24"/>
        </w:rPr>
        <w:t xml:space="preserve"> баллов</w:t>
      </w:r>
      <w:r w:rsidR="008C3A99" w:rsidRPr="003C39C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6EB7682" w14:textId="77777777" w:rsidR="00E677DD" w:rsidRPr="00EE51C9" w:rsidRDefault="00E677DD" w:rsidP="000F53D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23D1E68" w14:textId="77777777" w:rsidR="00E0755E" w:rsidRPr="00EE51C9" w:rsidRDefault="00E0755E" w:rsidP="00E0755E">
      <w:pPr>
        <w:pStyle w:val="Default"/>
        <w:jc w:val="center"/>
        <w:rPr>
          <w:b/>
          <w:bCs/>
        </w:rPr>
      </w:pPr>
      <w:r w:rsidRPr="00C96ED0">
        <w:rPr>
          <w:b/>
          <w:bCs/>
        </w:rPr>
        <w:t>ЗАДАНИЯ</w:t>
      </w:r>
    </w:p>
    <w:p w14:paraId="15AA0EAF" w14:textId="3332C396" w:rsidR="008F0015" w:rsidRDefault="00E0755E" w:rsidP="008F0015">
      <w:pPr>
        <w:pStyle w:val="Default"/>
        <w:rPr>
          <w:b/>
        </w:rPr>
      </w:pPr>
      <w:r w:rsidRPr="00F3597D">
        <w:rPr>
          <w:b/>
          <w:bCs/>
        </w:rPr>
        <w:t xml:space="preserve">Задание 1. </w:t>
      </w:r>
      <w:r w:rsidRPr="00F3597D">
        <w:rPr>
          <w:b/>
        </w:rPr>
        <w:t xml:space="preserve"> Подберите к данным определениям необходимые термины</w:t>
      </w:r>
      <w:r w:rsidR="00E677DD">
        <w:rPr>
          <w:b/>
        </w:rPr>
        <w:t xml:space="preserve"> или дайте верный ответ</w:t>
      </w:r>
      <w:r w:rsidRPr="00F3597D">
        <w:rPr>
          <w:b/>
        </w:rPr>
        <w:t xml:space="preserve">. Верный </w:t>
      </w:r>
      <w:r w:rsidR="00C6027D">
        <w:rPr>
          <w:b/>
        </w:rPr>
        <w:t xml:space="preserve">и полный </w:t>
      </w:r>
      <w:r w:rsidRPr="00F3597D">
        <w:rPr>
          <w:b/>
        </w:rPr>
        <w:t>ответ – 2 балла. Всего за задание – 20 баллов.</w:t>
      </w:r>
    </w:p>
    <w:p w14:paraId="322E110D" w14:textId="77777777" w:rsidR="00E677DD" w:rsidRPr="00E67339" w:rsidRDefault="00E677DD" w:rsidP="008F0015">
      <w:pPr>
        <w:pStyle w:val="Default"/>
        <w:rPr>
          <w:b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6012"/>
        <w:gridCol w:w="2601"/>
        <w:gridCol w:w="958"/>
      </w:tblGrid>
      <w:tr w:rsidR="00F3597D" w:rsidRPr="00E67339" w14:paraId="0AEFB080" w14:textId="77777777" w:rsidTr="000D0941">
        <w:tc>
          <w:tcPr>
            <w:tcW w:w="6012" w:type="dxa"/>
          </w:tcPr>
          <w:p w14:paraId="380219D4" w14:textId="0B17017A" w:rsidR="00F3597D" w:rsidRPr="000D0941" w:rsidRDefault="00F3597D" w:rsidP="000D0941">
            <w:pPr>
              <w:pStyle w:val="a3"/>
              <w:ind w:left="3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9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Определение</w:t>
            </w:r>
          </w:p>
        </w:tc>
        <w:tc>
          <w:tcPr>
            <w:tcW w:w="2601" w:type="dxa"/>
          </w:tcPr>
          <w:p w14:paraId="43A5B414" w14:textId="77777777" w:rsidR="00F3597D" w:rsidRPr="000D0941" w:rsidRDefault="00F3597D" w:rsidP="000D0941">
            <w:pPr>
              <w:pStyle w:val="Default"/>
              <w:jc w:val="center"/>
              <w:rPr>
                <w:b/>
                <w:color w:val="auto"/>
              </w:rPr>
            </w:pPr>
            <w:r w:rsidRPr="000D0941">
              <w:rPr>
                <w:b/>
                <w:color w:val="auto"/>
              </w:rPr>
              <w:t>Термин/ответ</w:t>
            </w:r>
          </w:p>
        </w:tc>
        <w:tc>
          <w:tcPr>
            <w:tcW w:w="958" w:type="dxa"/>
          </w:tcPr>
          <w:p w14:paraId="46FA49D8" w14:textId="0CA06EFA" w:rsidR="00F3597D" w:rsidRPr="000D0941" w:rsidRDefault="00F3597D" w:rsidP="000D0941">
            <w:pPr>
              <w:pStyle w:val="Default"/>
              <w:jc w:val="center"/>
              <w:rPr>
                <w:b/>
                <w:color w:val="auto"/>
              </w:rPr>
            </w:pPr>
            <w:r w:rsidRPr="000D0941">
              <w:rPr>
                <w:b/>
                <w:color w:val="auto"/>
              </w:rPr>
              <w:t>Баллы</w:t>
            </w:r>
          </w:p>
        </w:tc>
      </w:tr>
      <w:tr w:rsidR="00DD4074" w:rsidRPr="003154DB" w14:paraId="4F28C918" w14:textId="77777777" w:rsidTr="000D0941">
        <w:tc>
          <w:tcPr>
            <w:tcW w:w="6012" w:type="dxa"/>
          </w:tcPr>
          <w:p w14:paraId="2852C77D" w14:textId="6C9C4BF9" w:rsidR="00DD4074" w:rsidRPr="00DD4074" w:rsidRDefault="00DD4074" w:rsidP="00FA708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0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356A8F" w:rsidRPr="00356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Глобальная экосистема Земли</w:t>
            </w:r>
          </w:p>
        </w:tc>
        <w:tc>
          <w:tcPr>
            <w:tcW w:w="2601" w:type="dxa"/>
          </w:tcPr>
          <w:p w14:paraId="0ABBC79A" w14:textId="1ABBB811" w:rsidR="00DD4074" w:rsidRPr="00257F24" w:rsidRDefault="00DD4074" w:rsidP="008F0015">
            <w:pPr>
              <w:pStyle w:val="Default"/>
            </w:pPr>
          </w:p>
        </w:tc>
        <w:tc>
          <w:tcPr>
            <w:tcW w:w="958" w:type="dxa"/>
          </w:tcPr>
          <w:p w14:paraId="60E51378" w14:textId="58A1D919" w:rsidR="00DD4074" w:rsidRPr="00E67339" w:rsidRDefault="00DD4074" w:rsidP="008F0015">
            <w:pPr>
              <w:pStyle w:val="Default"/>
            </w:pPr>
          </w:p>
        </w:tc>
      </w:tr>
      <w:tr w:rsidR="00DD4074" w:rsidRPr="00E67339" w14:paraId="1E6816F5" w14:textId="77777777" w:rsidTr="000D0941">
        <w:tc>
          <w:tcPr>
            <w:tcW w:w="6012" w:type="dxa"/>
          </w:tcPr>
          <w:p w14:paraId="1E3B5A8D" w14:textId="3D3B1F91" w:rsidR="00DD4074" w:rsidRPr="00DD4074" w:rsidRDefault="00DD4074" w:rsidP="009631EC">
            <w:pPr>
              <w:tabs>
                <w:tab w:val="left" w:pos="211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0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356A8F" w:rsidRPr="000C0D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Азот, находящийся </w:t>
            </w:r>
            <w:r w:rsidR="009631EC" w:rsidRPr="000C0D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почве</w:t>
            </w:r>
            <w:r w:rsidR="009631EC" w:rsidRPr="000C0D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63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недостаточном количестве</w:t>
            </w:r>
            <w:r w:rsidR="00356A8F" w:rsidRPr="000C0D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снижает засухоустойчивость злаков и является фактором, который называют</w:t>
            </w:r>
            <w:r w:rsidR="00963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...</w:t>
            </w:r>
            <w:r w:rsidR="00356A8F" w:rsidRPr="000C0D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56A8F" w:rsidRPr="000C0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01" w:type="dxa"/>
          </w:tcPr>
          <w:p w14:paraId="660D9409" w14:textId="63C4B4BF" w:rsidR="00DD4074" w:rsidRPr="00257F24" w:rsidRDefault="00DD4074" w:rsidP="008F0015">
            <w:pPr>
              <w:pStyle w:val="Default"/>
            </w:pPr>
          </w:p>
        </w:tc>
        <w:tc>
          <w:tcPr>
            <w:tcW w:w="958" w:type="dxa"/>
          </w:tcPr>
          <w:p w14:paraId="31F4FBAE" w14:textId="5412794F" w:rsidR="00DD4074" w:rsidRPr="00E67339" w:rsidRDefault="00DD4074" w:rsidP="008F0015">
            <w:pPr>
              <w:pStyle w:val="Default"/>
            </w:pPr>
          </w:p>
        </w:tc>
      </w:tr>
      <w:tr w:rsidR="00DD4074" w:rsidRPr="00E67339" w14:paraId="54033B38" w14:textId="77777777" w:rsidTr="000D0941">
        <w:tc>
          <w:tcPr>
            <w:tcW w:w="6012" w:type="dxa"/>
          </w:tcPr>
          <w:p w14:paraId="1A457931" w14:textId="2036C875" w:rsidR="00DD4074" w:rsidRPr="00DD4074" w:rsidRDefault="00DD4074" w:rsidP="00FA7087">
            <w:pPr>
              <w:tabs>
                <w:tab w:val="center" w:pos="5233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07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DD40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56A8F" w:rsidRPr="000C0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Массовое нападение тли на молодые побеги смородины является примером экологического фактора, который носит название</w:t>
            </w:r>
            <w:r w:rsidR="00963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2601" w:type="dxa"/>
          </w:tcPr>
          <w:p w14:paraId="76470B83" w14:textId="7F3D6007" w:rsidR="00DD4074" w:rsidRPr="00257F24" w:rsidRDefault="00DD4074" w:rsidP="008F0015">
            <w:pPr>
              <w:pStyle w:val="Default"/>
            </w:pPr>
          </w:p>
        </w:tc>
        <w:tc>
          <w:tcPr>
            <w:tcW w:w="958" w:type="dxa"/>
          </w:tcPr>
          <w:p w14:paraId="1E91A211" w14:textId="0C56F68E" w:rsidR="00DD4074" w:rsidRPr="00E67339" w:rsidRDefault="00DD4074" w:rsidP="008F0015">
            <w:pPr>
              <w:pStyle w:val="Default"/>
            </w:pPr>
          </w:p>
        </w:tc>
      </w:tr>
      <w:tr w:rsidR="00DD4074" w:rsidRPr="00E67339" w14:paraId="310B7EC1" w14:textId="77777777" w:rsidTr="000D0941">
        <w:tc>
          <w:tcPr>
            <w:tcW w:w="6012" w:type="dxa"/>
          </w:tcPr>
          <w:p w14:paraId="24788EB4" w14:textId="71B852AD" w:rsidR="00DD4074" w:rsidRPr="00DD4074" w:rsidRDefault="00DD4074" w:rsidP="009631EC">
            <w:pPr>
              <w:tabs>
                <w:tab w:val="left" w:pos="211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40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  <w:r w:rsidR="00356A8F" w:rsidRPr="000C0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Система, состоящая из тр</w:t>
            </w:r>
            <w:r w:rsidR="00963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ё</w:t>
            </w:r>
            <w:r w:rsidR="00356A8F" w:rsidRPr="000C0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 компонентов: растительност</w:t>
            </w:r>
            <w:r w:rsidR="00963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356A8F" w:rsidRPr="000C0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животны</w:t>
            </w:r>
            <w:r w:rsidR="00963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="00356A8F" w:rsidRPr="000C0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микроорганизм</w:t>
            </w:r>
            <w:r w:rsidR="00963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r w:rsidR="00356A8F" w:rsidRPr="000C0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963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‒</w:t>
            </w:r>
            <w:r w:rsidR="00356A8F" w:rsidRPr="000C0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представляет</w:t>
            </w:r>
            <w:r w:rsidR="00963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собой...</w:t>
            </w:r>
          </w:p>
        </w:tc>
        <w:tc>
          <w:tcPr>
            <w:tcW w:w="2601" w:type="dxa"/>
          </w:tcPr>
          <w:p w14:paraId="40075659" w14:textId="5CE44D94" w:rsidR="00DD4074" w:rsidRPr="00257F24" w:rsidRDefault="00DD4074" w:rsidP="008F0015">
            <w:pPr>
              <w:pStyle w:val="Default"/>
            </w:pPr>
          </w:p>
        </w:tc>
        <w:tc>
          <w:tcPr>
            <w:tcW w:w="958" w:type="dxa"/>
          </w:tcPr>
          <w:p w14:paraId="74886EB1" w14:textId="7099E074" w:rsidR="00DD4074" w:rsidRPr="00E67339" w:rsidRDefault="00DD4074" w:rsidP="008F0015">
            <w:pPr>
              <w:pStyle w:val="Default"/>
            </w:pPr>
          </w:p>
        </w:tc>
      </w:tr>
      <w:tr w:rsidR="00DD4074" w:rsidRPr="00E67339" w14:paraId="17B7A2FF" w14:textId="77777777" w:rsidTr="000D0941">
        <w:tc>
          <w:tcPr>
            <w:tcW w:w="6012" w:type="dxa"/>
          </w:tcPr>
          <w:p w14:paraId="2846D3C0" w14:textId="32E28C82" w:rsidR="00DD4074" w:rsidRPr="00DD4074" w:rsidRDefault="00DD4074" w:rsidP="009631EC">
            <w:pPr>
              <w:tabs>
                <w:tab w:val="left" w:pos="21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074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356A8F" w:rsidRPr="000C0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Это вещество образуется в процесс</w:t>
            </w:r>
            <w:r w:rsidR="00356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 фотосинтеза, затем из него </w:t>
            </w:r>
            <w:r w:rsidR="00356A8F" w:rsidRPr="000C0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синтезируются сложные орган</w:t>
            </w:r>
            <w:r w:rsidR="00356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ические молекулы. </w:t>
            </w:r>
            <w:r w:rsidR="00963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Оно</w:t>
            </w:r>
            <w:r w:rsidR="00356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56A8F" w:rsidRPr="000C0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является источником энергии для всех процессов жизн</w:t>
            </w:r>
            <w:r w:rsidR="00356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едеятельности растений и имеет </w:t>
            </w:r>
            <w:r w:rsidR="00356A8F" w:rsidRPr="000C0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</w:t>
            </w:r>
            <w:r w:rsidR="00963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2601" w:type="dxa"/>
          </w:tcPr>
          <w:p w14:paraId="40364218" w14:textId="1AE07BB8" w:rsidR="00DD4074" w:rsidRPr="00257F24" w:rsidRDefault="00DD4074" w:rsidP="008F0015">
            <w:pPr>
              <w:pStyle w:val="Default"/>
            </w:pPr>
          </w:p>
        </w:tc>
        <w:tc>
          <w:tcPr>
            <w:tcW w:w="958" w:type="dxa"/>
          </w:tcPr>
          <w:p w14:paraId="7C926849" w14:textId="5A44C257" w:rsidR="00DD4074" w:rsidRPr="00E67339" w:rsidRDefault="00DD4074" w:rsidP="008F0015">
            <w:pPr>
              <w:pStyle w:val="Default"/>
            </w:pPr>
          </w:p>
        </w:tc>
      </w:tr>
      <w:tr w:rsidR="00DD4074" w:rsidRPr="00E67339" w14:paraId="47A0E0ED" w14:textId="77777777" w:rsidTr="000D0941">
        <w:tc>
          <w:tcPr>
            <w:tcW w:w="6012" w:type="dxa"/>
          </w:tcPr>
          <w:p w14:paraId="1BBB16B5" w14:textId="5F2AEAE8" w:rsidR="00DD4074" w:rsidRPr="00DD4074" w:rsidRDefault="00DD4074" w:rsidP="00FA70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074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  <w:r w:rsidR="00C53D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56A8F" w:rsidRPr="000C0D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Слой атмосферы, где происходит </w:t>
            </w:r>
            <w:r w:rsidR="00356A8F" w:rsidRPr="000C0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процесс образования озона  </w:t>
            </w:r>
          </w:p>
        </w:tc>
        <w:tc>
          <w:tcPr>
            <w:tcW w:w="2601" w:type="dxa"/>
          </w:tcPr>
          <w:p w14:paraId="7362EE4D" w14:textId="0E283137" w:rsidR="00DD4074" w:rsidRPr="00B81704" w:rsidRDefault="00DD4074" w:rsidP="008F0015">
            <w:pPr>
              <w:pStyle w:val="Default"/>
            </w:pPr>
          </w:p>
        </w:tc>
        <w:tc>
          <w:tcPr>
            <w:tcW w:w="958" w:type="dxa"/>
          </w:tcPr>
          <w:p w14:paraId="355CE3EE" w14:textId="30F6FBD7" w:rsidR="00DD4074" w:rsidRPr="00E67339" w:rsidRDefault="00DD4074" w:rsidP="008F0015">
            <w:pPr>
              <w:pStyle w:val="Default"/>
            </w:pPr>
          </w:p>
        </w:tc>
      </w:tr>
      <w:tr w:rsidR="00DD4074" w:rsidRPr="00E67339" w14:paraId="723D154B" w14:textId="77777777" w:rsidTr="000D0941">
        <w:tc>
          <w:tcPr>
            <w:tcW w:w="6012" w:type="dxa"/>
          </w:tcPr>
          <w:p w14:paraId="4B631BD1" w14:textId="0C884340" w:rsidR="00C6027D" w:rsidRPr="00DD4074" w:rsidRDefault="00DD4074" w:rsidP="00356A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0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7.</w:t>
            </w:r>
            <w:r w:rsidRPr="00DD40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56A8F" w:rsidRPr="000C0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Планктон, благодаря которому в озере существуют </w:t>
            </w:r>
            <w:proofErr w:type="spellStart"/>
            <w:r w:rsidR="00356A8F" w:rsidRPr="000C0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консументы</w:t>
            </w:r>
            <w:proofErr w:type="spellEnd"/>
            <w:r w:rsidR="00356A8F" w:rsidRPr="000C0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первого порядка</w:t>
            </w:r>
          </w:p>
        </w:tc>
        <w:tc>
          <w:tcPr>
            <w:tcW w:w="2601" w:type="dxa"/>
          </w:tcPr>
          <w:p w14:paraId="381DA085" w14:textId="272912E4" w:rsidR="00DD4074" w:rsidRPr="00257F24" w:rsidRDefault="00DD4074" w:rsidP="008F0015">
            <w:pPr>
              <w:pStyle w:val="Default"/>
            </w:pPr>
          </w:p>
        </w:tc>
        <w:tc>
          <w:tcPr>
            <w:tcW w:w="958" w:type="dxa"/>
          </w:tcPr>
          <w:p w14:paraId="2227F70B" w14:textId="77777777" w:rsidR="00DD4074" w:rsidRPr="00E67339" w:rsidRDefault="00DD4074" w:rsidP="008F0015">
            <w:pPr>
              <w:pStyle w:val="Default"/>
            </w:pPr>
          </w:p>
        </w:tc>
      </w:tr>
      <w:tr w:rsidR="00DD4074" w:rsidRPr="00E67339" w14:paraId="523E5F6F" w14:textId="77777777" w:rsidTr="000D0941">
        <w:tc>
          <w:tcPr>
            <w:tcW w:w="6012" w:type="dxa"/>
          </w:tcPr>
          <w:p w14:paraId="2C66D635" w14:textId="67BCF7FB" w:rsidR="00C6027D" w:rsidRPr="00DD4074" w:rsidRDefault="00DD4074" w:rsidP="00FA7087">
            <w:pPr>
              <w:shd w:val="clear" w:color="auto" w:fill="FFFFFF"/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07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C53D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6A8F" w:rsidRPr="00356A8F">
              <w:rPr>
                <w:rFonts w:ascii="Times New Roman" w:hAnsi="Times New Roman" w:cs="Times New Roman"/>
                <w:sz w:val="24"/>
                <w:szCs w:val="24"/>
              </w:rPr>
              <w:t xml:space="preserve">Длинные жёсткие волосы многих млекопитающих, расположенные группами около носа,  глаз, на верхних </w:t>
            </w:r>
            <w:r w:rsidR="00356A8F" w:rsidRPr="00356A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 нижних </w:t>
            </w:r>
            <w:r w:rsidR="00356A8F">
              <w:rPr>
                <w:rFonts w:ascii="Times New Roman" w:hAnsi="Times New Roman" w:cs="Times New Roman"/>
                <w:sz w:val="24"/>
                <w:szCs w:val="24"/>
              </w:rPr>
              <w:t>челюстях</w:t>
            </w:r>
            <w:r w:rsidR="009631E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56A8F">
              <w:rPr>
                <w:rFonts w:ascii="Times New Roman" w:hAnsi="Times New Roman" w:cs="Times New Roman"/>
                <w:sz w:val="24"/>
                <w:szCs w:val="24"/>
              </w:rPr>
              <w:t xml:space="preserve"> имеют научное название</w:t>
            </w:r>
            <w:r w:rsidR="009631EC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2601" w:type="dxa"/>
          </w:tcPr>
          <w:p w14:paraId="003481C1" w14:textId="72F20398" w:rsidR="00DD4074" w:rsidRPr="00257F24" w:rsidRDefault="00DD4074" w:rsidP="00832BB1">
            <w:pPr>
              <w:pStyle w:val="Default"/>
            </w:pPr>
          </w:p>
        </w:tc>
        <w:tc>
          <w:tcPr>
            <w:tcW w:w="958" w:type="dxa"/>
          </w:tcPr>
          <w:p w14:paraId="79627C10" w14:textId="6DC67E8E" w:rsidR="00DD4074" w:rsidRPr="00E67339" w:rsidRDefault="00DD4074" w:rsidP="008F0015">
            <w:pPr>
              <w:pStyle w:val="Default"/>
            </w:pPr>
          </w:p>
        </w:tc>
      </w:tr>
      <w:tr w:rsidR="00DD4074" w:rsidRPr="00E67339" w14:paraId="3BD00021" w14:textId="77777777" w:rsidTr="000D0941">
        <w:tc>
          <w:tcPr>
            <w:tcW w:w="6012" w:type="dxa"/>
          </w:tcPr>
          <w:p w14:paraId="55F9382B" w14:textId="7338D841" w:rsidR="00C6027D" w:rsidRPr="00DD4074" w:rsidRDefault="00DD4074" w:rsidP="00356A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0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9. </w:t>
            </w:r>
            <w:r w:rsidR="00356A8F" w:rsidRPr="00356A8F">
              <w:rPr>
                <w:rFonts w:ascii="Times New Roman" w:hAnsi="Times New Roman" w:cs="Times New Roman"/>
                <w:sz w:val="24"/>
                <w:szCs w:val="24"/>
              </w:rPr>
              <w:t>Бытовое название лосося атлантического, который заходит для роста, развития и нереста в реки Архангельской области (Северная Двина, П</w:t>
            </w:r>
            <w:r w:rsidR="00356A8F">
              <w:rPr>
                <w:rFonts w:ascii="Times New Roman" w:hAnsi="Times New Roman" w:cs="Times New Roman"/>
                <w:sz w:val="24"/>
                <w:szCs w:val="24"/>
              </w:rPr>
              <w:t xml:space="preserve">инега, Онега, Мезень, </w:t>
            </w:r>
            <w:proofErr w:type="spellStart"/>
            <w:r w:rsidR="00356A8F">
              <w:rPr>
                <w:rFonts w:ascii="Times New Roman" w:hAnsi="Times New Roman" w:cs="Times New Roman"/>
                <w:sz w:val="24"/>
                <w:szCs w:val="24"/>
              </w:rPr>
              <w:t>Солза</w:t>
            </w:r>
            <w:proofErr w:type="spellEnd"/>
            <w:r w:rsidR="00356A8F">
              <w:rPr>
                <w:rFonts w:ascii="Times New Roman" w:hAnsi="Times New Roman" w:cs="Times New Roman"/>
                <w:sz w:val="24"/>
                <w:szCs w:val="24"/>
              </w:rPr>
              <w:t xml:space="preserve"> и другие</w:t>
            </w:r>
            <w:r w:rsidR="00356A8F" w:rsidRPr="00356A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01" w:type="dxa"/>
          </w:tcPr>
          <w:p w14:paraId="54ECB84A" w14:textId="7060214A" w:rsidR="00DD4074" w:rsidRPr="00257F24" w:rsidRDefault="00DD4074" w:rsidP="008F0015">
            <w:pPr>
              <w:pStyle w:val="Default"/>
            </w:pPr>
          </w:p>
        </w:tc>
        <w:tc>
          <w:tcPr>
            <w:tcW w:w="958" w:type="dxa"/>
          </w:tcPr>
          <w:p w14:paraId="1866D397" w14:textId="4980E1B8" w:rsidR="00DD4074" w:rsidRPr="00E67339" w:rsidRDefault="00DD4074" w:rsidP="008F0015">
            <w:pPr>
              <w:pStyle w:val="Default"/>
            </w:pPr>
          </w:p>
        </w:tc>
      </w:tr>
      <w:tr w:rsidR="00DD4074" w:rsidRPr="00E67339" w14:paraId="4E000FE3" w14:textId="77777777" w:rsidTr="000D0941">
        <w:tc>
          <w:tcPr>
            <w:tcW w:w="6012" w:type="dxa"/>
          </w:tcPr>
          <w:p w14:paraId="7BD0C8C8" w14:textId="57824461" w:rsidR="00DD4074" w:rsidRPr="00DD4074" w:rsidRDefault="00DD4074" w:rsidP="00356A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0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10. </w:t>
            </w:r>
            <w:r w:rsidR="00356A8F" w:rsidRPr="00356A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Осадочные породы, состоящие из продуктов жизнедеятельности живых организмов или представляющие собой их разложившиеся остатки, называют</w:t>
            </w:r>
            <w:r w:rsidR="009631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...</w:t>
            </w:r>
          </w:p>
        </w:tc>
        <w:tc>
          <w:tcPr>
            <w:tcW w:w="2601" w:type="dxa"/>
          </w:tcPr>
          <w:p w14:paraId="13B38D4E" w14:textId="55DE26AC" w:rsidR="00DD4074" w:rsidRPr="00257F24" w:rsidRDefault="00DD4074" w:rsidP="008F0015">
            <w:pPr>
              <w:pStyle w:val="Default"/>
            </w:pPr>
          </w:p>
        </w:tc>
        <w:tc>
          <w:tcPr>
            <w:tcW w:w="958" w:type="dxa"/>
          </w:tcPr>
          <w:p w14:paraId="6A40AB7F" w14:textId="32E9FEBB" w:rsidR="00DD4074" w:rsidRPr="00E67339" w:rsidRDefault="00DD4074" w:rsidP="008F0015">
            <w:pPr>
              <w:pStyle w:val="Default"/>
            </w:pPr>
          </w:p>
        </w:tc>
      </w:tr>
    </w:tbl>
    <w:p w14:paraId="736E4EC1" w14:textId="77777777" w:rsidR="008F0015" w:rsidRPr="00E67339" w:rsidRDefault="008F0015" w:rsidP="008F001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9D03367" w14:textId="01CE3581" w:rsidR="008F0015" w:rsidRDefault="000A7FC5" w:rsidP="000A7FC5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673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Задание 2.  Выберите верный ответ в вопросах </w:t>
      </w:r>
      <w:r w:rsidR="00EE51C9" w:rsidRPr="00E673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E67339">
        <w:rPr>
          <w:rFonts w:ascii="Times New Roman" w:hAnsi="Times New Roman" w:cs="Times New Roman"/>
          <w:b/>
          <w:color w:val="000000"/>
          <w:sz w:val="24"/>
          <w:szCs w:val="24"/>
        </w:rPr>
        <w:t>теста. Верный выбор – 1 балл.</w:t>
      </w:r>
      <w:r w:rsidR="00D05647" w:rsidRPr="00E673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Всего за задание – 10 баллов</w:t>
      </w:r>
      <w:r w:rsidR="000D0941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14:paraId="4C73889D" w14:textId="23D998CD" w:rsidR="00C53D8A" w:rsidRPr="00EC1C0D" w:rsidRDefault="00356A8F" w:rsidP="00356A8F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59A4">
        <w:rPr>
          <w:rFonts w:ascii="Times New Roman" w:hAnsi="Times New Roman" w:cs="Times New Roman"/>
          <w:sz w:val="24"/>
          <w:szCs w:val="24"/>
        </w:rPr>
        <w:t>Датский уч</w:t>
      </w:r>
      <w:r w:rsidR="009631EC">
        <w:rPr>
          <w:rFonts w:ascii="Times New Roman" w:hAnsi="Times New Roman" w:cs="Times New Roman"/>
          <w:sz w:val="24"/>
          <w:szCs w:val="24"/>
        </w:rPr>
        <w:t>ё</w:t>
      </w:r>
      <w:r w:rsidRPr="004B59A4">
        <w:rPr>
          <w:rFonts w:ascii="Times New Roman" w:hAnsi="Times New Roman" w:cs="Times New Roman"/>
          <w:sz w:val="24"/>
          <w:szCs w:val="24"/>
        </w:rPr>
        <w:t>ный 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Иогансен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1903 году </w:t>
      </w:r>
      <w:r w:rsidRPr="004B59A4">
        <w:rPr>
          <w:rFonts w:ascii="Times New Roman" w:hAnsi="Times New Roman" w:cs="Times New Roman"/>
          <w:sz w:val="24"/>
          <w:szCs w:val="24"/>
        </w:rPr>
        <w:t>в своих работах вводит следующую формулировку: «естественная смесь особей одного и того же вида, неоднородная в генетическом отношении». Какому понятию соотве</w:t>
      </w:r>
      <w:r>
        <w:rPr>
          <w:rFonts w:ascii="Times New Roman" w:hAnsi="Times New Roman" w:cs="Times New Roman"/>
          <w:sz w:val="24"/>
          <w:szCs w:val="24"/>
        </w:rPr>
        <w:t>тс</w:t>
      </w:r>
      <w:r w:rsidRPr="004B59A4">
        <w:rPr>
          <w:rFonts w:ascii="Times New Roman" w:hAnsi="Times New Roman" w:cs="Times New Roman"/>
          <w:sz w:val="24"/>
          <w:szCs w:val="24"/>
        </w:rPr>
        <w:t>твует данная формулировка?</w:t>
      </w:r>
    </w:p>
    <w:p w14:paraId="074CBE03" w14:textId="75E0926E" w:rsidR="00C53D8A" w:rsidRPr="00C53D8A" w:rsidRDefault="00C53D8A" w:rsidP="00C53D8A">
      <w:pPr>
        <w:pStyle w:val="a3"/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C53D8A">
        <w:rPr>
          <w:rFonts w:ascii="Times New Roman" w:eastAsia="Calibri" w:hAnsi="Times New Roman" w:cs="Times New Roman"/>
          <w:sz w:val="24"/>
          <w:szCs w:val="24"/>
        </w:rPr>
        <w:t>а)</w:t>
      </w:r>
      <w:r w:rsidR="00FA708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56A8F" w:rsidRPr="004B59A4">
        <w:rPr>
          <w:rFonts w:ascii="Times New Roman" w:hAnsi="Times New Roman" w:cs="Times New Roman"/>
          <w:sz w:val="24"/>
          <w:szCs w:val="24"/>
        </w:rPr>
        <w:t>биоценоз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14:paraId="26223DCD" w14:textId="7789CA67" w:rsidR="00C53D8A" w:rsidRPr="00C53D8A" w:rsidRDefault="00C53D8A" w:rsidP="00C53D8A">
      <w:pPr>
        <w:pStyle w:val="a3"/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C53D8A">
        <w:rPr>
          <w:rFonts w:ascii="Times New Roman" w:eastAsia="Calibri" w:hAnsi="Times New Roman" w:cs="Times New Roman"/>
          <w:sz w:val="24"/>
          <w:szCs w:val="24"/>
        </w:rPr>
        <w:t>б)</w:t>
      </w:r>
      <w:r w:rsidR="00FA708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56A8F">
        <w:rPr>
          <w:rFonts w:ascii="Times New Roman" w:hAnsi="Times New Roman" w:cs="Times New Roman"/>
          <w:sz w:val="24"/>
          <w:szCs w:val="24"/>
        </w:rPr>
        <w:t>биогеоценоз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C53D8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AA9AA9B" w14:textId="393E680E" w:rsidR="00C53D8A" w:rsidRPr="00C53D8A" w:rsidRDefault="00C53D8A" w:rsidP="00C53D8A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53D8A">
        <w:rPr>
          <w:rFonts w:ascii="Times New Roman" w:eastAsia="Calibri" w:hAnsi="Times New Roman" w:cs="Times New Roman"/>
          <w:sz w:val="24"/>
          <w:szCs w:val="24"/>
        </w:rPr>
        <w:t>в)</w:t>
      </w:r>
      <w:r w:rsidR="00FA708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56A8F" w:rsidRPr="004B59A4">
        <w:rPr>
          <w:rFonts w:ascii="Times New Roman" w:hAnsi="Times New Roman" w:cs="Times New Roman"/>
          <w:sz w:val="24"/>
          <w:szCs w:val="24"/>
        </w:rPr>
        <w:t>экосистема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14:paraId="2A02BA93" w14:textId="0175B2AE" w:rsidR="00C53D8A" w:rsidRDefault="00C53D8A" w:rsidP="00C53D8A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53D8A">
        <w:rPr>
          <w:rFonts w:ascii="Times New Roman" w:eastAsia="Calibri" w:hAnsi="Times New Roman" w:cs="Times New Roman"/>
          <w:sz w:val="24"/>
          <w:szCs w:val="24"/>
        </w:rPr>
        <w:t>г)</w:t>
      </w:r>
      <w:r w:rsidR="00FA708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56A8F">
        <w:rPr>
          <w:rFonts w:ascii="Times New Roman" w:hAnsi="Times New Roman" w:cs="Times New Roman"/>
          <w:sz w:val="24"/>
          <w:szCs w:val="24"/>
        </w:rPr>
        <w:t>популяция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C50D6CA" w14:textId="77777777" w:rsidR="00C53D8A" w:rsidRPr="00C53D8A" w:rsidRDefault="00C53D8A" w:rsidP="00C53D8A">
      <w:pPr>
        <w:pStyle w:val="a3"/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</w:p>
    <w:p w14:paraId="45BC7112" w14:textId="381A32F3" w:rsidR="00C53D8A" w:rsidRDefault="00AE4530" w:rsidP="00EC1C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4530">
        <w:rPr>
          <w:rFonts w:ascii="Times New Roman" w:eastAsia="Times New Roman" w:hAnsi="Times New Roman" w:cs="Times New Roman"/>
          <w:sz w:val="24"/>
          <w:szCs w:val="24"/>
          <w:lang w:eastAsia="ru-RU"/>
        </w:rPr>
        <w:t>Эволюционно выраб</w:t>
      </w:r>
      <w:r w:rsidR="000E401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отанная и наследственно закреплё</w:t>
      </w:r>
      <w:r w:rsidRPr="00AE4530">
        <w:rPr>
          <w:rFonts w:ascii="Times New Roman" w:eastAsia="Times New Roman" w:hAnsi="Times New Roman" w:cs="Times New Roman"/>
          <w:sz w:val="24"/>
          <w:szCs w:val="24"/>
          <w:lang w:eastAsia="ru-RU"/>
        </w:rPr>
        <w:t>нная  способность живых организмов,  позволяющая им существовать в условиях динамически изменяющихся экологических факторов, называется</w:t>
      </w:r>
      <w:r w:rsidR="00C53D8A" w:rsidRPr="00AE4530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1A015C7F" w14:textId="24C0E831" w:rsidR="00C53D8A" w:rsidRDefault="00C53D8A" w:rsidP="00C53D8A">
      <w:pPr>
        <w:spacing w:after="0" w:line="240" w:lineRule="auto"/>
        <w:ind w:firstLine="426"/>
        <w:rPr>
          <w:rFonts w:ascii="Times New Roman" w:eastAsia="Calibri" w:hAnsi="Times New Roman" w:cs="Times New Roman"/>
          <w:sz w:val="24"/>
          <w:szCs w:val="24"/>
        </w:rPr>
      </w:pPr>
      <w:r w:rsidRPr="00C53D8A">
        <w:rPr>
          <w:rFonts w:ascii="Times New Roman" w:eastAsia="Calibri" w:hAnsi="Times New Roman" w:cs="Times New Roman"/>
          <w:sz w:val="24"/>
          <w:szCs w:val="24"/>
        </w:rPr>
        <w:t>а)</w:t>
      </w:r>
      <w:r w:rsidR="00FA708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E4530" w:rsidRPr="004B59A4">
        <w:rPr>
          <w:rFonts w:ascii="Times New Roman" w:eastAsia="Times New Roman" w:hAnsi="Times New Roman" w:cs="Times New Roman"/>
          <w:sz w:val="24"/>
          <w:szCs w:val="24"/>
          <w:lang w:eastAsia="ru-RU"/>
        </w:rPr>
        <w:t>миграцией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14:paraId="01393435" w14:textId="347C46B8" w:rsidR="00C53D8A" w:rsidRDefault="00C53D8A" w:rsidP="00C53D8A">
      <w:pPr>
        <w:spacing w:after="0" w:line="240" w:lineRule="auto"/>
        <w:ind w:firstLine="426"/>
        <w:rPr>
          <w:rFonts w:ascii="Times New Roman" w:eastAsia="Calibri" w:hAnsi="Times New Roman" w:cs="Times New Roman"/>
          <w:sz w:val="24"/>
          <w:szCs w:val="24"/>
        </w:rPr>
      </w:pPr>
      <w:r w:rsidRPr="00C53D8A">
        <w:rPr>
          <w:rFonts w:ascii="Times New Roman" w:eastAsia="Calibri" w:hAnsi="Times New Roman" w:cs="Times New Roman"/>
          <w:sz w:val="24"/>
          <w:szCs w:val="24"/>
        </w:rPr>
        <w:t>б)</w:t>
      </w:r>
      <w:r w:rsidR="00FA708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E453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адаптацией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C53D8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89A6BD5" w14:textId="20BA0A9D" w:rsidR="00C53D8A" w:rsidRPr="00C53D8A" w:rsidRDefault="00C53D8A" w:rsidP="00C53D8A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C53D8A">
        <w:rPr>
          <w:rFonts w:ascii="Times New Roman" w:eastAsia="Calibri" w:hAnsi="Times New Roman" w:cs="Times New Roman"/>
          <w:sz w:val="24"/>
          <w:szCs w:val="24"/>
        </w:rPr>
        <w:t>в)</w:t>
      </w:r>
      <w:r w:rsidR="00FA708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E4530" w:rsidRPr="004B59A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конкуренцией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14:paraId="3CEE9196" w14:textId="42B09668" w:rsidR="00C53D8A" w:rsidRDefault="00C53D8A" w:rsidP="00C53D8A">
      <w:pPr>
        <w:pStyle w:val="a3"/>
        <w:spacing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C53D8A">
        <w:rPr>
          <w:rFonts w:ascii="Times New Roman" w:eastAsia="Calibri" w:hAnsi="Times New Roman" w:cs="Times New Roman"/>
          <w:sz w:val="24"/>
          <w:szCs w:val="24"/>
        </w:rPr>
        <w:t>г)</w:t>
      </w:r>
      <w:r w:rsidR="00FA708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E4530" w:rsidRPr="004B59A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саморегуляцие</w:t>
      </w:r>
      <w:r w:rsidR="00AE4530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C38D107" w14:textId="77777777" w:rsidR="00C53D8A" w:rsidRPr="00C53D8A" w:rsidRDefault="00C53D8A" w:rsidP="00C53D8A">
      <w:pPr>
        <w:pStyle w:val="a3"/>
        <w:spacing w:after="0" w:line="240" w:lineRule="auto"/>
        <w:ind w:left="360" w:firstLine="426"/>
        <w:rPr>
          <w:rFonts w:ascii="Times New Roman" w:eastAsia="Calibri" w:hAnsi="Times New Roman" w:cs="Times New Roman"/>
          <w:sz w:val="24"/>
          <w:szCs w:val="24"/>
        </w:rPr>
      </w:pPr>
    </w:p>
    <w:p w14:paraId="1BDD6BA1" w14:textId="35077B11" w:rsidR="00EC1C0D" w:rsidRPr="004B59A4" w:rsidRDefault="00C53D8A" w:rsidP="00EC1C0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D8A">
        <w:rPr>
          <w:rFonts w:ascii="Times New Roman" w:hAnsi="Times New Roman" w:cs="Times New Roman"/>
          <w:sz w:val="24"/>
          <w:szCs w:val="24"/>
        </w:rPr>
        <w:t>3.</w:t>
      </w:r>
      <w:r w:rsidR="00EC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C1C0D" w:rsidRPr="004B59A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</w:t>
      </w:r>
      <w:r w:rsidR="000E401E">
        <w:rPr>
          <w:rFonts w:ascii="Times New Roman" w:eastAsia="Times New Roman" w:hAnsi="Times New Roman" w:cs="Times New Roman"/>
          <w:sz w:val="24"/>
          <w:szCs w:val="24"/>
          <w:lang w:eastAsia="ru-RU"/>
        </w:rPr>
        <w:t>ие воды животными пустынь за счё</w:t>
      </w:r>
      <w:r w:rsidR="00EC1C0D" w:rsidRPr="004B59A4">
        <w:rPr>
          <w:rFonts w:ascii="Times New Roman" w:eastAsia="Times New Roman" w:hAnsi="Times New Roman" w:cs="Times New Roman"/>
          <w:sz w:val="24"/>
          <w:szCs w:val="24"/>
          <w:lang w:eastAsia="ru-RU"/>
        </w:rPr>
        <w:t>т биохимического расщепления жиров является формой адаптации:</w:t>
      </w:r>
      <w:r w:rsidR="00EC1C0D" w:rsidRPr="004B59A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</w:p>
    <w:p w14:paraId="787D0335" w14:textId="0C71CFD1" w:rsidR="00C53D8A" w:rsidRDefault="00C53D8A" w:rsidP="00C53D8A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</w:t>
      </w:r>
      <w:r w:rsidR="00FA7087">
        <w:rPr>
          <w:rFonts w:ascii="Times New Roman" w:hAnsi="Times New Roman" w:cs="Times New Roman"/>
          <w:sz w:val="24"/>
          <w:szCs w:val="24"/>
        </w:rPr>
        <w:t xml:space="preserve"> </w:t>
      </w:r>
      <w:r w:rsidR="00EC1C0D" w:rsidRPr="004B59A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поведенческой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C53D8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79E6F19" w14:textId="183C778D" w:rsidR="00C53D8A" w:rsidRPr="00C53D8A" w:rsidRDefault="00CB73EA" w:rsidP="00C53D8A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C53D8A" w:rsidRPr="00C53D8A">
        <w:rPr>
          <w:rFonts w:ascii="Times New Roman" w:hAnsi="Times New Roman" w:cs="Times New Roman"/>
          <w:sz w:val="24"/>
          <w:szCs w:val="24"/>
        </w:rPr>
        <w:t>)</w:t>
      </w:r>
      <w:r w:rsidR="00FA7087">
        <w:rPr>
          <w:rFonts w:ascii="Times New Roman" w:hAnsi="Times New Roman" w:cs="Times New Roman"/>
          <w:sz w:val="24"/>
          <w:szCs w:val="24"/>
        </w:rPr>
        <w:t xml:space="preserve"> </w:t>
      </w:r>
      <w:r w:rsidR="00EC1C0D" w:rsidRPr="004B59A4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физиологической</w:t>
      </w:r>
      <w:r w:rsidR="00C53D8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9A1DF4E" w14:textId="745D083C" w:rsidR="00C53D8A" w:rsidRDefault="00CB73EA" w:rsidP="00C53D8A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C53D8A" w:rsidRPr="00C53D8A">
        <w:rPr>
          <w:rFonts w:ascii="Times New Roman" w:hAnsi="Times New Roman" w:cs="Times New Roman"/>
          <w:sz w:val="24"/>
          <w:szCs w:val="24"/>
        </w:rPr>
        <w:t>)</w:t>
      </w:r>
      <w:r w:rsidR="00FA7087">
        <w:rPr>
          <w:rFonts w:ascii="Times New Roman" w:hAnsi="Times New Roman" w:cs="Times New Roman"/>
          <w:sz w:val="24"/>
          <w:szCs w:val="24"/>
        </w:rPr>
        <w:t xml:space="preserve"> </w:t>
      </w:r>
      <w:r w:rsidR="00EC1C0D" w:rsidRPr="004B59A4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морфологической</w:t>
      </w:r>
      <w:r w:rsidR="00C53D8A">
        <w:rPr>
          <w:rFonts w:ascii="Times New Roman" w:hAnsi="Times New Roman" w:cs="Times New Roman"/>
          <w:sz w:val="24"/>
          <w:szCs w:val="24"/>
        </w:rPr>
        <w:t>;</w:t>
      </w:r>
    </w:p>
    <w:p w14:paraId="0418D05A" w14:textId="725ED335" w:rsidR="00C53D8A" w:rsidRPr="00C53D8A" w:rsidRDefault="00C53D8A" w:rsidP="00C53D8A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="00EC1C0D" w:rsidRPr="004B59A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природной</w:t>
      </w:r>
      <w:r w:rsidR="00FA7087">
        <w:rPr>
          <w:rFonts w:ascii="Times New Roman" w:hAnsi="Times New Roman" w:cs="Times New Roman"/>
          <w:sz w:val="24"/>
          <w:szCs w:val="24"/>
        </w:rPr>
        <w:t>.</w:t>
      </w:r>
    </w:p>
    <w:p w14:paraId="46FDBDFF" w14:textId="77777777" w:rsidR="00C53D8A" w:rsidRPr="00C53D8A" w:rsidRDefault="00C53D8A" w:rsidP="00C53D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6ECD69" w14:textId="26861E75" w:rsidR="00C53D8A" w:rsidRPr="00813A01" w:rsidRDefault="008D298B" w:rsidP="002C684E">
      <w:pPr>
        <w:pStyle w:val="a3"/>
        <w:numPr>
          <w:ilvl w:val="0"/>
          <w:numId w:val="15"/>
        </w:num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A01">
        <w:rPr>
          <w:rFonts w:ascii="Times New Roman" w:eastAsia="Calibri" w:hAnsi="Times New Roman" w:cs="Times New Roman"/>
          <w:color w:val="000000"/>
          <w:sz w:val="24"/>
          <w:szCs w:val="24"/>
        </w:rPr>
        <w:t>Природная зона, где благодаря растительности повышается влажность воздуха, ослабевают температурные колебания, гасятся движения воздуха</w:t>
      </w:r>
      <w:r w:rsidR="00C53D8A" w:rsidRPr="00813A0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28CAEC98" w14:textId="0DBF3D25" w:rsidR="00C53D8A" w:rsidRPr="00C53D8A" w:rsidRDefault="00C53D8A" w:rsidP="007542CD">
      <w:pPr>
        <w:shd w:val="clear" w:color="auto" w:fill="FFFFFF"/>
        <w:autoSpaceDE w:val="0"/>
        <w:spacing w:after="0" w:line="240" w:lineRule="auto"/>
        <w:ind w:left="426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53D8A">
        <w:rPr>
          <w:rFonts w:ascii="Times New Roman" w:eastAsia="Calibri" w:hAnsi="Times New Roman" w:cs="Times New Roman"/>
          <w:color w:val="000000"/>
          <w:sz w:val="24"/>
          <w:szCs w:val="24"/>
        </w:rPr>
        <w:t>а)</w:t>
      </w:r>
      <w:r w:rsidR="00FA708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8D298B">
        <w:rPr>
          <w:rFonts w:ascii="Times New Roman" w:eastAsia="Calibri" w:hAnsi="Times New Roman" w:cs="Times New Roman"/>
          <w:color w:val="000000"/>
          <w:sz w:val="24"/>
          <w:szCs w:val="24"/>
        </w:rPr>
        <w:t>тундра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14:paraId="0BE34695" w14:textId="7C997733" w:rsidR="00C53D8A" w:rsidRPr="00C53D8A" w:rsidRDefault="00C53D8A" w:rsidP="007542CD">
      <w:pPr>
        <w:shd w:val="clear" w:color="auto" w:fill="FFFFFF"/>
        <w:autoSpaceDE w:val="0"/>
        <w:spacing w:after="0" w:line="240" w:lineRule="auto"/>
        <w:ind w:left="426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53D8A">
        <w:rPr>
          <w:rFonts w:ascii="Times New Roman" w:eastAsia="Calibri" w:hAnsi="Times New Roman" w:cs="Times New Roman"/>
          <w:color w:val="000000"/>
          <w:sz w:val="24"/>
          <w:szCs w:val="24"/>
        </w:rPr>
        <w:t>б)</w:t>
      </w:r>
      <w:r w:rsidR="00FA708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8D298B">
        <w:rPr>
          <w:rFonts w:ascii="Times New Roman" w:eastAsia="Calibri" w:hAnsi="Times New Roman" w:cs="Times New Roman"/>
          <w:color w:val="000000"/>
          <w:sz w:val="24"/>
          <w:szCs w:val="24"/>
        </w:rPr>
        <w:t>степь</w:t>
      </w:r>
      <w:r w:rsidR="007542CD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  <w:r w:rsidRPr="00C53D8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14:paraId="291780EC" w14:textId="267EE808" w:rsidR="00C53D8A" w:rsidRPr="00C53D8A" w:rsidRDefault="00C53D8A" w:rsidP="007542CD">
      <w:pPr>
        <w:shd w:val="clear" w:color="auto" w:fill="FFFFFF"/>
        <w:autoSpaceDE w:val="0"/>
        <w:spacing w:after="0" w:line="240" w:lineRule="auto"/>
        <w:ind w:left="426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53D8A">
        <w:rPr>
          <w:rFonts w:ascii="Times New Roman" w:eastAsia="Calibri" w:hAnsi="Times New Roman" w:cs="Times New Roman"/>
          <w:color w:val="000000"/>
          <w:sz w:val="24"/>
          <w:szCs w:val="24"/>
        </w:rPr>
        <w:t>в)</w:t>
      </w:r>
      <w:r w:rsidR="00FA708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8D298B">
        <w:rPr>
          <w:rFonts w:ascii="Times New Roman" w:eastAsia="Calibri" w:hAnsi="Times New Roman" w:cs="Times New Roman"/>
          <w:color w:val="000000"/>
          <w:sz w:val="24"/>
          <w:szCs w:val="24"/>
        </w:rPr>
        <w:t>пустыня</w:t>
      </w:r>
      <w:r w:rsidR="007542CD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05B99975" w14:textId="6D983460" w:rsidR="00C53D8A" w:rsidRPr="00C53D8A" w:rsidRDefault="00C53D8A" w:rsidP="007542CD">
      <w:pPr>
        <w:shd w:val="clear" w:color="auto" w:fill="FFFFFF"/>
        <w:autoSpaceDE w:val="0"/>
        <w:spacing w:after="0" w:line="240" w:lineRule="auto"/>
        <w:ind w:left="426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53D8A">
        <w:rPr>
          <w:rFonts w:ascii="Times New Roman" w:eastAsia="Calibri" w:hAnsi="Times New Roman" w:cs="Times New Roman"/>
          <w:color w:val="000000"/>
          <w:sz w:val="24"/>
          <w:szCs w:val="24"/>
        </w:rPr>
        <w:t>г)</w:t>
      </w:r>
      <w:r w:rsidR="00FA708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8D298B">
        <w:rPr>
          <w:rFonts w:ascii="Times New Roman" w:eastAsia="Calibri" w:hAnsi="Times New Roman" w:cs="Times New Roman"/>
          <w:color w:val="000000"/>
          <w:sz w:val="24"/>
          <w:szCs w:val="24"/>
        </w:rPr>
        <w:t>тайга</w:t>
      </w:r>
      <w:r w:rsidR="007542CD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Pr="00C53D8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14:paraId="3C40C810" w14:textId="77777777" w:rsidR="00C53D8A" w:rsidRPr="00C53D8A" w:rsidRDefault="00C53D8A" w:rsidP="00C53D8A">
      <w:pPr>
        <w:shd w:val="clear" w:color="auto" w:fill="FFFFFF"/>
        <w:autoSpaceDE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C47EE3F" w14:textId="648F1D19" w:rsidR="00C53D8A" w:rsidRPr="00813A01" w:rsidRDefault="008D298B" w:rsidP="002C684E">
      <w:pPr>
        <w:pStyle w:val="a3"/>
        <w:numPr>
          <w:ilvl w:val="0"/>
          <w:numId w:val="15"/>
        </w:numPr>
        <w:shd w:val="clear" w:color="auto" w:fill="FFFFFF"/>
        <w:autoSpaceDE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813A01">
        <w:rPr>
          <w:rFonts w:ascii="Times New Roman" w:hAnsi="Times New Roman" w:cs="Times New Roman"/>
          <w:sz w:val="24"/>
          <w:szCs w:val="24"/>
        </w:rPr>
        <w:t>Консумент</w:t>
      </w:r>
      <w:r w:rsidR="000E401E">
        <w:rPr>
          <w:rFonts w:ascii="Times New Roman" w:hAnsi="Times New Roman" w:cs="Times New Roman"/>
          <w:sz w:val="24"/>
          <w:szCs w:val="24"/>
        </w:rPr>
        <w:t>ы</w:t>
      </w:r>
      <w:proofErr w:type="spellEnd"/>
      <w:r w:rsidRPr="00813A01">
        <w:rPr>
          <w:rFonts w:ascii="Times New Roman" w:hAnsi="Times New Roman" w:cs="Times New Roman"/>
          <w:sz w:val="24"/>
          <w:szCs w:val="24"/>
        </w:rPr>
        <w:t xml:space="preserve"> второго</w:t>
      </w:r>
      <w:r w:rsidR="004E4770" w:rsidRPr="00813A01">
        <w:rPr>
          <w:rFonts w:ascii="Times New Roman" w:hAnsi="Times New Roman" w:cs="Times New Roman"/>
          <w:sz w:val="24"/>
          <w:szCs w:val="24"/>
        </w:rPr>
        <w:t xml:space="preserve"> порядка можно назвать также</w:t>
      </w:r>
      <w:r w:rsidR="008571F8" w:rsidRPr="00813A01"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</w:p>
    <w:p w14:paraId="0E8BB7F6" w14:textId="393CA26C" w:rsidR="00C53D8A" w:rsidRPr="00C53D8A" w:rsidRDefault="00C53D8A" w:rsidP="008571F8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 w:rsidRPr="00C53D8A"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 w:rsidR="00FA70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4770" w:rsidRPr="004B59A4">
        <w:rPr>
          <w:rFonts w:ascii="Times New Roman" w:hAnsi="Times New Roman" w:cs="Times New Roman"/>
          <w:sz w:val="24"/>
          <w:szCs w:val="24"/>
        </w:rPr>
        <w:t>растительноядными</w:t>
      </w:r>
      <w:r w:rsidR="007542C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11D2060" w14:textId="5A2F7E70" w:rsidR="00C53D8A" w:rsidRPr="00C53D8A" w:rsidRDefault="00C53D8A" w:rsidP="008571F8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 w:rsidRPr="00C53D8A">
        <w:rPr>
          <w:rFonts w:ascii="Times New Roman" w:hAnsi="Times New Roman" w:cs="Times New Roman"/>
          <w:sz w:val="24"/>
          <w:szCs w:val="24"/>
        </w:rPr>
        <w:t>б)</w:t>
      </w:r>
      <w:r w:rsidR="00FA7087">
        <w:rPr>
          <w:rFonts w:ascii="Times New Roman" w:hAnsi="Times New Roman" w:cs="Times New Roman"/>
          <w:sz w:val="24"/>
          <w:szCs w:val="24"/>
        </w:rPr>
        <w:t xml:space="preserve"> </w:t>
      </w:r>
      <w:r w:rsidR="004E4770" w:rsidRPr="004B59A4">
        <w:rPr>
          <w:rFonts w:ascii="Times New Roman" w:hAnsi="Times New Roman" w:cs="Times New Roman"/>
          <w:sz w:val="24"/>
          <w:szCs w:val="24"/>
        </w:rPr>
        <w:t>травоядными</w:t>
      </w:r>
      <w:r w:rsidR="008571F8">
        <w:rPr>
          <w:rFonts w:ascii="Times New Roman" w:hAnsi="Times New Roman" w:cs="Times New Roman"/>
          <w:sz w:val="24"/>
          <w:szCs w:val="24"/>
        </w:rPr>
        <w:t>;</w:t>
      </w:r>
    </w:p>
    <w:p w14:paraId="756FCBB4" w14:textId="33B4A82F" w:rsidR="00C53D8A" w:rsidRPr="00C53D8A" w:rsidRDefault="00C53D8A" w:rsidP="008571F8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 w:rsidRPr="00C53D8A">
        <w:rPr>
          <w:rFonts w:ascii="Times New Roman" w:hAnsi="Times New Roman" w:cs="Times New Roman"/>
          <w:sz w:val="24"/>
          <w:szCs w:val="24"/>
        </w:rPr>
        <w:t>в)</w:t>
      </w:r>
      <w:r w:rsidR="00FA7087">
        <w:rPr>
          <w:rFonts w:ascii="Times New Roman" w:hAnsi="Times New Roman" w:cs="Times New Roman"/>
          <w:sz w:val="24"/>
          <w:szCs w:val="24"/>
        </w:rPr>
        <w:t xml:space="preserve"> </w:t>
      </w:r>
      <w:r w:rsidR="004E4770" w:rsidRPr="004B59A4">
        <w:rPr>
          <w:rFonts w:ascii="Times New Roman" w:hAnsi="Times New Roman" w:cs="Times New Roman"/>
          <w:sz w:val="24"/>
          <w:szCs w:val="24"/>
        </w:rPr>
        <w:t>плотоядными</w:t>
      </w:r>
      <w:r w:rsidR="008571F8">
        <w:rPr>
          <w:rFonts w:ascii="Times New Roman" w:hAnsi="Times New Roman" w:cs="Times New Roman"/>
          <w:sz w:val="24"/>
          <w:szCs w:val="24"/>
        </w:rPr>
        <w:t>;</w:t>
      </w:r>
    </w:p>
    <w:p w14:paraId="5CE6A782" w14:textId="6C94BC8B" w:rsidR="00C53D8A" w:rsidRDefault="00C53D8A" w:rsidP="008571F8">
      <w:pPr>
        <w:spacing w:after="0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D8A">
        <w:rPr>
          <w:rFonts w:ascii="Times New Roman" w:hAnsi="Times New Roman" w:cs="Times New Roman"/>
          <w:sz w:val="24"/>
          <w:szCs w:val="24"/>
        </w:rPr>
        <w:t>г)</w:t>
      </w:r>
      <w:r w:rsidR="00FA7087">
        <w:rPr>
          <w:rFonts w:ascii="Times New Roman" w:hAnsi="Times New Roman" w:cs="Times New Roman"/>
          <w:sz w:val="24"/>
          <w:szCs w:val="24"/>
        </w:rPr>
        <w:t xml:space="preserve"> </w:t>
      </w:r>
      <w:r w:rsidR="004E4770" w:rsidRPr="004B59A4">
        <w:rPr>
          <w:rFonts w:ascii="Times New Roman" w:hAnsi="Times New Roman" w:cs="Times New Roman"/>
          <w:sz w:val="24"/>
          <w:szCs w:val="24"/>
        </w:rPr>
        <w:t>паразитами</w:t>
      </w:r>
      <w:r w:rsidR="008571F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53D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B2E505D" w14:textId="77777777" w:rsidR="003C39C0" w:rsidRPr="00C53D8A" w:rsidRDefault="003C39C0" w:rsidP="008571F8">
      <w:pPr>
        <w:spacing w:after="0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F84505" w14:textId="231C95C2" w:rsidR="00C53D8A" w:rsidRPr="00813A01" w:rsidRDefault="004E4770" w:rsidP="002C684E">
      <w:pPr>
        <w:pStyle w:val="a3"/>
        <w:numPr>
          <w:ilvl w:val="0"/>
          <w:numId w:val="15"/>
        </w:num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A01">
        <w:rPr>
          <w:rFonts w:ascii="Times New Roman" w:eastAsia="Calibri" w:hAnsi="Times New Roman" w:cs="Times New Roman"/>
          <w:color w:val="000000"/>
          <w:sz w:val="24"/>
          <w:szCs w:val="24"/>
        </w:rPr>
        <w:t>Способ перемещения плодов, семян, спор растений воздушными течениями над землёй, по поверхности воды, почвы или снежному насту представляет собой</w:t>
      </w:r>
      <w:r w:rsidR="008571F8" w:rsidRPr="00813A0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2A7C923B" w14:textId="2461FADF" w:rsidR="00C53D8A" w:rsidRPr="00C53D8A" w:rsidRDefault="00C53D8A" w:rsidP="008571F8">
      <w:p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C53D8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а)</w:t>
      </w:r>
      <w:r w:rsidR="00FA70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4770" w:rsidRPr="004B59A4">
        <w:rPr>
          <w:rFonts w:ascii="Times New Roman" w:eastAsia="Times New Roman" w:hAnsi="Times New Roman" w:cs="Times New Roman"/>
          <w:sz w:val="24"/>
          <w:szCs w:val="24"/>
          <w:lang w:eastAsia="ar-SA"/>
        </w:rPr>
        <w:t>биотический фактор</w:t>
      </w:r>
      <w:r w:rsidR="008571F8">
        <w:rPr>
          <w:rFonts w:ascii="Times New Roman" w:hAnsi="Times New Roman" w:cs="Times New Roman"/>
          <w:sz w:val="24"/>
          <w:szCs w:val="24"/>
        </w:rPr>
        <w:t>;</w:t>
      </w:r>
      <w:r w:rsidRPr="00C53D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A907C7B" w14:textId="79BDFD86" w:rsidR="008571F8" w:rsidRDefault="00C53D8A" w:rsidP="008571F8">
      <w:pPr>
        <w:spacing w:after="0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D8A">
        <w:rPr>
          <w:rFonts w:ascii="Times New Roman" w:hAnsi="Times New Roman" w:cs="Times New Roman"/>
          <w:sz w:val="24"/>
          <w:szCs w:val="24"/>
        </w:rPr>
        <w:t>б)</w:t>
      </w:r>
      <w:r w:rsidR="00FA7087">
        <w:rPr>
          <w:rFonts w:ascii="Times New Roman" w:hAnsi="Times New Roman" w:cs="Times New Roman"/>
          <w:sz w:val="24"/>
          <w:szCs w:val="24"/>
        </w:rPr>
        <w:t xml:space="preserve"> </w:t>
      </w:r>
      <w:r w:rsidR="004E4770" w:rsidRPr="004B59A4">
        <w:rPr>
          <w:rFonts w:ascii="Times New Roman" w:eastAsia="Times New Roman" w:hAnsi="Times New Roman" w:cs="Times New Roman"/>
          <w:sz w:val="24"/>
          <w:szCs w:val="24"/>
          <w:lang w:eastAsia="ar-SA"/>
        </w:rPr>
        <w:t>абиотический</w:t>
      </w:r>
      <w:r w:rsidR="002C684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фактор</w:t>
      </w:r>
      <w:r w:rsidR="008571F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BD612FA" w14:textId="7C61D884" w:rsidR="008571F8" w:rsidRDefault="008571F8" w:rsidP="008571F8">
      <w:pPr>
        <w:spacing w:after="0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D8A">
        <w:rPr>
          <w:rFonts w:ascii="Times New Roman" w:hAnsi="Times New Roman" w:cs="Times New Roman"/>
          <w:sz w:val="24"/>
          <w:szCs w:val="24"/>
        </w:rPr>
        <w:t>в)</w:t>
      </w:r>
      <w:r w:rsidR="00FA7087">
        <w:rPr>
          <w:rFonts w:ascii="Times New Roman" w:hAnsi="Times New Roman" w:cs="Times New Roman"/>
          <w:sz w:val="24"/>
          <w:szCs w:val="24"/>
        </w:rPr>
        <w:t xml:space="preserve"> </w:t>
      </w:r>
      <w:r w:rsidR="004E4770" w:rsidRPr="004B59A4">
        <w:rPr>
          <w:rFonts w:ascii="Times New Roman" w:eastAsia="Times New Roman" w:hAnsi="Times New Roman" w:cs="Times New Roman"/>
          <w:sz w:val="24"/>
          <w:szCs w:val="24"/>
          <w:lang w:eastAsia="ar-SA"/>
        </w:rPr>
        <w:t>антропогенный фактор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802AADE" w14:textId="68E63F3D" w:rsidR="00C53D8A" w:rsidRDefault="00C53D8A" w:rsidP="008571F8">
      <w:pPr>
        <w:spacing w:after="0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D8A">
        <w:rPr>
          <w:rFonts w:ascii="Times New Roman" w:eastAsia="Times New Roman" w:hAnsi="Times New Roman" w:cs="Times New Roman"/>
          <w:sz w:val="24"/>
          <w:szCs w:val="24"/>
          <w:lang w:eastAsia="ru-RU"/>
        </w:rPr>
        <w:t>г)</w:t>
      </w:r>
      <w:r w:rsidR="00FA70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4770" w:rsidRPr="004B59A4">
        <w:rPr>
          <w:rFonts w:ascii="Times New Roman" w:eastAsia="Times New Roman" w:hAnsi="Times New Roman" w:cs="Times New Roman"/>
          <w:sz w:val="24"/>
          <w:szCs w:val="24"/>
          <w:lang w:eastAsia="ar-SA"/>
        </w:rPr>
        <w:t>все ответы верны</w:t>
      </w:r>
      <w:r w:rsidR="008571F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8EC70CD" w14:textId="77777777" w:rsidR="008571F8" w:rsidRPr="00C53D8A" w:rsidRDefault="008571F8" w:rsidP="008571F8">
      <w:pPr>
        <w:spacing w:after="0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61BA6C" w14:textId="49C39B38" w:rsidR="00C53D8A" w:rsidRPr="00C53D8A" w:rsidRDefault="004E4770" w:rsidP="00C53D8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7. </w:t>
      </w:r>
      <w:r w:rsidRPr="004B59A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Организм-паразит и организм хозяина находят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ся в биологических отношениях</w:t>
      </w:r>
      <w:r w:rsidR="003716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14:paraId="6539AEC7" w14:textId="0DD7A31E" w:rsidR="00C53D8A" w:rsidRPr="00C53D8A" w:rsidRDefault="003716B2" w:rsidP="00EE791D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а)</w:t>
      </w:r>
      <w:r w:rsidR="00FA708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4E4770" w:rsidRPr="004B59A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организм-паразит зависит от организма хозяина и влияет на него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14:paraId="05104E51" w14:textId="64F14AEE" w:rsidR="003716B2" w:rsidRDefault="00C53D8A" w:rsidP="00EE791D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53D8A">
        <w:rPr>
          <w:rFonts w:ascii="Times New Roman" w:eastAsia="Times New Roman" w:hAnsi="Times New Roman" w:cs="Times New Roman"/>
          <w:sz w:val="24"/>
          <w:szCs w:val="24"/>
          <w:lang w:eastAsia="ar-SA"/>
        </w:rPr>
        <w:t>б)</w:t>
      </w:r>
      <w:r w:rsidR="00FA708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4E4770" w:rsidRPr="004B59A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организм-паразит зависит от организма хозяина, но не влияет на него</w:t>
      </w:r>
      <w:r w:rsidR="003716B2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14:paraId="48511921" w14:textId="277AB3A6" w:rsidR="003716B2" w:rsidRPr="00C53D8A" w:rsidRDefault="003716B2" w:rsidP="00EE791D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53D8A">
        <w:rPr>
          <w:rFonts w:ascii="Times New Roman" w:eastAsia="Times New Roman" w:hAnsi="Times New Roman" w:cs="Times New Roman"/>
          <w:sz w:val="24"/>
          <w:szCs w:val="24"/>
          <w:lang w:eastAsia="ar-SA"/>
        </w:rPr>
        <w:t>в)</w:t>
      </w:r>
      <w:r w:rsidR="00FA708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4E4770" w:rsidRPr="004B59A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организм-паразит не зависит от организма хозяина, но влияет на него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14:paraId="70F2F78F" w14:textId="7139A76B" w:rsidR="00C53D8A" w:rsidRPr="00C53D8A" w:rsidRDefault="003716B2" w:rsidP="00EE791D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г) </w:t>
      </w:r>
      <w:r w:rsidR="00CA5A16" w:rsidRPr="004B59A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организм-паразит не зависит от организма хозяина и не влияет на него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34101F0A" w14:textId="77777777" w:rsidR="00C53D8A" w:rsidRPr="00C53D8A" w:rsidRDefault="00C53D8A" w:rsidP="00C53D8A">
      <w:pPr>
        <w:suppressAutoHyphens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983804C" w14:textId="6D75441B" w:rsidR="00C53D8A" w:rsidRDefault="00CA5A16" w:rsidP="003716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4B59A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Основой органической жизни является</w:t>
      </w:r>
      <w:r w:rsidR="00FA7087">
        <w:rPr>
          <w:rFonts w:ascii="Times New Roman" w:hAnsi="Times New Roman" w:cs="Times New Roman"/>
          <w:sz w:val="24"/>
          <w:szCs w:val="24"/>
        </w:rPr>
        <w:t>:</w:t>
      </w:r>
    </w:p>
    <w:p w14:paraId="74DDD041" w14:textId="46C2A76F" w:rsidR="00C53D8A" w:rsidRPr="00C53D8A" w:rsidRDefault="00C53D8A" w:rsidP="00C53D8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53D8A">
        <w:rPr>
          <w:rFonts w:ascii="Times New Roman" w:hAnsi="Times New Roman" w:cs="Times New Roman"/>
          <w:sz w:val="24"/>
          <w:szCs w:val="24"/>
        </w:rPr>
        <w:t>а)</w:t>
      </w:r>
      <w:r w:rsidR="00FA7087">
        <w:rPr>
          <w:rFonts w:ascii="Times New Roman" w:hAnsi="Times New Roman" w:cs="Times New Roman"/>
          <w:sz w:val="24"/>
          <w:szCs w:val="24"/>
        </w:rPr>
        <w:t xml:space="preserve"> </w:t>
      </w:r>
      <w:r w:rsidR="00CA5A16">
        <w:rPr>
          <w:rFonts w:ascii="Times New Roman" w:hAnsi="Times New Roman" w:cs="Times New Roman"/>
          <w:sz w:val="24"/>
          <w:szCs w:val="24"/>
        </w:rPr>
        <w:t>кислород</w:t>
      </w:r>
      <w:r w:rsidR="003716B2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471545C" w14:textId="349E2F42" w:rsidR="003716B2" w:rsidRDefault="00C53D8A" w:rsidP="00C53D8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53D8A">
        <w:rPr>
          <w:rFonts w:ascii="Times New Roman" w:hAnsi="Times New Roman" w:cs="Times New Roman"/>
          <w:sz w:val="24"/>
          <w:szCs w:val="24"/>
        </w:rPr>
        <w:t>б)</w:t>
      </w:r>
      <w:r w:rsidR="00FA7087">
        <w:rPr>
          <w:rFonts w:ascii="Times New Roman" w:hAnsi="Times New Roman" w:cs="Times New Roman"/>
          <w:sz w:val="24"/>
          <w:szCs w:val="24"/>
        </w:rPr>
        <w:t xml:space="preserve"> </w:t>
      </w:r>
      <w:r w:rsidR="00CA5A16">
        <w:rPr>
          <w:rFonts w:ascii="Times New Roman" w:hAnsi="Times New Roman" w:cs="Times New Roman"/>
          <w:sz w:val="24"/>
          <w:szCs w:val="24"/>
        </w:rPr>
        <w:t>азот</w:t>
      </w:r>
      <w:r w:rsidR="003716B2">
        <w:rPr>
          <w:rFonts w:ascii="Times New Roman" w:hAnsi="Times New Roman" w:cs="Times New Roman"/>
          <w:sz w:val="24"/>
          <w:szCs w:val="24"/>
        </w:rPr>
        <w:t>;</w:t>
      </w:r>
    </w:p>
    <w:p w14:paraId="383B049A" w14:textId="3387B9F7" w:rsidR="003716B2" w:rsidRDefault="003716B2" w:rsidP="00C53D8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53D8A">
        <w:rPr>
          <w:rFonts w:ascii="Times New Roman" w:hAnsi="Times New Roman" w:cs="Times New Roman"/>
          <w:sz w:val="24"/>
          <w:szCs w:val="24"/>
        </w:rPr>
        <w:t>в)</w:t>
      </w:r>
      <w:r w:rsidR="00FA7087">
        <w:rPr>
          <w:rFonts w:ascii="Times New Roman" w:hAnsi="Times New Roman" w:cs="Times New Roman"/>
          <w:sz w:val="24"/>
          <w:szCs w:val="24"/>
        </w:rPr>
        <w:t xml:space="preserve"> </w:t>
      </w:r>
      <w:r w:rsidR="00CA5A16">
        <w:rPr>
          <w:rFonts w:ascii="Times New Roman" w:hAnsi="Times New Roman" w:cs="Times New Roman"/>
          <w:sz w:val="24"/>
          <w:szCs w:val="24"/>
        </w:rPr>
        <w:t>водород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C8B35FC" w14:textId="78F5FB0A" w:rsidR="00C53D8A" w:rsidRPr="00C53D8A" w:rsidRDefault="00C53D8A" w:rsidP="00C53D8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53D8A">
        <w:rPr>
          <w:rFonts w:ascii="Times New Roman" w:hAnsi="Times New Roman" w:cs="Times New Roman"/>
          <w:sz w:val="24"/>
          <w:szCs w:val="24"/>
        </w:rPr>
        <w:t>г)</w:t>
      </w:r>
      <w:r w:rsidR="00FA7087">
        <w:rPr>
          <w:rFonts w:ascii="Times New Roman" w:hAnsi="Times New Roman" w:cs="Times New Roman"/>
          <w:sz w:val="24"/>
          <w:szCs w:val="24"/>
        </w:rPr>
        <w:t xml:space="preserve"> </w:t>
      </w:r>
      <w:r w:rsidR="00CA5A16">
        <w:rPr>
          <w:rFonts w:ascii="Times New Roman" w:hAnsi="Times New Roman" w:cs="Times New Roman"/>
          <w:sz w:val="24"/>
          <w:szCs w:val="24"/>
        </w:rPr>
        <w:t>углерод</w:t>
      </w:r>
      <w:r w:rsidR="003716B2">
        <w:rPr>
          <w:rFonts w:ascii="Times New Roman" w:hAnsi="Times New Roman" w:cs="Times New Roman"/>
          <w:sz w:val="24"/>
          <w:szCs w:val="24"/>
        </w:rPr>
        <w:t>.</w:t>
      </w:r>
    </w:p>
    <w:p w14:paraId="03A305CD" w14:textId="77777777" w:rsidR="00C53D8A" w:rsidRPr="00C53D8A" w:rsidRDefault="00C53D8A" w:rsidP="00C53D8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2249B0" w14:textId="1522917C" w:rsidR="00C53D8A" w:rsidRDefault="00C53D8A" w:rsidP="003716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3D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</w:t>
      </w:r>
      <w:r w:rsidR="000E401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Статус, определё</w:t>
      </w:r>
      <w:r w:rsidR="00CA5A16" w:rsidRPr="00CA5A16">
        <w:rPr>
          <w:rFonts w:ascii="Times New Roman" w:eastAsia="Times New Roman" w:hAnsi="Times New Roman" w:cs="Times New Roman"/>
          <w:sz w:val="24"/>
          <w:szCs w:val="24"/>
          <w:lang w:eastAsia="ru-RU"/>
        </w:rPr>
        <w:t>нный в Красной книге Архангельской области как «ред</w:t>
      </w:r>
      <w:r w:rsidR="00CA5A16">
        <w:rPr>
          <w:rFonts w:ascii="Times New Roman" w:eastAsia="Times New Roman" w:hAnsi="Times New Roman" w:cs="Times New Roman"/>
          <w:sz w:val="24"/>
          <w:szCs w:val="24"/>
          <w:lang w:eastAsia="ru-RU"/>
        </w:rPr>
        <w:t>кий вид», относится к  растению</w:t>
      </w:r>
      <w:r w:rsidR="003716B2">
        <w:rPr>
          <w:rFonts w:ascii="Times New Roman" w:hAnsi="Times New Roman" w:cs="Times New Roman"/>
          <w:sz w:val="24"/>
          <w:szCs w:val="24"/>
        </w:rPr>
        <w:t>:</w:t>
      </w:r>
      <w:r w:rsidRPr="00C53D8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71B1F6" w14:textId="19CEC084" w:rsidR="00C53D8A" w:rsidRPr="00C53D8A" w:rsidRDefault="00C53D8A" w:rsidP="00C53D8A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C53D8A">
        <w:rPr>
          <w:rFonts w:ascii="Times New Roman" w:hAnsi="Times New Roman" w:cs="Times New Roman"/>
          <w:sz w:val="24"/>
          <w:szCs w:val="24"/>
        </w:rPr>
        <w:t>а)</w:t>
      </w:r>
      <w:r w:rsidR="00FA7087">
        <w:rPr>
          <w:rFonts w:ascii="Times New Roman" w:hAnsi="Times New Roman" w:cs="Times New Roman"/>
          <w:sz w:val="24"/>
          <w:szCs w:val="24"/>
        </w:rPr>
        <w:t xml:space="preserve"> </w:t>
      </w:r>
      <w:r w:rsidR="00CA5A16" w:rsidRPr="004B59A4">
        <w:rPr>
          <w:rFonts w:ascii="Times New Roman" w:hAnsi="Times New Roman" w:cs="Times New Roman"/>
          <w:sz w:val="24"/>
          <w:szCs w:val="24"/>
        </w:rPr>
        <w:t>гравилат речной</w:t>
      </w:r>
      <w:r w:rsidR="003716B2">
        <w:rPr>
          <w:rFonts w:ascii="Times New Roman" w:hAnsi="Times New Roman" w:cs="Times New Roman"/>
          <w:sz w:val="24"/>
          <w:szCs w:val="24"/>
        </w:rPr>
        <w:t>;</w:t>
      </w:r>
    </w:p>
    <w:p w14:paraId="4AC52014" w14:textId="3A893B49" w:rsidR="00C53D8A" w:rsidRPr="00C53D8A" w:rsidRDefault="00C53D8A" w:rsidP="00C53D8A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C53D8A">
        <w:rPr>
          <w:rFonts w:ascii="Times New Roman" w:hAnsi="Times New Roman" w:cs="Times New Roman"/>
          <w:sz w:val="24"/>
          <w:szCs w:val="24"/>
        </w:rPr>
        <w:t>б)</w:t>
      </w:r>
      <w:r w:rsidR="00FA7087">
        <w:rPr>
          <w:rFonts w:ascii="Times New Roman" w:hAnsi="Times New Roman" w:cs="Times New Roman"/>
          <w:sz w:val="24"/>
          <w:szCs w:val="24"/>
        </w:rPr>
        <w:t xml:space="preserve"> </w:t>
      </w:r>
      <w:r w:rsidR="00CA5A16" w:rsidRPr="004B59A4">
        <w:rPr>
          <w:rFonts w:ascii="Times New Roman" w:hAnsi="Times New Roman" w:cs="Times New Roman"/>
          <w:sz w:val="24"/>
          <w:szCs w:val="24"/>
        </w:rPr>
        <w:t xml:space="preserve">калипсо </w:t>
      </w:r>
      <w:proofErr w:type="gramStart"/>
      <w:r w:rsidR="00CA5A16" w:rsidRPr="004B59A4">
        <w:rPr>
          <w:rFonts w:ascii="Times New Roman" w:hAnsi="Times New Roman" w:cs="Times New Roman"/>
          <w:sz w:val="24"/>
          <w:szCs w:val="24"/>
        </w:rPr>
        <w:t>луковичная</w:t>
      </w:r>
      <w:proofErr w:type="gramEnd"/>
      <w:r w:rsidR="003716B2">
        <w:rPr>
          <w:rFonts w:ascii="Times New Roman" w:hAnsi="Times New Roman" w:cs="Times New Roman"/>
          <w:sz w:val="24"/>
          <w:szCs w:val="24"/>
        </w:rPr>
        <w:t>;</w:t>
      </w:r>
      <w:r w:rsidRPr="00C53D8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6C86D2" w14:textId="7D0B26CE" w:rsidR="00C53D8A" w:rsidRPr="00C53D8A" w:rsidRDefault="00C53D8A" w:rsidP="00C53D8A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C53D8A">
        <w:rPr>
          <w:rFonts w:ascii="Times New Roman" w:hAnsi="Times New Roman" w:cs="Times New Roman"/>
          <w:sz w:val="24"/>
          <w:szCs w:val="24"/>
        </w:rPr>
        <w:t>в)</w:t>
      </w:r>
      <w:r w:rsidR="00FA7087">
        <w:rPr>
          <w:rFonts w:ascii="Times New Roman" w:hAnsi="Times New Roman" w:cs="Times New Roman"/>
          <w:sz w:val="24"/>
          <w:szCs w:val="24"/>
        </w:rPr>
        <w:t xml:space="preserve"> </w:t>
      </w:r>
      <w:r w:rsidR="00CA5A16">
        <w:rPr>
          <w:rFonts w:ascii="Times New Roman" w:hAnsi="Times New Roman" w:cs="Times New Roman"/>
          <w:sz w:val="24"/>
          <w:szCs w:val="24"/>
        </w:rPr>
        <w:t>б</w:t>
      </w:r>
      <w:r w:rsidR="00CA5A16" w:rsidRPr="004B59A4">
        <w:rPr>
          <w:rFonts w:ascii="Times New Roman" w:hAnsi="Times New Roman" w:cs="Times New Roman"/>
          <w:sz w:val="24"/>
          <w:szCs w:val="24"/>
        </w:rPr>
        <w:t>орщевик Сосновского</w:t>
      </w:r>
      <w:r w:rsidR="003716B2">
        <w:rPr>
          <w:rFonts w:ascii="Times New Roman" w:hAnsi="Times New Roman" w:cs="Times New Roman"/>
          <w:sz w:val="24"/>
          <w:szCs w:val="24"/>
        </w:rPr>
        <w:t>;</w:t>
      </w:r>
    </w:p>
    <w:p w14:paraId="697CDAD0" w14:textId="5FB58FB6" w:rsidR="00C53D8A" w:rsidRPr="00C53D8A" w:rsidRDefault="00C53D8A" w:rsidP="00C53D8A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C53D8A">
        <w:rPr>
          <w:rFonts w:ascii="Times New Roman" w:hAnsi="Times New Roman" w:cs="Times New Roman"/>
          <w:sz w:val="24"/>
          <w:szCs w:val="24"/>
        </w:rPr>
        <w:t>г)</w:t>
      </w:r>
      <w:r w:rsidR="00FA7087">
        <w:rPr>
          <w:rFonts w:ascii="Times New Roman" w:hAnsi="Times New Roman" w:cs="Times New Roman"/>
          <w:sz w:val="24"/>
          <w:szCs w:val="24"/>
        </w:rPr>
        <w:t xml:space="preserve"> </w:t>
      </w:r>
      <w:r w:rsidR="00CA5A16" w:rsidRPr="004B59A4">
        <w:rPr>
          <w:rFonts w:ascii="Times New Roman" w:eastAsia="Times New Roman" w:hAnsi="Times New Roman" w:cs="Times New Roman"/>
          <w:sz w:val="24"/>
          <w:szCs w:val="24"/>
          <w:lang w:eastAsia="ar-SA"/>
        </w:rPr>
        <w:t>вороний глаз</w:t>
      </w:r>
      <w:r w:rsidR="003716B2">
        <w:rPr>
          <w:rFonts w:ascii="Times New Roman" w:hAnsi="Times New Roman" w:cs="Times New Roman"/>
          <w:sz w:val="24"/>
          <w:szCs w:val="24"/>
        </w:rPr>
        <w:t>.</w:t>
      </w:r>
    </w:p>
    <w:p w14:paraId="75E34410" w14:textId="77777777" w:rsidR="00C53D8A" w:rsidRPr="00C53D8A" w:rsidRDefault="00C53D8A" w:rsidP="00C53D8A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14:paraId="2AB7063C" w14:textId="1C28CAE0" w:rsidR="00C53D8A" w:rsidRDefault="00CA5A16" w:rsidP="00C53D8A">
      <w:pPr>
        <w:shd w:val="clear" w:color="auto" w:fill="FFFFFF"/>
        <w:spacing w:after="0" w:line="240" w:lineRule="auto"/>
        <w:ind w:right="1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</w:t>
      </w:r>
      <w:r w:rsidRPr="00CD797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Заполните недостающее звено в цепи питания: сосна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E401E">
        <w:rPr>
          <w:rFonts w:ascii="Times New Roman" w:eastAsia="Times New Roman" w:hAnsi="Times New Roman" w:cs="Times New Roman"/>
          <w:sz w:val="24"/>
          <w:szCs w:val="24"/>
          <w:lang w:eastAsia="ru-RU"/>
        </w:rPr>
        <w:t>‒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D7972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личинка жука</w:t>
      </w:r>
      <w:r w:rsidR="000E401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усача </w:t>
      </w:r>
      <w:r w:rsidR="000E401E">
        <w:rPr>
          <w:rFonts w:ascii="Times New Roman" w:eastAsia="Times New Roman" w:hAnsi="Times New Roman" w:cs="Times New Roman"/>
          <w:sz w:val="24"/>
          <w:szCs w:val="24"/>
          <w:lang w:eastAsia="ru-RU"/>
        </w:rPr>
        <w:t>‒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… </w:t>
      </w:r>
      <w:r w:rsidR="000E401E">
        <w:rPr>
          <w:rFonts w:ascii="Times New Roman" w:eastAsia="Times New Roman" w:hAnsi="Times New Roman" w:cs="Times New Roman"/>
          <w:sz w:val="24"/>
          <w:szCs w:val="24"/>
          <w:lang w:eastAsia="ru-RU"/>
        </w:rPr>
        <w:t>‒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ястреб-тетеревятник</w:t>
      </w:r>
      <w:r w:rsidR="00C53D8A" w:rsidRPr="00C53D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5230D4E8" w14:textId="64D23196" w:rsidR="003716B2" w:rsidRDefault="00C53D8A" w:rsidP="003716B2">
      <w:pPr>
        <w:shd w:val="clear" w:color="auto" w:fill="FFFFFF"/>
        <w:tabs>
          <w:tab w:val="left" w:pos="567"/>
          <w:tab w:val="left" w:pos="851"/>
          <w:tab w:val="left" w:pos="4536"/>
        </w:tabs>
        <w:spacing w:after="0" w:line="240" w:lineRule="auto"/>
        <w:ind w:left="567" w:right="1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3D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</w:t>
      </w:r>
      <w:r w:rsidR="00FA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A5A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заяц</w:t>
      </w:r>
      <w:r w:rsidR="003716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51DCE0BD" w14:textId="6EC54465" w:rsidR="003716B2" w:rsidRDefault="00C53D8A" w:rsidP="003716B2">
      <w:pPr>
        <w:tabs>
          <w:tab w:val="left" w:pos="851"/>
          <w:tab w:val="left" w:pos="993"/>
          <w:tab w:val="left" w:pos="4536"/>
          <w:tab w:val="left" w:pos="4678"/>
        </w:tabs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3D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</w:t>
      </w:r>
      <w:r w:rsidR="00FA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A5A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тетерев</w:t>
      </w:r>
      <w:r w:rsidR="003716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75F73650" w14:textId="656ACF22" w:rsidR="003716B2" w:rsidRPr="00C53D8A" w:rsidRDefault="003716B2" w:rsidP="003716B2">
      <w:pPr>
        <w:shd w:val="clear" w:color="auto" w:fill="FFFFFF"/>
        <w:tabs>
          <w:tab w:val="left" w:pos="567"/>
          <w:tab w:val="left" w:pos="851"/>
          <w:tab w:val="left" w:pos="4536"/>
        </w:tabs>
        <w:spacing w:after="0" w:line="240" w:lineRule="auto"/>
        <w:ind w:left="567" w:right="1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3D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</w:t>
      </w:r>
      <w:r w:rsidR="00FA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C3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клё</w:t>
      </w:r>
      <w:r w:rsidR="00CA5A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Pr="00C53D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522E9AC0" w14:textId="785C0E97" w:rsidR="00C53D8A" w:rsidRPr="00C53D8A" w:rsidRDefault="00C53D8A" w:rsidP="003716B2">
      <w:pPr>
        <w:tabs>
          <w:tab w:val="left" w:pos="851"/>
          <w:tab w:val="left" w:pos="993"/>
          <w:tab w:val="left" w:pos="4536"/>
          <w:tab w:val="left" w:pos="4678"/>
        </w:tabs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D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</w:t>
      </w:r>
      <w:r w:rsidR="00FA7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A5A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дятел</w:t>
      </w:r>
      <w:r w:rsidR="003716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C54C780" w14:textId="3EC72A3D" w:rsidR="00771EC3" w:rsidRPr="00E67339" w:rsidRDefault="00771EC3" w:rsidP="00771EC3">
      <w:pPr>
        <w:shd w:val="clear" w:color="auto" w:fill="FFFFFF"/>
        <w:spacing w:after="0" w:line="240" w:lineRule="auto"/>
        <w:ind w:right="1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2D01A39" w14:textId="6B6B089A" w:rsidR="00C61234" w:rsidRPr="00E67339" w:rsidRDefault="00C61234" w:rsidP="00EE51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63"/>
        <w:gridCol w:w="869"/>
        <w:gridCol w:w="869"/>
        <w:gridCol w:w="869"/>
        <w:gridCol w:w="869"/>
        <w:gridCol w:w="869"/>
        <w:gridCol w:w="869"/>
        <w:gridCol w:w="869"/>
        <w:gridCol w:w="869"/>
        <w:gridCol w:w="869"/>
        <w:gridCol w:w="887"/>
      </w:tblGrid>
      <w:tr w:rsidR="00764BDD" w:rsidRPr="00E67339" w14:paraId="170B7480" w14:textId="77777777" w:rsidTr="00764BDD">
        <w:tc>
          <w:tcPr>
            <w:tcW w:w="853" w:type="dxa"/>
          </w:tcPr>
          <w:p w14:paraId="4D3A6701" w14:textId="77777777" w:rsidR="00764BDD" w:rsidRPr="000E1CA3" w:rsidRDefault="00764BDD" w:rsidP="000E1CA3">
            <w:pPr>
              <w:pStyle w:val="Default"/>
              <w:jc w:val="center"/>
              <w:rPr>
                <w:b/>
              </w:rPr>
            </w:pPr>
            <w:r w:rsidRPr="000E1CA3">
              <w:rPr>
                <w:b/>
              </w:rPr>
              <w:t>№</w:t>
            </w:r>
          </w:p>
        </w:tc>
        <w:tc>
          <w:tcPr>
            <w:tcW w:w="870" w:type="dxa"/>
          </w:tcPr>
          <w:p w14:paraId="548E5DDD" w14:textId="77777777" w:rsidR="00764BDD" w:rsidRPr="000E1CA3" w:rsidRDefault="00764BDD" w:rsidP="000E1CA3">
            <w:pPr>
              <w:pStyle w:val="Default"/>
              <w:jc w:val="center"/>
              <w:rPr>
                <w:b/>
              </w:rPr>
            </w:pPr>
            <w:r w:rsidRPr="000E1CA3">
              <w:rPr>
                <w:b/>
              </w:rPr>
              <w:t>1</w:t>
            </w:r>
          </w:p>
        </w:tc>
        <w:tc>
          <w:tcPr>
            <w:tcW w:w="870" w:type="dxa"/>
          </w:tcPr>
          <w:p w14:paraId="74B3D294" w14:textId="77777777" w:rsidR="00764BDD" w:rsidRPr="000E1CA3" w:rsidRDefault="00764BDD" w:rsidP="000E1CA3">
            <w:pPr>
              <w:pStyle w:val="Default"/>
              <w:jc w:val="center"/>
              <w:rPr>
                <w:b/>
              </w:rPr>
            </w:pPr>
            <w:r w:rsidRPr="000E1CA3">
              <w:rPr>
                <w:b/>
              </w:rPr>
              <w:t>2</w:t>
            </w:r>
          </w:p>
        </w:tc>
        <w:tc>
          <w:tcPr>
            <w:tcW w:w="870" w:type="dxa"/>
          </w:tcPr>
          <w:p w14:paraId="31A27C2A" w14:textId="77777777" w:rsidR="00764BDD" w:rsidRPr="000E1CA3" w:rsidRDefault="00764BDD" w:rsidP="000E1CA3">
            <w:pPr>
              <w:pStyle w:val="Default"/>
              <w:jc w:val="center"/>
              <w:rPr>
                <w:b/>
              </w:rPr>
            </w:pPr>
            <w:r w:rsidRPr="000E1CA3">
              <w:rPr>
                <w:b/>
              </w:rPr>
              <w:t>3</w:t>
            </w:r>
          </w:p>
        </w:tc>
        <w:tc>
          <w:tcPr>
            <w:tcW w:w="870" w:type="dxa"/>
          </w:tcPr>
          <w:p w14:paraId="41822F99" w14:textId="77777777" w:rsidR="00764BDD" w:rsidRPr="000E1CA3" w:rsidRDefault="00764BDD" w:rsidP="000E1CA3">
            <w:pPr>
              <w:pStyle w:val="Default"/>
              <w:jc w:val="center"/>
              <w:rPr>
                <w:b/>
              </w:rPr>
            </w:pPr>
            <w:r w:rsidRPr="000E1CA3">
              <w:rPr>
                <w:b/>
              </w:rPr>
              <w:t>4</w:t>
            </w:r>
          </w:p>
        </w:tc>
        <w:tc>
          <w:tcPr>
            <w:tcW w:w="870" w:type="dxa"/>
          </w:tcPr>
          <w:p w14:paraId="3A68E057" w14:textId="77777777" w:rsidR="00764BDD" w:rsidRPr="000E1CA3" w:rsidRDefault="00764BDD" w:rsidP="000E1CA3">
            <w:pPr>
              <w:pStyle w:val="Default"/>
              <w:jc w:val="center"/>
              <w:rPr>
                <w:b/>
              </w:rPr>
            </w:pPr>
            <w:r w:rsidRPr="000E1CA3">
              <w:rPr>
                <w:b/>
              </w:rPr>
              <w:t>5</w:t>
            </w:r>
          </w:p>
        </w:tc>
        <w:tc>
          <w:tcPr>
            <w:tcW w:w="870" w:type="dxa"/>
          </w:tcPr>
          <w:p w14:paraId="647348B0" w14:textId="77777777" w:rsidR="00764BDD" w:rsidRPr="000E1CA3" w:rsidRDefault="00764BDD" w:rsidP="000E1CA3">
            <w:pPr>
              <w:pStyle w:val="Default"/>
              <w:jc w:val="center"/>
              <w:rPr>
                <w:b/>
              </w:rPr>
            </w:pPr>
            <w:r w:rsidRPr="000E1CA3">
              <w:rPr>
                <w:b/>
              </w:rPr>
              <w:t>6</w:t>
            </w:r>
          </w:p>
        </w:tc>
        <w:tc>
          <w:tcPr>
            <w:tcW w:w="870" w:type="dxa"/>
          </w:tcPr>
          <w:p w14:paraId="35B87509" w14:textId="77777777" w:rsidR="00764BDD" w:rsidRPr="000E1CA3" w:rsidRDefault="00764BDD" w:rsidP="000E1CA3">
            <w:pPr>
              <w:pStyle w:val="Default"/>
              <w:jc w:val="center"/>
              <w:rPr>
                <w:b/>
              </w:rPr>
            </w:pPr>
            <w:r w:rsidRPr="000E1CA3">
              <w:rPr>
                <w:b/>
              </w:rPr>
              <w:t>7</w:t>
            </w:r>
          </w:p>
        </w:tc>
        <w:tc>
          <w:tcPr>
            <w:tcW w:w="870" w:type="dxa"/>
          </w:tcPr>
          <w:p w14:paraId="006E9FBB" w14:textId="77777777" w:rsidR="00764BDD" w:rsidRPr="000E1CA3" w:rsidRDefault="00764BDD" w:rsidP="000E1CA3">
            <w:pPr>
              <w:pStyle w:val="Default"/>
              <w:jc w:val="center"/>
              <w:rPr>
                <w:b/>
              </w:rPr>
            </w:pPr>
            <w:r w:rsidRPr="000E1CA3">
              <w:rPr>
                <w:b/>
              </w:rPr>
              <w:t>8</w:t>
            </w:r>
          </w:p>
        </w:tc>
        <w:tc>
          <w:tcPr>
            <w:tcW w:w="870" w:type="dxa"/>
          </w:tcPr>
          <w:p w14:paraId="2EF28B06" w14:textId="77777777" w:rsidR="00764BDD" w:rsidRPr="000E1CA3" w:rsidRDefault="00764BDD" w:rsidP="000E1CA3">
            <w:pPr>
              <w:pStyle w:val="Default"/>
              <w:jc w:val="center"/>
              <w:rPr>
                <w:b/>
              </w:rPr>
            </w:pPr>
            <w:r w:rsidRPr="000E1CA3">
              <w:rPr>
                <w:b/>
              </w:rPr>
              <w:t>9</w:t>
            </w:r>
          </w:p>
        </w:tc>
        <w:tc>
          <w:tcPr>
            <w:tcW w:w="888" w:type="dxa"/>
          </w:tcPr>
          <w:p w14:paraId="29CC209A" w14:textId="77777777" w:rsidR="00764BDD" w:rsidRPr="000E1CA3" w:rsidRDefault="00764BDD" w:rsidP="000E1CA3">
            <w:pPr>
              <w:pStyle w:val="Default"/>
              <w:jc w:val="center"/>
              <w:rPr>
                <w:b/>
              </w:rPr>
            </w:pPr>
            <w:r w:rsidRPr="000E1CA3">
              <w:rPr>
                <w:b/>
              </w:rPr>
              <w:t>10</w:t>
            </w:r>
          </w:p>
        </w:tc>
      </w:tr>
      <w:tr w:rsidR="00764BDD" w:rsidRPr="00E67339" w14:paraId="26F91809" w14:textId="77777777" w:rsidTr="00764BDD">
        <w:tc>
          <w:tcPr>
            <w:tcW w:w="853" w:type="dxa"/>
          </w:tcPr>
          <w:p w14:paraId="2D810557" w14:textId="499B7B17" w:rsidR="00764BDD" w:rsidRPr="00E67339" w:rsidRDefault="000E401E" w:rsidP="008F0015">
            <w:pPr>
              <w:pStyle w:val="Default"/>
            </w:pPr>
            <w:r>
              <w:t>О</w:t>
            </w:r>
            <w:r w:rsidR="00764BDD" w:rsidRPr="00E67339">
              <w:t>твет</w:t>
            </w:r>
          </w:p>
        </w:tc>
        <w:tc>
          <w:tcPr>
            <w:tcW w:w="870" w:type="dxa"/>
          </w:tcPr>
          <w:p w14:paraId="49B6AA97" w14:textId="5AB2D31B" w:rsidR="00764BDD" w:rsidRPr="00D4532C" w:rsidRDefault="00764BDD" w:rsidP="003716B2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870" w:type="dxa"/>
          </w:tcPr>
          <w:p w14:paraId="7FBB4C17" w14:textId="2B619C38" w:rsidR="00764BDD" w:rsidRPr="00D4532C" w:rsidRDefault="00764BDD" w:rsidP="003716B2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870" w:type="dxa"/>
          </w:tcPr>
          <w:p w14:paraId="4F62FFCC" w14:textId="41927A10" w:rsidR="00764BDD" w:rsidRPr="00D4532C" w:rsidRDefault="00764BDD" w:rsidP="003716B2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870" w:type="dxa"/>
          </w:tcPr>
          <w:p w14:paraId="23FC0F40" w14:textId="5D41D4ED" w:rsidR="00764BDD" w:rsidRPr="00D4532C" w:rsidRDefault="00764BDD" w:rsidP="003716B2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870" w:type="dxa"/>
          </w:tcPr>
          <w:p w14:paraId="17E1D16F" w14:textId="1D68EC66" w:rsidR="00764BDD" w:rsidRPr="00D4532C" w:rsidRDefault="00764BDD" w:rsidP="003716B2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870" w:type="dxa"/>
          </w:tcPr>
          <w:p w14:paraId="4D2C583B" w14:textId="1EE39F74" w:rsidR="00764BDD" w:rsidRPr="00D4532C" w:rsidRDefault="00764BDD" w:rsidP="003716B2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870" w:type="dxa"/>
          </w:tcPr>
          <w:p w14:paraId="39419F28" w14:textId="7030E58F" w:rsidR="00764BDD" w:rsidRPr="00D4532C" w:rsidRDefault="00764BDD" w:rsidP="003716B2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870" w:type="dxa"/>
          </w:tcPr>
          <w:p w14:paraId="2583A590" w14:textId="67BA4689" w:rsidR="00764BDD" w:rsidRPr="00D4532C" w:rsidRDefault="00764BDD" w:rsidP="003716B2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870" w:type="dxa"/>
          </w:tcPr>
          <w:p w14:paraId="46734B98" w14:textId="0F1D07A0" w:rsidR="00764BDD" w:rsidRPr="00D4532C" w:rsidRDefault="00764BDD" w:rsidP="003716B2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888" w:type="dxa"/>
          </w:tcPr>
          <w:p w14:paraId="5027EE98" w14:textId="251E1BCB" w:rsidR="00764BDD" w:rsidRPr="00D4532C" w:rsidRDefault="00764BDD" w:rsidP="003716B2">
            <w:pPr>
              <w:pStyle w:val="Default"/>
              <w:jc w:val="center"/>
              <w:rPr>
                <w:color w:val="auto"/>
              </w:rPr>
            </w:pPr>
          </w:p>
        </w:tc>
      </w:tr>
      <w:tr w:rsidR="00764BDD" w:rsidRPr="00E67339" w14:paraId="4600389B" w14:textId="77777777" w:rsidTr="00764BDD">
        <w:tc>
          <w:tcPr>
            <w:tcW w:w="853" w:type="dxa"/>
          </w:tcPr>
          <w:p w14:paraId="3D1BCA71" w14:textId="347E0699" w:rsidR="00764BDD" w:rsidRPr="00E67339" w:rsidRDefault="000E401E" w:rsidP="008F0015">
            <w:pPr>
              <w:pStyle w:val="Default"/>
            </w:pPr>
            <w:r>
              <w:t>Б</w:t>
            </w:r>
            <w:r w:rsidR="00764BDD" w:rsidRPr="00E67339">
              <w:t>аллы</w:t>
            </w:r>
          </w:p>
        </w:tc>
        <w:tc>
          <w:tcPr>
            <w:tcW w:w="870" w:type="dxa"/>
          </w:tcPr>
          <w:p w14:paraId="6E321B3A" w14:textId="493F61BE" w:rsidR="00764BDD" w:rsidRPr="00D4532C" w:rsidRDefault="00764BDD" w:rsidP="003716B2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870" w:type="dxa"/>
          </w:tcPr>
          <w:p w14:paraId="134B7988" w14:textId="3EF7F359" w:rsidR="00764BDD" w:rsidRPr="00D4532C" w:rsidRDefault="00764BDD" w:rsidP="003716B2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870" w:type="dxa"/>
          </w:tcPr>
          <w:p w14:paraId="51821AD1" w14:textId="16470E30" w:rsidR="00764BDD" w:rsidRPr="00D4532C" w:rsidRDefault="00764BDD" w:rsidP="003716B2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870" w:type="dxa"/>
          </w:tcPr>
          <w:p w14:paraId="074B978D" w14:textId="508B97B0" w:rsidR="00764BDD" w:rsidRPr="00D4532C" w:rsidRDefault="00764BDD" w:rsidP="003716B2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870" w:type="dxa"/>
          </w:tcPr>
          <w:p w14:paraId="7A01A49B" w14:textId="6F05E769" w:rsidR="00764BDD" w:rsidRPr="00D4532C" w:rsidRDefault="00764BDD" w:rsidP="003716B2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870" w:type="dxa"/>
          </w:tcPr>
          <w:p w14:paraId="2C14CAD7" w14:textId="38E2C755" w:rsidR="00764BDD" w:rsidRPr="00D4532C" w:rsidRDefault="00764BDD" w:rsidP="003716B2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870" w:type="dxa"/>
          </w:tcPr>
          <w:p w14:paraId="34B66FC0" w14:textId="747B4A6A" w:rsidR="00764BDD" w:rsidRPr="00D4532C" w:rsidRDefault="00764BDD" w:rsidP="003716B2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870" w:type="dxa"/>
          </w:tcPr>
          <w:p w14:paraId="55E9E3D4" w14:textId="238D0811" w:rsidR="00764BDD" w:rsidRPr="00D4532C" w:rsidRDefault="00764BDD" w:rsidP="003716B2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870" w:type="dxa"/>
          </w:tcPr>
          <w:p w14:paraId="08D61602" w14:textId="1A8CB874" w:rsidR="00764BDD" w:rsidRPr="00D4532C" w:rsidRDefault="00764BDD" w:rsidP="003716B2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888" w:type="dxa"/>
          </w:tcPr>
          <w:p w14:paraId="181703F9" w14:textId="19598695" w:rsidR="00764BDD" w:rsidRPr="00D4532C" w:rsidRDefault="00764BDD" w:rsidP="003716B2">
            <w:pPr>
              <w:pStyle w:val="Default"/>
              <w:jc w:val="center"/>
              <w:rPr>
                <w:color w:val="auto"/>
              </w:rPr>
            </w:pPr>
          </w:p>
        </w:tc>
      </w:tr>
    </w:tbl>
    <w:p w14:paraId="11886149" w14:textId="77777777" w:rsidR="000A7FC5" w:rsidRPr="00E67339" w:rsidRDefault="000A7FC5" w:rsidP="008F0015">
      <w:pPr>
        <w:pStyle w:val="Default"/>
      </w:pPr>
    </w:p>
    <w:p w14:paraId="36EE17A2" w14:textId="77777777" w:rsidR="00E0755E" w:rsidRDefault="00E0755E" w:rsidP="008F0015">
      <w:pPr>
        <w:pStyle w:val="Default"/>
        <w:rPr>
          <w:b/>
        </w:rPr>
      </w:pPr>
    </w:p>
    <w:p w14:paraId="61EEE1D6" w14:textId="7ECB2726" w:rsidR="0040526A" w:rsidRDefault="000A7FC5" w:rsidP="00703063">
      <w:pPr>
        <w:pStyle w:val="Default"/>
        <w:jc w:val="both"/>
        <w:rPr>
          <w:b/>
        </w:rPr>
      </w:pPr>
      <w:r w:rsidRPr="001115A7">
        <w:rPr>
          <w:b/>
        </w:rPr>
        <w:t xml:space="preserve">Задание 3.  </w:t>
      </w:r>
      <w:r w:rsidR="001115A7" w:rsidRPr="001115A7">
        <w:rPr>
          <w:b/>
        </w:rPr>
        <w:t>Дайте ответ на вопрос</w:t>
      </w:r>
      <w:r w:rsidR="0040526A" w:rsidRPr="001115A7">
        <w:rPr>
          <w:b/>
        </w:rPr>
        <w:t xml:space="preserve">. </w:t>
      </w:r>
      <w:r w:rsidR="001115A7">
        <w:rPr>
          <w:b/>
        </w:rPr>
        <w:t xml:space="preserve">За </w:t>
      </w:r>
      <w:r w:rsidR="00703063">
        <w:rPr>
          <w:b/>
        </w:rPr>
        <w:t>каждую</w:t>
      </w:r>
      <w:r w:rsidR="001115A7">
        <w:rPr>
          <w:b/>
        </w:rPr>
        <w:t xml:space="preserve"> </w:t>
      </w:r>
      <w:r w:rsidR="00703063">
        <w:rPr>
          <w:b/>
        </w:rPr>
        <w:t>правильную рекомендацию</w:t>
      </w:r>
      <w:r w:rsidR="00456F61" w:rsidRPr="001115A7">
        <w:rPr>
          <w:b/>
        </w:rPr>
        <w:t xml:space="preserve"> – 0,5</w:t>
      </w:r>
      <w:r w:rsidR="006A283F" w:rsidRPr="001115A7">
        <w:rPr>
          <w:b/>
        </w:rPr>
        <w:t xml:space="preserve"> балл</w:t>
      </w:r>
      <w:r w:rsidR="00456F61" w:rsidRPr="001115A7">
        <w:rPr>
          <w:b/>
        </w:rPr>
        <w:t>а</w:t>
      </w:r>
      <w:r w:rsidR="00DD2889" w:rsidRPr="001115A7">
        <w:rPr>
          <w:b/>
        </w:rPr>
        <w:t xml:space="preserve">. </w:t>
      </w:r>
      <w:r w:rsidR="00703063">
        <w:rPr>
          <w:b/>
        </w:rPr>
        <w:t>Максимальное количество баллов</w:t>
      </w:r>
      <w:r w:rsidR="001115A7">
        <w:rPr>
          <w:b/>
        </w:rPr>
        <w:t xml:space="preserve"> за задание </w:t>
      </w:r>
      <w:r w:rsidR="000E401E">
        <w:rPr>
          <w:b/>
        </w:rPr>
        <w:t>‒</w:t>
      </w:r>
      <w:r w:rsidR="00703063">
        <w:rPr>
          <w:b/>
        </w:rPr>
        <w:t xml:space="preserve"> </w:t>
      </w:r>
      <w:r w:rsidR="001115A7">
        <w:rPr>
          <w:b/>
        </w:rPr>
        <w:t>4</w:t>
      </w:r>
      <w:r w:rsidR="001A79F9" w:rsidRPr="001115A7">
        <w:rPr>
          <w:b/>
        </w:rPr>
        <w:t>.</w:t>
      </w:r>
    </w:p>
    <w:p w14:paraId="5BA20F05" w14:textId="77777777" w:rsidR="00703063" w:rsidRPr="001115A7" w:rsidRDefault="00703063" w:rsidP="008F0015">
      <w:pPr>
        <w:pStyle w:val="Default"/>
        <w:rPr>
          <w:b/>
        </w:rPr>
      </w:pPr>
    </w:p>
    <w:p w14:paraId="48F6A0E8" w14:textId="3A04A490" w:rsidR="00C40C60" w:rsidRDefault="00C40C60" w:rsidP="00ED5811">
      <w:pPr>
        <w:pStyle w:val="Default"/>
        <w:ind w:firstLine="720"/>
        <w:jc w:val="both"/>
      </w:pPr>
      <w:r>
        <w:t>Население северных регионов проживает в сложных природно-климатических условиях, оказывающих влияние на их здоровье. Так</w:t>
      </w:r>
      <w:r w:rsidR="00CB73EA">
        <w:t>,</w:t>
      </w:r>
      <w:r>
        <w:t xml:space="preserve"> синдром полярного напряжения характеризуется недостатком солнечного света. В организме</w:t>
      </w:r>
      <w:r w:rsidR="00703063">
        <w:t xml:space="preserve"> человека</w:t>
      </w:r>
      <w:r>
        <w:t xml:space="preserve"> снижается усвоение кислорода, он становится чувствительным к колебаниям магнитного поля. Недостаток дневного света </w:t>
      </w:r>
      <w:r w:rsidR="00CB73EA">
        <w:t>приводит к нарушению биоритмов</w:t>
      </w:r>
      <w:r w:rsidR="002C4631">
        <w:t xml:space="preserve"> сна и бодрствования. Ч</w:t>
      </w:r>
      <w:r>
        <w:t>еловек может испытывать психоэмоциональное напряжение, утомляемость, де</w:t>
      </w:r>
      <w:r w:rsidR="002C4631">
        <w:t>прессивные состояния, повышение</w:t>
      </w:r>
      <w:r>
        <w:t xml:space="preserve"> уро</w:t>
      </w:r>
      <w:r w:rsidR="002C4631">
        <w:t>вня тревоги, снижение работоспособности</w:t>
      </w:r>
      <w:r>
        <w:t>.</w:t>
      </w:r>
    </w:p>
    <w:p w14:paraId="7C96EE8E" w14:textId="274D4D7A" w:rsidR="001115A7" w:rsidRDefault="00813A01" w:rsidP="00ED5811">
      <w:pPr>
        <w:pStyle w:val="Default"/>
        <w:ind w:firstLine="720"/>
        <w:jc w:val="both"/>
      </w:pPr>
      <w:r>
        <w:t xml:space="preserve">Какие рекомендации Вы </w:t>
      </w:r>
      <w:r w:rsidR="00C40C60">
        <w:t>можете дать северянам</w:t>
      </w:r>
      <w:r w:rsidR="00703063">
        <w:t xml:space="preserve"> для поддержки и сохранения их здоровья</w:t>
      </w:r>
      <w:r>
        <w:t>?</w:t>
      </w:r>
    </w:p>
    <w:p w14:paraId="12D69B8F" w14:textId="77777777" w:rsidR="00ED5811" w:rsidRDefault="00ED5811" w:rsidP="00ED5811">
      <w:pPr>
        <w:pStyle w:val="Default"/>
        <w:ind w:firstLine="720"/>
        <w:jc w:val="both"/>
      </w:pPr>
    </w:p>
    <w:p w14:paraId="5C118F22" w14:textId="7B86E253" w:rsidR="001115A7" w:rsidRDefault="001115A7" w:rsidP="001115A7">
      <w:pPr>
        <w:pStyle w:val="Default"/>
        <w:ind w:left="720"/>
        <w:jc w:val="both"/>
      </w:pPr>
      <w:r>
        <w:lastRenderedPageBreak/>
        <w:t>1)</w:t>
      </w:r>
      <w:r w:rsidR="00BC1BF6">
        <w:t>_______________________________________________________________</w:t>
      </w:r>
    </w:p>
    <w:p w14:paraId="28ACE21F" w14:textId="00A57AD9" w:rsidR="001115A7" w:rsidRDefault="001115A7" w:rsidP="001115A7">
      <w:pPr>
        <w:pStyle w:val="Default"/>
        <w:ind w:left="720"/>
        <w:jc w:val="both"/>
      </w:pPr>
      <w:r>
        <w:t>2)</w:t>
      </w:r>
      <w:r w:rsidR="00BC1BF6">
        <w:t>_______________________________________________________________</w:t>
      </w:r>
    </w:p>
    <w:p w14:paraId="3611B7D5" w14:textId="67669180" w:rsidR="001115A7" w:rsidRDefault="001115A7" w:rsidP="001115A7">
      <w:pPr>
        <w:pStyle w:val="Default"/>
        <w:ind w:left="720"/>
        <w:jc w:val="both"/>
      </w:pPr>
      <w:r>
        <w:t>3)</w:t>
      </w:r>
      <w:r w:rsidR="00BC1BF6">
        <w:t>_______________________________________________________________</w:t>
      </w:r>
    </w:p>
    <w:p w14:paraId="2C8FA493" w14:textId="64E8BDF4" w:rsidR="001115A7" w:rsidRDefault="001115A7" w:rsidP="001115A7">
      <w:pPr>
        <w:pStyle w:val="Default"/>
        <w:ind w:left="720"/>
        <w:jc w:val="both"/>
      </w:pPr>
      <w:r>
        <w:t>4)</w:t>
      </w:r>
      <w:r w:rsidR="00BC1BF6">
        <w:t>_______________________________________________________________</w:t>
      </w:r>
    </w:p>
    <w:p w14:paraId="070F73B4" w14:textId="4FCC38DE" w:rsidR="001115A7" w:rsidRDefault="001115A7" w:rsidP="001115A7">
      <w:pPr>
        <w:pStyle w:val="Default"/>
        <w:ind w:left="720"/>
        <w:jc w:val="both"/>
      </w:pPr>
      <w:r>
        <w:t>5)</w:t>
      </w:r>
      <w:r w:rsidR="00BC1BF6">
        <w:t>_______________________________________________________________</w:t>
      </w:r>
    </w:p>
    <w:p w14:paraId="1A507288" w14:textId="68AE86D2" w:rsidR="001115A7" w:rsidRDefault="001115A7" w:rsidP="001115A7">
      <w:pPr>
        <w:pStyle w:val="Default"/>
        <w:ind w:left="720"/>
        <w:jc w:val="both"/>
      </w:pPr>
      <w:r>
        <w:t>6)</w:t>
      </w:r>
      <w:r w:rsidR="00BC1BF6">
        <w:t>_______________________________________________________________</w:t>
      </w:r>
    </w:p>
    <w:p w14:paraId="7DFF4D6C" w14:textId="0A770EE4" w:rsidR="001115A7" w:rsidRDefault="001115A7" w:rsidP="001115A7">
      <w:pPr>
        <w:pStyle w:val="Default"/>
        <w:ind w:left="720"/>
        <w:jc w:val="both"/>
      </w:pPr>
      <w:r>
        <w:t>7)</w:t>
      </w:r>
      <w:r w:rsidR="00BC1BF6">
        <w:t>_______________________________________________________________</w:t>
      </w:r>
    </w:p>
    <w:p w14:paraId="22F6055B" w14:textId="14830A30" w:rsidR="001115A7" w:rsidRDefault="001115A7" w:rsidP="001115A7">
      <w:pPr>
        <w:pStyle w:val="Default"/>
        <w:ind w:left="720"/>
        <w:jc w:val="both"/>
      </w:pPr>
      <w:r>
        <w:t>8)</w:t>
      </w:r>
      <w:r w:rsidR="00BC1BF6">
        <w:t>_______________________________________________________________</w:t>
      </w:r>
    </w:p>
    <w:p w14:paraId="1BCA5779" w14:textId="77777777" w:rsidR="002516FC" w:rsidRDefault="002516FC" w:rsidP="006A283F">
      <w:pPr>
        <w:pStyle w:val="Default"/>
        <w:ind w:left="720"/>
      </w:pPr>
    </w:p>
    <w:p w14:paraId="3808F23B" w14:textId="23B9F0C8" w:rsidR="000A7FC5" w:rsidRDefault="003765DE" w:rsidP="0040526A">
      <w:pPr>
        <w:pStyle w:val="Default"/>
        <w:jc w:val="both"/>
        <w:rPr>
          <w:b/>
        </w:rPr>
      </w:pPr>
      <w:r>
        <w:rPr>
          <w:b/>
        </w:rPr>
        <w:t>Задание 4</w:t>
      </w:r>
      <w:r w:rsidR="0040526A">
        <w:rPr>
          <w:b/>
        </w:rPr>
        <w:t xml:space="preserve">. </w:t>
      </w:r>
      <w:r w:rsidR="000E401E">
        <w:rPr>
          <w:b/>
        </w:rPr>
        <w:t>Дайте развё</w:t>
      </w:r>
      <w:r w:rsidR="00EC344D">
        <w:rPr>
          <w:b/>
        </w:rPr>
        <w:t>рнутый ответ на вопрос. Правильный ответ, но неполный, без необходимого обоснования – 2 балл</w:t>
      </w:r>
      <w:r w:rsidR="000E401E">
        <w:rPr>
          <w:b/>
        </w:rPr>
        <w:t>а</w:t>
      </w:r>
      <w:r w:rsidR="00EC344D">
        <w:rPr>
          <w:b/>
        </w:rPr>
        <w:t xml:space="preserve">. Верный и полный ответ – 4 балла. Всего за задание </w:t>
      </w:r>
      <w:r w:rsidR="000E401E">
        <w:rPr>
          <w:b/>
        </w:rPr>
        <w:t xml:space="preserve">‒ </w:t>
      </w:r>
      <w:r w:rsidR="00EC344D">
        <w:rPr>
          <w:b/>
        </w:rPr>
        <w:t>12 баллов.</w:t>
      </w:r>
      <w:r w:rsidR="00EC344D">
        <w:rPr>
          <w:i/>
        </w:rPr>
        <w:t xml:space="preserve"> </w:t>
      </w:r>
    </w:p>
    <w:p w14:paraId="5F1F1B0E" w14:textId="77777777" w:rsidR="00CA5A16" w:rsidRDefault="00CA5A16" w:rsidP="0040526A">
      <w:pPr>
        <w:pStyle w:val="Default"/>
        <w:jc w:val="both"/>
        <w:rPr>
          <w:b/>
        </w:rPr>
      </w:pPr>
    </w:p>
    <w:p w14:paraId="6D332BAA" w14:textId="77777777" w:rsidR="00CA5A16" w:rsidRDefault="00CA5A16" w:rsidP="00CA5A16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4C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затяжного дождя  часто можно наблюдать  дождевых червей 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асфальте, в траве, на песке и </w:t>
      </w:r>
      <w:r w:rsidRPr="002514C3">
        <w:rPr>
          <w:rFonts w:ascii="Times New Roman" w:eastAsia="Times New Roman" w:hAnsi="Times New Roman" w:cs="Times New Roman"/>
          <w:sz w:val="24"/>
          <w:szCs w:val="24"/>
          <w:lang w:eastAsia="ru-RU"/>
        </w:rPr>
        <w:t>купающихся в лужах. Почему дождевые черви покидают свойственную им почвенную среду обитания и выползают на поверхность</w:t>
      </w:r>
      <w:r w:rsidRPr="009001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</w:p>
    <w:p w14:paraId="475DE37E" w14:textId="77ED38D4" w:rsidR="00CA5A16" w:rsidRDefault="00CA5A16" w:rsidP="00CA5A16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05BB1C" w14:textId="60FD5A04" w:rsidR="003C39C0" w:rsidRDefault="003C39C0" w:rsidP="00CA5A16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</w:t>
      </w:r>
    </w:p>
    <w:p w14:paraId="4ABD734E" w14:textId="77777777" w:rsidR="003C39C0" w:rsidRDefault="003C39C0" w:rsidP="00CA5A16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B45289" w14:textId="02588078" w:rsidR="00CA5A16" w:rsidRDefault="00CA5A16" w:rsidP="00CA5A16">
      <w:pPr>
        <w:pStyle w:val="Default"/>
        <w:numPr>
          <w:ilvl w:val="0"/>
          <w:numId w:val="14"/>
        </w:numPr>
        <w:jc w:val="both"/>
      </w:pPr>
      <w:r w:rsidRPr="008A1233">
        <w:t xml:space="preserve">Углеродный цикл </w:t>
      </w:r>
      <w:r w:rsidR="000E401E">
        <w:t>‒</w:t>
      </w:r>
      <w:r w:rsidRPr="008A1233">
        <w:t xml:space="preserve"> часть биохимического цикла биосферы</w:t>
      </w:r>
      <w:r w:rsidR="000E401E">
        <w:t>,</w:t>
      </w:r>
      <w:r w:rsidRPr="008A1233">
        <w:t xml:space="preserve"> представляет собой циркуляцию углерода между атмосферой, почвой, гидросферой и живыми организмами.  Углерод входит в состав всех органических веществ, из которых состоит вс</w:t>
      </w:r>
      <w:r w:rsidR="000E401E">
        <w:t>ё</w:t>
      </w:r>
      <w:r w:rsidRPr="008A1233">
        <w:t xml:space="preserve"> живое. Но</w:t>
      </w:r>
      <w:r w:rsidR="000E401E">
        <w:t>,</w:t>
      </w:r>
      <w:r w:rsidRPr="008A1233">
        <w:t xml:space="preserve"> как известно, люди на протяжении многих веков нарушают этот цикл.  Поясните, в </w:t>
      </w:r>
      <w:proofErr w:type="gramStart"/>
      <w:r w:rsidRPr="008A1233">
        <w:t>результате</w:t>
      </w:r>
      <w:proofErr w:type="gramEnd"/>
      <w:r w:rsidRPr="008A1233">
        <w:t xml:space="preserve"> какой  деятельности человека происходят эти нарушения</w:t>
      </w:r>
      <w:r w:rsidR="000E401E">
        <w:t>.</w:t>
      </w:r>
      <w:bookmarkStart w:id="0" w:name="_GoBack"/>
      <w:bookmarkEnd w:id="0"/>
    </w:p>
    <w:p w14:paraId="59A76468" w14:textId="15CF3BCC" w:rsidR="00B6219A" w:rsidRDefault="00CA5A16" w:rsidP="00CA5A16">
      <w:pPr>
        <w:pStyle w:val="Default"/>
        <w:ind w:left="720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D12D4D9" w14:textId="530A00F1" w:rsidR="003C39C0" w:rsidRDefault="003C39C0" w:rsidP="00CA5A16">
      <w:pPr>
        <w:pStyle w:val="Default"/>
        <w:ind w:left="720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14:paraId="5815AFE6" w14:textId="77777777" w:rsidR="003C39C0" w:rsidRDefault="003C39C0" w:rsidP="00CA5A16">
      <w:pPr>
        <w:pStyle w:val="Default"/>
        <w:ind w:left="720"/>
        <w:rPr>
          <w:b/>
        </w:rPr>
      </w:pPr>
    </w:p>
    <w:p w14:paraId="58CE62C9" w14:textId="77777777" w:rsidR="00CA5A16" w:rsidRDefault="00CA5A16" w:rsidP="00CA5A16">
      <w:pPr>
        <w:pStyle w:val="Default"/>
        <w:numPr>
          <w:ilvl w:val="0"/>
          <w:numId w:val="14"/>
        </w:numPr>
        <w:jc w:val="both"/>
        <w:rPr>
          <w:color w:val="auto"/>
          <w:shd w:val="clear" w:color="auto" w:fill="FFFFFF"/>
        </w:rPr>
      </w:pPr>
      <w:r w:rsidRPr="00CD7972">
        <w:rPr>
          <w:rFonts w:eastAsia="Times New Roman"/>
          <w:lang w:eastAsia="ru-RU"/>
        </w:rPr>
        <w:t>Почему многочисленные проезды гусеничных вездеходов в летний период приносят большой вред экосистемам тундры</w:t>
      </w:r>
      <w:r w:rsidRPr="003765DE">
        <w:rPr>
          <w:color w:val="auto"/>
          <w:shd w:val="clear" w:color="auto" w:fill="FFFFFF"/>
        </w:rPr>
        <w:t>?</w:t>
      </w:r>
    </w:p>
    <w:p w14:paraId="108CEA70" w14:textId="090A8A58" w:rsidR="00CA5A16" w:rsidRDefault="00CA5A16" w:rsidP="00CA5A16">
      <w:pPr>
        <w:pStyle w:val="Default"/>
        <w:ind w:left="720"/>
        <w:jc w:val="both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CCEFBD" w14:textId="231625DD" w:rsidR="003C39C0" w:rsidRDefault="003C39C0" w:rsidP="00CA5A16">
      <w:pPr>
        <w:pStyle w:val="Default"/>
        <w:ind w:left="720"/>
        <w:jc w:val="both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>______________________________________________________________________</w:t>
      </w:r>
    </w:p>
    <w:p w14:paraId="09802E9E" w14:textId="2CB28CC0" w:rsidR="00CA5A16" w:rsidRPr="00E67339" w:rsidRDefault="00CA5A16" w:rsidP="00CA5A16">
      <w:pPr>
        <w:pStyle w:val="Default"/>
        <w:ind w:left="720"/>
        <w:rPr>
          <w:b/>
        </w:rPr>
      </w:pPr>
    </w:p>
    <w:sectPr w:rsidR="00CA5A16" w:rsidRPr="00E673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B18DB"/>
    <w:multiLevelType w:val="hybridMultilevel"/>
    <w:tmpl w:val="189C8BFA"/>
    <w:lvl w:ilvl="0" w:tplc="CDEC907A">
      <w:start w:val="4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914C62"/>
    <w:multiLevelType w:val="hybridMultilevel"/>
    <w:tmpl w:val="405A48E0"/>
    <w:lvl w:ilvl="0" w:tplc="041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EDD6488"/>
    <w:multiLevelType w:val="hybridMultilevel"/>
    <w:tmpl w:val="A7DE8D4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262C5F"/>
    <w:multiLevelType w:val="hybridMultilevel"/>
    <w:tmpl w:val="EDE4C5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6934FE"/>
    <w:multiLevelType w:val="hybridMultilevel"/>
    <w:tmpl w:val="EC261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D52895"/>
    <w:multiLevelType w:val="hybridMultilevel"/>
    <w:tmpl w:val="1374AE28"/>
    <w:lvl w:ilvl="0" w:tplc="E2C2C6F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2E8731FF"/>
    <w:multiLevelType w:val="hybridMultilevel"/>
    <w:tmpl w:val="4EC2E2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7358E9"/>
    <w:multiLevelType w:val="hybridMultilevel"/>
    <w:tmpl w:val="42B0B3F4"/>
    <w:lvl w:ilvl="0" w:tplc="320C75C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5A25306"/>
    <w:multiLevelType w:val="hybridMultilevel"/>
    <w:tmpl w:val="F4D6467E"/>
    <w:lvl w:ilvl="0" w:tplc="A9F46B4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496E3322"/>
    <w:multiLevelType w:val="hybridMultilevel"/>
    <w:tmpl w:val="F0964108"/>
    <w:lvl w:ilvl="0" w:tplc="0419000F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0F63639"/>
    <w:multiLevelType w:val="hybridMultilevel"/>
    <w:tmpl w:val="4502CDC6"/>
    <w:lvl w:ilvl="0" w:tplc="AA90E20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AB160D"/>
    <w:multiLevelType w:val="hybridMultilevel"/>
    <w:tmpl w:val="ECD8A67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C46F7B"/>
    <w:multiLevelType w:val="hybridMultilevel"/>
    <w:tmpl w:val="0EE849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9D5313"/>
    <w:multiLevelType w:val="hybridMultilevel"/>
    <w:tmpl w:val="C7BE773A"/>
    <w:lvl w:ilvl="0" w:tplc="B0229384">
      <w:start w:val="1"/>
      <w:numFmt w:val="decimal"/>
      <w:lvlText w:val="%1."/>
      <w:lvlJc w:val="left"/>
      <w:pPr>
        <w:ind w:left="36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ACF32C4"/>
    <w:multiLevelType w:val="hybridMultilevel"/>
    <w:tmpl w:val="9620DC9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8"/>
  </w:num>
  <w:num w:numId="5">
    <w:abstractNumId w:val="13"/>
  </w:num>
  <w:num w:numId="6">
    <w:abstractNumId w:val="9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4"/>
  </w:num>
  <w:num w:numId="10">
    <w:abstractNumId w:val="12"/>
  </w:num>
  <w:num w:numId="11">
    <w:abstractNumId w:val="14"/>
  </w:num>
  <w:num w:numId="12">
    <w:abstractNumId w:val="11"/>
  </w:num>
  <w:num w:numId="13">
    <w:abstractNumId w:val="3"/>
  </w:num>
  <w:num w:numId="14">
    <w:abstractNumId w:val="10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C7D"/>
    <w:rsid w:val="00012EBD"/>
    <w:rsid w:val="000446DD"/>
    <w:rsid w:val="00063631"/>
    <w:rsid w:val="00070FE0"/>
    <w:rsid w:val="0007677C"/>
    <w:rsid w:val="000A25EC"/>
    <w:rsid w:val="000A4314"/>
    <w:rsid w:val="000A7FC5"/>
    <w:rsid w:val="000C71D7"/>
    <w:rsid w:val="000D0941"/>
    <w:rsid w:val="000E1CA3"/>
    <w:rsid w:val="000E401E"/>
    <w:rsid w:val="000F1F7D"/>
    <w:rsid w:val="000F53DD"/>
    <w:rsid w:val="001115A7"/>
    <w:rsid w:val="00116450"/>
    <w:rsid w:val="00121595"/>
    <w:rsid w:val="00121B7B"/>
    <w:rsid w:val="0016480A"/>
    <w:rsid w:val="00173C35"/>
    <w:rsid w:val="001A51DD"/>
    <w:rsid w:val="001A79F9"/>
    <w:rsid w:val="001B3D4F"/>
    <w:rsid w:val="001C576E"/>
    <w:rsid w:val="001E3972"/>
    <w:rsid w:val="002119DC"/>
    <w:rsid w:val="00221E39"/>
    <w:rsid w:val="002516FC"/>
    <w:rsid w:val="00257F24"/>
    <w:rsid w:val="00273811"/>
    <w:rsid w:val="002B1856"/>
    <w:rsid w:val="002C4631"/>
    <w:rsid w:val="002C684E"/>
    <w:rsid w:val="002E78CF"/>
    <w:rsid w:val="002F2CF2"/>
    <w:rsid w:val="003154DB"/>
    <w:rsid w:val="00320FEC"/>
    <w:rsid w:val="00356A8F"/>
    <w:rsid w:val="0035738A"/>
    <w:rsid w:val="00360DB9"/>
    <w:rsid w:val="003716B2"/>
    <w:rsid w:val="003765DE"/>
    <w:rsid w:val="003C39C0"/>
    <w:rsid w:val="003D0F07"/>
    <w:rsid w:val="003D511D"/>
    <w:rsid w:val="0040526A"/>
    <w:rsid w:val="00450780"/>
    <w:rsid w:val="00456F61"/>
    <w:rsid w:val="004765D8"/>
    <w:rsid w:val="0048023C"/>
    <w:rsid w:val="004A7788"/>
    <w:rsid w:val="004B0BD3"/>
    <w:rsid w:val="004D1156"/>
    <w:rsid w:val="004E4770"/>
    <w:rsid w:val="00503CA2"/>
    <w:rsid w:val="00512F87"/>
    <w:rsid w:val="0052126E"/>
    <w:rsid w:val="00527EB2"/>
    <w:rsid w:val="00533E1C"/>
    <w:rsid w:val="00534522"/>
    <w:rsid w:val="00535400"/>
    <w:rsid w:val="00597C82"/>
    <w:rsid w:val="005A2296"/>
    <w:rsid w:val="005B4E60"/>
    <w:rsid w:val="005C5DF8"/>
    <w:rsid w:val="005D51F6"/>
    <w:rsid w:val="005E542B"/>
    <w:rsid w:val="005F1C36"/>
    <w:rsid w:val="005F60BA"/>
    <w:rsid w:val="00605F4E"/>
    <w:rsid w:val="00625B01"/>
    <w:rsid w:val="0063704A"/>
    <w:rsid w:val="0064413A"/>
    <w:rsid w:val="00663B39"/>
    <w:rsid w:val="006A283F"/>
    <w:rsid w:val="006C2CB4"/>
    <w:rsid w:val="006E3729"/>
    <w:rsid w:val="006F2042"/>
    <w:rsid w:val="006F2F5B"/>
    <w:rsid w:val="00703063"/>
    <w:rsid w:val="007542CD"/>
    <w:rsid w:val="00764BDD"/>
    <w:rsid w:val="00771EC3"/>
    <w:rsid w:val="0078752D"/>
    <w:rsid w:val="007A28DD"/>
    <w:rsid w:val="007C6C76"/>
    <w:rsid w:val="007D46B6"/>
    <w:rsid w:val="007E49FA"/>
    <w:rsid w:val="007E656F"/>
    <w:rsid w:val="007F5E44"/>
    <w:rsid w:val="00813244"/>
    <w:rsid w:val="00813A01"/>
    <w:rsid w:val="00814E07"/>
    <w:rsid w:val="00832BB1"/>
    <w:rsid w:val="0085223C"/>
    <w:rsid w:val="00852B20"/>
    <w:rsid w:val="008571F8"/>
    <w:rsid w:val="00872B39"/>
    <w:rsid w:val="00881C54"/>
    <w:rsid w:val="0089105B"/>
    <w:rsid w:val="008B5FE8"/>
    <w:rsid w:val="008B6307"/>
    <w:rsid w:val="008C3A99"/>
    <w:rsid w:val="008D298B"/>
    <w:rsid w:val="008D6424"/>
    <w:rsid w:val="008E0C85"/>
    <w:rsid w:val="008F0015"/>
    <w:rsid w:val="008F2CFE"/>
    <w:rsid w:val="00907D42"/>
    <w:rsid w:val="00912A0F"/>
    <w:rsid w:val="00916D68"/>
    <w:rsid w:val="009372F8"/>
    <w:rsid w:val="009507AF"/>
    <w:rsid w:val="009631EC"/>
    <w:rsid w:val="00981694"/>
    <w:rsid w:val="009B7910"/>
    <w:rsid w:val="009C215F"/>
    <w:rsid w:val="009E407E"/>
    <w:rsid w:val="009F1E06"/>
    <w:rsid w:val="009F790B"/>
    <w:rsid w:val="00A07D33"/>
    <w:rsid w:val="00A10A28"/>
    <w:rsid w:val="00A152CF"/>
    <w:rsid w:val="00A5017F"/>
    <w:rsid w:val="00A73BC1"/>
    <w:rsid w:val="00AA5F76"/>
    <w:rsid w:val="00AA6B8B"/>
    <w:rsid w:val="00AE4530"/>
    <w:rsid w:val="00B027A4"/>
    <w:rsid w:val="00B162C8"/>
    <w:rsid w:val="00B27C79"/>
    <w:rsid w:val="00B3259C"/>
    <w:rsid w:val="00B35AA2"/>
    <w:rsid w:val="00B60525"/>
    <w:rsid w:val="00B6219A"/>
    <w:rsid w:val="00B81704"/>
    <w:rsid w:val="00B8715E"/>
    <w:rsid w:val="00BA1714"/>
    <w:rsid w:val="00BC1BF6"/>
    <w:rsid w:val="00C40C60"/>
    <w:rsid w:val="00C53D8A"/>
    <w:rsid w:val="00C6027D"/>
    <w:rsid w:val="00C61234"/>
    <w:rsid w:val="00C7788D"/>
    <w:rsid w:val="00C94C54"/>
    <w:rsid w:val="00C96ED0"/>
    <w:rsid w:val="00C97001"/>
    <w:rsid w:val="00CA43E1"/>
    <w:rsid w:val="00CA4E6E"/>
    <w:rsid w:val="00CA5A16"/>
    <w:rsid w:val="00CA5D8C"/>
    <w:rsid w:val="00CB73EA"/>
    <w:rsid w:val="00D02450"/>
    <w:rsid w:val="00D05647"/>
    <w:rsid w:val="00D102B7"/>
    <w:rsid w:val="00D261EE"/>
    <w:rsid w:val="00D4532C"/>
    <w:rsid w:val="00D66C7D"/>
    <w:rsid w:val="00D76143"/>
    <w:rsid w:val="00DB38F8"/>
    <w:rsid w:val="00DD0DE8"/>
    <w:rsid w:val="00DD2889"/>
    <w:rsid w:val="00DD4074"/>
    <w:rsid w:val="00E05E4A"/>
    <w:rsid w:val="00E0755E"/>
    <w:rsid w:val="00E63809"/>
    <w:rsid w:val="00E67339"/>
    <w:rsid w:val="00E677DD"/>
    <w:rsid w:val="00E76AC4"/>
    <w:rsid w:val="00E941A0"/>
    <w:rsid w:val="00EC1C0D"/>
    <w:rsid w:val="00EC344D"/>
    <w:rsid w:val="00ED5811"/>
    <w:rsid w:val="00EE51C9"/>
    <w:rsid w:val="00EE791D"/>
    <w:rsid w:val="00F009D2"/>
    <w:rsid w:val="00F10426"/>
    <w:rsid w:val="00F14D21"/>
    <w:rsid w:val="00F15C46"/>
    <w:rsid w:val="00F2210D"/>
    <w:rsid w:val="00F3597D"/>
    <w:rsid w:val="00F408F9"/>
    <w:rsid w:val="00F816A0"/>
    <w:rsid w:val="00FA7087"/>
    <w:rsid w:val="00FC0C36"/>
    <w:rsid w:val="00FD492E"/>
    <w:rsid w:val="00FE66BA"/>
    <w:rsid w:val="00FF3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838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F1F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A73BC1"/>
    <w:pPr>
      <w:ind w:left="720"/>
      <w:contextualSpacing/>
    </w:pPr>
  </w:style>
  <w:style w:type="character" w:customStyle="1" w:styleId="apple-converted-space">
    <w:name w:val="apple-converted-space"/>
    <w:basedOn w:val="a0"/>
    <w:rsid w:val="00A73BC1"/>
  </w:style>
  <w:style w:type="character" w:styleId="a4">
    <w:name w:val="Hyperlink"/>
    <w:basedOn w:val="a0"/>
    <w:uiPriority w:val="99"/>
    <w:semiHidden/>
    <w:unhideWhenUsed/>
    <w:rsid w:val="00A73BC1"/>
    <w:rPr>
      <w:color w:val="0000FF"/>
      <w:u w:val="single"/>
    </w:rPr>
  </w:style>
  <w:style w:type="table" w:styleId="a5">
    <w:name w:val="Table Grid"/>
    <w:basedOn w:val="a1"/>
    <w:uiPriority w:val="59"/>
    <w:rsid w:val="00F359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33E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33E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F1F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A73BC1"/>
    <w:pPr>
      <w:ind w:left="720"/>
      <w:contextualSpacing/>
    </w:pPr>
  </w:style>
  <w:style w:type="character" w:customStyle="1" w:styleId="apple-converted-space">
    <w:name w:val="apple-converted-space"/>
    <w:basedOn w:val="a0"/>
    <w:rsid w:val="00A73BC1"/>
  </w:style>
  <w:style w:type="character" w:styleId="a4">
    <w:name w:val="Hyperlink"/>
    <w:basedOn w:val="a0"/>
    <w:uiPriority w:val="99"/>
    <w:semiHidden/>
    <w:unhideWhenUsed/>
    <w:rsid w:val="00A73BC1"/>
    <w:rPr>
      <w:color w:val="0000FF"/>
      <w:u w:val="single"/>
    </w:rPr>
  </w:style>
  <w:style w:type="table" w:styleId="a5">
    <w:name w:val="Table Grid"/>
    <w:basedOn w:val="a1"/>
    <w:uiPriority w:val="59"/>
    <w:rsid w:val="00F359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33E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33E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43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5</Pages>
  <Words>1295</Words>
  <Characters>7382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</dc:creator>
  <cp:lastModifiedBy>Кириллова Наталия Валерьевна</cp:lastModifiedBy>
  <cp:revision>35</cp:revision>
  <cp:lastPrinted>2022-08-29T05:25:00Z</cp:lastPrinted>
  <dcterms:created xsi:type="dcterms:W3CDTF">2022-08-25T06:49:00Z</dcterms:created>
  <dcterms:modified xsi:type="dcterms:W3CDTF">2024-08-27T15:08:00Z</dcterms:modified>
</cp:coreProperties>
</file>