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1F" w:rsidRPr="0019381F" w:rsidRDefault="0019381F" w:rsidP="0019381F">
      <w:pPr>
        <w:pStyle w:val="ConsPlusNormal"/>
        <w:spacing w:before="480"/>
        <w:jc w:val="center"/>
        <w:rPr>
          <w:rFonts w:ascii="Times New Roman" w:hAnsi="Times New Roman" w:cs="Times New Roman"/>
          <w:sz w:val="32"/>
          <w:szCs w:val="32"/>
        </w:rPr>
      </w:pPr>
      <w:r w:rsidRPr="0019381F">
        <w:rPr>
          <w:rFonts w:ascii="Times New Roman" w:hAnsi="Times New Roman" w:cs="Times New Roman"/>
          <w:b/>
          <w:sz w:val="32"/>
          <w:szCs w:val="32"/>
        </w:rPr>
        <w:t>Каков порядок поступления ребенка в первый класс?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Поступить в первый класс государственной или муниципальной школы может ребенок, достигший возраста шести с половиной лет, при отсутствии у него противопоказаний по состоянию здоровья, но не позже достижения им возраста восьми лет.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Поступление в школу с более раннего или более позднего возраста возможно по заявлению его родителей (законных представителей) с разрешения учредителя школы, функциями и полномочиями которого наделяются орган государственной власти субъекта РФ или орган местного самоуправления (</w:t>
      </w:r>
      <w:hyperlink r:id="rId5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 ч. 1 ст. 8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4 ч. 1 ст. 9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ч. 1 ст. 67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Закона от 29.12.2012 N 273-ФЗ;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ч. 2 ст. 10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Закона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>. Москвы от 10.03.2004 N 14).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81F">
        <w:rPr>
          <w:rFonts w:ascii="Times New Roman" w:hAnsi="Times New Roman" w:cs="Times New Roman"/>
          <w:sz w:val="24"/>
          <w:szCs w:val="24"/>
        </w:rPr>
        <w:t xml:space="preserve">Следует отметить, что в связи с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инфекцией реализация образовательных программ осуществляется школами с соблюдением дополнительных санитарно-эпидемиологических требований (</w:t>
      </w:r>
      <w:hyperlink r:id="rId9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СП 3.1/2.4.3598-20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утв. Постановлением Главного государственного санитарного врача РФ от 30.06.2020 N 16; </w:t>
      </w:r>
      <w:hyperlink r:id="rId10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N 02/16587-2020-24,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России N ГД-1192/03 от 12.08.2020; </w:t>
      </w:r>
      <w:hyperlink r:id="rId11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Приказа ДОНМ от 21.08.2020 N 269;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Временные </w:t>
      </w:r>
      <w:hyperlink r:id="rId12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требования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к Приказу ДОНМ N 269; </w:t>
      </w:r>
      <w:hyperlink r:id="rId13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Рекомендации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утв. Письмом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России от 02.09.2020 N ВБ-1688/03; </w:t>
      </w:r>
      <w:hyperlink r:id="rId14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Минздрава России от 19.08.2020 N 15-2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/И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/2-11861; </w:t>
      </w:r>
      <w:hyperlink r:id="rId15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от 08.09.2020 N 02/18612-2020-32).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Порядок поступления в первый класс частной школы в данном материале не рассматривается.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Для оформления ребенка в первый класс школы рекомендуем придерживаться следующего алгоритма.</w:t>
      </w:r>
    </w:p>
    <w:p w:rsidR="0019381F" w:rsidRPr="0019381F" w:rsidRDefault="0019381F" w:rsidP="0019381F">
      <w:pPr>
        <w:pStyle w:val="ConsPlusNormal"/>
        <w:spacing w:before="260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b/>
          <w:sz w:val="24"/>
          <w:szCs w:val="24"/>
        </w:rPr>
        <w:t>Шаг 1. Выберите школу, в которую может поступить ваш ребенок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Государственные школы субъектов РФ и муниципальные школы размещают на своих информационном стенде и официальном сайте в сети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издаваемый не позднее 15 марта текущего года распорядительный акт уполномоченного органа о закреплении школ за конкретными территориями.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Срок такого размещения - не позднее 10 календарных дней с момента издания соответствующего распорядительного акта (</w:t>
      </w:r>
      <w:hyperlink r:id="rId16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6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Порядка, утв. Приказом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России от 02.09.2020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Кроме того, с целью проведения организованного приема детей в первый класс школы размещают на своих информационном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стенде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и официальном сайте в сети Интернет информацию (</w:t>
      </w:r>
      <w:hyperlink r:id="rId17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16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458):</w:t>
      </w:r>
    </w:p>
    <w:p w:rsidR="0019381F" w:rsidRPr="0019381F" w:rsidRDefault="0019381F" w:rsidP="0019381F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о количестве мест в первых классах - не позднее 10 календарных дней с момента издания вышеуказанного акта;</w:t>
      </w:r>
    </w:p>
    <w:p w:rsidR="0019381F" w:rsidRPr="0019381F" w:rsidRDefault="0019381F" w:rsidP="0019381F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о наличии свободных мест для приема детей, не проживающих на закрепленной территории, - не позднее 5 июля текущего года.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По общему правилу в приеме в государственную или муниципальную школу может быть отказано только по причине отсутствия в ней свободных мест. В таком случае родители (законные представители) ребенка для решения вопроса о его устройстве в другую школу обращаются непосредственно в соответствующий государственный орган (орган местного самоуправления), осуществляющий управление в сфере образования (</w:t>
      </w:r>
      <w:hyperlink r:id="rId18" w:history="1">
        <w:proofErr w:type="gramStart"/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. 4 ст. 67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Закона N 273-ФЗ; </w:t>
      </w:r>
      <w:hyperlink r:id="rId19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ч. 5 ст. 10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Закона N 14; </w:t>
      </w:r>
      <w:hyperlink r:id="rId20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15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lastRenderedPageBreak/>
        <w:t>При этом законодательством установлены отдельные категории граждан, которые имеют, в частности, право внеочередного, первоочередного или преимущественного приема на обучение в школу. Также критерии, в соответствии с которыми детям предоставляется место в школе в льготном порядке, могут устанавливаться локальными нормативными актами школы.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81F">
        <w:rPr>
          <w:rFonts w:ascii="Times New Roman" w:hAnsi="Times New Roman" w:cs="Times New Roman"/>
          <w:sz w:val="24"/>
          <w:szCs w:val="24"/>
        </w:rPr>
        <w:t>Например, право преимущественного приема на обучение по общеобразовательным программам начального общего образования имеют дети, проживающие в одной семье и имеющие общее место жительства, в государственные и муниципальные образовательные школы, в которых обучаются их братья и (или) сестры (</w:t>
      </w:r>
      <w:hyperlink r:id="rId21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 ст. 54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СК РФ; </w:t>
      </w:r>
      <w:hyperlink r:id="rId22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ст. 30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ч. 3.1 ст. 67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Закона N 273-ФЗ;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9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- </w:t>
      </w:r>
      <w:hyperlink r:id="rId26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 с ограниченными возможностями здоровья вправе выбрать для обучения своего ребенка школу по месту проживания, в которой должны быть созданы необходимые условия для получения ребенком образования в соответствии с заключением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комиссии (при наличии такого заключения) (</w:t>
      </w:r>
      <w:hyperlink r:id="rId27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России от 21.06.2018 N ТС-1529/07).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Прием в школы осуществляется в течение всего учебного года при наличии свободных мест (</w:t>
      </w:r>
      <w:hyperlink r:id="rId28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14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60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b/>
          <w:sz w:val="24"/>
          <w:szCs w:val="24"/>
        </w:rPr>
        <w:t>Шаг 2. Подготовьте заявление и необходимые документы и представьте их в школу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Прием ребенка в школу осуществляется на основании личного заявления родителя (законного представителя) (</w:t>
      </w:r>
      <w:hyperlink r:id="rId29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22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В заявлении указываются, в частности, следующие сведения (</w:t>
      </w:r>
      <w:hyperlink r:id="rId30" w:history="1">
        <w:proofErr w:type="gramStart"/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. 6 ст. 14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Закона N 273-ФЗ; </w:t>
      </w:r>
      <w:hyperlink r:id="rId31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п. 21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458):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ребенка;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дата рождения ребенка;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 родителей (законных представителей) ребенка;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адрес места жительства и (или) адрес места пребывания ребенка, его родителей (законных представителей);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адрес электронной почты, номер телефона (при наличии) родителей (законных представителей) ребенка;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о потребности ребенка в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- для ребенка с ограниченными возможностями здоровья или ребенка-инвалида;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согласие родителей (законных представителей) ребенка на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обучение ребенка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- в случае необходимости обучения ребенка по адаптированной образовательной программе;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язык образования - в случае получения образования на родном языке из числа языков народов РФ или на иностранном языке;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РФ - в случае реализации права на изучение родного языка из числа языков народов РФ, в том числе русского языка как родного </w:t>
      </w:r>
      <w:r w:rsidRPr="0019381F">
        <w:rPr>
          <w:rFonts w:ascii="Times New Roman" w:hAnsi="Times New Roman" w:cs="Times New Roman"/>
          <w:sz w:val="24"/>
          <w:szCs w:val="24"/>
        </w:rPr>
        <w:lastRenderedPageBreak/>
        <w:t>языка;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государственный язык республики РФ - в случае предоставления школой возможности изучения государственного языка республики РФ;</w:t>
      </w:r>
    </w:p>
    <w:p w:rsidR="0019381F" w:rsidRPr="0019381F" w:rsidRDefault="0019381F" w:rsidP="0019381F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согласие родителей (законных представителей) ребенка на обработку персональных данных.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Образец заявления о приеме на обучение размещается школой на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информационном стенде и официальном сайте в сети Интернет (</w:t>
      </w:r>
      <w:hyperlink r:id="rId33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25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Помимо заявления вам понадобятся, в частности, следующие документы (</w:t>
      </w:r>
      <w:hyperlink r:id="rId34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26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458):</w:t>
      </w:r>
    </w:p>
    <w:p w:rsidR="0019381F" w:rsidRPr="0019381F" w:rsidRDefault="0019381F" w:rsidP="0019381F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19381F">
        <w:rPr>
          <w:rFonts w:ascii="Times New Roman" w:hAnsi="Times New Roman" w:cs="Times New Roman"/>
          <w:sz w:val="24"/>
          <w:szCs w:val="24"/>
        </w:rPr>
        <w:t>копия паспорта или иного документа, удостоверяющего личность родителя (законного представителя) ребенка;</w:t>
      </w:r>
    </w:p>
    <w:p w:rsidR="0019381F" w:rsidRPr="0019381F" w:rsidRDefault="0019381F" w:rsidP="0019381F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копия свидетельства о рождении ребенка либо документа, подтверждающего родство заявителя;</w:t>
      </w:r>
    </w:p>
    <w:p w:rsidR="0019381F" w:rsidRPr="0019381F" w:rsidRDefault="0019381F" w:rsidP="0019381F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копия документа, подтверждающего установление опеки или попечительства (при необходимости);</w:t>
      </w:r>
    </w:p>
    <w:p w:rsidR="0019381F" w:rsidRPr="0019381F" w:rsidRDefault="0019381F" w:rsidP="0019381F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19381F">
        <w:rPr>
          <w:rFonts w:ascii="Times New Roman" w:hAnsi="Times New Roman" w:cs="Times New Roman"/>
          <w:sz w:val="24"/>
          <w:szCs w:val="24"/>
        </w:rPr>
        <w:t>копия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- в случае приема на обучение ребенка, проживающего на закрепленной территории, или использования права преимущественного приема на обучение;</w:t>
      </w:r>
    </w:p>
    <w:p w:rsidR="0019381F" w:rsidRPr="0019381F" w:rsidRDefault="0019381F" w:rsidP="0019381F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справка с места работы родителей (законных представителей) ребенка - при наличии права внеочередного или первоочередного приема на обучение;</w:t>
      </w:r>
    </w:p>
    <w:p w:rsidR="0019381F" w:rsidRPr="0019381F" w:rsidRDefault="0019381F" w:rsidP="0019381F">
      <w:pPr>
        <w:pStyle w:val="ConsPlusNormal"/>
        <w:numPr>
          <w:ilvl w:val="0"/>
          <w:numId w:val="3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копия заключения </w:t>
      </w:r>
      <w:proofErr w:type="spellStart"/>
      <w:r w:rsidRPr="0019381F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9381F">
        <w:rPr>
          <w:rFonts w:ascii="Times New Roman" w:hAnsi="Times New Roman" w:cs="Times New Roman"/>
          <w:sz w:val="24"/>
          <w:szCs w:val="24"/>
        </w:rPr>
        <w:t xml:space="preserve"> комиссии (при наличии).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При посещении школы и (или) очном взаимодействии с уполномоченными должностными лицами школы родители (законные представители) ребенка предъявляют оригиналы документов, указанных в </w:t>
      </w:r>
      <w:hyperlink w:anchor="P37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п. "а"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0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"г"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Шага 2 (</w:t>
      </w:r>
      <w:hyperlink r:id="rId35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26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вправе по своему усмотрению представлять также и другие документы (</w:t>
      </w:r>
      <w:hyperlink r:id="rId36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28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b/>
          <w:sz w:val="24"/>
          <w:szCs w:val="24"/>
        </w:rPr>
        <w:t>Обратите внимание!</w:t>
      </w:r>
      <w:r w:rsidRPr="0019381F">
        <w:rPr>
          <w:rFonts w:ascii="Times New Roman" w:hAnsi="Times New Roman" w:cs="Times New Roman"/>
          <w:sz w:val="24"/>
          <w:szCs w:val="24"/>
        </w:rPr>
        <w:t xml:space="preserve"> Не допускается повторный сбор, в частности, государственными образовательными организациями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>. Москвы от родителей (законных представителей) установленных документов (копий документов), ранее предоставленных ими в соответствующую образовательную организацию (</w:t>
      </w:r>
      <w:hyperlink r:id="rId37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Распоряжения ДОНМ от 12.03.2020 N 354р; </w:t>
      </w:r>
      <w:hyperlink r:id="rId38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к Распоряжению ДОНМ N 354р).</w:t>
      </w:r>
    </w:p>
    <w:p w:rsidR="0019381F" w:rsidRPr="0019381F" w:rsidRDefault="0019381F" w:rsidP="001938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(</w:t>
      </w:r>
      <w:hyperlink r:id="rId39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26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Заявление и необходимые документы можно подать в школу лично, почтой, в электронной форме либо с использованием функционала (сервисов) региональных порталов государственных и муниципальных услуг (при наличии) (</w:t>
      </w:r>
      <w:hyperlink r:id="rId40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23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 xml:space="preserve">Кроме того, в соответствующие возрастные периоды несовершеннолетнего, в том числе в 6, 7, 8 лет, проводятся профилактические осмотры,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данные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 xml:space="preserve"> о проведении которых </w:t>
      </w:r>
      <w:r w:rsidRPr="0019381F">
        <w:rPr>
          <w:rFonts w:ascii="Times New Roman" w:hAnsi="Times New Roman" w:cs="Times New Roman"/>
          <w:sz w:val="24"/>
          <w:szCs w:val="24"/>
        </w:rPr>
        <w:lastRenderedPageBreak/>
        <w:t xml:space="preserve">вносятся в </w:t>
      </w:r>
      <w:hyperlink r:id="rId41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карту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осмотра (</w:t>
      </w:r>
      <w:hyperlink r:id="rId42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21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Порядка, утв. Приказом Минздрава России от 10.08.2017 N 514н).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На основании результатов осмотра врач определяет, в частности, группу здоровья несовершеннолетнего и медицинскую группу для занятия физической культурой. Копия карты выдается на руки несовершеннолетнему (его родителю или иному законному представителю), в том числе для последующего представления в образовательные организации (</w:t>
      </w:r>
      <w:hyperlink r:id="rId44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п. 22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45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514н).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Кроме копии карты осмотра вы можете представить в образовательную организацию медицинское заключение о принадлежности несовершеннолетнего к медицинской группе для занятий физической культурой. При этом представление указанных медицинских документов в качестве основания приема в первый класс не является обязательным (</w:t>
      </w:r>
      <w:hyperlink r:id="rId46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27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458; </w:t>
      </w:r>
      <w:hyperlink r:id="rId47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Письмо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Минздрава России от 29.01.2018 N 15-2/10/2-490; </w:t>
      </w:r>
      <w:hyperlink r:id="rId48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Информация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Прокуратуры </w:t>
      </w:r>
      <w:proofErr w:type="gramStart"/>
      <w:r w:rsidRPr="0019381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9381F">
        <w:rPr>
          <w:rFonts w:ascii="Times New Roman" w:hAnsi="Times New Roman" w:cs="Times New Roman"/>
          <w:sz w:val="24"/>
          <w:szCs w:val="24"/>
        </w:rPr>
        <w:t>. Москвы, 2020).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Вас должны ознакомить с уставом школы, ее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Факт ознакомления с данными документами фиксируется в заявлении о приеме (</w:t>
      </w:r>
      <w:hyperlink r:id="rId49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п. 20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Прием заявлений о приеме на обучение в первый класс для детей, имеющих право внеочередного, первоочередного или преимущественного приема на обучение, а также проживающих на закрепленной территории, начинается 1 апреля текущего года и завершается 30 июня текущего года.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По общему правилу для детей, не проживающих на закрепленной территории, прием таких заявлений начинается с 6 июля текущего года до момента заполнения свободных мест, но не позднее 5 сентября текущего года. В случае окончания приема всех детей, имеющих право внеочередного, первоочередного или преимущественного приема на обучение, а также проживающих на закрепленной территории, школы осуществляют прием детей, не проживающих на закрепленной территории, ранее 6 июля текущего года (</w:t>
      </w:r>
      <w:hyperlink r:id="rId51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17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После регистрации заявления и перечня документов, представленных родителями (законными представителями) ребенка, выдается документ, содержащий индивидуальный номер заявления и перечень представленных документов. Указанный документ заверяется подписью уполномоченного должностного лица школы (</w:t>
      </w:r>
      <w:hyperlink r:id="rId52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29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b/>
          <w:sz w:val="24"/>
          <w:szCs w:val="24"/>
        </w:rPr>
        <w:t>Шаг 3. Дождитесь приема ребенка на обучение в школу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Руководитель школы издает распорядительный акт о приеме на обучение детей, имеющих право внеочередного, первоочередного или преимущественного приема на обучение, а также проживающих на закрепленной территории, в течение трех рабочих дней после завершения приема заявлений.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В остальных случаях распорядительный акт о приеме ребенка в школу оформляется в течение пяти рабочих дней после приема заявления и документов (</w:t>
      </w:r>
      <w:hyperlink r:id="rId53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п. 17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, </w:t>
      </w:r>
      <w:hyperlink r:id="rId54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31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t>На каждого ребенка, принятого в школу, формируется личное дело, в котором хранятся заявление о приеме на обучение и все представленные родителями (законными представителями) ребенка документы (копии документов) (</w:t>
      </w:r>
      <w:hyperlink r:id="rId55" w:history="1"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п. 32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Порядка N 458).</w:t>
      </w:r>
    </w:p>
    <w:p w:rsidR="0019381F" w:rsidRPr="0019381F" w:rsidRDefault="0019381F" w:rsidP="0019381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19381F">
        <w:rPr>
          <w:rFonts w:ascii="Times New Roman" w:hAnsi="Times New Roman" w:cs="Times New Roman"/>
          <w:sz w:val="24"/>
          <w:szCs w:val="24"/>
        </w:rPr>
        <w:lastRenderedPageBreak/>
        <w:t>Для определения программы обучения, соответствующей уровню развития, способностям и здоровью ребенка, после его зачисления в школу возможно проведение психолого-педагогической диагностики и собеседования с ним (</w:t>
      </w:r>
      <w:hyperlink r:id="rId56" w:history="1">
        <w:proofErr w:type="gramStart"/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ч</w:t>
        </w:r>
        <w:proofErr w:type="gramEnd"/>
        <w:r w:rsidRPr="0019381F">
          <w:rPr>
            <w:rFonts w:ascii="Times New Roman" w:hAnsi="Times New Roman" w:cs="Times New Roman"/>
            <w:color w:val="0000FF"/>
            <w:sz w:val="24"/>
            <w:szCs w:val="24"/>
          </w:rPr>
          <w:t>. 3 ст. 10</w:t>
        </w:r>
      </w:hyperlink>
      <w:r w:rsidRPr="0019381F">
        <w:rPr>
          <w:rFonts w:ascii="Times New Roman" w:hAnsi="Times New Roman" w:cs="Times New Roman"/>
          <w:sz w:val="24"/>
          <w:szCs w:val="24"/>
        </w:rPr>
        <w:t xml:space="preserve"> Закона N 14).</w:t>
      </w:r>
    </w:p>
    <w:p w:rsidR="0019381F" w:rsidRPr="0019381F" w:rsidRDefault="0019381F" w:rsidP="001938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19381F" w:rsidRPr="0019381F" w:rsidRDefault="0019381F" w:rsidP="001938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9381F" w:rsidRPr="0019381F" w:rsidRDefault="0019381F" w:rsidP="0019381F">
      <w:pPr>
        <w:rPr>
          <w:rFonts w:ascii="Times New Roman" w:hAnsi="Times New Roman" w:cs="Times New Roman"/>
          <w:sz w:val="24"/>
          <w:szCs w:val="24"/>
        </w:rPr>
      </w:pPr>
    </w:p>
    <w:p w:rsidR="00750F62" w:rsidRPr="0019381F" w:rsidRDefault="0019381F">
      <w:pPr>
        <w:rPr>
          <w:rFonts w:ascii="Times New Roman" w:hAnsi="Times New Roman" w:cs="Times New Roman"/>
          <w:sz w:val="24"/>
          <w:szCs w:val="24"/>
        </w:rPr>
      </w:pPr>
    </w:p>
    <w:sectPr w:rsidR="00750F62" w:rsidRPr="0019381F" w:rsidSect="001938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296A"/>
    <w:multiLevelType w:val="multilevel"/>
    <w:tmpl w:val="F93C0AA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9150D4"/>
    <w:multiLevelType w:val="multilevel"/>
    <w:tmpl w:val="172C436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E4085C"/>
    <w:multiLevelType w:val="multilevel"/>
    <w:tmpl w:val="C6E024B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9381F"/>
    <w:rsid w:val="0019381F"/>
    <w:rsid w:val="004321E4"/>
    <w:rsid w:val="004D5DD7"/>
    <w:rsid w:val="00D4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38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10A66EA8C6504A70A2AC1C79B601E7A7A3AF1305BA34B5075A81D4FB8B9552D6D51ED4D756D5C322B41D09BFF51E23438621733D45792B7FBD9L" TargetMode="External"/><Relationship Id="rId18" Type="http://schemas.openxmlformats.org/officeDocument/2006/relationships/hyperlink" Target="consultantplus://offline/ref=B10A66EA8C6504A70A2AC1C79B601E7A7A39F5315EA24B5075A81D4FB8B9552D6D51ED4D756D55302041D09BFF51E23438621733D45792B7FBD9L" TargetMode="External"/><Relationship Id="rId26" Type="http://schemas.openxmlformats.org/officeDocument/2006/relationships/hyperlink" Target="consultantplus://offline/ref=B10A66EA8C6504A70A2AC1C79B601E7A7A3AF1315BA04B5075A81D4FB8B9552D6D51ED4D756D5C362041D09BFF51E23438621733D45792B7FBD9L" TargetMode="External"/><Relationship Id="rId39" Type="http://schemas.openxmlformats.org/officeDocument/2006/relationships/hyperlink" Target="consultantplus://offline/ref=B10A66EA8C6504A70A2AC1C79B601E7A7A3AF1315BA04B5075A81D4FB8B9552D6D51ED4D756D5D342241D09BFF51E23438621733D45792B7FBD9L" TargetMode="External"/><Relationship Id="rId21" Type="http://schemas.openxmlformats.org/officeDocument/2006/relationships/hyperlink" Target="consultantplus://offline/ref=B10A66EA8C6504A70A2AC1C79B601E7A7A38F7395AA54B5075A81D4FB8B9552D6D51ED4D7C6D5764730ED1C7BA0CF13531621532C8F5D4L" TargetMode="External"/><Relationship Id="rId34" Type="http://schemas.openxmlformats.org/officeDocument/2006/relationships/hyperlink" Target="consultantplus://offline/ref=B10A66EA8C6504A70A2AC1C79B601E7A7A3AF1315BA04B5075A81D4FB8B9552D6D51ED4D756D5D322A41D09BFF51E23438621733D45792B7FBD9L" TargetMode="External"/><Relationship Id="rId42" Type="http://schemas.openxmlformats.org/officeDocument/2006/relationships/hyperlink" Target="consultantplus://offline/ref=B10A66EA8C6504A70A2AC1C79B601E7A7A3BF33159A54B5075A81D4FB8B9552D6D51ED4D756D5C312A41D09BFF51E23438621733D45792B7FBD9L" TargetMode="External"/><Relationship Id="rId47" Type="http://schemas.openxmlformats.org/officeDocument/2006/relationships/hyperlink" Target="consultantplus://offline/ref=B10A66EA8C6504A70A2AC1C79B601E7A7B35F3345CA54B5075A81D4FB8B9552D6D51ED4D756D5C312541D09BFF51E23438621733D45792B7FBD9L" TargetMode="External"/><Relationship Id="rId50" Type="http://schemas.openxmlformats.org/officeDocument/2006/relationships/hyperlink" Target="consultantplus://offline/ref=B10A66EA8C6504A70A2AC1C79B601E7A7A3AF1315BA04B5075A81D4FB8B9552D6D51ED4D756D5D322341D09BFF51E23438621733D45792B7FBD9L" TargetMode="External"/><Relationship Id="rId55" Type="http://schemas.openxmlformats.org/officeDocument/2006/relationships/hyperlink" Target="consultantplus://offline/ref=B10A66EA8C6504A70A2AC1C79B601E7A7A3AF1315BA04B5075A81D4FB8B9552D6D51ED4D756D5D352241D09BFF51E23438621733D45792B7FBD9L" TargetMode="External"/><Relationship Id="rId7" Type="http://schemas.openxmlformats.org/officeDocument/2006/relationships/hyperlink" Target="consultantplus://offline/ref=B10A66EA8C6504A70A2AC1C79B601E7A7A39F5315EA24B5075A81D4FB8B9552D6D51ED4D756D54392B41D09BFF51E23438621733D45792B7FBD9L" TargetMode="External"/><Relationship Id="rId12" Type="http://schemas.openxmlformats.org/officeDocument/2006/relationships/hyperlink" Target="consultantplus://offline/ref=B10A66EA8C6504A70A2AC0CA8D0C4B29743EF33956A7490D7FA04443BABE5A727A56A441746D5C30214F8F9EEA40BA3831740932CB4B90B5BAF9DAL" TargetMode="External"/><Relationship Id="rId17" Type="http://schemas.openxmlformats.org/officeDocument/2006/relationships/hyperlink" Target="consultantplus://offline/ref=B10A66EA8C6504A70A2AC1C79B601E7A7A3AF1315BA04B5075A81D4FB8B9552D6D51ED4D756D5C372541D09BFF51E23438621733D45792B7FBD9L" TargetMode="External"/><Relationship Id="rId25" Type="http://schemas.openxmlformats.org/officeDocument/2006/relationships/hyperlink" Target="consultantplus://offline/ref=B10A66EA8C6504A70A2AC1C79B601E7A7A3AF1315BA04B5075A81D4FB8B9552D6D51ED4D756D5C342341D09BFF51E23438621733D45792B7FBD9L" TargetMode="External"/><Relationship Id="rId33" Type="http://schemas.openxmlformats.org/officeDocument/2006/relationships/hyperlink" Target="consultantplus://offline/ref=B10A66EA8C6504A70A2AC1C79B601E7A7A3AF1315BA04B5075A81D4FB8B9552D6D51ED4D756D5D322541D09BFF51E23438621733D45792B7FBD9L" TargetMode="External"/><Relationship Id="rId38" Type="http://schemas.openxmlformats.org/officeDocument/2006/relationships/hyperlink" Target="consultantplus://offline/ref=B10A66EA8C6504A70A2AC0CA8D0C4B29743EF3335AA7450D7FA04443BABE5A727A56A441746D5C3023488F9EEA40BA3831740932CB4B90B5BAF9DAL" TargetMode="External"/><Relationship Id="rId46" Type="http://schemas.openxmlformats.org/officeDocument/2006/relationships/hyperlink" Target="consultantplus://offline/ref=B10A66EA8C6504A70A2AC1C79B601E7A7A3AF1315BA04B5075A81D4FB8B9552D6D51ED4D756D5D342141D09BFF51E23438621733D45792B7FBD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10A66EA8C6504A70A2AC1C79B601E7A7A3AF1315BA04B5075A81D4FB8B9552D6D51ED4D756D5C332041D09BFF51E23438621733D45792B7FBD9L" TargetMode="External"/><Relationship Id="rId20" Type="http://schemas.openxmlformats.org/officeDocument/2006/relationships/hyperlink" Target="consultantplus://offline/ref=B10A66EA8C6504A70A2AC1C79B601E7A7A3AF1315BA04B5075A81D4FB8B9552D6D51ED4D756D5C372641D09BFF51E23438621733D45792B7FBD9L" TargetMode="External"/><Relationship Id="rId29" Type="http://schemas.openxmlformats.org/officeDocument/2006/relationships/hyperlink" Target="consultantplus://offline/ref=B10A66EA8C6504A70A2AC1C79B601E7A7A3AF1315BA04B5075A81D4FB8B9552D6D51ED4D756D5C392441D09BFF51E23438621733D45792B7FBD9L" TargetMode="External"/><Relationship Id="rId41" Type="http://schemas.openxmlformats.org/officeDocument/2006/relationships/hyperlink" Target="consultantplus://offline/ref=B10A66EA8C6504A70A2AC1C79B601E7A7A3BF33159A54B5075A81D4FB8B9552D6D51ED4D756D5E342741D09BFF51E23438621733D45792B7FBD9L" TargetMode="External"/><Relationship Id="rId54" Type="http://schemas.openxmlformats.org/officeDocument/2006/relationships/hyperlink" Target="consultantplus://offline/ref=B10A66EA8C6504A70A2AC1C79B601E7A7A3AF1315BA04B5075A81D4FB8B9552D6D51ED4D756D5D342B41D09BFF51E23438621733D45792B7FBD9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0A66EA8C6504A70A2AC1C79B601E7A7A39F5315EA24B5075A81D4FB8B9552D6D51ED4D756D5D362541D09BFF51E23438621733D45792B7FBD9L" TargetMode="External"/><Relationship Id="rId11" Type="http://schemas.openxmlformats.org/officeDocument/2006/relationships/hyperlink" Target="consultantplus://offline/ref=B10A66EA8C6504A70A2AC0CA8D0C4B29743EF33956A7490D7FA04443BABE5A727A56A441746D5C30224D8F9EEA40BA3831740932CB4B90B5BAF9DAL" TargetMode="External"/><Relationship Id="rId24" Type="http://schemas.openxmlformats.org/officeDocument/2006/relationships/hyperlink" Target="consultantplus://offline/ref=B10A66EA8C6504A70A2AC1C79B601E7A7A3AF1315BA04B5075A81D4FB8B9552D6D51ED4D756D5C312741D09BFF51E23438621733D45792B7FBD9L" TargetMode="External"/><Relationship Id="rId32" Type="http://schemas.openxmlformats.org/officeDocument/2006/relationships/hyperlink" Target="consultantplus://offline/ref=B10A66EA8C6504A70A2AC1C79B601E7A7A3AF1315BA04B5075A81D4FB8B9552D6D51ED4D756D5D302741D09BFF51E23438621733D45792B7FBD9L" TargetMode="External"/><Relationship Id="rId37" Type="http://schemas.openxmlformats.org/officeDocument/2006/relationships/hyperlink" Target="consultantplus://offline/ref=B10A66EA8C6504A70A2AC0CA8D0C4B29743EF3335AA7450D7FA04443BABE5A727A56A441746D5C3022428F9EEA40BA3831740932CB4B90B5BAF9DAL" TargetMode="External"/><Relationship Id="rId40" Type="http://schemas.openxmlformats.org/officeDocument/2006/relationships/hyperlink" Target="consultantplus://offline/ref=B10A66EA8C6504A70A2AC1C79B601E7A7A3AF1315BA04B5075A81D4FB8B9552D6D51ED4D756D5C392B41D09BFF51E23438621733D45792B7FBD9L" TargetMode="External"/><Relationship Id="rId45" Type="http://schemas.openxmlformats.org/officeDocument/2006/relationships/hyperlink" Target="consultantplus://offline/ref=B10A66EA8C6504A70A2AC1C79B601E7A7A3BF33159A54B5075A81D4FB8B9552D6D51ED4D756D5C372341D09BFF51E23438621733D45792B7FBD9L" TargetMode="External"/><Relationship Id="rId53" Type="http://schemas.openxmlformats.org/officeDocument/2006/relationships/hyperlink" Target="consultantplus://offline/ref=B10A66EA8C6504A70A2AC1C79B601E7A7A3AF1315BA04B5075A81D4FB8B9552D6D51ED4D756D5C382241D09BFF51E23438621733D45792B7FBD9L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B10A66EA8C6504A70A2AC1C79B601E7A7A39F5315EA24B5075A81D4FB8B9552D6D51ED4D756D5D342A41D09BFF51E23438621733D45792B7FBD9L" TargetMode="External"/><Relationship Id="rId15" Type="http://schemas.openxmlformats.org/officeDocument/2006/relationships/hyperlink" Target="consultantplus://offline/ref=B10A66EA8C6504A70A2AC1C79B601E7A7A3AF1325CA04B5075A81D4FB8B9552D6D51ED4D756D5C302541D09BFF51E23438621733D45792B7FBD9L" TargetMode="External"/><Relationship Id="rId23" Type="http://schemas.openxmlformats.org/officeDocument/2006/relationships/hyperlink" Target="consultantplus://offline/ref=B10A66EA8C6504A70A2AC1C79B601E7A7A39F5315EA24B5075A81D4FB8B9552D6D51ED4F746D5764730ED1C7BA0CF13531621532C8F5D4L" TargetMode="External"/><Relationship Id="rId28" Type="http://schemas.openxmlformats.org/officeDocument/2006/relationships/hyperlink" Target="consultantplus://offline/ref=B10A66EA8C6504A70A2AC1C79B601E7A7A3AF1315BA04B5075A81D4FB8B9552D6D51ED4D756D5C372141D09BFF51E23438621733D45792B7FBD9L" TargetMode="External"/><Relationship Id="rId36" Type="http://schemas.openxmlformats.org/officeDocument/2006/relationships/hyperlink" Target="consultantplus://offline/ref=B10A66EA8C6504A70A2AC1C79B601E7A7A3AF1315BA04B5075A81D4FB8B9552D6D51ED4D756D5D342641D09BFF51E23438621733D45792B7FBD9L" TargetMode="External"/><Relationship Id="rId49" Type="http://schemas.openxmlformats.org/officeDocument/2006/relationships/hyperlink" Target="consultantplus://offline/ref=B10A66EA8C6504A70A2AC1C79B601E7A7A3AF1315BA04B5075A81D4FB8B9552D6D51ED4D756D5C392241D09BFF51E23438621733D45792B7FBD9L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B10A66EA8C6504A70A2AC1C79B601E7A7A3AF33158A24B5075A81D4FB8B9552D7F51B54174654230235486CAB9F0D5L" TargetMode="External"/><Relationship Id="rId19" Type="http://schemas.openxmlformats.org/officeDocument/2006/relationships/hyperlink" Target="consultantplus://offline/ref=B10A66EA8C6504A70A2AC0CA8D0C4B29743DF6345BA9410D7FA04443BABE5A727A56A441746D5C3324428F9EEA40BA3831740932CB4B90B5BAF9DAL" TargetMode="External"/><Relationship Id="rId31" Type="http://schemas.openxmlformats.org/officeDocument/2006/relationships/hyperlink" Target="consultantplus://offline/ref=B10A66EA8C6504A70A2AC1C79B601E7A7A3AF1315BA04B5075A81D4FB8B9552D6D51ED4D756D5C392141D09BFF51E23438621733D45792B7FBD9L" TargetMode="External"/><Relationship Id="rId44" Type="http://schemas.openxmlformats.org/officeDocument/2006/relationships/hyperlink" Target="consultantplus://offline/ref=B10A66EA8C6504A70A2AC1C79B601E7A7A3BF33159A54B5075A81D4FB8B9552D6D51ED4D756D5C362541D09BFF51E23438621733D45792B7FBD9L" TargetMode="External"/><Relationship Id="rId52" Type="http://schemas.openxmlformats.org/officeDocument/2006/relationships/hyperlink" Target="consultantplus://offline/ref=B10A66EA8C6504A70A2AC1C79B601E7A7A3AF1315BA04B5075A81D4FB8B9552D6D51ED4D756D5D342741D09BFF51E23438621733D45792B7FBD9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0A66EA8C6504A70A2AC1C79B601E7A7A3BF3315DA04B5075A81D4FB8B9552D6D51ED4D756D5C312141D09BFF51E23438621733D45792B7FBD9L" TargetMode="External"/><Relationship Id="rId14" Type="http://schemas.openxmlformats.org/officeDocument/2006/relationships/hyperlink" Target="consultantplus://offline/ref=B10A66EA8C6504A70A2AC1C79B601E7A7A3AF1305BA44B5075A81D4FB8B9552D6D51ED4D756D5C302641D09BFF51E23438621733D45792B7FBD9L" TargetMode="External"/><Relationship Id="rId22" Type="http://schemas.openxmlformats.org/officeDocument/2006/relationships/hyperlink" Target="consultantplus://offline/ref=B10A66EA8C6504A70A2AC1C79B601E7A7A39F5315EA24B5075A81D4FB8B9552D6D51ED4D756D58342141D09BFF51E23438621733D45792B7FBD9L" TargetMode="External"/><Relationship Id="rId27" Type="http://schemas.openxmlformats.org/officeDocument/2006/relationships/hyperlink" Target="consultantplus://offline/ref=B10A66EA8C6504A70A2AC1C79B601E7A7A3CF7365EA54B5075A81D4FB8B9552D6D51ED4D756D5C312741D09BFF51E23438621733D45792B7FBD9L" TargetMode="External"/><Relationship Id="rId30" Type="http://schemas.openxmlformats.org/officeDocument/2006/relationships/hyperlink" Target="consultantplus://offline/ref=B10A66EA8C6504A70A2AC1C79B601E7A7A39F5315EA24B5075A81D4FB8B9552D6D51ED4D706E5764730ED1C7BA0CF13531621532C8F5D4L" TargetMode="External"/><Relationship Id="rId35" Type="http://schemas.openxmlformats.org/officeDocument/2006/relationships/hyperlink" Target="consultantplus://offline/ref=B10A66EA8C6504A70A2AC1C79B601E7A7A3AF1315BA04B5075A81D4FB8B9552D6D51ED4D756D5D332741D09BFF51E23438621733D45792B7FBD9L" TargetMode="External"/><Relationship Id="rId43" Type="http://schemas.openxmlformats.org/officeDocument/2006/relationships/hyperlink" Target="consultantplus://offline/ref=B10A66EA8C6504A70A2AC1C79B601E7A7A3BF33159A54B5075A81D4FB8B9552D6D51ED4D756D5C362441D09BFF51E23438621733D45792B7FBD9L" TargetMode="External"/><Relationship Id="rId48" Type="http://schemas.openxmlformats.org/officeDocument/2006/relationships/hyperlink" Target="consultantplus://offline/ref=B10A66EA8C6504A70A2AC0CA8D0C4B29743EF3345BA2470D7FA04443BABE5A727A56A441746D5C30224F8F9EEA40BA3831740932CB4B90B5BAF9DAL" TargetMode="External"/><Relationship Id="rId56" Type="http://schemas.openxmlformats.org/officeDocument/2006/relationships/hyperlink" Target="consultantplus://offline/ref=B10A66EA8C6504A70A2AC0CA8D0C4B29743DF6345BA9410D7FA04443BABE5A727A56A441746D5C3120438F9EEA40BA3831740932CB4B90B5BAF9DAL" TargetMode="External"/><Relationship Id="rId8" Type="http://schemas.openxmlformats.org/officeDocument/2006/relationships/hyperlink" Target="consultantplus://offline/ref=B10A66EA8C6504A70A2AC0CA8D0C4B29743DF6345BA9410D7FA04443BABE5A727A56A441746D5C33244D8F9EEA40BA3831740932CB4B90B5BAF9DAL" TargetMode="External"/><Relationship Id="rId51" Type="http://schemas.openxmlformats.org/officeDocument/2006/relationships/hyperlink" Target="consultantplus://offline/ref=B10A66EA8C6504A70A2AC1C79B601E7A7A3AF1315BA04B5075A81D4FB8B9552D6D51ED4D756D5C382241D09BFF51E23438621733D45792B7FBD9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2985</Words>
  <Characters>17021</Characters>
  <Application>Microsoft Office Word</Application>
  <DocSecurity>0</DocSecurity>
  <Lines>141</Lines>
  <Paragraphs>39</Paragraphs>
  <ScaleCrop>false</ScaleCrop>
  <Company/>
  <LinksUpToDate>false</LinksUpToDate>
  <CharactersWithSpaces>19967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2021-01-26T13:43:00Z</dcterms:created>
  <dcterms:modified xsi:type="dcterms:W3CDTF">2021-01-26T13:44:00Z</dcterms:modified>
</cp:coreProperties>
</file>