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47" w:rsidRPr="00141173" w:rsidRDefault="00F92247" w:rsidP="00141173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631680" cy="6143625"/>
            <wp:effectExtent l="19050" t="0" r="7620" b="0"/>
            <wp:docPr id="1" name="Рисунок 1" descr="C:\Users\Директор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173" w:rsidRPr="00141173" w:rsidRDefault="00141173" w:rsidP="0014117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1173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Задачи библиотеки.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Основные функции библиотеки: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Образовательная – поддерживать и обеспечивать образовательные цели.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Информационная – предоставлять возможность использовать информацию вне зависимости от её вида.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 xml:space="preserve"> 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DE3A00" w:rsidRDefault="00DE3A00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DE3A00" w:rsidRDefault="00DE3A00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DE3A00" w:rsidRDefault="00DE3A00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DE3A00" w:rsidRPr="00141173" w:rsidRDefault="00DE3A00" w:rsidP="00141173">
      <w:p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41173" w:rsidRPr="00141173" w:rsidRDefault="00141173" w:rsidP="00141173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1173">
        <w:rPr>
          <w:rFonts w:ascii="Times New Roman" w:hAnsi="Times New Roman" w:cs="Times New Roman"/>
          <w:b/>
          <w:sz w:val="28"/>
          <w:szCs w:val="28"/>
        </w:rPr>
        <w:lastRenderedPageBreak/>
        <w:t>2. Формирование фонда библиотеки.</w:t>
      </w:r>
    </w:p>
    <w:tbl>
      <w:tblPr>
        <w:tblStyle w:val="a4"/>
        <w:tblW w:w="0" w:type="auto"/>
        <w:tblInd w:w="-176" w:type="dxa"/>
        <w:tblLook w:val="04A0"/>
      </w:tblPr>
      <w:tblGrid>
        <w:gridCol w:w="898"/>
        <w:gridCol w:w="1204"/>
        <w:gridCol w:w="7445"/>
        <w:gridCol w:w="1275"/>
        <w:gridCol w:w="1100"/>
        <w:gridCol w:w="1735"/>
        <w:gridCol w:w="1843"/>
      </w:tblGrid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Отчёт о проведении</w:t>
            </w: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45" w:type="dxa"/>
          </w:tcPr>
          <w:p w:rsidR="00141173" w:rsidRPr="0015386D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386D">
              <w:rPr>
                <w:rFonts w:ascii="Times New Roman" w:hAnsi="Times New Roman" w:cs="Times New Roman"/>
                <w:b/>
                <w:sz w:val="28"/>
                <w:szCs w:val="28"/>
              </w:rPr>
              <w:t>.Работа с фондом учебной литературы</w:t>
            </w:r>
            <w:r w:rsidR="001538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Подведение итогов движения фонда.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Диагностика обеспеченности учащихся школы учебниками и учебными пособиями на 2020-2021 учебный год.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Составление библиографической модели комплектования фонда учебной литературы: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в) формирование общешкольного заказа на учебники на 2020-2021 учебный год;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г) осуществление контроля за выполнением сделанного заказа;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е) приём и обработка поступивших учебников: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оформление накладных;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запись в книгу суммарного учёта;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составление списков класса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 (по графику)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Май, август-сентябрь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Выставка учебников 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Списание с учётом ветхости и смены программ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.Работа с фондом художественной литературы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доступа в библиотеке: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к художественной литературе;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к фонду учебников (по требованию)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Выдача изданий читателям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Ведение работы по сохранности фонда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Создание и поддержка комфортных условий для читателей.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Периодическое списание фонда с учётом ветхости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Комплектование фонда периодики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Оформление подписки на 1</w:t>
            </w:r>
            <w:r w:rsidRPr="0014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2021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читателями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сдаче книг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00" w:rsidRPr="00141173" w:rsidTr="00DE3A00">
        <w:trPr>
          <w:trHeight w:val="393"/>
        </w:trPr>
        <w:tc>
          <w:tcPr>
            <w:tcW w:w="15500" w:type="dxa"/>
            <w:gridSpan w:val="7"/>
          </w:tcPr>
          <w:p w:rsidR="00DE3A00" w:rsidRPr="00141173" w:rsidRDefault="00DE3A00" w:rsidP="00DE3A0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педагогическим коллективом</w:t>
            </w: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На педсоветах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00" w:rsidRPr="00141173" w:rsidTr="00DE3A00">
        <w:trPr>
          <w:trHeight w:val="413"/>
        </w:trPr>
        <w:tc>
          <w:tcPr>
            <w:tcW w:w="15500" w:type="dxa"/>
            <w:gridSpan w:val="7"/>
          </w:tcPr>
          <w:p w:rsidR="00DE3A00" w:rsidRPr="00141173" w:rsidRDefault="00DE3A00" w:rsidP="00DE3A0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обучающимися школы</w:t>
            </w:r>
          </w:p>
        </w:tc>
      </w:tr>
      <w:tr w:rsidR="00141173" w:rsidRPr="00141173" w:rsidTr="00F92247">
        <w:trPr>
          <w:trHeight w:val="702"/>
        </w:trPr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47" w:rsidRPr="00141173" w:rsidTr="003E56A4">
        <w:trPr>
          <w:trHeight w:val="481"/>
        </w:trPr>
        <w:tc>
          <w:tcPr>
            <w:tcW w:w="15500" w:type="dxa"/>
            <w:gridSpan w:val="7"/>
          </w:tcPr>
          <w:p w:rsidR="00F92247" w:rsidRPr="00141173" w:rsidRDefault="00F92247" w:rsidP="00F9224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Массовая работа</w:t>
            </w:r>
          </w:p>
        </w:tc>
      </w:tr>
      <w:tr w:rsidR="00141173" w:rsidRPr="00141173" w:rsidTr="00F92247">
        <w:trPr>
          <w:trHeight w:val="3253"/>
        </w:trPr>
        <w:tc>
          <w:tcPr>
            <w:tcW w:w="898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Pr="00141173" w:rsidRDefault="00E31721" w:rsidP="00E3172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4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Ежемесячные выставки к юбилейным датам писателей и знаменательным датам:</w:t>
            </w:r>
          </w:p>
          <w:p w:rsidR="00141173" w:rsidRP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книжная выставка «Моя Россия – без терроризма»</w:t>
            </w:r>
          </w:p>
          <w:p w:rsidR="00E31721" w:rsidRPr="00E31721" w:rsidRDefault="00E31721" w:rsidP="00E3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230 лет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Сергея Тимофеевича Аксакова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(1791–1859), русского писателя </w:t>
            </w:r>
          </w:p>
          <w:p w:rsidR="00141173" w:rsidRPr="00141173" w:rsidRDefault="00141173" w:rsidP="001411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rPr>
          <w:trHeight w:val="136"/>
        </w:trPr>
        <w:tc>
          <w:tcPr>
            <w:tcW w:w="898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7445" w:type="dxa"/>
            <w:tcBorders>
              <w:top w:val="single" w:sz="4" w:space="0" w:color="auto"/>
            </w:tcBorders>
          </w:tcPr>
          <w:p w:rsidR="00E31721" w:rsidRPr="00E31721" w:rsidRDefault="00E31721" w:rsidP="00E3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90 лет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Юлиана Семеновича Семенова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(настоящая фамилия </w:t>
            </w:r>
            <w:proofErr w:type="spellStart"/>
            <w:r w:rsidRPr="00E31721">
              <w:rPr>
                <w:rFonts w:ascii="Times New Roman" w:hAnsi="Times New Roman" w:cs="Times New Roman"/>
                <w:sz w:val="28"/>
                <w:szCs w:val="28"/>
              </w:rPr>
              <w:t>Ляндрес</w:t>
            </w:r>
            <w:proofErr w:type="spellEnd"/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) (1931-1993), советского писателя </w:t>
            </w:r>
          </w:p>
          <w:p w:rsidR="00141173" w:rsidRPr="00141173" w:rsidRDefault="00141173" w:rsidP="0014117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Международный день учителя                              </w:t>
            </w:r>
          </w:p>
          <w:p w:rsidR="00E31721" w:rsidRPr="00E31721" w:rsidRDefault="00E31721" w:rsidP="00E3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</w:t>
            </w: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День Царскосельского лицея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210 лет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. В этот день в 1811 г. открылся Императорский Царскосельский лицей) </w:t>
            </w:r>
          </w:p>
          <w:p w:rsidR="003D29A6" w:rsidRDefault="00E31721" w:rsidP="00141173">
            <w:pPr>
              <w:spacing w:before="100" w:beforeAutospacing="1" w:after="100" w:afterAutospacing="1"/>
            </w:pP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31721">
              <w:rPr>
                <w:rFonts w:ascii="Times New Roman" w:hAnsi="Times New Roman" w:cs="Times New Roman"/>
                <w:b/>
                <w:sz w:val="28"/>
                <w:szCs w:val="28"/>
              </w:rPr>
              <w:t>Евгения Львовича Шварца</w:t>
            </w:r>
            <w:r w:rsidRPr="00E31721">
              <w:rPr>
                <w:rFonts w:ascii="Times New Roman" w:hAnsi="Times New Roman" w:cs="Times New Roman"/>
                <w:sz w:val="28"/>
                <w:szCs w:val="28"/>
              </w:rPr>
              <w:t xml:space="preserve"> (1896– 1958), русского писателя, д</w:t>
            </w:r>
            <w:r w:rsidR="0020094D">
              <w:rPr>
                <w:rFonts w:ascii="Times New Roman" w:hAnsi="Times New Roman" w:cs="Times New Roman"/>
                <w:sz w:val="28"/>
                <w:szCs w:val="28"/>
              </w:rPr>
              <w:t>раматурга, киносценариста</w:t>
            </w:r>
            <w:r w:rsidR="003D29A6">
              <w:t xml:space="preserve"> </w:t>
            </w:r>
          </w:p>
          <w:p w:rsidR="003D29A6" w:rsidRPr="003D29A6" w:rsidRDefault="003D29A6" w:rsidP="001411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29A6">
              <w:rPr>
                <w:rFonts w:ascii="Times New Roman" w:hAnsi="Times New Roman" w:cs="Times New Roman"/>
                <w:sz w:val="28"/>
                <w:szCs w:val="28"/>
              </w:rPr>
              <w:t>Праздник белых журавлей. Праздник поэзии и памяти павших на полях сражений во всех войнах. Появился по инициативе поэта Расула Гамзатова</w:t>
            </w:r>
          </w:p>
          <w:p w:rsidR="00141173" w:rsidRPr="003D29A6" w:rsidRDefault="003D29A6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29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школьных библиотек (четвёртый понедельник октября)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0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  <w:p w:rsidR="003D29A6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21" w:rsidRDefault="00E3172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D29A6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rPr>
          <w:trHeight w:val="1125"/>
        </w:trPr>
        <w:tc>
          <w:tcPr>
            <w:tcW w:w="898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2C1A42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2C1A42" w:rsidRPr="002C1A42" w:rsidRDefault="002C1A42" w:rsidP="002C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Федора Михайловича Достоевского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(1821–1881), русского писателя. </w:t>
            </w:r>
          </w:p>
          <w:p w:rsidR="003D29A6" w:rsidRDefault="003D29A6" w:rsidP="0014117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1A42" w:rsidRDefault="002C1A42" w:rsidP="0014117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Евгения Ивановича </w:t>
            </w:r>
            <w:proofErr w:type="spellStart"/>
            <w:r w:rsidRPr="002C1A42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(1901–1965), русского детского писателя, художника-иллюстратора</w:t>
            </w:r>
            <w:r w:rsidRPr="00141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C1A42" w:rsidRDefault="002C1A42" w:rsidP="002C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310 лет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Михаила Васильевича Ломоносова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(1711–1765), русского ученого, поэта</w:t>
            </w:r>
          </w:p>
          <w:p w:rsidR="002C1A42" w:rsidRDefault="002C1A42" w:rsidP="002C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Pr="002C1A42" w:rsidRDefault="002C1A42" w:rsidP="002C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220 лет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2C1A42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Владимира Ивановича Даля</w:t>
            </w:r>
            <w:r w:rsidRPr="002C1A42">
              <w:rPr>
                <w:rFonts w:ascii="Times New Roman" w:hAnsi="Times New Roman" w:cs="Times New Roman"/>
                <w:sz w:val="28"/>
                <w:szCs w:val="28"/>
              </w:rPr>
              <w:t xml:space="preserve"> (1801–1872), русского писателя, этнографа, лексикографа</w:t>
            </w:r>
          </w:p>
          <w:p w:rsidR="00141173" w:rsidRPr="00141173" w:rsidRDefault="00141173" w:rsidP="001411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матери 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(Учреждён Указом Президента РФ в 1998 г. Отмечается в последнее воскресенье ноября)</w:t>
            </w:r>
          </w:p>
          <w:p w:rsidR="00141173" w:rsidRPr="00141173" w:rsidRDefault="00141173" w:rsidP="001411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2237D5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42" w:rsidRPr="00141173" w:rsidRDefault="002C1A4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Pr="00141173" w:rsidRDefault="003D29A6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237D5" w:rsidRDefault="002237D5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D5" w:rsidRDefault="002237D5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D5" w:rsidRPr="00141173" w:rsidRDefault="002237D5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F92247">
        <w:trPr>
          <w:trHeight w:val="1977"/>
        </w:trPr>
        <w:tc>
          <w:tcPr>
            <w:tcW w:w="898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0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0B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0B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7445" w:type="dxa"/>
            <w:tcBorders>
              <w:top w:val="single" w:sz="4" w:space="0" w:color="auto"/>
            </w:tcBorders>
          </w:tcPr>
          <w:p w:rsid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4B400B" w:rsidRPr="004B400B" w:rsidRDefault="004B400B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400B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4B400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4B4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Алексеевича Некрасова </w:t>
            </w:r>
            <w:r w:rsidRPr="004B400B">
              <w:rPr>
                <w:rFonts w:ascii="Times New Roman" w:hAnsi="Times New Roman" w:cs="Times New Roman"/>
                <w:sz w:val="28"/>
                <w:szCs w:val="28"/>
              </w:rPr>
              <w:t>(1821–1878), русского поэта, прозаика, критика и издателя</w:t>
            </w:r>
          </w:p>
          <w:p w:rsidR="004B400B" w:rsidRPr="004B400B" w:rsidRDefault="004B400B" w:rsidP="001411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4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Конституции Российской Федерации </w:t>
            </w:r>
          </w:p>
          <w:p w:rsidR="00141173" w:rsidRPr="004B400B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День Наума </w:t>
            </w:r>
            <w:proofErr w:type="spellStart"/>
            <w:r w:rsidRPr="00141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Грамотника</w:t>
            </w:r>
            <w:proofErr w:type="spellEnd"/>
            <w:r w:rsidRPr="00141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(«Пророк Наум наставит на ум». Существовал обычай в первый день декабря, по старому стилю, отдавать отроков в ученье к дьячкам, т</w:t>
            </w:r>
            <w:r w:rsidR="004B40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 называемым мастерам грамоты)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0000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0B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абрь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0B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F92247">
        <w:trPr>
          <w:trHeight w:val="985"/>
        </w:trPr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4B400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141173" w:rsidRPr="00141173" w:rsidRDefault="00141173" w:rsidP="00F9224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92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000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F92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5" w:type="dxa"/>
          </w:tcPr>
          <w:p w:rsidR="004B400B" w:rsidRDefault="004B400B" w:rsidP="004B40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00B">
              <w:rPr>
                <w:rFonts w:ascii="Times New Roman" w:hAnsi="Times New Roman" w:cs="Times New Roman"/>
                <w:b/>
                <w:sz w:val="32"/>
                <w:szCs w:val="32"/>
              </w:rPr>
              <w:t>400 лет</w:t>
            </w:r>
            <w:r w:rsidRPr="004B400B">
              <w:rPr>
                <w:rFonts w:ascii="Times New Roman" w:hAnsi="Times New Roman" w:cs="Times New Roman"/>
                <w:sz w:val="32"/>
                <w:szCs w:val="32"/>
              </w:rPr>
              <w:t xml:space="preserve"> со дня рождения </w:t>
            </w:r>
            <w:r w:rsidRPr="004B400B">
              <w:rPr>
                <w:rFonts w:ascii="Times New Roman" w:hAnsi="Times New Roman" w:cs="Times New Roman"/>
                <w:b/>
                <w:sz w:val="32"/>
                <w:szCs w:val="32"/>
              </w:rPr>
              <w:t>Жана Батиста Мольера</w:t>
            </w:r>
            <w:r w:rsidRPr="004B400B">
              <w:rPr>
                <w:rFonts w:ascii="Times New Roman" w:hAnsi="Times New Roman" w:cs="Times New Roman"/>
                <w:sz w:val="32"/>
                <w:szCs w:val="32"/>
              </w:rPr>
              <w:t xml:space="preserve"> (1622-1673), французского комедиографа, актера, реформатора сценического искусства </w:t>
            </w:r>
          </w:p>
          <w:p w:rsidR="00094301" w:rsidRPr="004B400B" w:rsidRDefault="00094301" w:rsidP="004B40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4301" w:rsidRDefault="00094301" w:rsidP="0009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175 лет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Николая Егоровича Жуковского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(1847-1921), русского ученого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  <w:p w:rsidR="00094301" w:rsidRPr="00094301" w:rsidRDefault="00094301" w:rsidP="0009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173" w:rsidRDefault="00094301" w:rsidP="00F9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Алана </w:t>
            </w:r>
            <w:proofErr w:type="spellStart"/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Милна</w:t>
            </w:r>
            <w:proofErr w:type="spellEnd"/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1882-1956), английского писателя, поэта, драматурга </w:t>
            </w:r>
          </w:p>
          <w:p w:rsidR="00F92247" w:rsidRPr="00F92247" w:rsidRDefault="00F92247" w:rsidP="00F92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0943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снятия блокады Ленинграда (1944) </w:t>
            </w:r>
          </w:p>
          <w:p w:rsidR="00094301" w:rsidRPr="00094301" w:rsidRDefault="00094301" w:rsidP="000943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301" w:rsidRDefault="00094301" w:rsidP="0009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190 лет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Льюиса Кэрролла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(1832-1898), английского писателя</w:t>
            </w:r>
          </w:p>
          <w:p w:rsidR="00094301" w:rsidRDefault="00094301" w:rsidP="0009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Pr="00F92247" w:rsidRDefault="00094301" w:rsidP="00F9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Валентина Петровича Катаева 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>(1897-1986), русского писателя («Белеет парус одинокий», «Сын полка», «</w:t>
            </w:r>
            <w:proofErr w:type="spellStart"/>
            <w:r w:rsidRPr="00094301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1 - 5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000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00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00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4 - 5</w:t>
            </w:r>
          </w:p>
          <w:p w:rsidR="00094301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00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301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rPr>
          <w:trHeight w:val="558"/>
        </w:trPr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</w:tcPr>
          <w:p w:rsidR="00141173" w:rsidRPr="00141173" w:rsidRDefault="0009430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C8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7445" w:type="dxa"/>
            <w:tcBorders>
              <w:bottom w:val="single" w:sz="4" w:space="0" w:color="auto"/>
            </w:tcBorders>
          </w:tcPr>
          <w:p w:rsidR="00094301" w:rsidRPr="00094301" w:rsidRDefault="00094301" w:rsidP="00141173">
            <w:pPr>
              <w:spacing w:before="24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210 лет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094301">
              <w:rPr>
                <w:rFonts w:ascii="Times New Roman" w:hAnsi="Times New Roman" w:cs="Times New Roman"/>
                <w:b/>
                <w:sz w:val="28"/>
                <w:szCs w:val="28"/>
              </w:rPr>
              <w:t>Чарльза Диккенса</w:t>
            </w:r>
            <w:r w:rsidRPr="00094301">
              <w:rPr>
                <w:rFonts w:ascii="Times New Roman" w:hAnsi="Times New Roman" w:cs="Times New Roman"/>
                <w:sz w:val="28"/>
                <w:szCs w:val="28"/>
              </w:rPr>
              <w:t xml:space="preserve"> (1812-1870), английского писателя</w:t>
            </w:r>
          </w:p>
          <w:p w:rsidR="00A868C8" w:rsidRPr="00A868C8" w:rsidRDefault="00A868C8" w:rsidP="00A8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8C8">
              <w:rPr>
                <w:rFonts w:ascii="Times New Roman" w:hAnsi="Times New Roman" w:cs="Times New Roman"/>
                <w:b/>
                <w:sz w:val="28"/>
                <w:szCs w:val="28"/>
              </w:rPr>
              <w:t>170 лет</w:t>
            </w:r>
            <w:r w:rsidRPr="00A868C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A86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Николая Георгиевича Гарина-Михайловского </w:t>
            </w:r>
            <w:r w:rsidRPr="00A868C8">
              <w:rPr>
                <w:rFonts w:ascii="Times New Roman" w:hAnsi="Times New Roman" w:cs="Times New Roman"/>
                <w:sz w:val="28"/>
                <w:szCs w:val="28"/>
              </w:rPr>
              <w:t xml:space="preserve">(1852-1906), русского писателя, публициста </w:t>
            </w:r>
          </w:p>
          <w:p w:rsidR="00141173" w:rsidRPr="00A868C8" w:rsidRDefault="00A868C8" w:rsidP="00141173">
            <w:pPr>
              <w:spacing w:before="24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A868C8">
              <w:rPr>
                <w:rFonts w:ascii="Times New Roman" w:hAnsi="Times New Roman" w:cs="Times New Roman"/>
                <w:sz w:val="32"/>
                <w:szCs w:val="32"/>
              </w:rPr>
              <w:t>День защитника Отечества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0000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C8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C8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D000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C8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F92247">
        <w:trPr>
          <w:trHeight w:val="1410"/>
        </w:trPr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A868C8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B229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7445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писателя</w:t>
            </w:r>
            <w:r w:rsidRPr="00141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(Отмечается по решению конгресса </w:t>
            </w:r>
            <w:proofErr w:type="spellStart"/>
            <w:r w:rsidRPr="00141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ПЕН-клуба</w:t>
            </w:r>
            <w:proofErr w:type="spellEnd"/>
            <w:r w:rsidRPr="00141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1986 года)</w:t>
            </w:r>
          </w:p>
          <w:p w:rsid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17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141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  <w:r w:rsidRPr="00141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года)</w:t>
            </w:r>
          </w:p>
          <w:p w:rsidR="00A868C8" w:rsidRPr="00B229F7" w:rsidRDefault="00A868C8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Валентина Григорьевича Распутина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(1937 - 2015), русского писателя</w:t>
            </w:r>
          </w:p>
          <w:p w:rsid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Неделя детской и юношеской книги</w:t>
            </w:r>
            <w:r w:rsidRPr="001411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(Проводится ежегодно с 1944 г. Первые «</w:t>
            </w:r>
            <w:proofErr w:type="spellStart"/>
            <w:r w:rsidRPr="001411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Книжкины</w:t>
            </w:r>
            <w:proofErr w:type="spellEnd"/>
            <w:r w:rsidRPr="001411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именины» прошли по инициативе Л. Кассиля в 1943 г. в Москве.)</w:t>
            </w:r>
          </w:p>
          <w:p w:rsidR="00B229F7" w:rsidRPr="00B229F7" w:rsidRDefault="00B229F7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Корнея Ивановича Чуковского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(1882-1969), русского писателя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1173" w:rsidRPr="00141173" w:rsidRDefault="00F05F41" w:rsidP="00A868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29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05F4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rPr>
          <w:trHeight w:val="58"/>
        </w:trPr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F7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Pr="00141173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Международный день детской книги</w:t>
            </w:r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1967 </w:t>
            </w:r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г. в день рождения Х.-К. Андерсена по решению Международного совета по детской книге — IBBY)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229F7" w:rsidRPr="00B229F7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B229F7">
              <w:rPr>
                <w:rFonts w:ascii="Times New Roman" w:hAnsi="Times New Roman" w:cs="Times New Roman"/>
                <w:b/>
                <w:sz w:val="28"/>
                <w:szCs w:val="28"/>
              </w:rPr>
              <w:t>Беллы Ахатовны Ахмадулиной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(1937-2010), русской поэтессы</w:t>
            </w:r>
          </w:p>
          <w:p w:rsidR="00B229F7" w:rsidRDefault="00141173" w:rsidP="0014117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Памятная дата России: День космонавтики</w:t>
            </w: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 указом Президиума Верховного Совета СССР в 1962 году в ознаменование полета человека в космос.</w:t>
            </w:r>
            <w:r w:rsidRPr="00141173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Всемирный день авиации и космонавтики</w:t>
            </w: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2011 года он носит еще одно название - </w:t>
            </w: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Международный день полета человека в космос.</w:t>
            </w:r>
          </w:p>
          <w:p w:rsidR="00F92247" w:rsidRPr="00141173" w:rsidRDefault="00F92247" w:rsidP="0014117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5704A" w:rsidRDefault="00B229F7" w:rsidP="00B2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780 лет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победы русских воинов князя Александра Невского над немецкими рыцарями на Чудском озере (</w:t>
            </w:r>
            <w:r w:rsidRPr="00857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Ледовое побоище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) (1242 г.) </w:t>
            </w:r>
          </w:p>
          <w:p w:rsidR="0085704A" w:rsidRDefault="0085704A" w:rsidP="00B2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B229F7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Юрия Михайловича </w:t>
            </w:r>
            <w:proofErr w:type="spellStart"/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Дружкова</w:t>
            </w:r>
            <w:proofErr w:type="spellEnd"/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(Постникова)</w:t>
            </w:r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 (1927–1983), русского писателя («Волшебная школа Карандаша и </w:t>
            </w:r>
            <w:proofErr w:type="spellStart"/>
            <w:r w:rsidRPr="00B229F7">
              <w:rPr>
                <w:rFonts w:ascii="Times New Roman" w:hAnsi="Times New Roman" w:cs="Times New Roman"/>
                <w:sz w:val="28"/>
                <w:szCs w:val="28"/>
              </w:rPr>
              <w:t>Самоделкина</w:t>
            </w:r>
            <w:proofErr w:type="spellEnd"/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», «Приключения Карандаша и </w:t>
            </w:r>
            <w:proofErr w:type="spellStart"/>
            <w:r w:rsidRPr="00B229F7">
              <w:rPr>
                <w:rFonts w:ascii="Times New Roman" w:hAnsi="Times New Roman" w:cs="Times New Roman"/>
                <w:sz w:val="28"/>
                <w:szCs w:val="28"/>
              </w:rPr>
              <w:t>Самоделкина</w:t>
            </w:r>
            <w:proofErr w:type="spellEnd"/>
            <w:r w:rsidRPr="00B229F7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  <w:p w:rsid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Вениамина Александровича Каверина 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>(наст. ф. Зильбер) (1903- 1989), русского советского писателя, драматурга и сценариста</w:t>
            </w:r>
          </w:p>
          <w:p w:rsid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P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115 лет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Ивана Антоновича Ефремова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(1907-1972), русского советского писателя-фантаста </w:t>
            </w:r>
          </w:p>
        </w:tc>
        <w:tc>
          <w:tcPr>
            <w:tcW w:w="1275" w:type="dxa"/>
          </w:tcPr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85704A">
            <w:pPr>
              <w:tabs>
                <w:tab w:val="left" w:pos="96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5704A" w:rsidRDefault="0085704A" w:rsidP="0085704A">
            <w:pPr>
              <w:tabs>
                <w:tab w:val="left" w:pos="96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85704A">
            <w:pPr>
              <w:tabs>
                <w:tab w:val="left" w:pos="96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Pr="00141173" w:rsidRDefault="0085704A" w:rsidP="0085704A">
            <w:pPr>
              <w:tabs>
                <w:tab w:val="left" w:pos="96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B229F7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Pr="00141173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 воинской славы России:</w:t>
            </w: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День Победы советского </w:t>
            </w:r>
            <w:r w:rsidRPr="001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народа в Великой Отечественной войне 1941 - 1945 годов (1945 год)</w:t>
            </w: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173" w:rsidRPr="00141173" w:rsidRDefault="00141173" w:rsidP="00141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  <w:p w:rsid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235 лет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Константина Николаевича Батюшкова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(1787-1855), русского писателя </w:t>
            </w:r>
          </w:p>
          <w:p w:rsidR="0085704A" w:rsidRP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Ивана Сергеевича Соколова-Микитова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(1892-1975), русского писателя </w:t>
            </w:r>
          </w:p>
          <w:p w:rsidR="0085704A" w:rsidRP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85704A" w:rsidRDefault="0085704A" w:rsidP="0085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857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Константина Георгиевича Паустовского </w:t>
            </w:r>
            <w:r w:rsidRPr="0085704A">
              <w:rPr>
                <w:rFonts w:ascii="Times New Roman" w:hAnsi="Times New Roman" w:cs="Times New Roman"/>
                <w:sz w:val="28"/>
                <w:szCs w:val="28"/>
              </w:rPr>
              <w:t>(1892-1968), русского писателя</w:t>
            </w:r>
          </w:p>
        </w:tc>
        <w:tc>
          <w:tcPr>
            <w:tcW w:w="1275" w:type="dxa"/>
          </w:tcPr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009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3 - 5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4A" w:rsidRDefault="0085704A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4D" w:rsidRPr="00141173" w:rsidRDefault="002009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газеты и журналы на </w:t>
            </w:r>
            <w:r w:rsidRPr="0014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0094D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2022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:rsidR="00141173" w:rsidRPr="00141173" w:rsidRDefault="00331E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445" w:type="dxa"/>
          </w:tcPr>
          <w:p w:rsidR="00141173" w:rsidRPr="00141173" w:rsidRDefault="00331E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белых журавлей. День поэзии</w:t>
            </w:r>
            <w:r>
              <w:t xml:space="preserve"> </w:t>
            </w:r>
            <w:r w:rsidRPr="00331E4D">
              <w:rPr>
                <w:rFonts w:ascii="Times New Roman" w:hAnsi="Times New Roman" w:cs="Times New Roman"/>
                <w:sz w:val="28"/>
                <w:szCs w:val="28"/>
              </w:rPr>
              <w:t>и памяти павших на полях сражений во всех войнах.</w:t>
            </w:r>
          </w:p>
        </w:tc>
        <w:tc>
          <w:tcPr>
            <w:tcW w:w="1275" w:type="dxa"/>
          </w:tcPr>
          <w:p w:rsidR="00141173" w:rsidRPr="00141173" w:rsidRDefault="0015386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:rsidR="00141173" w:rsidRPr="00141173" w:rsidRDefault="00331E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445" w:type="dxa"/>
          </w:tcPr>
          <w:p w:rsidR="00141173" w:rsidRPr="00141173" w:rsidRDefault="00331E4D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Читайка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мероприятие, посвященное Дню школьного библиотекаря.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B12" w:rsidRPr="00141173" w:rsidTr="00DE3A00">
        <w:tc>
          <w:tcPr>
            <w:tcW w:w="898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4" w:type="dxa"/>
          </w:tcPr>
          <w:p w:rsidR="00127B12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7445" w:type="dxa"/>
          </w:tcPr>
          <w:p w:rsidR="00127B12" w:rsidRPr="00127B12" w:rsidRDefault="00127B12" w:rsidP="00127B12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7B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Литературный праздник «Эти забавные животные»</w:t>
            </w:r>
          </w:p>
          <w:p w:rsidR="00127B12" w:rsidRPr="00127B12" w:rsidRDefault="00127B12" w:rsidP="00127B12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7B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произведениям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Е.И.Чарушина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120</w:t>
            </w:r>
            <w:r w:rsidRPr="00127B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лет со дня рождения)</w:t>
            </w:r>
          </w:p>
        </w:tc>
        <w:tc>
          <w:tcPr>
            <w:tcW w:w="1275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1100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B12" w:rsidRPr="00141173" w:rsidTr="00DE3A00">
        <w:tc>
          <w:tcPr>
            <w:tcW w:w="898" w:type="dxa"/>
          </w:tcPr>
          <w:p w:rsidR="00127B12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7445" w:type="dxa"/>
          </w:tcPr>
          <w:p w:rsidR="00127B12" w:rsidRPr="00EC1DB0" w:rsidRDefault="00EC1DB0" w:rsidP="00EC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«Помощник царям». Беседа, посвященная 310 - </w:t>
            </w:r>
            <w:proofErr w:type="spellStart"/>
            <w:r w:rsidRPr="00EC1DB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Михаила Васильевича Ломоносова (1711–1765), русского ученого, поэта</w:t>
            </w:r>
          </w:p>
        </w:tc>
        <w:tc>
          <w:tcPr>
            <w:tcW w:w="1275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100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B12" w:rsidRPr="00141173" w:rsidTr="00DE3A00">
        <w:tc>
          <w:tcPr>
            <w:tcW w:w="898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7445" w:type="dxa"/>
          </w:tcPr>
          <w:p w:rsidR="00127B12" w:rsidRPr="00EC1DB0" w:rsidRDefault="00EC1DB0" w:rsidP="00EC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«Собирал человек слова» - литературно-интеллектуальная игра к 220 -  </w:t>
            </w:r>
            <w:proofErr w:type="spellStart"/>
            <w:r w:rsidRPr="00EC1DB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Владимира Ивановича Даля (1801–1872), русского писателя, этнографа, лексикографа</w:t>
            </w:r>
          </w:p>
        </w:tc>
        <w:tc>
          <w:tcPr>
            <w:tcW w:w="1275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1100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27B12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127B12" w:rsidRPr="00141173" w:rsidRDefault="00127B1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F92247">
        <w:trPr>
          <w:trHeight w:val="780"/>
        </w:trPr>
        <w:tc>
          <w:tcPr>
            <w:tcW w:w="898" w:type="dxa"/>
          </w:tcPr>
          <w:p w:rsidR="00141173" w:rsidRPr="00141173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 – музыкальная композиция, посвящённая Дню матери.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EC1DB0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День Наума </w:t>
            </w:r>
            <w:proofErr w:type="spellStart"/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Грамотника</w:t>
            </w:r>
            <w:proofErr w:type="spellEnd"/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. Беседа-игра.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04" w:type="dxa"/>
          </w:tcPr>
          <w:p w:rsidR="00141173" w:rsidRPr="00141173" w:rsidRDefault="00EC1DB0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445" w:type="dxa"/>
          </w:tcPr>
          <w:p w:rsidR="00141173" w:rsidRPr="00EC1DB0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– путешествие к </w:t>
            </w:r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  <w:proofErr w:type="spellStart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Джона Рональда </w:t>
            </w:r>
            <w:proofErr w:type="spellStart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>Руэла</w:t>
            </w:r>
            <w:proofErr w:type="spellEnd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>Толкина</w:t>
            </w:r>
            <w:proofErr w:type="spellEnd"/>
            <w:r w:rsidR="00EC1DB0" w:rsidRPr="00EC1DB0">
              <w:rPr>
                <w:rFonts w:ascii="Times New Roman" w:hAnsi="Times New Roman" w:cs="Times New Roman"/>
                <w:sz w:val="28"/>
                <w:szCs w:val="28"/>
              </w:rPr>
              <w:t xml:space="preserve"> (1892-1973), английского писателя</w:t>
            </w:r>
          </w:p>
        </w:tc>
        <w:tc>
          <w:tcPr>
            <w:tcW w:w="1275" w:type="dxa"/>
          </w:tcPr>
          <w:p w:rsidR="00141173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04" w:type="dxa"/>
          </w:tcPr>
          <w:p w:rsidR="00141173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7445" w:type="dxa"/>
          </w:tcPr>
          <w:p w:rsidR="00141173" w:rsidRPr="00141173" w:rsidRDefault="00F74E99" w:rsidP="00F7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E99">
              <w:t xml:space="preserve"> </w:t>
            </w:r>
            <w:r w:rsidRPr="00F74E99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снятия блокады Ленинграда (1944)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.Урок – беседа.</w:t>
            </w:r>
          </w:p>
        </w:tc>
        <w:tc>
          <w:tcPr>
            <w:tcW w:w="1275" w:type="dxa"/>
          </w:tcPr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F92247">
        <w:trPr>
          <w:trHeight w:val="1361"/>
        </w:trPr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04" w:type="dxa"/>
          </w:tcPr>
          <w:p w:rsidR="00141173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7445" w:type="dxa"/>
          </w:tcPr>
          <w:p w:rsidR="00141173" w:rsidRPr="00141173" w:rsidRDefault="00F74E99" w:rsidP="00F7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E99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Валентина Петровича Катаева (1897-1986), русского писателя («Белеет парус одинокий», «Сын полка», «</w:t>
            </w:r>
            <w:proofErr w:type="spellStart"/>
            <w:r w:rsidRPr="00F74E99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00F74E99">
              <w:rPr>
                <w:rFonts w:ascii="Times New Roman" w:hAnsi="Times New Roman" w:cs="Times New Roman"/>
                <w:sz w:val="28"/>
                <w:szCs w:val="28"/>
              </w:rPr>
              <w:t xml:space="preserve">») Театральная постановка по мотивам сказки «Цветик – </w:t>
            </w:r>
            <w:proofErr w:type="spellStart"/>
            <w:r w:rsidRPr="00F74E99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F74E9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99" w:rsidRPr="00141173" w:rsidTr="00F92247">
        <w:trPr>
          <w:trHeight w:val="856"/>
        </w:trPr>
        <w:tc>
          <w:tcPr>
            <w:tcW w:w="898" w:type="dxa"/>
          </w:tcPr>
          <w:p w:rsidR="00F74E99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04" w:type="dxa"/>
          </w:tcPr>
          <w:p w:rsidR="00F74E99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7445" w:type="dxa"/>
          </w:tcPr>
          <w:p w:rsidR="00F74E99" w:rsidRPr="00F74E99" w:rsidRDefault="00F74E99" w:rsidP="00F7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E99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Литературно-музыкальная композиция.</w:t>
            </w:r>
          </w:p>
        </w:tc>
        <w:tc>
          <w:tcPr>
            <w:tcW w:w="1275" w:type="dxa"/>
          </w:tcPr>
          <w:p w:rsidR="00F74E99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1100" w:type="dxa"/>
          </w:tcPr>
          <w:p w:rsidR="00F74E99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F74E99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74E99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04" w:type="dxa"/>
          </w:tcPr>
          <w:p w:rsidR="00141173" w:rsidRPr="00141173" w:rsidRDefault="00F74E99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Всемирный день чтения вслух</w:t>
            </w:r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2010 г. по инициативе компании </w:t>
            </w:r>
            <w:proofErr w:type="spellStart"/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LitWorld</w:t>
            </w:r>
            <w:proofErr w:type="spellEnd"/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первую среду марта)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Международный день театра</w:t>
            </w:r>
            <w:r w:rsidRPr="0014117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3 - 4 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B92" w:rsidRPr="00141173" w:rsidTr="00DE3A00">
        <w:tc>
          <w:tcPr>
            <w:tcW w:w="898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04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7445" w:type="dxa"/>
          </w:tcPr>
          <w:p w:rsidR="00153B92" w:rsidRPr="00153B92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дедушки Корнея». Литературная игра-путешествие к </w:t>
            </w:r>
            <w:r w:rsidRPr="00153B92">
              <w:rPr>
                <w:rFonts w:ascii="Times New Roman" w:hAnsi="Times New Roman" w:cs="Times New Roman"/>
                <w:sz w:val="28"/>
                <w:szCs w:val="28"/>
              </w:rPr>
              <w:t xml:space="preserve">140 </w:t>
            </w:r>
            <w:proofErr w:type="spellStart"/>
            <w:r w:rsidRPr="00153B9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153B9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Корнея Ивановича Чуковского (1882-1969), русского писателя</w:t>
            </w:r>
          </w:p>
        </w:tc>
        <w:tc>
          <w:tcPr>
            <w:tcW w:w="1275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00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153B92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53B92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gramStart"/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тернии к звёздам», посвящённая Дню космонавтики.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5- 6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</w:t>
            </w:r>
            <w:r w:rsidR="00153B92">
              <w:rPr>
                <w:rFonts w:ascii="Times New Roman" w:hAnsi="Times New Roman" w:cs="Times New Roman"/>
                <w:sz w:val="28"/>
                <w:szCs w:val="28"/>
              </w:rPr>
              <w:t>е 77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Дня 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«Дорогами мужества».</w:t>
            </w:r>
          </w:p>
        </w:tc>
        <w:tc>
          <w:tcPr>
            <w:tcW w:w="1275" w:type="dxa"/>
          </w:tcPr>
          <w:p w:rsidR="00141173" w:rsidRPr="00141173" w:rsidRDefault="00F05F41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47" w:rsidRPr="00141173" w:rsidTr="00394D65">
        <w:tc>
          <w:tcPr>
            <w:tcW w:w="15500" w:type="dxa"/>
            <w:gridSpan w:val="7"/>
          </w:tcPr>
          <w:p w:rsidR="00F92247" w:rsidRPr="00141173" w:rsidRDefault="00F92247" w:rsidP="00F9224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Реклама библиотеки.</w:t>
            </w: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 библиотеки: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- устная – во время перемен, на классных часах, классных собраниях;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- наглядная – информационные объявления о выставках и мероприятиях, проводимых библиотекой;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 - Оформление выставки одного автора: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«Календарь знаменательных и памятных дат».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требования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47" w:rsidRPr="00141173" w:rsidTr="009B2048">
        <w:tc>
          <w:tcPr>
            <w:tcW w:w="15500" w:type="dxa"/>
            <w:gridSpan w:val="7"/>
          </w:tcPr>
          <w:p w:rsidR="00F92247" w:rsidRPr="00141173" w:rsidRDefault="00F92247" w:rsidP="00F9224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15386D">
              <w:rPr>
                <w:rFonts w:ascii="Times New Roman" w:hAnsi="Times New Roman" w:cs="Times New Roman"/>
                <w:b/>
                <w:sz w:val="28"/>
                <w:szCs w:val="28"/>
              </w:rPr>
              <w:t>. Профессиональное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Участие  семинарах городского методического объединения.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чтение журналов «Школьная библиотека», «Библиотека в школе»;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приказов, писем, инструкций о библиотечном деле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Совершенствование традиционных и освоение новых библиотечных технологий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47" w:rsidRPr="00141173" w:rsidTr="00A206F7">
        <w:tc>
          <w:tcPr>
            <w:tcW w:w="15500" w:type="dxa"/>
            <w:gridSpan w:val="7"/>
          </w:tcPr>
          <w:p w:rsidR="00F92247" w:rsidRPr="00141173" w:rsidRDefault="00F92247" w:rsidP="00F9224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Взаимодействие с другими библиотеками</w:t>
            </w:r>
          </w:p>
        </w:tc>
      </w:tr>
      <w:tr w:rsidR="00141173" w:rsidRPr="00141173" w:rsidTr="00DE3A00">
        <w:tc>
          <w:tcPr>
            <w:tcW w:w="898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Сотрудничество по обслуживанию школьников с библиотеками:</w:t>
            </w:r>
          </w:p>
          <w:p w:rsidR="00141173" w:rsidRPr="00141173" w:rsidRDefault="007B0F9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библиотека школы № 49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1173" w:rsidRPr="00141173" w:rsidRDefault="007B0F9B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-библиотека школы № 50</w:t>
            </w:r>
            <w:r w:rsidR="00141173" w:rsidRPr="001411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ЦДБ</w:t>
            </w:r>
          </w:p>
        </w:tc>
        <w:tc>
          <w:tcPr>
            <w:tcW w:w="127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требования</w:t>
            </w:r>
          </w:p>
        </w:tc>
        <w:tc>
          <w:tcPr>
            <w:tcW w:w="1843" w:type="dxa"/>
          </w:tcPr>
          <w:p w:rsidR="00141173" w:rsidRPr="00141173" w:rsidRDefault="00141173" w:rsidP="001411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173" w:rsidRPr="00141173" w:rsidRDefault="00141173" w:rsidP="00141173">
      <w:pPr>
        <w:spacing w:after="200" w:line="276" w:lineRule="auto"/>
        <w:rPr>
          <w:sz w:val="28"/>
          <w:szCs w:val="28"/>
        </w:rPr>
      </w:pPr>
    </w:p>
    <w:p w:rsidR="001304E5" w:rsidRPr="007B0F9B" w:rsidRDefault="007B0F9B">
      <w:pPr>
        <w:rPr>
          <w:rFonts w:ascii="Times New Roman" w:hAnsi="Times New Roman" w:cs="Times New Roman"/>
          <w:sz w:val="28"/>
          <w:szCs w:val="28"/>
        </w:rPr>
      </w:pPr>
      <w:r w:rsidRPr="007B0F9B">
        <w:rPr>
          <w:rFonts w:ascii="Times New Roman" w:hAnsi="Times New Roman" w:cs="Times New Roman"/>
          <w:sz w:val="28"/>
          <w:szCs w:val="28"/>
        </w:rPr>
        <w:t>Библиотекарь – Патрушева Н.Л.</w:t>
      </w:r>
    </w:p>
    <w:sectPr w:rsidR="001304E5" w:rsidRPr="007B0F9B" w:rsidSect="00DE3A00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F2B"/>
    <w:multiLevelType w:val="hybridMultilevel"/>
    <w:tmpl w:val="26944800"/>
    <w:lvl w:ilvl="0" w:tplc="F2101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87C"/>
    <w:multiLevelType w:val="hybridMultilevel"/>
    <w:tmpl w:val="E984F63E"/>
    <w:lvl w:ilvl="0" w:tplc="128AB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29F9"/>
    <w:multiLevelType w:val="hybridMultilevel"/>
    <w:tmpl w:val="C00C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173"/>
    <w:rsid w:val="00094301"/>
    <w:rsid w:val="00127B12"/>
    <w:rsid w:val="001304E5"/>
    <w:rsid w:val="00141173"/>
    <w:rsid w:val="0015386D"/>
    <w:rsid w:val="00153B92"/>
    <w:rsid w:val="001D0000"/>
    <w:rsid w:val="0020094D"/>
    <w:rsid w:val="002237D5"/>
    <w:rsid w:val="002C1A42"/>
    <w:rsid w:val="002F7318"/>
    <w:rsid w:val="00331E4D"/>
    <w:rsid w:val="003D29A6"/>
    <w:rsid w:val="00484164"/>
    <w:rsid w:val="004B400B"/>
    <w:rsid w:val="007B0F9B"/>
    <w:rsid w:val="0085704A"/>
    <w:rsid w:val="00A868C8"/>
    <w:rsid w:val="00B04462"/>
    <w:rsid w:val="00B229F7"/>
    <w:rsid w:val="00DE3A00"/>
    <w:rsid w:val="00E31721"/>
    <w:rsid w:val="00EC1DB0"/>
    <w:rsid w:val="00F05F41"/>
    <w:rsid w:val="00F74E99"/>
    <w:rsid w:val="00F9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1173"/>
  </w:style>
  <w:style w:type="paragraph" w:styleId="a3">
    <w:name w:val="List Paragraph"/>
    <w:basedOn w:val="a"/>
    <w:uiPriority w:val="34"/>
    <w:qFormat/>
    <w:rsid w:val="0014117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41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4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1173"/>
    <w:rPr>
      <w:b/>
      <w:bCs/>
    </w:rPr>
  </w:style>
  <w:style w:type="paragraph" w:styleId="a7">
    <w:name w:val="header"/>
    <w:basedOn w:val="a"/>
    <w:link w:val="a8"/>
    <w:uiPriority w:val="99"/>
    <w:unhideWhenUsed/>
    <w:rsid w:val="0014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1173"/>
  </w:style>
  <w:style w:type="paragraph" w:styleId="a9">
    <w:name w:val="footer"/>
    <w:basedOn w:val="a"/>
    <w:link w:val="aa"/>
    <w:uiPriority w:val="99"/>
    <w:unhideWhenUsed/>
    <w:rsid w:val="0014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1173"/>
  </w:style>
  <w:style w:type="paragraph" w:styleId="ab">
    <w:name w:val="No Spacing"/>
    <w:uiPriority w:val="1"/>
    <w:qFormat/>
    <w:rsid w:val="00F9224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</dc:creator>
  <cp:keywords/>
  <dc:description/>
  <cp:lastModifiedBy>Директор</cp:lastModifiedBy>
  <cp:revision>7</cp:revision>
  <cp:lastPrinted>2021-09-13T15:37:00Z</cp:lastPrinted>
  <dcterms:created xsi:type="dcterms:W3CDTF">2021-09-05T17:36:00Z</dcterms:created>
  <dcterms:modified xsi:type="dcterms:W3CDTF">2021-09-13T15:39:00Z</dcterms:modified>
</cp:coreProperties>
</file>