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36" w:rsidRPr="00151A69" w:rsidRDefault="00AE7336" w:rsidP="00AE7336">
      <w:pPr>
        <w:pStyle w:val="2"/>
        <w:spacing w:line="240" w:lineRule="auto"/>
        <w:ind w:right="-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Программа внеурочной деятельности «Умей-ка» (3 класс)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07129">
        <w:rPr>
          <w:rFonts w:ascii="Times New Roman" w:eastAsia="Times New Roman" w:hAnsi="Times New Roman"/>
          <w:b/>
          <w:bCs/>
          <w:sz w:val="24"/>
          <w:szCs w:val="24"/>
        </w:rPr>
        <w:t>Содержание курса внеурочной деятельности «Умей-ка»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b/>
          <w:bCs/>
          <w:sz w:val="24"/>
          <w:szCs w:val="24"/>
        </w:rPr>
        <w:t>Общекультурные и общественные компетенции. Основы культуры труда, самообслуживания.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i/>
          <w:iCs/>
          <w:sz w:val="24"/>
          <w:szCs w:val="24"/>
        </w:rPr>
        <w:t>Трудовая деятельность в жизни человека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Распространённые виды профессий.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i/>
          <w:iCs/>
          <w:sz w:val="24"/>
          <w:szCs w:val="24"/>
        </w:rPr>
        <w:t>Общее представление о технологическом процессе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 xml:space="preserve">Анализ задания, планирование трудового процесса, поэтапный </w:t>
      </w:r>
      <w:proofErr w:type="gramStart"/>
      <w:r w:rsidRPr="00607129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607129">
        <w:rPr>
          <w:rFonts w:ascii="Times New Roman" w:eastAsia="Times New Roman" w:hAnsi="Times New Roman"/>
          <w:sz w:val="24"/>
          <w:szCs w:val="24"/>
        </w:rPr>
        <w:t xml:space="preserve"> ходом работы, навыки сотрудничества.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i/>
          <w:iCs/>
          <w:sz w:val="24"/>
          <w:szCs w:val="24"/>
        </w:rPr>
        <w:t>Элементарная творческая и проектная деятельность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 xml:space="preserve">Сбор информации о создаваемом изделии, выбор лучшего варианта, проверка изделия в действии. 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Декоративное оформление культурно-бытовой среды.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b/>
          <w:bCs/>
          <w:sz w:val="24"/>
          <w:szCs w:val="24"/>
        </w:rPr>
        <w:t>Бумага и картон</w:t>
      </w:r>
      <w:proofErr w:type="gramStart"/>
      <w:r w:rsidRPr="00607129">
        <w:rPr>
          <w:rFonts w:ascii="Times New Roman" w:eastAsia="Times New Roman" w:hAnsi="Times New Roman"/>
          <w:b/>
          <w:bCs/>
          <w:sz w:val="24"/>
          <w:szCs w:val="24"/>
        </w:rPr>
        <w:t xml:space="preserve"> .</w:t>
      </w:r>
      <w:proofErr w:type="gramEnd"/>
      <w:r w:rsidRPr="00607129">
        <w:rPr>
          <w:rFonts w:ascii="Arial" w:eastAsia="Times New Roman" w:hAnsi="Arial" w:cs="Arial"/>
          <w:sz w:val="24"/>
          <w:szCs w:val="24"/>
        </w:rPr>
        <w:t xml:space="preserve"> </w:t>
      </w:r>
      <w:r w:rsidRPr="00607129">
        <w:rPr>
          <w:rFonts w:ascii="Times New Roman" w:eastAsia="Times New Roman" w:hAnsi="Times New Roman"/>
          <w:b/>
          <w:bCs/>
          <w:sz w:val="24"/>
          <w:szCs w:val="24"/>
        </w:rPr>
        <w:t xml:space="preserve">Конструирование и моделирование из бумаги  и картона. 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Виды бумаги,  используемые  на уроках: цветная для аппликаций и  для принтера, копирка, калька.  Свойства бумаги: цвет, прозрачность, толщина, фактура поверхности, прочность.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Практическое применение картона в жизни. Виды картона, используемые на уроках: цветной, коробочный, гофрированный. Свойства картона: цвет прочность, толщина, гибкость, жёсткость, фактура поверхности. Сравнение свойств разных видов картона между собой и со структурой бумаги.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Выбор картона для изготовления изделия с учётом свойств по его внешним признакам. Экономное расходование бумаги и картона при разметке на глаз, через копирку, на просвет, по шаблону, по линейке и по угольнику.  Использование измерений для решения практических задач: виды условных графических изображений – простейший чертёж, эскиз, развёртка, схема (их узнавание). Назначение линий чертежа (контурная, размерная, линии надреза и сгиба).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чертежу, эскизу, схеме.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Инструменты и приспособления для обработки бумаги и картона: карандаш простой, ножницы, канцелярский нож, шило, линейка, угольник, линейка с бортиком (для работы с ножом), кисточка для клея, шаблоны, подкладной лист, дощечка для выполнения работ с канцелярским ножом и шилом. Приёмы рационального и безопасного использования ножниц, канцелярского ножа, шила.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07129">
        <w:rPr>
          <w:rFonts w:ascii="Times New Roman" w:eastAsia="Times New Roman" w:hAnsi="Times New Roman"/>
          <w:sz w:val="24"/>
          <w:szCs w:val="24"/>
        </w:rPr>
        <w:t>Основные технологические операции ручной обработки бумаги и картона: разметка, резание ножницами, надрезание канцелярским ножом, прокалывание шилом,  гофрирование, сгибание, скручивание, сборка и скрепление деталей (клеевое, ниточное, скотчем, скобами, гвоздём, проволокой, «в надрез»), переплетение (соединение в щелевой замок), отделка аппликацией, сушка.</w:t>
      </w:r>
      <w:proofErr w:type="gramEnd"/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Практические работы: изготовление  новогодних подвесок, декоративных композиций, упаковок, коробок, подставок для письменных принадлежностей, планшетов, картонных фигурок для театра с подвижными элементами. Понятие о конструкции изделия. Различные виды конструкции (разъёмная, неразъёмная) и способы их сборки. Виды и способы соединения деталей (подвижное и неподвижное). Основные требования к изделию (соответствие материала, конструкции и внешнего оформления по назначению изделия).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Конструирование и моделирование несложных технических объектов по рисунку, схеме и простейшему чертежу, эскизу, по заданным условиям (функциональным, декоративно-художественным).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b/>
          <w:bCs/>
          <w:sz w:val="24"/>
          <w:szCs w:val="24"/>
        </w:rPr>
        <w:t xml:space="preserve">Текстильные материалы. 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Общее представление о текстильных материалах, их практическое применение в жизни.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lastRenderedPageBreak/>
        <w:t>Виды тканей, используемые на уроках: ткани растительного и животного происхождения.  Сопоставление тканей по основным свойствам: цвету, фактуре поверхности, толщине. Экономное расходование ткани при раскрое парных деталей.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07129">
        <w:rPr>
          <w:rFonts w:ascii="Times New Roman" w:eastAsia="Times New Roman" w:hAnsi="Times New Roman"/>
          <w:sz w:val="24"/>
          <w:szCs w:val="24"/>
        </w:rPr>
        <w:t>Нитки</w:t>
      </w:r>
      <w:proofErr w:type="gramEnd"/>
      <w:r w:rsidRPr="00607129">
        <w:rPr>
          <w:rFonts w:ascii="Times New Roman" w:eastAsia="Times New Roman" w:hAnsi="Times New Roman"/>
          <w:sz w:val="24"/>
          <w:szCs w:val="24"/>
        </w:rPr>
        <w:t xml:space="preserve"> используемые на уроках: швейные, мулине, для вышивания. Выбор ниток для изготовления изделия в зависимости от их свойств.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выкройки. Приёмы рационального и безопасного использования игл и булавок.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Основные технологические операции ручной обработки текстильных материалов: отмеривание нитки, закрепление конца нитки узелком и петелькой, продёргивание бахромы, разметка через копирку, раскрой деталей по выкройке, резание ножницами, наклеивание ткани и ниток на картонную основу,  сшивание деталей из ткани петельным швом, вышивание стебельчатым и тамбурным швами.  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07129">
        <w:rPr>
          <w:rFonts w:ascii="Times New Roman" w:eastAsia="Times New Roman" w:hAnsi="Times New Roman"/>
          <w:sz w:val="24"/>
          <w:szCs w:val="24"/>
        </w:rPr>
        <w:t>Практические работы: изготовление вышитых картинок, подвесок, обложек для записных книг, открыток, закладок, аппликаций, кукол для пальчикового театра, коллажа, нитяной графики.</w:t>
      </w:r>
      <w:proofErr w:type="gramEnd"/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07129">
        <w:rPr>
          <w:rFonts w:ascii="Times New Roman" w:eastAsia="Times New Roman" w:hAnsi="Times New Roman"/>
          <w:b/>
          <w:bCs/>
          <w:sz w:val="24"/>
          <w:szCs w:val="24"/>
        </w:rPr>
        <w:t xml:space="preserve">Металлы. 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 xml:space="preserve">Виды металлов, используемые на уроках: фольга, проволока. </w:t>
      </w:r>
      <w:proofErr w:type="gramStart"/>
      <w:r w:rsidRPr="00607129">
        <w:rPr>
          <w:rFonts w:ascii="Times New Roman" w:eastAsia="Times New Roman" w:hAnsi="Times New Roman"/>
          <w:sz w:val="24"/>
          <w:szCs w:val="24"/>
        </w:rPr>
        <w:t>Свойства фольги: цвет, блеск, толщина, прочность, жесткость, гибкость, способность сохранять форму.</w:t>
      </w:r>
      <w:proofErr w:type="gramEnd"/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Экономное расходование материалов при разметке.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Инструменты и приспособления для обработки металлов: ножницы, пустой стержень шариковой ручки, подкладная дощечка.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Основные технологические операции ручной обработки металлов: разметка на глаз, по шаблону, резание ножницами, скручивание.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Практические работы: изготовление новогодних украшений, креплений для подвижного соединения деталей картонных фигурок.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b/>
          <w:bCs/>
          <w:sz w:val="24"/>
          <w:szCs w:val="24"/>
        </w:rPr>
        <w:t>Утилизированные материалы</w:t>
      </w:r>
      <w:proofErr w:type="gramStart"/>
      <w:r w:rsidRPr="00607129">
        <w:rPr>
          <w:rFonts w:ascii="Times New Roman" w:eastAsia="Times New Roman" w:hAnsi="Times New Roman"/>
          <w:b/>
          <w:bCs/>
          <w:sz w:val="24"/>
          <w:szCs w:val="24"/>
        </w:rPr>
        <w:t xml:space="preserve"> .</w:t>
      </w:r>
      <w:proofErr w:type="gramEnd"/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Вид материала: пластмассовые разъёмные упаковки-капсулы.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Инструменты и приспособления для обработки утилизированных материалов: ножницы, шило, фломастер, дощечка для выполнения работ с шилом. Приёмы рационального и безопасного использования ножниц, шила.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Основные технологические операции ручной обработки утилизированных материалов: разметка по шаблону, надрезание ножницами, прокалывание шилом, сборка деталей (гвоздиком), отделка клейкой бумагой.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Практические работы: изготовление игрушек-сувениров.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07129">
        <w:rPr>
          <w:rFonts w:ascii="Times New Roman" w:eastAsia="Times New Roman" w:hAnsi="Times New Roman"/>
          <w:b/>
          <w:sz w:val="24"/>
          <w:szCs w:val="24"/>
        </w:rPr>
        <w:t>Солёное тесто.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Ознакомление с процессом приготовления теста, его свойством, лепка изделий и декорирование.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ind w:firstLine="360"/>
        <w:jc w:val="center"/>
        <w:rPr>
          <w:rFonts w:ascii="Times New Roman" w:eastAsia="Times New Roman" w:hAnsi="Times New Roman"/>
          <w:sz w:val="24"/>
          <w:szCs w:val="24"/>
        </w:rPr>
      </w:pPr>
      <w:r w:rsidRPr="00607129">
        <w:rPr>
          <w:rFonts w:ascii="Times New Roman" w:eastAsia="Times New Roman" w:hAnsi="Times New Roman"/>
          <w:b/>
          <w:bCs/>
          <w:sz w:val="24"/>
          <w:szCs w:val="24"/>
        </w:rPr>
        <w:t>Результаты изучения курса внеурочной деятельности «Умей-ка»: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b/>
          <w:bCs/>
          <w:sz w:val="24"/>
          <w:szCs w:val="24"/>
        </w:rPr>
        <w:t>Личностные результаты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ind w:left="12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Личностными результатами внеурочной деятельности являются воспитание и развитие социально и личностно 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деятельности, способствует осмыслению </w:t>
      </w:r>
      <w:r w:rsidRPr="00607129">
        <w:rPr>
          <w:rFonts w:ascii="Times New Roman" w:eastAsia="Times New Roman" w:hAnsi="Times New Roman"/>
          <w:b/>
          <w:bCs/>
          <w:sz w:val="24"/>
          <w:szCs w:val="24"/>
        </w:rPr>
        <w:t>личностных универсальных действий, </w:t>
      </w:r>
      <w:r w:rsidRPr="00607129">
        <w:rPr>
          <w:rFonts w:ascii="Times New Roman" w:eastAsia="Times New Roman" w:hAnsi="Times New Roman"/>
          <w:sz w:val="24"/>
          <w:szCs w:val="24"/>
        </w:rPr>
        <w:t>в результате которых у выпускника начальной школы должны быть сформированы:</w:t>
      </w:r>
    </w:p>
    <w:p w:rsidR="00AE7336" w:rsidRPr="00607129" w:rsidRDefault="00AE7336" w:rsidP="00AE7336">
      <w:pPr>
        <w:numPr>
          <w:ilvl w:val="0"/>
          <w:numId w:val="1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действия, реализующие потребность школьника в социально значимой и социально оцениваемой деятельности, направленность на достижение творческой самореализации;</w:t>
      </w:r>
    </w:p>
    <w:p w:rsidR="00AE7336" w:rsidRPr="00607129" w:rsidRDefault="00AE7336" w:rsidP="00AE7336">
      <w:pPr>
        <w:numPr>
          <w:ilvl w:val="0"/>
          <w:numId w:val="1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действия, характеризующие уважительное отношение к труду людей и к продукту, производимому людьми разных профессий;</w:t>
      </w:r>
    </w:p>
    <w:p w:rsidR="00AE7336" w:rsidRPr="00607129" w:rsidRDefault="00AE7336" w:rsidP="00AE7336">
      <w:pPr>
        <w:numPr>
          <w:ilvl w:val="0"/>
          <w:numId w:val="1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проектная деятельность</w:t>
      </w:r>
    </w:p>
    <w:p w:rsidR="00AE7336" w:rsidRPr="00607129" w:rsidRDefault="00AE7336" w:rsidP="00AE7336">
      <w:pPr>
        <w:numPr>
          <w:ilvl w:val="0"/>
          <w:numId w:val="1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контроль и самоконтроль.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b/>
          <w:bCs/>
          <w:sz w:val="24"/>
          <w:szCs w:val="24"/>
        </w:rPr>
        <w:t>Метапредметные результаты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ind w:left="12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Метапредметными результатами изучения является освоение обучающимися универсальных способов деятельности, применимых как в рамках образовательного процесса, так и в реальных жизненных ситуациях.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Регулятивные УУД</w:t>
      </w:r>
    </w:p>
    <w:p w:rsidR="00AE7336" w:rsidRPr="00607129" w:rsidRDefault="00AE7336" w:rsidP="00AE7336">
      <w:pPr>
        <w:numPr>
          <w:ilvl w:val="0"/>
          <w:numId w:val="2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планирование последовательности практических действий для реализации замысла, поставленной задачи;</w:t>
      </w:r>
    </w:p>
    <w:p w:rsidR="00AE7336" w:rsidRPr="00607129" w:rsidRDefault="00AE7336" w:rsidP="00AE7336">
      <w:pPr>
        <w:numPr>
          <w:ilvl w:val="0"/>
          <w:numId w:val="2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отбор наиболее эффективных способов решения конструкторско-технологических и декоративно-художественных задач в зависимости от конкретных условий;</w:t>
      </w:r>
    </w:p>
    <w:p w:rsidR="00AE7336" w:rsidRPr="00607129" w:rsidRDefault="00AE7336" w:rsidP="00AE7336">
      <w:pPr>
        <w:numPr>
          <w:ilvl w:val="0"/>
          <w:numId w:val="2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самоконтроль и корректировка хода практической работы;</w:t>
      </w:r>
    </w:p>
    <w:p w:rsidR="00AE7336" w:rsidRPr="00607129" w:rsidRDefault="00AE7336" w:rsidP="00AE7336">
      <w:pPr>
        <w:numPr>
          <w:ilvl w:val="0"/>
          <w:numId w:val="2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самоконтроль результата практической деятельности путём сравнения его с эталоном (рисунком, схемой, чертежом);</w:t>
      </w:r>
    </w:p>
    <w:p w:rsidR="00AE7336" w:rsidRPr="00607129" w:rsidRDefault="00AE7336" w:rsidP="00AE7336">
      <w:pPr>
        <w:numPr>
          <w:ilvl w:val="0"/>
          <w:numId w:val="2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оценка результата практической деятельности путём проверки изделия в действии.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Познавательные УУД</w:t>
      </w:r>
    </w:p>
    <w:p w:rsidR="00AE7336" w:rsidRPr="00607129" w:rsidRDefault="00AE7336" w:rsidP="00AE7336">
      <w:pPr>
        <w:numPr>
          <w:ilvl w:val="0"/>
          <w:numId w:val="3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осуществление поиска необходимой информации;</w:t>
      </w:r>
    </w:p>
    <w:p w:rsidR="00AE7336" w:rsidRPr="00607129" w:rsidRDefault="00AE7336" w:rsidP="00AE7336">
      <w:pPr>
        <w:numPr>
          <w:ilvl w:val="0"/>
          <w:numId w:val="3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сохранение информации;</w:t>
      </w:r>
    </w:p>
    <w:p w:rsidR="00AE7336" w:rsidRPr="00607129" w:rsidRDefault="00AE7336" w:rsidP="00AE7336">
      <w:pPr>
        <w:numPr>
          <w:ilvl w:val="0"/>
          <w:numId w:val="3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чтение графических изображений (рисунки, простейшие чертежи и эскизы, схемы);</w:t>
      </w:r>
    </w:p>
    <w:p w:rsidR="00AE7336" w:rsidRPr="00607129" w:rsidRDefault="00AE7336" w:rsidP="00AE7336">
      <w:pPr>
        <w:numPr>
          <w:ilvl w:val="0"/>
          <w:numId w:val="3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моделирование несложных изделий с разными конструктивными особенностями;</w:t>
      </w:r>
    </w:p>
    <w:p w:rsidR="00AE7336" w:rsidRPr="00607129" w:rsidRDefault="00AE7336" w:rsidP="00AE7336">
      <w:pPr>
        <w:numPr>
          <w:ilvl w:val="0"/>
          <w:numId w:val="3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конструирование объектов с учётом декоративно-художественных условий: определение особенностей конструкции, подбор соответствующих материалов и инструментов;</w:t>
      </w:r>
    </w:p>
    <w:p w:rsidR="00AE7336" w:rsidRPr="00607129" w:rsidRDefault="00AE7336" w:rsidP="00AE7336">
      <w:pPr>
        <w:numPr>
          <w:ilvl w:val="0"/>
          <w:numId w:val="3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сравнение конструктивных и декоративных особенностей предметов быта и установление их связи с выполняемыми утилитарными функциями;</w:t>
      </w:r>
    </w:p>
    <w:p w:rsidR="00AE7336" w:rsidRPr="00607129" w:rsidRDefault="00AE7336" w:rsidP="00AE7336">
      <w:pPr>
        <w:numPr>
          <w:ilvl w:val="0"/>
          <w:numId w:val="3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сравнение различных видов конструкций и способов их сборки;</w:t>
      </w:r>
    </w:p>
    <w:p w:rsidR="00AE7336" w:rsidRPr="00607129" w:rsidRDefault="00AE7336" w:rsidP="00AE7336">
      <w:pPr>
        <w:numPr>
          <w:ilvl w:val="0"/>
          <w:numId w:val="3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анализ конструкторско-технологических и декоративно-художественных особенностей предлагаемых заданий;</w:t>
      </w:r>
    </w:p>
    <w:p w:rsidR="00AE7336" w:rsidRPr="00607129" w:rsidRDefault="00AE7336" w:rsidP="00AE7336">
      <w:pPr>
        <w:numPr>
          <w:ilvl w:val="0"/>
          <w:numId w:val="3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выполнение инструкций, несложных алгоритмов при решении учебных задач;</w:t>
      </w:r>
    </w:p>
    <w:p w:rsidR="00AE7336" w:rsidRPr="00607129" w:rsidRDefault="00AE7336" w:rsidP="00AE7336">
      <w:pPr>
        <w:numPr>
          <w:ilvl w:val="0"/>
          <w:numId w:val="3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проектирование изделий: создание образа в соответствии с замыслом, реализация замысла;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Коммуникативные УУД</w:t>
      </w:r>
    </w:p>
    <w:p w:rsidR="00AE7336" w:rsidRPr="00607129" w:rsidRDefault="00AE7336" w:rsidP="00AE7336">
      <w:pPr>
        <w:numPr>
          <w:ilvl w:val="0"/>
          <w:numId w:val="4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учёт позиции собеседника (соседа по парте);</w:t>
      </w:r>
    </w:p>
    <w:p w:rsidR="00AE7336" w:rsidRPr="00607129" w:rsidRDefault="00AE7336" w:rsidP="00AE7336">
      <w:pPr>
        <w:numPr>
          <w:ilvl w:val="0"/>
          <w:numId w:val="4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умение договариваться, приходить к общему решению в совместной творческой деятельности при решении практических работ, реализации проектов;</w:t>
      </w:r>
    </w:p>
    <w:p w:rsidR="00AE7336" w:rsidRPr="00607129" w:rsidRDefault="00AE7336" w:rsidP="00AE7336">
      <w:pPr>
        <w:numPr>
          <w:ilvl w:val="0"/>
          <w:numId w:val="4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умение задавать вопросы, необходимые для организации сотрудничества с партнером (соседом по парте);</w:t>
      </w:r>
    </w:p>
    <w:p w:rsidR="00AE7336" w:rsidRPr="00607129" w:rsidRDefault="00AE7336" w:rsidP="00AE7336">
      <w:pPr>
        <w:numPr>
          <w:ilvl w:val="0"/>
          <w:numId w:val="4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осуществление взаимного контроля и необходимой взаимопомощи при реализации проектной деятельности.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ind w:left="12" w:firstLine="554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b/>
          <w:bCs/>
          <w:sz w:val="24"/>
          <w:szCs w:val="24"/>
        </w:rPr>
        <w:t>Предметными результатами</w:t>
      </w:r>
      <w:r w:rsidRPr="00607129">
        <w:rPr>
          <w:rFonts w:ascii="Times New Roman" w:eastAsia="Times New Roman" w:hAnsi="Times New Roman"/>
          <w:sz w:val="24"/>
          <w:szCs w:val="24"/>
        </w:rPr>
        <w:t xml:space="preserve"> изучения являются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предметно-преобразовательной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 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b/>
          <w:bCs/>
          <w:sz w:val="24"/>
          <w:szCs w:val="24"/>
          <w:lang w:eastAsia="ru-RU"/>
        </w:rPr>
        <w:t>Личностными результатами</w:t>
      </w:r>
      <w:r w:rsidRPr="00607129">
        <w:rPr>
          <w:rFonts w:ascii="Times New Roman" w:hAnsi="Times New Roman"/>
          <w:sz w:val="24"/>
          <w:szCs w:val="24"/>
          <w:lang w:eastAsia="ru-RU"/>
        </w:rPr>
        <w:t> изучения курса в 3 классе является формирование следующих умений: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i/>
          <w:iCs/>
          <w:sz w:val="24"/>
          <w:szCs w:val="24"/>
          <w:lang w:eastAsia="ru-RU"/>
        </w:rPr>
        <w:t>- оценивать</w:t>
      </w:r>
      <w:r w:rsidRPr="00607129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607129">
        <w:rPr>
          <w:rFonts w:ascii="Times New Roman" w:hAnsi="Times New Roman"/>
          <w:sz w:val="24"/>
          <w:szCs w:val="24"/>
          <w:lang w:eastAsia="ru-RU"/>
        </w:rPr>
        <w:t>жизненные ситуации (поступки, явлении, события) с точки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sz w:val="24"/>
          <w:szCs w:val="24"/>
          <w:lang w:eastAsia="ru-RU"/>
        </w:rPr>
        <w:t xml:space="preserve">  </w:t>
      </w:r>
      <w:proofErr w:type="gramStart"/>
      <w:r w:rsidRPr="00607129">
        <w:rPr>
          <w:rFonts w:ascii="Times New Roman" w:hAnsi="Times New Roman"/>
          <w:sz w:val="24"/>
          <w:szCs w:val="24"/>
          <w:lang w:eastAsia="ru-RU"/>
        </w:rPr>
        <w:t>зрения собственных ощущений (явлении, события), соотносить их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7129">
        <w:rPr>
          <w:rFonts w:ascii="Times New Roman" w:hAnsi="Times New Roman"/>
          <w:sz w:val="24"/>
          <w:szCs w:val="24"/>
          <w:lang w:eastAsia="ru-RU"/>
        </w:rPr>
        <w:t>общепринятыми нормами и ценностями; </w:t>
      </w:r>
      <w:r w:rsidRPr="00607129">
        <w:rPr>
          <w:rFonts w:ascii="Times New Roman" w:hAnsi="Times New Roman"/>
          <w:i/>
          <w:iCs/>
          <w:sz w:val="24"/>
          <w:szCs w:val="24"/>
          <w:lang w:eastAsia="ru-RU"/>
        </w:rPr>
        <w:t>оценивать</w:t>
      </w:r>
      <w:r w:rsidRPr="00607129">
        <w:rPr>
          <w:rFonts w:ascii="Times New Roman" w:hAnsi="Times New Roman"/>
          <w:sz w:val="24"/>
          <w:szCs w:val="24"/>
          <w:lang w:eastAsia="ru-RU"/>
        </w:rPr>
        <w:t> (поступки) в предложенных ситуациях, отмечать конкретные поступки, которые можно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7129">
        <w:rPr>
          <w:rFonts w:ascii="Times New Roman" w:hAnsi="Times New Roman"/>
          <w:sz w:val="24"/>
          <w:szCs w:val="24"/>
          <w:lang w:eastAsia="ru-RU"/>
        </w:rPr>
        <w:t>характеризовать как хорошие или плохие;</w:t>
      </w:r>
      <w:proofErr w:type="gramEnd"/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i/>
          <w:iCs/>
          <w:sz w:val="24"/>
          <w:szCs w:val="24"/>
          <w:lang w:eastAsia="ru-RU"/>
        </w:rPr>
        <w:t>- описывать</w:t>
      </w:r>
      <w:r w:rsidRPr="00607129">
        <w:rPr>
          <w:rFonts w:ascii="Times New Roman" w:hAnsi="Times New Roman"/>
          <w:sz w:val="24"/>
          <w:szCs w:val="24"/>
          <w:lang w:eastAsia="ru-RU"/>
        </w:rPr>
        <w:t> свои чувства и ощущения от созерцаемых произведени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607129">
        <w:rPr>
          <w:rFonts w:ascii="Times New Roman" w:hAnsi="Times New Roman"/>
          <w:sz w:val="24"/>
          <w:szCs w:val="24"/>
          <w:lang w:eastAsia="ru-RU"/>
        </w:rPr>
        <w:t>  искусства, изделий декоративно-прикладного характера, уважительно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7129">
        <w:rPr>
          <w:rFonts w:ascii="Times New Roman" w:hAnsi="Times New Roman"/>
          <w:sz w:val="24"/>
          <w:szCs w:val="24"/>
          <w:lang w:eastAsia="ru-RU"/>
        </w:rPr>
        <w:t>относиться к результатам труда мастеров;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i/>
          <w:iCs/>
          <w:sz w:val="24"/>
          <w:szCs w:val="24"/>
          <w:lang w:eastAsia="ru-RU"/>
        </w:rPr>
        <w:t>- принимать </w:t>
      </w:r>
      <w:r w:rsidRPr="00607129">
        <w:rPr>
          <w:rFonts w:ascii="Times New Roman" w:hAnsi="Times New Roman"/>
          <w:sz w:val="24"/>
          <w:szCs w:val="24"/>
          <w:lang w:eastAsia="ru-RU"/>
        </w:rPr>
        <w:t>другие мнения и высказывания, уважительно относиться к ним;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sz w:val="24"/>
          <w:szCs w:val="24"/>
          <w:lang w:eastAsia="ru-RU"/>
        </w:rPr>
        <w:t>- опираясь на освоенные изобразительные и конструкторско-технологические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7129">
        <w:rPr>
          <w:rFonts w:ascii="Times New Roman" w:hAnsi="Times New Roman"/>
          <w:sz w:val="24"/>
          <w:szCs w:val="24"/>
          <w:lang w:eastAsia="ru-RU"/>
        </w:rPr>
        <w:t>знания и умения, </w:t>
      </w:r>
      <w:r w:rsidRPr="00607129">
        <w:rPr>
          <w:rFonts w:ascii="Times New Roman" w:hAnsi="Times New Roman"/>
          <w:i/>
          <w:iCs/>
          <w:sz w:val="24"/>
          <w:szCs w:val="24"/>
          <w:lang w:eastAsia="ru-RU"/>
        </w:rPr>
        <w:t>делать выбор</w:t>
      </w:r>
      <w:r w:rsidRPr="00607129">
        <w:rPr>
          <w:rFonts w:ascii="Times New Roman" w:hAnsi="Times New Roman"/>
          <w:sz w:val="24"/>
          <w:szCs w:val="24"/>
          <w:lang w:eastAsia="ru-RU"/>
        </w:rPr>
        <w:t> способов реализации предложенного или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sz w:val="24"/>
          <w:szCs w:val="24"/>
          <w:lang w:eastAsia="ru-RU"/>
        </w:rPr>
        <w:t>  собственного замысла.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607129">
        <w:rPr>
          <w:rFonts w:ascii="Times New Roman" w:hAnsi="Times New Roman"/>
          <w:sz w:val="24"/>
          <w:szCs w:val="24"/>
          <w:lang w:eastAsia="ru-RU"/>
        </w:rPr>
        <w:t> изучения курса в 3 классе  является формирование следующих универсальных учебных действий: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Регулятивные УУД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sz w:val="24"/>
          <w:szCs w:val="24"/>
          <w:lang w:eastAsia="ru-RU"/>
        </w:rPr>
        <w:t>- самостоятельно формулировать цель занятия после предварительного  обсуждения;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sz w:val="24"/>
          <w:szCs w:val="24"/>
          <w:lang w:eastAsia="ru-RU"/>
        </w:rPr>
        <w:t>- уметь с помощью педагога анализировать предложенное задание, отделять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7129">
        <w:rPr>
          <w:rFonts w:ascii="Times New Roman" w:hAnsi="Times New Roman"/>
          <w:sz w:val="24"/>
          <w:szCs w:val="24"/>
          <w:lang w:eastAsia="ru-RU"/>
        </w:rPr>
        <w:t>известное и неизвестное;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sz w:val="24"/>
          <w:szCs w:val="24"/>
          <w:lang w:eastAsia="ru-RU"/>
        </w:rPr>
        <w:t>- уметь совместно с педагогом  выявлять и формулировать учебную проблему;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sz w:val="24"/>
          <w:szCs w:val="24"/>
          <w:lang w:eastAsia="ru-RU"/>
        </w:rPr>
        <w:t>- под контролем учителя выполнять пробные поисковые действия (упражнения) для выявления оптимального решения проблемы (задачи);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sz w:val="24"/>
          <w:szCs w:val="24"/>
          <w:lang w:eastAsia="ru-RU"/>
        </w:rPr>
        <w:t>- выполнять задание по составленному под контролем учителя плану, сверять свои действия с ним;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sz w:val="24"/>
          <w:szCs w:val="24"/>
          <w:lang w:eastAsia="ru-RU"/>
        </w:rPr>
        <w:t>- осуществлять текущий и точности выполнения технологических операций (с помощью простых и сложных по конфигурации шаблонов, чертёжных  инструментов), итоговый контроль общего качества выполненного изделия, задания; проверять модели в действии, вносить необходимы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607129">
        <w:rPr>
          <w:rFonts w:ascii="Times New Roman" w:hAnsi="Times New Roman"/>
          <w:sz w:val="24"/>
          <w:szCs w:val="24"/>
          <w:lang w:eastAsia="ru-RU"/>
        </w:rPr>
        <w:t>  конструктивные доработки (средством формирования этих действий служит технология продуктивной художественно-творческой деятельности);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b/>
          <w:bCs/>
          <w:sz w:val="24"/>
          <w:szCs w:val="24"/>
          <w:lang w:eastAsia="ru-RU"/>
        </w:rPr>
        <w:t>- </w:t>
      </w:r>
      <w:r w:rsidRPr="00607129">
        <w:rPr>
          <w:rFonts w:ascii="Times New Roman" w:hAnsi="Times New Roman"/>
          <w:sz w:val="24"/>
          <w:szCs w:val="24"/>
          <w:lang w:eastAsia="ru-RU"/>
        </w:rPr>
        <w:t>в диалоге с педагогом учиться вырабатывать критерии оценки и определять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7129">
        <w:rPr>
          <w:rFonts w:ascii="Times New Roman" w:hAnsi="Times New Roman"/>
          <w:sz w:val="24"/>
          <w:szCs w:val="24"/>
          <w:lang w:eastAsia="ru-RU"/>
        </w:rPr>
        <w:t>степень успешности выполнения своей работы и работы всех, исходя из  имеющихся критериев (средством формирования этих действий служит технология оценки учебных успехов)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Познавательные УУД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i/>
          <w:iCs/>
          <w:sz w:val="24"/>
          <w:szCs w:val="24"/>
          <w:lang w:eastAsia="ru-RU"/>
        </w:rPr>
        <w:t>- искать и отбирать</w:t>
      </w:r>
      <w:r w:rsidRPr="00607129">
        <w:rPr>
          <w:rFonts w:ascii="Times New Roman" w:hAnsi="Times New Roman"/>
          <w:sz w:val="24"/>
          <w:szCs w:val="24"/>
          <w:lang w:eastAsia="ru-RU"/>
        </w:rPr>
        <w:t> необходимые для решения учебной задачи источники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7129">
        <w:rPr>
          <w:rFonts w:ascii="Times New Roman" w:hAnsi="Times New Roman"/>
          <w:sz w:val="24"/>
          <w:szCs w:val="24"/>
          <w:lang w:eastAsia="ru-RU"/>
        </w:rPr>
        <w:t>информации (текст, иллюстрация, схема, чертёж, инструкционная карта), энциклопедиях, справочниках;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i/>
          <w:iCs/>
          <w:sz w:val="24"/>
          <w:szCs w:val="24"/>
          <w:lang w:eastAsia="ru-RU"/>
        </w:rPr>
        <w:t>- добывать</w:t>
      </w:r>
      <w:r w:rsidRPr="00607129">
        <w:rPr>
          <w:rFonts w:ascii="Times New Roman" w:hAnsi="Times New Roman"/>
          <w:sz w:val="24"/>
          <w:szCs w:val="24"/>
          <w:lang w:eastAsia="ru-RU"/>
        </w:rPr>
        <w:t> новые знания в процессе наблюдений, рассуждений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7129">
        <w:rPr>
          <w:rFonts w:ascii="Times New Roman" w:hAnsi="Times New Roman"/>
          <w:sz w:val="24"/>
          <w:szCs w:val="24"/>
          <w:lang w:eastAsia="ru-RU"/>
        </w:rPr>
        <w:t>обсуждений материалов учебника, выполнения пробных поисковых упражнений;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sz w:val="24"/>
          <w:szCs w:val="24"/>
          <w:lang w:eastAsia="ru-RU"/>
        </w:rPr>
        <w:t>- перерабатывать полученную информацию: </w:t>
      </w:r>
      <w:r w:rsidRPr="00607129">
        <w:rPr>
          <w:rFonts w:ascii="Times New Roman" w:hAnsi="Times New Roman"/>
          <w:i/>
          <w:iCs/>
          <w:sz w:val="24"/>
          <w:szCs w:val="24"/>
          <w:lang w:eastAsia="ru-RU"/>
        </w:rPr>
        <w:t>сравнивать</w:t>
      </w:r>
      <w:r w:rsidRPr="00607129">
        <w:rPr>
          <w:rFonts w:ascii="Times New Roman" w:hAnsi="Times New Roman"/>
          <w:sz w:val="24"/>
          <w:szCs w:val="24"/>
          <w:lang w:eastAsia="ru-RU"/>
        </w:rPr>
        <w:t> и </w:t>
      </w:r>
      <w:r w:rsidRPr="00607129">
        <w:rPr>
          <w:rFonts w:ascii="Times New Roman" w:hAnsi="Times New Roman"/>
          <w:i/>
          <w:iCs/>
          <w:sz w:val="24"/>
          <w:szCs w:val="24"/>
          <w:lang w:eastAsia="ru-RU"/>
        </w:rPr>
        <w:t>классифицировать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7129">
        <w:rPr>
          <w:rFonts w:ascii="Times New Roman" w:hAnsi="Times New Roman"/>
          <w:sz w:val="24"/>
          <w:szCs w:val="24"/>
          <w:lang w:eastAsia="ru-RU"/>
        </w:rPr>
        <w:t> факты и явления;</w:t>
      </w:r>
      <w:r w:rsidRPr="00607129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607129">
        <w:rPr>
          <w:rFonts w:ascii="Times New Roman" w:hAnsi="Times New Roman"/>
          <w:sz w:val="24"/>
          <w:szCs w:val="24"/>
          <w:lang w:eastAsia="ru-RU"/>
        </w:rPr>
        <w:t>определять причинно-следственные связи изучаемых явлений, событий;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i/>
          <w:iCs/>
          <w:sz w:val="24"/>
          <w:szCs w:val="24"/>
          <w:lang w:eastAsia="ru-RU"/>
        </w:rPr>
        <w:t>- делать выводы</w:t>
      </w:r>
      <w:r w:rsidRPr="00607129">
        <w:rPr>
          <w:rFonts w:ascii="Times New Roman" w:hAnsi="Times New Roman"/>
          <w:sz w:val="24"/>
          <w:szCs w:val="24"/>
          <w:lang w:eastAsia="ru-RU"/>
        </w:rPr>
        <w:t> на основе </w:t>
      </w:r>
      <w:r w:rsidRPr="00607129">
        <w:rPr>
          <w:rFonts w:ascii="Times New Roman" w:hAnsi="Times New Roman"/>
          <w:i/>
          <w:iCs/>
          <w:sz w:val="24"/>
          <w:szCs w:val="24"/>
          <w:lang w:eastAsia="ru-RU"/>
        </w:rPr>
        <w:t>обобщения</w:t>
      </w:r>
      <w:r w:rsidRPr="00607129">
        <w:rPr>
          <w:rFonts w:ascii="Times New Roman" w:hAnsi="Times New Roman"/>
          <w:sz w:val="24"/>
          <w:szCs w:val="24"/>
          <w:lang w:eastAsia="ru-RU"/>
        </w:rPr>
        <w:t> полученных знаний;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sz w:val="24"/>
          <w:szCs w:val="24"/>
          <w:lang w:eastAsia="ru-RU"/>
        </w:rPr>
        <w:t>- преобразовывать информацию: </w:t>
      </w:r>
      <w:r w:rsidRPr="00607129">
        <w:rPr>
          <w:rFonts w:ascii="Times New Roman" w:hAnsi="Times New Roman"/>
          <w:i/>
          <w:iCs/>
          <w:sz w:val="24"/>
          <w:szCs w:val="24"/>
          <w:lang w:eastAsia="ru-RU"/>
        </w:rPr>
        <w:t>представлять</w:t>
      </w:r>
      <w:r w:rsidRPr="00607129">
        <w:rPr>
          <w:rFonts w:ascii="Times New Roman" w:hAnsi="Times New Roman"/>
          <w:sz w:val="24"/>
          <w:szCs w:val="24"/>
          <w:lang w:eastAsia="ru-RU"/>
        </w:rPr>
        <w:t> </w:t>
      </w:r>
      <w:r w:rsidRPr="00607129">
        <w:rPr>
          <w:rFonts w:ascii="Times New Roman" w:hAnsi="Times New Roman"/>
          <w:i/>
          <w:iCs/>
          <w:sz w:val="24"/>
          <w:szCs w:val="24"/>
          <w:lang w:eastAsia="ru-RU"/>
        </w:rPr>
        <w:t>информацию</w:t>
      </w:r>
      <w:r w:rsidRPr="00607129">
        <w:rPr>
          <w:rFonts w:ascii="Times New Roman" w:hAnsi="Times New Roman"/>
          <w:sz w:val="24"/>
          <w:szCs w:val="24"/>
          <w:lang w:eastAsia="ru-RU"/>
        </w:rPr>
        <w:t> в виде текста,  таблицы, схемы.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Коммуникативные УУД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sz w:val="24"/>
          <w:szCs w:val="24"/>
          <w:lang w:eastAsia="ru-RU"/>
        </w:rPr>
        <w:t>- донести свою позицию до других:</w:t>
      </w:r>
      <w:r w:rsidRPr="00607129">
        <w:rPr>
          <w:rFonts w:ascii="Times New Roman" w:hAnsi="Times New Roman"/>
          <w:i/>
          <w:iCs/>
          <w:sz w:val="24"/>
          <w:szCs w:val="24"/>
          <w:lang w:eastAsia="ru-RU"/>
        </w:rPr>
        <w:t> оформлять</w:t>
      </w:r>
      <w:r w:rsidRPr="00607129">
        <w:rPr>
          <w:rFonts w:ascii="Times New Roman" w:hAnsi="Times New Roman"/>
          <w:sz w:val="24"/>
          <w:szCs w:val="24"/>
          <w:lang w:eastAsia="ru-RU"/>
        </w:rPr>
        <w:t> свои мысли в устной и письменной речи с учётом своих учебных и жизненных речевых ситуаций;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sz w:val="24"/>
          <w:szCs w:val="24"/>
          <w:lang w:eastAsia="ru-RU"/>
        </w:rPr>
        <w:t>- донести свою позицию до других:</w:t>
      </w:r>
      <w:r w:rsidRPr="00607129">
        <w:rPr>
          <w:rFonts w:ascii="Times New Roman" w:hAnsi="Times New Roman"/>
          <w:i/>
          <w:iCs/>
          <w:sz w:val="24"/>
          <w:szCs w:val="24"/>
          <w:lang w:eastAsia="ru-RU"/>
        </w:rPr>
        <w:t> высказывать</w:t>
      </w:r>
      <w:r w:rsidRPr="00607129">
        <w:rPr>
          <w:rFonts w:ascii="Times New Roman" w:hAnsi="Times New Roman"/>
          <w:sz w:val="24"/>
          <w:szCs w:val="24"/>
          <w:lang w:eastAsia="ru-RU"/>
        </w:rPr>
        <w:t> свою точку зрения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7129">
        <w:rPr>
          <w:rFonts w:ascii="Times New Roman" w:hAnsi="Times New Roman"/>
          <w:sz w:val="24"/>
          <w:szCs w:val="24"/>
          <w:lang w:eastAsia="ru-RU"/>
        </w:rPr>
        <w:t>пытаться её </w:t>
      </w:r>
      <w:r w:rsidRPr="00607129">
        <w:rPr>
          <w:rFonts w:ascii="Times New Roman" w:hAnsi="Times New Roman"/>
          <w:i/>
          <w:iCs/>
          <w:sz w:val="24"/>
          <w:szCs w:val="24"/>
          <w:lang w:eastAsia="ru-RU"/>
        </w:rPr>
        <w:t>обосновать</w:t>
      </w:r>
      <w:r w:rsidRPr="00607129">
        <w:rPr>
          <w:rFonts w:ascii="Times New Roman" w:hAnsi="Times New Roman"/>
          <w:sz w:val="24"/>
          <w:szCs w:val="24"/>
          <w:lang w:eastAsia="ru-RU"/>
        </w:rPr>
        <w:t>, приводя аргументы;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sz w:val="24"/>
          <w:szCs w:val="24"/>
          <w:lang w:eastAsia="ru-RU"/>
        </w:rPr>
        <w:t>- 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диалога (побуждающий и подводящий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07129">
        <w:rPr>
          <w:rFonts w:ascii="Times New Roman" w:hAnsi="Times New Roman"/>
          <w:sz w:val="24"/>
          <w:szCs w:val="24"/>
          <w:lang w:eastAsia="ru-RU"/>
        </w:rPr>
        <w:t>диалог));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sz w:val="24"/>
          <w:szCs w:val="24"/>
          <w:lang w:eastAsia="ru-RU"/>
        </w:rPr>
        <w:t>- уметь сотрудничать, выполняя различные роли в группе, в совместном  решении проблемы (задачи);</w:t>
      </w:r>
    </w:p>
    <w:p w:rsidR="00AE7336" w:rsidRPr="00607129" w:rsidRDefault="00AE7336" w:rsidP="00AE73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7129">
        <w:rPr>
          <w:rFonts w:ascii="Times New Roman" w:hAnsi="Times New Roman"/>
          <w:sz w:val="24"/>
          <w:szCs w:val="24"/>
          <w:lang w:eastAsia="ru-RU"/>
        </w:rPr>
        <w:t>- уважительно относиться к позиции другого, пытаться договариваться  (средством формирования этих действий служит работа в малых группах).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b/>
          <w:bCs/>
          <w:sz w:val="24"/>
          <w:szCs w:val="24"/>
        </w:rPr>
        <w:t>Предметные  результаты </w:t>
      </w:r>
      <w:r w:rsidRPr="00607129">
        <w:rPr>
          <w:rFonts w:ascii="Times New Roman" w:eastAsia="Times New Roman" w:hAnsi="Times New Roman"/>
          <w:sz w:val="24"/>
          <w:szCs w:val="24"/>
        </w:rPr>
        <w:t xml:space="preserve">освоения  курса к концу 3 класса: </w:t>
      </w:r>
    </w:p>
    <w:p w:rsidR="00AE7336" w:rsidRPr="00607129" w:rsidRDefault="00AE7336" w:rsidP="00AE7336">
      <w:p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 </w:t>
      </w:r>
      <w:r w:rsidRPr="00607129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Обучающиеся научатся</w:t>
      </w:r>
      <w:r w:rsidRPr="00607129">
        <w:rPr>
          <w:rFonts w:ascii="Times New Roman" w:eastAsia="Times New Roman" w:hAnsi="Times New Roman"/>
          <w:sz w:val="24"/>
          <w:szCs w:val="24"/>
        </w:rPr>
        <w:t>:</w:t>
      </w:r>
    </w:p>
    <w:p w:rsidR="00AE7336" w:rsidRPr="00607129" w:rsidRDefault="00AE7336" w:rsidP="00AE7336">
      <w:pPr>
        <w:numPr>
          <w:ilvl w:val="0"/>
          <w:numId w:val="5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рассказывать о современных профессиях;</w:t>
      </w:r>
    </w:p>
    <w:p w:rsidR="00AE7336" w:rsidRPr="00607129" w:rsidRDefault="00AE7336" w:rsidP="00AE7336">
      <w:pPr>
        <w:numPr>
          <w:ilvl w:val="0"/>
          <w:numId w:val="5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 xml:space="preserve">анализировать задания, планировать трудовой процесс и осуществлять поэтапный </w:t>
      </w:r>
      <w:proofErr w:type="gramStart"/>
      <w:r w:rsidRPr="00607129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607129">
        <w:rPr>
          <w:rFonts w:ascii="Times New Roman" w:eastAsia="Times New Roman" w:hAnsi="Times New Roman"/>
          <w:sz w:val="24"/>
          <w:szCs w:val="24"/>
        </w:rPr>
        <w:t xml:space="preserve"> ходом работы;</w:t>
      </w:r>
    </w:p>
    <w:p w:rsidR="00AE7336" w:rsidRPr="00607129" w:rsidRDefault="00AE7336" w:rsidP="00AE7336">
      <w:pPr>
        <w:numPr>
          <w:ilvl w:val="0"/>
          <w:numId w:val="5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осуществлять сотрудничество при выполнении коллективной работы;</w:t>
      </w:r>
    </w:p>
    <w:p w:rsidR="00AE7336" w:rsidRPr="00607129" w:rsidRDefault="00AE7336" w:rsidP="00AE7336">
      <w:pPr>
        <w:numPr>
          <w:ilvl w:val="0"/>
          <w:numId w:val="5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выполнять доступные действия по самообслуживанию (декоративное оформление культурно-бытовой среды);</w:t>
      </w:r>
    </w:p>
    <w:p w:rsidR="00AE7336" w:rsidRPr="00607129" w:rsidRDefault="00AE7336" w:rsidP="00AE7336">
      <w:pPr>
        <w:numPr>
          <w:ilvl w:val="0"/>
          <w:numId w:val="5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отбирать картон с учётом его свойств;</w:t>
      </w:r>
    </w:p>
    <w:p w:rsidR="00AE7336" w:rsidRPr="00607129" w:rsidRDefault="00AE7336" w:rsidP="00AE7336">
      <w:pPr>
        <w:numPr>
          <w:ilvl w:val="0"/>
          <w:numId w:val="5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применять приёмы рациональной и безопасной работы ручными инструментами: чертёжными (линейка, угольник), колющими (шило);</w:t>
      </w:r>
    </w:p>
    <w:p w:rsidR="00AE7336" w:rsidRPr="00607129" w:rsidRDefault="00AE7336" w:rsidP="00AE7336">
      <w:pPr>
        <w:numPr>
          <w:ilvl w:val="0"/>
          <w:numId w:val="5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экономно размечать материалы на просвет, по линейке и по угольнику;</w:t>
      </w:r>
    </w:p>
    <w:p w:rsidR="00AE7336" w:rsidRPr="00607129" w:rsidRDefault="00AE7336" w:rsidP="00AE7336">
      <w:pPr>
        <w:numPr>
          <w:ilvl w:val="0"/>
          <w:numId w:val="5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работать с простейшей технической документацией: распознавать простейшие чертежи и эскизы, читать их и выполнять разметку с опорой на них;</w:t>
      </w:r>
    </w:p>
    <w:p w:rsidR="00AE7336" w:rsidRPr="00607129" w:rsidRDefault="00AE7336" w:rsidP="00AE7336">
      <w:pPr>
        <w:numPr>
          <w:ilvl w:val="0"/>
          <w:numId w:val="5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отбирать и выполнять в зависимости от свойств освоенных материалов (картон, текстильные материалы, утилизированные материалы) оптимальные и доступные технологические приёмы их ручной обработки;</w:t>
      </w:r>
    </w:p>
    <w:p w:rsidR="00AE7336" w:rsidRPr="00607129" w:rsidRDefault="00AE7336" w:rsidP="00AE7336">
      <w:pPr>
        <w:numPr>
          <w:ilvl w:val="0"/>
          <w:numId w:val="5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изготавливать плоскостные изделия: определять взаимное расположение деталей, виды их соединений;</w:t>
      </w:r>
    </w:p>
    <w:p w:rsidR="00AE7336" w:rsidRPr="00607129" w:rsidRDefault="00AE7336" w:rsidP="00AE7336">
      <w:pPr>
        <w:numPr>
          <w:ilvl w:val="0"/>
          <w:numId w:val="5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AE7336" w:rsidRPr="00607129" w:rsidRDefault="00AE7336" w:rsidP="00AE7336">
      <w:pPr>
        <w:numPr>
          <w:ilvl w:val="0"/>
          <w:numId w:val="5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выполнять символические действия моделирования и преобразования модели;</w:t>
      </w:r>
    </w:p>
    <w:p w:rsidR="00AE7336" w:rsidRPr="00607129" w:rsidRDefault="00AE7336" w:rsidP="00AE7336">
      <w:pPr>
        <w:numPr>
          <w:ilvl w:val="0"/>
          <w:numId w:val="5"/>
        </w:numPr>
        <w:shd w:val="clear" w:color="auto" w:fill="FFFFFF"/>
        <w:spacing w:after="0" w:line="157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07129">
        <w:rPr>
          <w:rFonts w:ascii="Times New Roman" w:eastAsia="Times New Roman" w:hAnsi="Times New Roman"/>
          <w:sz w:val="24"/>
          <w:szCs w:val="24"/>
        </w:rPr>
        <w:t>изготавливать несложные конструкции изделий по рисункам, простейшему чертежу, эскизу, образцу и доступным заданным условиям.</w:t>
      </w:r>
    </w:p>
    <w:p w:rsidR="00000000" w:rsidRDefault="00AE7336"/>
    <w:p w:rsidR="00AE7336" w:rsidRDefault="00AE7336"/>
    <w:sectPr w:rsidR="00AE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9728F"/>
    <w:multiLevelType w:val="multilevel"/>
    <w:tmpl w:val="3C6E9364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EB2F4B"/>
    <w:multiLevelType w:val="multilevel"/>
    <w:tmpl w:val="19DA49C0"/>
    <w:lvl w:ilvl="0">
      <w:start w:val="6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B32ECC"/>
    <w:multiLevelType w:val="multilevel"/>
    <w:tmpl w:val="13EC8F74"/>
    <w:lvl w:ilvl="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0A165B"/>
    <w:multiLevelType w:val="multilevel"/>
    <w:tmpl w:val="BF5E0F98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3C171C"/>
    <w:multiLevelType w:val="multilevel"/>
    <w:tmpl w:val="862EF682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>
    <w:useFELayout/>
  </w:compat>
  <w:rsids>
    <w:rsidRoot w:val="00AE7336"/>
    <w:rsid w:val="00AE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33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rsid w:val="00AE7336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/>
    </w:rPr>
  </w:style>
  <w:style w:type="character" w:customStyle="1" w:styleId="20">
    <w:name w:val="Основной текст 2 Знак"/>
    <w:basedOn w:val="a0"/>
    <w:link w:val="2"/>
    <w:rsid w:val="00AE7336"/>
    <w:rPr>
      <w:rFonts w:ascii="Times New Roman" w:eastAsia="Calibri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2015</Words>
  <Characters>11492</Characters>
  <Application>Microsoft Office Word</Application>
  <DocSecurity>0</DocSecurity>
  <Lines>95</Lines>
  <Paragraphs>26</Paragraphs>
  <ScaleCrop>false</ScaleCrop>
  <Company/>
  <LinksUpToDate>false</LinksUpToDate>
  <CharactersWithSpaces>13481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2023-10-13T14:25:00Z</dcterms:created>
  <dcterms:modified xsi:type="dcterms:W3CDTF">2023-10-13T14:25:00Z</dcterms:modified>
</cp:coreProperties>
</file>