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F3" w:rsidRPr="00C5228E" w:rsidRDefault="007A1EF3" w:rsidP="007A1E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1EF3" w:rsidRPr="00C5228E" w:rsidRDefault="007A1EF3" w:rsidP="007A1E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КУРСА ВНЕУРОЧНОЙ ДЕЯТЕЛЬНОСТИ «ПЕРВЫЕ ШАГИ К ОГЭ» (7 КЛАСС)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7A1EF3" w:rsidRPr="00C5228E" w:rsidTr="00F13129">
        <w:tc>
          <w:tcPr>
            <w:tcW w:w="2802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6945" w:type="dxa"/>
          </w:tcPr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24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 xml:space="preserve">Роль русского языка как </w:t>
            </w:r>
            <w:r w:rsidRPr="00C52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   общения   в   межнацио</w:t>
            </w:r>
            <w:r w:rsidRPr="00C52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нальном коллективе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24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Морфоло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гия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1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сание имен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1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прилагательных.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22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гла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гола.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22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Правописание наречия.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22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19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Знаки пре</w:t>
            </w: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 xml:space="preserve">пинания в простом </w:t>
            </w: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осложнен</w:t>
            </w: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ном пред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ложении.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Знаки препинания в сложном предложении.</w:t>
            </w:r>
          </w:p>
        </w:tc>
      </w:tr>
      <w:tr w:rsidR="007A1EF3" w:rsidRPr="00C5228E" w:rsidTr="00F13129">
        <w:tc>
          <w:tcPr>
            <w:tcW w:w="2802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Причастие </w:t>
            </w:r>
          </w:p>
        </w:tc>
        <w:tc>
          <w:tcPr>
            <w:tcW w:w="6945" w:type="dxa"/>
          </w:tcPr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8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Понятие о причастии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221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Морфоло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и синтакси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признаки причастий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206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Признаки прилага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тельного у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21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Признаки глагола у причастия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Причастный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Выделение причастного оборота на письме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27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Страдательные и действительные причастия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115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</w:t>
            </w:r>
            <w:r w:rsidRPr="00C52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ние и пра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вописание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причастий </w:t>
            </w:r>
            <w:r w:rsidRPr="00C522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настоящего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115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пра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вописание страда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причастий </w:t>
            </w:r>
            <w:r w:rsidRPr="00C522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настоящего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34"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</w:t>
            </w:r>
            <w:r w:rsidRPr="00C522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ние и пра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вописание страда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причастий </w:t>
            </w:r>
            <w:r w:rsidRPr="00C522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прошедшего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Е-Ё после ши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пящих в </w:t>
            </w:r>
            <w:r w:rsidRPr="00C522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суффиксах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страда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причастий </w:t>
            </w:r>
            <w:r w:rsidRPr="00C522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прошедшего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10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глас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ных перед Н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и НН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30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Краткие причастия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30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краткими </w:t>
            </w:r>
            <w:r w:rsidRPr="00C522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причастиями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168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сание НН в </w:t>
            </w:r>
            <w:r w:rsidRPr="00C522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причастиях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1EF3" w:rsidRPr="00C5228E" w:rsidTr="00F13129">
        <w:tc>
          <w:tcPr>
            <w:tcW w:w="2802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28E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</w:t>
            </w:r>
          </w:p>
        </w:tc>
        <w:tc>
          <w:tcPr>
            <w:tcW w:w="6945" w:type="dxa"/>
          </w:tcPr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312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Деепричастие. Признаки глагола и наречия у дееприча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стия. 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312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НЕ с дееприча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стием.</w:t>
            </w:r>
          </w:p>
          <w:p w:rsidR="007A1EF3" w:rsidRPr="00C5228E" w:rsidRDefault="007A1EF3" w:rsidP="00F13129">
            <w:pPr>
              <w:shd w:val="clear" w:color="auto" w:fill="FFFFFF"/>
              <w:spacing w:line="230" w:lineRule="exact"/>
              <w:ind w:right="19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Дееприча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стный обо</w:t>
            </w: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 xml:space="preserve">рот. 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Запя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тые при дееприча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стном обо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роте.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Дееприча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стия со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вершенного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и несо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вершенного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вида, их образова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7A1EF3" w:rsidRPr="00C5228E" w:rsidRDefault="007A1EF3" w:rsidP="00F13129">
            <w:pPr>
              <w:shd w:val="clear" w:color="auto" w:fill="FFFFFF"/>
              <w:spacing w:line="226" w:lineRule="exact"/>
              <w:ind w:right="206" w:firstLine="2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Словооб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разование дееприча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  <w:t>стий. Употреб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ление дее</w:t>
            </w:r>
            <w:r w:rsidRPr="00C52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522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причастий в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</w:tr>
      <w:tr w:rsidR="007A1EF3" w:rsidRPr="00C5228E" w:rsidTr="00F13129">
        <w:tc>
          <w:tcPr>
            <w:tcW w:w="2802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28E">
              <w:rPr>
                <w:rFonts w:ascii="Times New Roman" w:hAnsi="Times New Roman" w:cs="Times New Roman"/>
                <w:b/>
                <w:sz w:val="24"/>
                <w:szCs w:val="24"/>
              </w:rPr>
              <w:t>Наречие</w:t>
            </w:r>
          </w:p>
        </w:tc>
        <w:tc>
          <w:tcPr>
            <w:tcW w:w="6945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Понятие наречия. Правописание наречий.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 наречий.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НЕ с наречиями.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 Отличие наречий от других частей речи.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Обобщение. Наречие.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Развитие речи. Структура написания сочинения, изложения.</w:t>
            </w:r>
          </w:p>
        </w:tc>
      </w:tr>
      <w:tr w:rsidR="007A1EF3" w:rsidRPr="00C5228E" w:rsidTr="00F13129">
        <w:tc>
          <w:tcPr>
            <w:tcW w:w="2802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Служебные части речи</w:t>
            </w:r>
          </w:p>
        </w:tc>
        <w:tc>
          <w:tcPr>
            <w:tcW w:w="6945" w:type="dxa"/>
          </w:tcPr>
          <w:p w:rsidR="007A1EF3" w:rsidRPr="00C5228E" w:rsidRDefault="007A1EF3" w:rsidP="00F1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Предлоги-антонимы. Употребление предлогов с падежами. Разряды предлогов по значению. Разряды предлогов по происхождению: непроизводные и производные предлоги. Предлоги делового стиля. Правописание предлогов. 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 xml:space="preserve">Сочинительные и подчинительные союзы. Правописание союзов. Функциональные омонимы: тоже (союз) — то же (местоимение с частицей), чтобы (союз) — что бы (местоимение с частицей) и др. Союзы как важнейшее средство связи частей текста. Формообразовательные и словообразовательные </w:t>
            </w:r>
            <w:r w:rsidRPr="00C52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частицы. Разряды частиц по значению. Правописание не и ни с разными частями речи (обобщение). Понятие о междометии. Правописание междометий. Роль междометий в речи.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F3" w:rsidRPr="00C5228E" w:rsidTr="00F13129">
        <w:tc>
          <w:tcPr>
            <w:tcW w:w="2802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Орфография, морфемика, морфология</w:t>
            </w:r>
          </w:p>
        </w:tc>
        <w:tc>
          <w:tcPr>
            <w:tcW w:w="6945" w:type="dxa"/>
          </w:tcPr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Проверяемые и непроверяемые гласные и согласные в корне слов.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Корни с чередованием. Беглые гласные.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существительных, прилагательных, глаголов.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Орфограммы в суффиксах.</w:t>
            </w:r>
          </w:p>
          <w:p w:rsidR="007A1EF3" w:rsidRPr="00C5228E" w:rsidRDefault="007A1EF3" w:rsidP="00F1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8E">
              <w:rPr>
                <w:rFonts w:ascii="Times New Roman" w:hAnsi="Times New Roman" w:cs="Times New Roman"/>
                <w:sz w:val="24"/>
                <w:szCs w:val="24"/>
              </w:rPr>
              <w:t>НЕ с разными частями речи.</w:t>
            </w:r>
          </w:p>
        </w:tc>
      </w:tr>
    </w:tbl>
    <w:p w:rsidR="007A1EF3" w:rsidRPr="00C5228E" w:rsidRDefault="007A1EF3" w:rsidP="007A1EF3">
      <w:pPr>
        <w:jc w:val="both"/>
        <w:rPr>
          <w:rFonts w:ascii="Times New Roman" w:eastAsia="Times New Roman" w:hAnsi="Times New Roman" w:cs="Times New Roman"/>
          <w:b/>
        </w:rPr>
      </w:pPr>
    </w:p>
    <w:p w:rsidR="007A1EF3" w:rsidRPr="00C5228E" w:rsidRDefault="007A1EF3" w:rsidP="007A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КУРСА.</w:t>
      </w:r>
    </w:p>
    <w:p w:rsidR="007A1EF3" w:rsidRPr="00C5228E" w:rsidRDefault="007A1EF3" w:rsidP="007A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EF3" w:rsidRPr="00C5228E" w:rsidRDefault="007A1EF3" w:rsidP="007A1E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228E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7A1EF3" w:rsidRPr="00C5228E" w:rsidRDefault="007A1EF3" w:rsidP="007A1EF3">
      <w:pPr>
        <w:numPr>
          <w:ilvl w:val="0"/>
          <w:numId w:val="3"/>
        </w:numPr>
        <w:tabs>
          <w:tab w:val="left" w:pos="271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его роли в развитии интеллектуальных, творческих способностей и морально-нравственных качеств личности;</w:t>
      </w:r>
    </w:p>
    <w:p w:rsidR="007A1EF3" w:rsidRPr="00C5228E" w:rsidRDefault="007A1EF3" w:rsidP="007A1EF3">
      <w:pPr>
        <w:numPr>
          <w:ilvl w:val="0"/>
          <w:numId w:val="3"/>
        </w:numPr>
        <w:tabs>
          <w:tab w:val="left" w:pos="289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русскому языку, гордость за него; потребность сохранить чистоту русского языка как явления национальной культуры;</w:t>
      </w:r>
    </w:p>
    <w:p w:rsidR="007A1EF3" w:rsidRPr="00C5228E" w:rsidRDefault="007A1EF3" w:rsidP="007A1EF3">
      <w:pPr>
        <w:numPr>
          <w:ilvl w:val="0"/>
          <w:numId w:val="3"/>
        </w:numPr>
        <w:tabs>
          <w:tab w:val="left" w:pos="601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способность к самооценке речевого поведения; стремление к речевому самосовершенствованию; понимание значения русского языка в процессе получения школьного образования и самообразования;</w:t>
      </w:r>
    </w:p>
    <w:p w:rsidR="007A1EF3" w:rsidRPr="00C5228E" w:rsidRDefault="007A1EF3" w:rsidP="007A1EF3">
      <w:pPr>
        <w:numPr>
          <w:ilvl w:val="0"/>
          <w:numId w:val="3"/>
        </w:numPr>
        <w:tabs>
          <w:tab w:val="left" w:pos="312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достаточный объём словарного запаса и грамматических средств для свободного выражения мыслей и чувств в процессе общения; готовность к успешной профессиональной, социальной деятельности.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 w:rsidRPr="00C5228E">
        <w:rPr>
          <w:rFonts w:ascii="Times New Roman" w:hAnsi="Times New Roman" w:cs="Times New Roman"/>
          <w:i/>
          <w:sz w:val="24"/>
          <w:szCs w:val="24"/>
        </w:rPr>
        <w:t>:</w:t>
      </w:r>
    </w:p>
    <w:p w:rsidR="007A1EF3" w:rsidRPr="00C5228E" w:rsidRDefault="007A1EF3" w:rsidP="007A1EF3">
      <w:pPr>
        <w:tabs>
          <w:tab w:val="left" w:pos="270"/>
        </w:tabs>
        <w:spacing w:after="0" w:line="240" w:lineRule="auto"/>
        <w:ind w:right="518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1) владение всеми видами речевой деятельности: </w:t>
      </w:r>
    </w:p>
    <w:p w:rsidR="007A1EF3" w:rsidRPr="00C5228E" w:rsidRDefault="007A1EF3" w:rsidP="007A1EF3">
      <w:pPr>
        <w:tabs>
          <w:tab w:val="left" w:pos="270"/>
        </w:tabs>
        <w:spacing w:after="0" w:line="240" w:lineRule="auto"/>
        <w:ind w:right="518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а) рецептивные (слушание и чтение):</w:t>
      </w:r>
    </w:p>
    <w:p w:rsidR="007A1EF3" w:rsidRPr="00C5228E" w:rsidRDefault="007A1EF3" w:rsidP="007A1EF3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- восприятие и понимание на слух текстов разных стилей и жанров; владение разными видами слушания (ознакомительным, детальным, выборочным); </w:t>
      </w:r>
    </w:p>
    <w:p w:rsidR="007A1EF3" w:rsidRPr="00C5228E" w:rsidRDefault="007A1EF3" w:rsidP="007A1EF3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восприятие и понимание письменных текстов разных стилей и жанров; владение разными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видами чтения (просмотровым, ознакомительным, аналитическим, поисковым);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- понимание информации устного и письменного сообщения (темы текста и коммуникативной установки автора, основной мысли и способов её выражения); 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- способность к самостоятельному поиску информации; способность извлекать информацию из различных источников (учебная литература, Интернет, средства массовой информации); свободное пользование словарями разных типов; 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отбор и систематизация материала на определённую тему; способность к преобразованию,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сохранению и передаче информации, полученной в результате чтения и слушания;</w:t>
      </w:r>
    </w:p>
    <w:p w:rsidR="007A1EF3" w:rsidRPr="00C5228E" w:rsidRDefault="007A1EF3" w:rsidP="007A1EF3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- сопоставление речевых высказываний по разным основаниям (содержание, стилистические особенности, языковые средства); </w:t>
      </w:r>
    </w:p>
    <w:p w:rsidR="007A1EF3" w:rsidRPr="00C5228E" w:rsidRDefault="007A1EF3" w:rsidP="007A1EF3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умение воспроизводить устный и письменный текст с разной степенью свёрнутости</w:t>
      </w:r>
    </w:p>
    <w:p w:rsidR="007A1EF3" w:rsidRPr="00C5228E" w:rsidRDefault="007A1EF3" w:rsidP="007A1EF3">
      <w:pPr>
        <w:spacing w:after="0" w:line="240" w:lineRule="auto"/>
        <w:ind w:right="552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(сжатый/подробный; тезисы, план, конспект); </w:t>
      </w:r>
    </w:p>
    <w:p w:rsidR="007A1EF3" w:rsidRPr="00C5228E" w:rsidRDefault="007A1EF3" w:rsidP="007A1EF3">
      <w:pPr>
        <w:spacing w:after="0" w:line="240" w:lineRule="auto"/>
        <w:ind w:right="552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б) продуктивные (говорение и письмо):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- определение целей предстоящей речевой деятельности, планирование действий, оценивание достигнутых результатов; </w:t>
      </w:r>
      <w:bookmarkStart w:id="0" w:name="page6"/>
      <w:bookmarkEnd w:id="0"/>
      <w:r w:rsidRPr="00C5228E">
        <w:rPr>
          <w:rFonts w:ascii="Times New Roman" w:hAnsi="Times New Roman" w:cs="Times New Roman"/>
          <w:sz w:val="24"/>
          <w:szCs w:val="24"/>
        </w:rPr>
        <w:t xml:space="preserve">умение выражать своё отношение к </w:t>
      </w:r>
      <w:r w:rsidRPr="00C5228E">
        <w:rPr>
          <w:rFonts w:ascii="Times New Roman" w:hAnsi="Times New Roman" w:cs="Times New Roman"/>
          <w:sz w:val="24"/>
          <w:szCs w:val="24"/>
        </w:rPr>
        <w:lastRenderedPageBreak/>
        <w:t>действительности и создавать устные и письменные тексты разных стилей и жанров с учётом речевой ситуации (адресата, коммуникативной цели, условий общения);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соблюдение основных языковых норм (орфоэпических, орфографических, лексических, грамматических, пунктуационных) в процессе построения текста в устной и письменной форме;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владение монологической и диалогической формой речи;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соблюдение правил речевого этикета в различных ситуациях общения;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осуществление речевого самоконтроля в различных ситуациях общения, в том числе и в повседневном общении;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определение причин коммуникативных неудач;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умение совершенствовать и редактировать собственные тексты;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 умение выступать перед аудиторией с жанрами учебно-научной речи (сообщение, доклад и т. п.);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- участие в дискуссионных формах общения; владение основными приёмами аргументации.</w:t>
      </w:r>
    </w:p>
    <w:p w:rsidR="007A1EF3" w:rsidRPr="00C5228E" w:rsidRDefault="007A1EF3" w:rsidP="007A1EF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применение приобретённых знаний и умений в повседневной жизни;</w:t>
      </w:r>
    </w:p>
    <w:p w:rsidR="007A1EF3" w:rsidRPr="00C5228E" w:rsidRDefault="007A1EF3" w:rsidP="007A1EF3">
      <w:pPr>
        <w:numPr>
          <w:ilvl w:val="0"/>
          <w:numId w:val="4"/>
        </w:numPr>
        <w:tabs>
          <w:tab w:val="left" w:pos="2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использование родного языка как средства обучения, в том числе на надпредметном уровне;</w:t>
      </w:r>
    </w:p>
    <w:p w:rsidR="007A1EF3" w:rsidRPr="00C5228E" w:rsidRDefault="007A1EF3" w:rsidP="007A1EF3">
      <w:pPr>
        <w:numPr>
          <w:ilvl w:val="0"/>
          <w:numId w:val="4"/>
        </w:numPr>
        <w:tabs>
          <w:tab w:val="left" w:pos="327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использование русского языка для эффективного общения со сверстниками и взрослыми в разных ситуациях общения, в том числе при совместной деятельности;</w:t>
      </w:r>
    </w:p>
    <w:p w:rsidR="007A1EF3" w:rsidRPr="00C5228E" w:rsidRDefault="007A1EF3" w:rsidP="007A1EF3">
      <w:pPr>
        <w:numPr>
          <w:ilvl w:val="0"/>
          <w:numId w:val="4"/>
        </w:numPr>
        <w:tabs>
          <w:tab w:val="left" w:pos="210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владение национально-культурными нормами поведения в различных ситуациях межличностного и межкультурного общения.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28E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296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321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2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325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336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332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271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405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7A1EF3" w:rsidRPr="00C5228E" w:rsidRDefault="007A1EF3" w:rsidP="007A1EF3">
      <w:pPr>
        <w:numPr>
          <w:ilvl w:val="0"/>
          <w:numId w:val="5"/>
        </w:numPr>
        <w:tabs>
          <w:tab w:val="left" w:pos="285"/>
        </w:tabs>
        <w:spacing w:after="0" w:line="240" w:lineRule="auto"/>
        <w:ind w:hanging="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lastRenderedPageBreak/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7A1EF3" w:rsidRPr="00C5228E" w:rsidRDefault="007A1EF3" w:rsidP="007A1E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A1EF3" w:rsidRPr="00C5228E" w:rsidRDefault="007A1EF3" w:rsidP="007A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учащихся: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  В результате изучения  факультативного курса обучающиеся должны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знать</w:t>
      </w:r>
      <w:r w:rsidRPr="00C522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1EF3" w:rsidRPr="00C5228E" w:rsidRDefault="007A1EF3" w:rsidP="007A1E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правила проверяемых, фонетических, традиционных, лексико-синтаксических, словообразовательно-грамматических написаний;</w:t>
      </w:r>
    </w:p>
    <w:p w:rsidR="007A1EF3" w:rsidRPr="00C5228E" w:rsidRDefault="007A1EF3" w:rsidP="007A1E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условия, от которых зависит написание;</w:t>
      </w:r>
    </w:p>
    <w:p w:rsidR="007A1EF3" w:rsidRPr="00C5228E" w:rsidRDefault="007A1EF3" w:rsidP="007A1E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норму, действующую при данных условиях;</w:t>
      </w:r>
    </w:p>
    <w:p w:rsidR="007A1EF3" w:rsidRPr="00C5228E" w:rsidRDefault="007A1EF3" w:rsidP="007A1E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последовательность обнаружения изучаемой орфограммы;</w:t>
      </w:r>
    </w:p>
    <w:p w:rsidR="007A1EF3" w:rsidRPr="00C5228E" w:rsidRDefault="007A1EF3" w:rsidP="007A1E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приёмы разграничения схожих написаний.</w:t>
      </w:r>
    </w:p>
    <w:p w:rsidR="007A1EF3" w:rsidRPr="00C5228E" w:rsidRDefault="007A1EF3" w:rsidP="007A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уметь</w:t>
      </w:r>
      <w:r w:rsidRPr="00C522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правильно писать слова с орфограммами, обусловленными морфологическим и традиционным принципами написания;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правильно писать сложные слова;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правильно писать не с разными частями речи;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правильно писать слова с орфограммами в суффиксах и окончаниях имен существительных;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правильно писать слова с орфограммами в суффиксах и окончаниях прилагательных;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правильно писать слова с орфограммами в окончаниях и суффиксах глаголов; 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правильно писать слова с орфограммами в суффиксах причастий и отглагольных прилагательных; 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правильно писать слова с орфограммами в приставках и суффиксах наречий;</w:t>
      </w:r>
    </w:p>
    <w:p w:rsidR="007A1EF3" w:rsidRPr="00C5228E" w:rsidRDefault="007A1EF3" w:rsidP="007A1E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отличать служебные части речи.</w:t>
      </w:r>
    </w:p>
    <w:p w:rsidR="000E5335" w:rsidRDefault="000E5335">
      <w:bookmarkStart w:id="1" w:name="_GoBack"/>
      <w:bookmarkEnd w:id="1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7C3DB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22221A70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2302626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2D7F8E"/>
    <w:multiLevelType w:val="hybridMultilevel"/>
    <w:tmpl w:val="891C5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71AF2"/>
    <w:multiLevelType w:val="hybridMultilevel"/>
    <w:tmpl w:val="F6303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D7"/>
    <w:rsid w:val="000E5335"/>
    <w:rsid w:val="007A1EF3"/>
    <w:rsid w:val="00C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EC566-1707-492E-8625-85A27980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2023-10-14T10:00:00Z</dcterms:created>
  <dcterms:modified xsi:type="dcterms:W3CDTF">2023-10-14T10:00:00Z</dcterms:modified>
</cp:coreProperties>
</file>