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96" w:rsidRPr="00971B09" w:rsidRDefault="00D92BB3">
      <w:pPr>
        <w:spacing w:after="0" w:line="408" w:lineRule="auto"/>
        <w:ind w:left="120"/>
        <w:jc w:val="center"/>
        <w:rPr>
          <w:sz w:val="24"/>
          <w:szCs w:val="24"/>
          <w:lang w:val="ru-RU"/>
        </w:rPr>
      </w:pPr>
      <w:bookmarkStart w:id="0" w:name="block-1134498"/>
      <w:r w:rsidRPr="00971B09">
        <w:rPr>
          <w:rFonts w:ascii="Times New Roman" w:hAnsi="Times New Roman"/>
          <w:b/>
          <w:color w:val="000000"/>
          <w:sz w:val="24"/>
          <w:szCs w:val="24"/>
          <w:lang w:val="ru-RU"/>
        </w:rPr>
        <w:t>МИНИСТЕРСТВО ПРОСВЕЩЕНИЯ РОССИЙСКОЙ ФЕДЕРАЦИИ</w:t>
      </w:r>
    </w:p>
    <w:p w:rsidR="00000896" w:rsidRPr="00971B09" w:rsidRDefault="00D92BB3">
      <w:pPr>
        <w:spacing w:after="0" w:line="408" w:lineRule="auto"/>
        <w:ind w:left="120"/>
        <w:jc w:val="center"/>
        <w:rPr>
          <w:sz w:val="24"/>
          <w:szCs w:val="24"/>
          <w:lang w:val="ru-RU"/>
        </w:rPr>
      </w:pPr>
      <w:r w:rsidRPr="00971B09">
        <w:rPr>
          <w:rFonts w:ascii="Times New Roman" w:hAnsi="Times New Roman"/>
          <w:b/>
          <w:color w:val="000000"/>
          <w:sz w:val="24"/>
          <w:szCs w:val="24"/>
          <w:lang w:val="ru-RU"/>
        </w:rPr>
        <w:t xml:space="preserve">‌‌‌ </w:t>
      </w:r>
    </w:p>
    <w:p w:rsidR="00000896" w:rsidRPr="00971B09" w:rsidRDefault="00D92BB3">
      <w:pPr>
        <w:spacing w:after="0" w:line="408" w:lineRule="auto"/>
        <w:ind w:left="120"/>
        <w:jc w:val="center"/>
        <w:rPr>
          <w:sz w:val="24"/>
          <w:szCs w:val="24"/>
          <w:lang w:val="ru-RU"/>
        </w:rPr>
      </w:pPr>
      <w:r w:rsidRPr="00971B09">
        <w:rPr>
          <w:rFonts w:ascii="Times New Roman" w:hAnsi="Times New Roman"/>
          <w:b/>
          <w:color w:val="000000"/>
          <w:sz w:val="24"/>
          <w:szCs w:val="24"/>
          <w:lang w:val="ru-RU"/>
        </w:rPr>
        <w:t>‌‌</w:t>
      </w:r>
      <w:r w:rsidRPr="00971B09">
        <w:rPr>
          <w:rFonts w:ascii="Times New Roman" w:hAnsi="Times New Roman"/>
          <w:color w:val="000000"/>
          <w:sz w:val="24"/>
          <w:szCs w:val="24"/>
          <w:lang w:val="ru-RU"/>
        </w:rPr>
        <w:t>​</w:t>
      </w:r>
    </w:p>
    <w:p w:rsidR="00000896" w:rsidRPr="00971B09" w:rsidRDefault="00D92BB3">
      <w:pPr>
        <w:spacing w:after="0" w:line="408" w:lineRule="auto"/>
        <w:ind w:left="120"/>
        <w:jc w:val="center"/>
        <w:rPr>
          <w:sz w:val="24"/>
          <w:szCs w:val="24"/>
        </w:rPr>
      </w:pPr>
      <w:r w:rsidRPr="00971B09">
        <w:rPr>
          <w:rFonts w:ascii="Times New Roman" w:hAnsi="Times New Roman"/>
          <w:b/>
          <w:color w:val="000000"/>
          <w:sz w:val="24"/>
          <w:szCs w:val="24"/>
        </w:rPr>
        <w:t>МБОУ ОШ № 48</w:t>
      </w:r>
    </w:p>
    <w:p w:rsidR="00000896" w:rsidRPr="00971B09" w:rsidRDefault="00000896">
      <w:pPr>
        <w:spacing w:after="0"/>
        <w:ind w:left="120"/>
        <w:rPr>
          <w:sz w:val="24"/>
          <w:szCs w:val="24"/>
        </w:rPr>
      </w:pPr>
    </w:p>
    <w:p w:rsidR="00000896" w:rsidRPr="00971B09" w:rsidRDefault="00000896">
      <w:pPr>
        <w:spacing w:after="0"/>
        <w:ind w:left="120"/>
        <w:rPr>
          <w:sz w:val="24"/>
          <w:szCs w:val="24"/>
        </w:rPr>
      </w:pPr>
    </w:p>
    <w:p w:rsidR="00000896" w:rsidRPr="00971B09" w:rsidRDefault="00000896">
      <w:pPr>
        <w:spacing w:after="0"/>
        <w:ind w:left="120"/>
        <w:rPr>
          <w:sz w:val="24"/>
          <w:szCs w:val="24"/>
        </w:rPr>
      </w:pPr>
    </w:p>
    <w:p w:rsidR="00000896" w:rsidRPr="00971B09" w:rsidRDefault="00000896">
      <w:pPr>
        <w:spacing w:after="0"/>
        <w:ind w:left="120"/>
        <w:rPr>
          <w:sz w:val="24"/>
          <w:szCs w:val="24"/>
        </w:rPr>
      </w:pPr>
    </w:p>
    <w:tbl>
      <w:tblPr>
        <w:tblW w:w="0" w:type="auto"/>
        <w:tblLook w:val="04A0" w:firstRow="1" w:lastRow="0" w:firstColumn="1" w:lastColumn="0" w:noHBand="0" w:noVBand="1"/>
      </w:tblPr>
      <w:tblGrid>
        <w:gridCol w:w="3114"/>
        <w:gridCol w:w="3115"/>
        <w:gridCol w:w="3115"/>
      </w:tblGrid>
      <w:tr w:rsidR="00C53FFE" w:rsidRPr="00971B09" w:rsidTr="000D4161">
        <w:tc>
          <w:tcPr>
            <w:tcW w:w="3114" w:type="dxa"/>
          </w:tcPr>
          <w:p w:rsidR="00C53FFE" w:rsidRPr="00971B09" w:rsidRDefault="00971B0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971B09" w:rsidRDefault="00971B0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971B09" w:rsidRDefault="00971B0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00896" w:rsidRPr="00971B09" w:rsidRDefault="00000896">
      <w:pPr>
        <w:spacing w:after="0"/>
        <w:ind w:left="120"/>
        <w:rPr>
          <w:sz w:val="24"/>
          <w:szCs w:val="24"/>
          <w:lang w:val="ru-RU"/>
        </w:rPr>
      </w:pPr>
    </w:p>
    <w:p w:rsidR="00000896" w:rsidRPr="00971B09" w:rsidRDefault="00D92BB3">
      <w:pPr>
        <w:spacing w:after="0"/>
        <w:ind w:left="120"/>
        <w:rPr>
          <w:sz w:val="24"/>
          <w:szCs w:val="24"/>
          <w:lang w:val="ru-RU"/>
        </w:rPr>
      </w:pPr>
      <w:r w:rsidRPr="00971B09">
        <w:rPr>
          <w:rFonts w:ascii="Times New Roman" w:hAnsi="Times New Roman"/>
          <w:color w:val="000000"/>
          <w:sz w:val="24"/>
          <w:szCs w:val="24"/>
          <w:lang w:val="ru-RU"/>
        </w:rPr>
        <w:t>‌</w:t>
      </w:r>
    </w:p>
    <w:p w:rsidR="00000896" w:rsidRPr="00971B09" w:rsidRDefault="00000896">
      <w:pPr>
        <w:spacing w:after="0"/>
        <w:ind w:left="120"/>
        <w:rPr>
          <w:sz w:val="24"/>
          <w:szCs w:val="24"/>
          <w:lang w:val="ru-RU"/>
        </w:rPr>
      </w:pPr>
    </w:p>
    <w:p w:rsidR="00000896" w:rsidRPr="00971B09" w:rsidRDefault="00000896">
      <w:pPr>
        <w:spacing w:after="0"/>
        <w:ind w:left="120"/>
        <w:rPr>
          <w:sz w:val="24"/>
          <w:szCs w:val="24"/>
          <w:lang w:val="ru-RU"/>
        </w:rPr>
      </w:pPr>
    </w:p>
    <w:p w:rsidR="00000896" w:rsidRPr="00971B09" w:rsidRDefault="00000896">
      <w:pPr>
        <w:spacing w:after="0"/>
        <w:ind w:left="120"/>
        <w:rPr>
          <w:sz w:val="24"/>
          <w:szCs w:val="24"/>
          <w:lang w:val="ru-RU"/>
        </w:rPr>
      </w:pPr>
    </w:p>
    <w:p w:rsidR="00000896" w:rsidRPr="00971B09" w:rsidRDefault="00D92BB3">
      <w:pPr>
        <w:spacing w:after="0" w:line="408" w:lineRule="auto"/>
        <w:ind w:left="120"/>
        <w:jc w:val="center"/>
        <w:rPr>
          <w:sz w:val="24"/>
          <w:szCs w:val="24"/>
          <w:lang w:val="ru-RU"/>
        </w:rPr>
      </w:pPr>
      <w:r w:rsidRPr="00971B09">
        <w:rPr>
          <w:rFonts w:ascii="Times New Roman" w:hAnsi="Times New Roman"/>
          <w:b/>
          <w:color w:val="000000"/>
          <w:sz w:val="24"/>
          <w:szCs w:val="24"/>
          <w:lang w:val="ru-RU"/>
        </w:rPr>
        <w:t>РАБОЧАЯ ПРОГРАММА</w:t>
      </w:r>
    </w:p>
    <w:p w:rsidR="00000896" w:rsidRPr="00971B09" w:rsidRDefault="00D92BB3">
      <w:pPr>
        <w:spacing w:after="0" w:line="408" w:lineRule="auto"/>
        <w:ind w:left="120"/>
        <w:jc w:val="center"/>
        <w:rPr>
          <w:sz w:val="24"/>
          <w:szCs w:val="24"/>
          <w:lang w:val="ru-RU"/>
        </w:rPr>
      </w:pPr>
      <w:r w:rsidRPr="00971B09">
        <w:rPr>
          <w:rFonts w:ascii="Times New Roman" w:hAnsi="Times New Roman"/>
          <w:color w:val="000000"/>
          <w:sz w:val="24"/>
          <w:szCs w:val="24"/>
          <w:lang w:val="ru-RU"/>
        </w:rPr>
        <w:t>(</w:t>
      </w:r>
      <w:r w:rsidRPr="00971B09">
        <w:rPr>
          <w:rFonts w:ascii="Times New Roman" w:hAnsi="Times New Roman"/>
          <w:color w:val="000000"/>
          <w:sz w:val="24"/>
          <w:szCs w:val="24"/>
        </w:rPr>
        <w:t>ID</w:t>
      </w:r>
      <w:r w:rsidRPr="00971B09">
        <w:rPr>
          <w:rFonts w:ascii="Times New Roman" w:hAnsi="Times New Roman"/>
          <w:color w:val="000000"/>
          <w:sz w:val="24"/>
          <w:szCs w:val="24"/>
          <w:lang w:val="ru-RU"/>
        </w:rPr>
        <w:t xml:space="preserve"> 162406)</w:t>
      </w:r>
    </w:p>
    <w:p w:rsidR="00000896" w:rsidRPr="00971B09" w:rsidRDefault="00000896">
      <w:pPr>
        <w:spacing w:after="0"/>
        <w:ind w:left="120"/>
        <w:jc w:val="center"/>
        <w:rPr>
          <w:sz w:val="24"/>
          <w:szCs w:val="24"/>
          <w:lang w:val="ru-RU"/>
        </w:rPr>
      </w:pPr>
    </w:p>
    <w:p w:rsidR="00000896" w:rsidRPr="00971B09" w:rsidRDefault="00D92BB3">
      <w:pPr>
        <w:spacing w:after="0" w:line="408" w:lineRule="auto"/>
        <w:ind w:left="120"/>
        <w:jc w:val="center"/>
        <w:rPr>
          <w:sz w:val="24"/>
          <w:szCs w:val="24"/>
          <w:lang w:val="ru-RU"/>
        </w:rPr>
      </w:pPr>
      <w:r w:rsidRPr="00971B09">
        <w:rPr>
          <w:rFonts w:ascii="Times New Roman" w:hAnsi="Times New Roman"/>
          <w:b/>
          <w:color w:val="000000"/>
          <w:sz w:val="24"/>
          <w:szCs w:val="24"/>
          <w:lang w:val="ru-RU"/>
        </w:rPr>
        <w:t>учебного предмета «Основы безопасности жизнедеятельности»</w:t>
      </w:r>
    </w:p>
    <w:p w:rsidR="00000896" w:rsidRPr="00971B09" w:rsidRDefault="00D92BB3">
      <w:pPr>
        <w:spacing w:after="0" w:line="408" w:lineRule="auto"/>
        <w:ind w:left="120"/>
        <w:jc w:val="center"/>
        <w:rPr>
          <w:sz w:val="24"/>
          <w:szCs w:val="24"/>
          <w:lang w:val="ru-RU"/>
        </w:rPr>
      </w:pPr>
      <w:r w:rsidRPr="00971B09">
        <w:rPr>
          <w:rFonts w:ascii="Times New Roman" w:hAnsi="Times New Roman"/>
          <w:color w:val="000000"/>
          <w:sz w:val="24"/>
          <w:szCs w:val="24"/>
          <w:lang w:val="ru-RU"/>
        </w:rPr>
        <w:t xml:space="preserve">для обучающихся 8-9 классов </w:t>
      </w: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000896">
      <w:pPr>
        <w:spacing w:after="0"/>
        <w:ind w:left="120"/>
        <w:jc w:val="center"/>
        <w:rPr>
          <w:sz w:val="24"/>
          <w:szCs w:val="24"/>
          <w:lang w:val="ru-RU"/>
        </w:rPr>
      </w:pPr>
    </w:p>
    <w:p w:rsidR="00000896" w:rsidRPr="00971B09" w:rsidRDefault="00D92BB3">
      <w:pPr>
        <w:spacing w:after="0"/>
        <w:ind w:left="120"/>
        <w:jc w:val="center"/>
        <w:rPr>
          <w:sz w:val="24"/>
          <w:szCs w:val="24"/>
          <w:lang w:val="ru-RU"/>
        </w:rPr>
      </w:pPr>
      <w:r w:rsidRPr="00971B09">
        <w:rPr>
          <w:rFonts w:ascii="Times New Roman" w:hAnsi="Times New Roman"/>
          <w:color w:val="000000"/>
          <w:sz w:val="24"/>
          <w:szCs w:val="24"/>
          <w:lang w:val="ru-RU"/>
        </w:rPr>
        <w:t>​</w:t>
      </w:r>
      <w:r w:rsidRPr="00971B09">
        <w:rPr>
          <w:rFonts w:ascii="Times New Roman" w:hAnsi="Times New Roman"/>
          <w:b/>
          <w:color w:val="000000"/>
          <w:sz w:val="24"/>
          <w:szCs w:val="24"/>
          <w:lang w:val="ru-RU"/>
        </w:rPr>
        <w:t>‌ ‌</w:t>
      </w:r>
      <w:r w:rsidRPr="00971B09">
        <w:rPr>
          <w:rFonts w:ascii="Times New Roman" w:hAnsi="Times New Roman"/>
          <w:color w:val="000000"/>
          <w:sz w:val="24"/>
          <w:szCs w:val="24"/>
          <w:lang w:val="ru-RU"/>
        </w:rPr>
        <w:t>​</w:t>
      </w:r>
    </w:p>
    <w:p w:rsidR="00000896" w:rsidRPr="00971B09" w:rsidRDefault="00000896">
      <w:pPr>
        <w:spacing w:after="0"/>
        <w:ind w:left="120"/>
        <w:rPr>
          <w:sz w:val="24"/>
          <w:szCs w:val="24"/>
          <w:lang w:val="ru-RU"/>
        </w:rPr>
      </w:pPr>
    </w:p>
    <w:p w:rsidR="00000896" w:rsidRPr="00971B09" w:rsidRDefault="00000896">
      <w:pPr>
        <w:rPr>
          <w:sz w:val="24"/>
          <w:szCs w:val="24"/>
          <w:lang w:val="ru-RU"/>
        </w:rPr>
        <w:sectPr w:rsidR="00000896" w:rsidRPr="00971B09">
          <w:pgSz w:w="11906" w:h="16383"/>
          <w:pgMar w:top="1134" w:right="850" w:bottom="1134" w:left="1701" w:header="720" w:footer="720" w:gutter="0"/>
          <w:cols w:space="720"/>
        </w:sectPr>
      </w:pPr>
    </w:p>
    <w:p w:rsidR="00000896" w:rsidRPr="00971B09" w:rsidRDefault="00D92BB3">
      <w:pPr>
        <w:spacing w:after="0" w:line="264" w:lineRule="auto"/>
        <w:ind w:left="120"/>
        <w:jc w:val="both"/>
        <w:rPr>
          <w:sz w:val="24"/>
          <w:szCs w:val="24"/>
          <w:lang w:val="ru-RU"/>
        </w:rPr>
      </w:pPr>
      <w:bookmarkStart w:id="1" w:name="block-1134499"/>
      <w:bookmarkEnd w:id="0"/>
      <w:r w:rsidRPr="00971B09">
        <w:rPr>
          <w:rFonts w:ascii="Times New Roman" w:hAnsi="Times New Roman"/>
          <w:b/>
          <w:color w:val="000000"/>
          <w:sz w:val="24"/>
          <w:szCs w:val="24"/>
          <w:lang w:val="ru-RU"/>
        </w:rPr>
        <w:lastRenderedPageBreak/>
        <w:t>ПОЯСНИТЕЛЬНАЯ ЗАПИСКА</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Настоящая Программа обеспечивает:</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выработку практико-ориентированных компетенций, соответствующих потребностям современности;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реализацию оптимального баланса </w:t>
      </w:r>
      <w:proofErr w:type="spellStart"/>
      <w:r w:rsidRPr="00971B09">
        <w:rPr>
          <w:rFonts w:ascii="Times New Roman" w:hAnsi="Times New Roman"/>
          <w:color w:val="000000"/>
          <w:sz w:val="24"/>
          <w:szCs w:val="24"/>
          <w:lang w:val="ru-RU"/>
        </w:rPr>
        <w:t>межпредметных</w:t>
      </w:r>
      <w:proofErr w:type="spellEnd"/>
      <w:r w:rsidRPr="00971B09">
        <w:rPr>
          <w:rFonts w:ascii="Times New Roman" w:hAnsi="Times New Roman"/>
          <w:color w:val="000000"/>
          <w:sz w:val="24"/>
          <w:szCs w:val="24"/>
          <w:lang w:val="ru-RU"/>
        </w:rPr>
        <w:t xml:space="preserve"> связей и их разумное </w:t>
      </w:r>
      <w:proofErr w:type="spellStart"/>
      <w:r w:rsidRPr="00971B09">
        <w:rPr>
          <w:rFonts w:ascii="Times New Roman" w:hAnsi="Times New Roman"/>
          <w:color w:val="000000"/>
          <w:sz w:val="24"/>
          <w:szCs w:val="24"/>
          <w:lang w:val="ru-RU"/>
        </w:rPr>
        <w:t>взаимодополнение</w:t>
      </w:r>
      <w:proofErr w:type="spellEnd"/>
      <w:r w:rsidRPr="00971B09">
        <w:rPr>
          <w:rFonts w:ascii="Times New Roman" w:hAnsi="Times New Roman"/>
          <w:color w:val="000000"/>
          <w:sz w:val="24"/>
          <w:szCs w:val="24"/>
          <w:lang w:val="ru-RU"/>
        </w:rPr>
        <w:t>, способствующее формированию практических умений и навыков.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1 «Культура безопасности жизнедеятельности в современном обществе»;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2 «Безопасность в быту»;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3 «Безопасность на транспорте»;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4 «Безопасность в общественных местах»;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5 «Безопасность в природной среде»;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6 «Здоровье и как его сохранить. Основы медицинских знаний»;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7 «Безопасность в социуме»;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8 «Безопасность в информационном пространстве»;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 9 «Основы противодействия экстремизму и терроризму»;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w:t>
      </w:r>
      <w:r w:rsidRPr="00971B09">
        <w:rPr>
          <w:rFonts w:ascii="Times New Roman" w:hAnsi="Times New Roman"/>
          <w:color w:val="000000"/>
          <w:sz w:val="24"/>
          <w:szCs w:val="24"/>
          <w:lang w:val="ru-RU"/>
        </w:rPr>
        <w:lastRenderedPageBreak/>
        <w:t>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b/>
          <w:color w:val="000000"/>
          <w:sz w:val="24"/>
          <w:szCs w:val="24"/>
          <w:lang w:val="ru-RU"/>
        </w:rPr>
        <w:t>ОБЩАЯ ХАРАКТЕРИСТИКА УЧЕБНОГО ПРЕДМЕТА «ОСНОВЫ БЕЗОПАСНОСТИ ЖИЗНЕДЕЯТЕЛЬНОСТИ»</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971B09">
        <w:rPr>
          <w:rFonts w:ascii="Times New Roman" w:hAnsi="Times New Roman"/>
          <w:color w:val="000000"/>
          <w:sz w:val="24"/>
          <w:szCs w:val="24"/>
        </w:rPr>
        <w:t>XX</w:t>
      </w:r>
      <w:r w:rsidRPr="00971B09">
        <w:rPr>
          <w:rFonts w:ascii="Times New Roman" w:hAnsi="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w:t>
      </w:r>
      <w:r w:rsidRPr="00971B09">
        <w:rPr>
          <w:rFonts w:ascii="Times New Roman" w:hAnsi="Times New Roman"/>
          <w:color w:val="000000"/>
          <w:sz w:val="24"/>
          <w:szCs w:val="24"/>
          <w:lang w:val="ru-RU"/>
        </w:rPr>
        <w:lastRenderedPageBreak/>
        <w:t>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971B09">
        <w:rPr>
          <w:rFonts w:ascii="Times New Roman" w:hAnsi="Times New Roman"/>
          <w:color w:val="000000"/>
          <w:sz w:val="24"/>
          <w:szCs w:val="24"/>
          <w:lang w:val="ru-RU"/>
        </w:rPr>
        <w:t>нейтрализовывать</w:t>
      </w:r>
      <w:proofErr w:type="spellEnd"/>
      <w:r w:rsidRPr="00971B09">
        <w:rPr>
          <w:rFonts w:ascii="Times New Roman" w:hAnsi="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b/>
          <w:color w:val="000000"/>
          <w:sz w:val="24"/>
          <w:szCs w:val="24"/>
          <w:lang w:val="ru-RU"/>
        </w:rPr>
        <w:t>ЦЕЛЬ ИЗУЧЕНИЯ УЧЕБНОГО ПРЕДМЕТА «ОСНОВЫ БЕЗОПАСНОСТИ ЖИЗНЕДЕЯТЕЛЬНОСТИ»</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00896" w:rsidRPr="00971B09" w:rsidRDefault="00D92BB3">
      <w:pPr>
        <w:numPr>
          <w:ilvl w:val="0"/>
          <w:numId w:val="1"/>
        </w:numPr>
        <w:spacing w:after="0" w:line="264" w:lineRule="auto"/>
        <w:jc w:val="both"/>
        <w:rPr>
          <w:sz w:val="24"/>
          <w:szCs w:val="24"/>
          <w:lang w:val="ru-RU"/>
        </w:rPr>
      </w:pPr>
      <w:r w:rsidRPr="00971B09">
        <w:rPr>
          <w:rFonts w:ascii="Times New Roman" w:hAnsi="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00896" w:rsidRPr="00971B09" w:rsidRDefault="00D92BB3">
      <w:pPr>
        <w:numPr>
          <w:ilvl w:val="0"/>
          <w:numId w:val="1"/>
        </w:numPr>
        <w:spacing w:after="0" w:line="264" w:lineRule="auto"/>
        <w:jc w:val="both"/>
        <w:rPr>
          <w:sz w:val="24"/>
          <w:szCs w:val="24"/>
          <w:lang w:val="ru-RU"/>
        </w:rPr>
      </w:pP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00896" w:rsidRPr="00971B09" w:rsidRDefault="00D92BB3">
      <w:pPr>
        <w:numPr>
          <w:ilvl w:val="0"/>
          <w:numId w:val="1"/>
        </w:numPr>
        <w:spacing w:after="0" w:line="264" w:lineRule="auto"/>
        <w:jc w:val="both"/>
        <w:rPr>
          <w:sz w:val="24"/>
          <w:szCs w:val="24"/>
          <w:lang w:val="ru-RU"/>
        </w:rPr>
      </w:pPr>
      <w:r w:rsidRPr="00971B09">
        <w:rPr>
          <w:rFonts w:ascii="Times New Roman" w:hAnsi="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b/>
          <w:color w:val="000000"/>
          <w:sz w:val="24"/>
          <w:szCs w:val="24"/>
          <w:lang w:val="ru-RU"/>
        </w:rPr>
        <w:t>МЕСТО ПРЕДМЕТА В УЧЕБНОМ ПЛАНЕ</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color w:val="000000"/>
          <w:sz w:val="24"/>
          <w:szCs w:val="24"/>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000896" w:rsidRPr="00971B09" w:rsidRDefault="00000896">
      <w:pPr>
        <w:rPr>
          <w:sz w:val="24"/>
          <w:szCs w:val="24"/>
          <w:lang w:val="ru-RU"/>
        </w:rPr>
        <w:sectPr w:rsidR="00000896" w:rsidRPr="00971B09">
          <w:pgSz w:w="11906" w:h="16383"/>
          <w:pgMar w:top="1134" w:right="850" w:bottom="1134" w:left="1701" w:header="720" w:footer="720" w:gutter="0"/>
          <w:cols w:space="720"/>
        </w:sectPr>
      </w:pPr>
    </w:p>
    <w:p w:rsidR="00000896" w:rsidRPr="00971B09" w:rsidRDefault="00D92BB3">
      <w:pPr>
        <w:spacing w:after="0" w:line="264" w:lineRule="auto"/>
        <w:ind w:left="120"/>
        <w:jc w:val="both"/>
        <w:rPr>
          <w:sz w:val="24"/>
          <w:szCs w:val="24"/>
          <w:lang w:val="ru-RU"/>
        </w:rPr>
      </w:pPr>
      <w:bookmarkStart w:id="2" w:name="block-1134494"/>
      <w:bookmarkEnd w:id="1"/>
      <w:r w:rsidRPr="00971B09">
        <w:rPr>
          <w:rFonts w:ascii="Times New Roman" w:hAnsi="Times New Roman"/>
          <w:b/>
          <w:color w:val="000000"/>
          <w:sz w:val="24"/>
          <w:szCs w:val="24"/>
          <w:lang w:val="ru-RU"/>
        </w:rPr>
        <w:lastRenderedPageBreak/>
        <w:t>СОДЕРЖАНИЕ УЧЕБНОГО ПРЕДМЕТА</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1 «Культура безопасности жизнедеятельности в современном обществе»: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цель и задачи учебного предмета ОБЖ, его ключевые понятия и значение для человека;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смысл понятий «опасность», «безопасность», «риск», «культура безопасности жизнедеятельности»;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источники и факторы опасности, их классификация;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общие принципы безопасного поведения;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виды чрезвычайных ситуаций, сходство и различия опасной, экстремальной и чрезвычайной ситуаций;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уровни взаимодействия человека и окружающей среды;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2 «Безопасность в быту»: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основные источники опасности в быту и их классификация;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защита прав потребителя, сроки годности и состав продуктов питания;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бытовые отравления и причины их возникновения, классификация ядовитых веществ и их опасности;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признаки отравления, приёмы и правила оказания первой помощи;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комплектования и хранения домашней аптечки;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бытовые травмы и правила их предупреждения, приёмы и правила оказания первой помощи;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обращения с газовыми и электрическими приборами, приёмы и правила оказания первой помощи;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поведения в подъезде и лифте, а также при входе и выходе из них;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пожар и факторы его развития;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первичные средства пожаротушения;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права, обязанности и ответственность граждан в области пожарной безопасности;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ситуации криминального характера, правила поведения с малознакомыми людьми;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классификация аварийных ситуаций в коммунальных системах жизнеобеспечения;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3 «Безопасность на транспорте»: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дорожного движения и их значение, условия обеспечения безопасности участников дорожного движения;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дорожного движения и дорожные знаки для пешеходов;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«дорожные ловушки» и правила их предупреждения;</w:t>
      </w:r>
    </w:p>
    <w:p w:rsidR="00000896" w:rsidRPr="00971B09" w:rsidRDefault="00D92BB3">
      <w:pPr>
        <w:spacing w:after="0" w:line="264" w:lineRule="auto"/>
        <w:ind w:firstLine="600"/>
        <w:jc w:val="both"/>
        <w:rPr>
          <w:sz w:val="24"/>
          <w:szCs w:val="24"/>
          <w:lang w:val="ru-RU"/>
        </w:rPr>
      </w:pPr>
      <w:proofErr w:type="spellStart"/>
      <w:r w:rsidRPr="00971B09">
        <w:rPr>
          <w:rFonts w:ascii="Times New Roman" w:hAnsi="Times New Roman"/>
          <w:color w:val="000000"/>
          <w:sz w:val="24"/>
          <w:szCs w:val="24"/>
          <w:lang w:val="ru-RU"/>
        </w:rPr>
        <w:t>световозвращающие</w:t>
      </w:r>
      <w:proofErr w:type="spellEnd"/>
      <w:r w:rsidRPr="00971B09">
        <w:rPr>
          <w:rFonts w:ascii="Times New Roman" w:hAnsi="Times New Roman"/>
          <w:color w:val="000000"/>
          <w:sz w:val="24"/>
          <w:szCs w:val="24"/>
          <w:lang w:val="ru-RU"/>
        </w:rPr>
        <w:t xml:space="preserve"> элементы и правила их применения;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правила дорожного движения для пассажиров;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поведения пассажира мотоцикла;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дорожного движения для водителя велосипеда и иных индивидуальных средств передвижения (</w:t>
      </w:r>
      <w:proofErr w:type="spellStart"/>
      <w:r w:rsidRPr="00971B09">
        <w:rPr>
          <w:rFonts w:ascii="Times New Roman" w:hAnsi="Times New Roman"/>
          <w:color w:val="000000"/>
          <w:sz w:val="24"/>
          <w:szCs w:val="24"/>
          <w:lang w:val="ru-RU"/>
        </w:rPr>
        <w:t>электросамокаты</w:t>
      </w:r>
      <w:proofErr w:type="spellEnd"/>
      <w:r w:rsidRPr="00971B09">
        <w:rPr>
          <w:rFonts w:ascii="Times New Roman" w:hAnsi="Times New Roman"/>
          <w:color w:val="000000"/>
          <w:sz w:val="24"/>
          <w:szCs w:val="24"/>
          <w:lang w:val="ru-RU"/>
        </w:rPr>
        <w:t xml:space="preserve">, </w:t>
      </w:r>
      <w:proofErr w:type="spellStart"/>
      <w:r w:rsidRPr="00971B09">
        <w:rPr>
          <w:rFonts w:ascii="Times New Roman" w:hAnsi="Times New Roman"/>
          <w:color w:val="000000"/>
          <w:sz w:val="24"/>
          <w:szCs w:val="24"/>
          <w:lang w:val="ru-RU"/>
        </w:rPr>
        <w:t>гироскутеры</w:t>
      </w:r>
      <w:proofErr w:type="spellEnd"/>
      <w:r w:rsidRPr="00971B09">
        <w:rPr>
          <w:rFonts w:ascii="Times New Roman" w:hAnsi="Times New Roman"/>
          <w:color w:val="000000"/>
          <w:sz w:val="24"/>
          <w:szCs w:val="24"/>
          <w:lang w:val="ru-RU"/>
        </w:rPr>
        <w:t xml:space="preserve">, </w:t>
      </w:r>
      <w:proofErr w:type="spellStart"/>
      <w:r w:rsidRPr="00971B09">
        <w:rPr>
          <w:rFonts w:ascii="Times New Roman" w:hAnsi="Times New Roman"/>
          <w:color w:val="000000"/>
          <w:sz w:val="24"/>
          <w:szCs w:val="24"/>
          <w:lang w:val="ru-RU"/>
        </w:rPr>
        <w:t>моноколёса</w:t>
      </w:r>
      <w:proofErr w:type="spellEnd"/>
      <w:r w:rsidRPr="00971B09">
        <w:rPr>
          <w:rFonts w:ascii="Times New Roman" w:hAnsi="Times New Roman"/>
          <w:color w:val="000000"/>
          <w:sz w:val="24"/>
          <w:szCs w:val="24"/>
          <w:lang w:val="ru-RU"/>
        </w:rPr>
        <w:t xml:space="preserve">, </w:t>
      </w:r>
      <w:proofErr w:type="spellStart"/>
      <w:r w:rsidRPr="00971B09">
        <w:rPr>
          <w:rFonts w:ascii="Times New Roman" w:hAnsi="Times New Roman"/>
          <w:color w:val="000000"/>
          <w:sz w:val="24"/>
          <w:szCs w:val="24"/>
          <w:lang w:val="ru-RU"/>
        </w:rPr>
        <w:t>сигвеи</w:t>
      </w:r>
      <w:proofErr w:type="spellEnd"/>
      <w:r w:rsidRPr="00971B09">
        <w:rPr>
          <w:rFonts w:ascii="Times New Roman" w:hAnsi="Times New Roman"/>
          <w:color w:val="000000"/>
          <w:sz w:val="24"/>
          <w:szCs w:val="24"/>
          <w:lang w:val="ru-RU"/>
        </w:rPr>
        <w:t xml:space="preserve"> и т. п.), правила безопасного использования мототранспорта (мопедов и мотоциклов);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дорожные знаки для водителя велосипеда, сигналы велосипедиста;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подготовки велосипеда к пользованию.</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4 «Безопасность в общественных местах»: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общественные места и их характеристики, потенциальные источники опасности в общественных местах;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вызова экстренных служб и порядок взаимодействия с ними;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массовые мероприятия и правила подготовки к ним, оборудование мест массового пребывания людей;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беспорядках в местах массового пребывания людей;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попадании в толпу и давку;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обнаружении угрозы возникновения пожара;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эвакуации из общественных мест и зданий;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взаимодействии с правоохранительными органами.</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5 «Безопасность в природной среде»: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чрезвычайные ситуации природного характера и их классификация;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укусах диких животных, змей, пауков, клещей и насекомых;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автономном существовании в природной среде;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ориентирования на местности, способы подачи сигналов бедствия;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обнаружении тонущего человека;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правила поведения при нахождении на </w:t>
      </w:r>
      <w:proofErr w:type="spellStart"/>
      <w:r w:rsidRPr="00971B09">
        <w:rPr>
          <w:rFonts w:ascii="Times New Roman" w:hAnsi="Times New Roman"/>
          <w:color w:val="000000"/>
          <w:sz w:val="24"/>
          <w:szCs w:val="24"/>
          <w:lang w:val="ru-RU"/>
        </w:rPr>
        <w:t>плавсредствах</w:t>
      </w:r>
      <w:proofErr w:type="spellEnd"/>
      <w:r w:rsidRPr="00971B09">
        <w:rPr>
          <w:rFonts w:ascii="Times New Roman" w:hAnsi="Times New Roman"/>
          <w:color w:val="000000"/>
          <w:sz w:val="24"/>
          <w:szCs w:val="24"/>
          <w:lang w:val="ru-RU"/>
        </w:rPr>
        <w:t>;</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поведения при нахождении на льду, порядок действий при обнаружении человека в полынье.</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6 «Здоровье и как его сохранить. Основы медицинских знаний»: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смысл понятий «здоровье» и «здоровый образ жизни», их содержание и значение для человека;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факторы, влияющие на здоровье человека, опасность вредных привычек;</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элементы здорового образа жизни, ответственность за сохранение здоровья;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понятие «инфекционные заболевания», причины их возникновения;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механизм распространения инфекционных заболеваний, меры их профилактики и защиты от них;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понятие «неинфекционные заболевания» и их классификация, факторы риска неинфекционных заболеваний;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меры профилактики неинфекционных заболеваний и защиты от них;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диспансеризация и её задачи;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назначение и состав аптечки первой помощи;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7 «Безопасность в социуме»: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общение и его значение для человека, способы организации эффективного и позитивного общения;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современные молодёжные увлечения и опасности, связанные с ними, правила безопасного поведения;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безопасной коммуникации с незнакомыми людьми.</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8 «Безопасность в информационном пространстве»: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риски и угрозы при использовании Интернета;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противоправные действия в Интернете;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цифрового поведения, необходимого для предотвращения рисков и угроз при использовании Интернета (</w:t>
      </w:r>
      <w:proofErr w:type="spellStart"/>
      <w:r w:rsidRPr="00971B09">
        <w:rPr>
          <w:rFonts w:ascii="Times New Roman" w:hAnsi="Times New Roman"/>
          <w:color w:val="000000"/>
          <w:sz w:val="24"/>
          <w:szCs w:val="24"/>
          <w:lang w:val="ru-RU"/>
        </w:rPr>
        <w:t>кибербуллинга</w:t>
      </w:r>
      <w:proofErr w:type="spellEnd"/>
      <w:r w:rsidRPr="00971B09">
        <w:rPr>
          <w:rFonts w:ascii="Times New Roman" w:hAnsi="Times New Roman"/>
          <w:color w:val="000000"/>
          <w:sz w:val="24"/>
          <w:szCs w:val="24"/>
          <w:lang w:val="ru-RU"/>
        </w:rPr>
        <w:t>, вербовки в различные организации и группы).</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 xml:space="preserve">Модуль № 9 «Основы противодействия экстремизму и терроризму»: </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понятия «экстремизм» и «терроризм», их содержание, причины, возможные варианты проявления и последствия;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признаки вовлечения в террористическую деятельность, правила антитеррористического поведения;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признаки угроз и подготовки различных форм терактов, порядок действий при их обнаружении;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правила безопасного поведения в условиях совершения теракта;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классификация чрезвычайных ситуаций природного и техногенного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государственные службы обеспечения безопасности, их роль и сфера ответственности, порядок взаимодействия с ними;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общественные институты и их место в системе обеспечения безопасности жизни и здоровья населения;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антикоррупционное поведение как элемент общественной и государственной безопасности;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информирование и оповещение населения о чрезвычайных ситуациях, система ОКСИОН;</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000896" w:rsidRPr="00971B09" w:rsidRDefault="00000896">
      <w:pPr>
        <w:rPr>
          <w:sz w:val="24"/>
          <w:szCs w:val="24"/>
          <w:lang w:val="ru-RU"/>
        </w:rPr>
        <w:sectPr w:rsidR="00000896" w:rsidRPr="00971B09">
          <w:pgSz w:w="11906" w:h="16383"/>
          <w:pgMar w:top="1134" w:right="850" w:bottom="1134" w:left="1701" w:header="720" w:footer="720" w:gutter="0"/>
          <w:cols w:space="720"/>
        </w:sectPr>
      </w:pPr>
    </w:p>
    <w:p w:rsidR="00000896" w:rsidRPr="00971B09" w:rsidRDefault="00D92BB3">
      <w:pPr>
        <w:spacing w:after="0" w:line="264" w:lineRule="auto"/>
        <w:ind w:left="120"/>
        <w:jc w:val="both"/>
        <w:rPr>
          <w:sz w:val="24"/>
          <w:szCs w:val="24"/>
          <w:lang w:val="ru-RU"/>
        </w:rPr>
      </w:pPr>
      <w:bookmarkStart w:id="3" w:name="block-1134495"/>
      <w:bookmarkEnd w:id="2"/>
      <w:r w:rsidRPr="00971B09">
        <w:rPr>
          <w:rFonts w:ascii="Times New Roman" w:hAnsi="Times New Roman"/>
          <w:b/>
          <w:color w:val="000000"/>
          <w:sz w:val="24"/>
          <w:szCs w:val="24"/>
          <w:lang w:val="ru-RU"/>
        </w:rPr>
        <w:lastRenderedPageBreak/>
        <w:t>ПЛАНИРУЕМЫЕ ОБРАЗОВАТЕЛЬНЫЕ РЕЗУЛЬТАТЫ</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b/>
          <w:color w:val="000000"/>
          <w:sz w:val="24"/>
          <w:szCs w:val="24"/>
          <w:lang w:val="ru-RU"/>
        </w:rPr>
        <w:t>ЛИЧНОСТНЫЕ РЕЗУЛЬТАТЫ</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971B09">
        <w:rPr>
          <w:rFonts w:ascii="Times New Roman" w:hAnsi="Times New Roman"/>
          <w:color w:val="000000"/>
          <w:sz w:val="24"/>
          <w:szCs w:val="24"/>
          <w:lang w:val="ru-RU"/>
        </w:rPr>
        <w:t>метапредметные</w:t>
      </w:r>
      <w:proofErr w:type="spellEnd"/>
      <w:r w:rsidRPr="00971B09">
        <w:rPr>
          <w:rFonts w:ascii="Times New Roman" w:hAnsi="Times New Roman"/>
          <w:color w:val="000000"/>
          <w:sz w:val="24"/>
          <w:szCs w:val="24"/>
          <w:lang w:val="ru-RU"/>
        </w:rPr>
        <w:t xml:space="preserve"> и предметные), которые должны демонстрировать обучающиеся по завершении обучения в основной школе.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1. Патриотическое воспитание: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2. Гражданское воспитание: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971B09">
        <w:rPr>
          <w:rFonts w:ascii="Times New Roman" w:hAnsi="Times New Roman"/>
          <w:color w:val="000000"/>
          <w:sz w:val="24"/>
          <w:szCs w:val="24"/>
          <w:lang w:val="ru-RU"/>
        </w:rPr>
        <w:t>волонтёрство</w:t>
      </w:r>
      <w:proofErr w:type="spellEnd"/>
      <w:r w:rsidRPr="00971B09">
        <w:rPr>
          <w:rFonts w:ascii="Times New Roman" w:hAnsi="Times New Roman"/>
          <w:color w:val="000000"/>
          <w:sz w:val="24"/>
          <w:szCs w:val="24"/>
          <w:lang w:val="ru-RU"/>
        </w:rPr>
        <w:t>, помощь людям, нуждающимся в ней);</w:t>
      </w:r>
    </w:p>
    <w:p w:rsidR="00000896" w:rsidRPr="00971B09" w:rsidRDefault="00D92BB3">
      <w:pPr>
        <w:spacing w:after="0" w:line="264" w:lineRule="auto"/>
        <w:ind w:firstLine="600"/>
        <w:jc w:val="both"/>
        <w:rPr>
          <w:sz w:val="24"/>
          <w:szCs w:val="24"/>
          <w:lang w:val="ru-RU"/>
        </w:rPr>
      </w:pP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3. Духовно-нравственное воспитание: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4. Эстетическое воспитание: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5.</w:t>
      </w:r>
      <w:r w:rsidRPr="00971B09">
        <w:rPr>
          <w:rFonts w:ascii="Times New Roman" w:hAnsi="Times New Roman"/>
          <w:color w:val="000000"/>
          <w:sz w:val="24"/>
          <w:szCs w:val="24"/>
          <w:lang w:val="ru-RU"/>
        </w:rPr>
        <w:t xml:space="preserve"> </w:t>
      </w:r>
      <w:r w:rsidRPr="00971B09">
        <w:rPr>
          <w:rFonts w:ascii="Times New Roman" w:hAnsi="Times New Roman"/>
          <w:b/>
          <w:color w:val="000000"/>
          <w:sz w:val="24"/>
          <w:szCs w:val="24"/>
          <w:lang w:val="ru-RU"/>
        </w:rPr>
        <w:t>Ценности научного познания: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6.</w:t>
      </w:r>
      <w:r w:rsidRPr="00971B09">
        <w:rPr>
          <w:rFonts w:ascii="Times New Roman" w:hAnsi="Times New Roman"/>
          <w:color w:val="000000"/>
          <w:sz w:val="24"/>
          <w:szCs w:val="24"/>
          <w:lang w:val="ru-RU"/>
        </w:rPr>
        <w:t xml:space="preserve"> </w:t>
      </w:r>
      <w:r w:rsidRPr="00971B09">
        <w:rPr>
          <w:rFonts w:ascii="Times New Roman" w:hAnsi="Times New Roman"/>
          <w:b/>
          <w:color w:val="000000"/>
          <w:sz w:val="24"/>
          <w:szCs w:val="24"/>
          <w:lang w:val="ru-RU"/>
        </w:rPr>
        <w:t>Физическое воспитание, формирование культуры здоровья и эмоционального благополучия: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умение принимать себя и других, не осуждая;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умение осознавать эмоциональное состояние себя и других, уметь управлять собственным эмоциональным состоянием;</w:t>
      </w:r>
    </w:p>
    <w:p w:rsidR="00000896" w:rsidRPr="00971B09" w:rsidRDefault="00D92BB3">
      <w:pPr>
        <w:spacing w:after="0" w:line="264" w:lineRule="auto"/>
        <w:ind w:firstLine="600"/>
        <w:jc w:val="both"/>
        <w:rPr>
          <w:sz w:val="24"/>
          <w:szCs w:val="24"/>
          <w:lang w:val="ru-RU"/>
        </w:rPr>
      </w:pP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7. Трудовое воспитание: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8. Экологическое воспитание: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b/>
          <w:color w:val="000000"/>
          <w:sz w:val="24"/>
          <w:szCs w:val="24"/>
          <w:lang w:val="ru-RU"/>
        </w:rPr>
        <w:t>МЕТАПРЕДМЕТНЫЕ РЕЗУЛЬТАТЫ</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proofErr w:type="spellStart"/>
      <w:r w:rsidRPr="00971B09">
        <w:rPr>
          <w:rFonts w:ascii="Times New Roman" w:hAnsi="Times New Roman"/>
          <w:color w:val="000000"/>
          <w:sz w:val="24"/>
          <w:szCs w:val="24"/>
          <w:lang w:val="ru-RU"/>
        </w:rPr>
        <w:t>Метапредметные</w:t>
      </w:r>
      <w:proofErr w:type="spellEnd"/>
      <w:r w:rsidRPr="00971B09">
        <w:rPr>
          <w:rFonts w:ascii="Times New Roman" w:hAnsi="Times New Roman"/>
          <w:color w:val="000000"/>
          <w:sz w:val="24"/>
          <w:szCs w:val="24"/>
          <w:lang w:val="ru-RU"/>
        </w:rPr>
        <w:t xml:space="preserve"> результаты характеризуют </w:t>
      </w: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у обучающихся </w:t>
      </w:r>
      <w:proofErr w:type="spellStart"/>
      <w:r w:rsidRPr="00971B09">
        <w:rPr>
          <w:rFonts w:ascii="Times New Roman" w:hAnsi="Times New Roman"/>
          <w:color w:val="000000"/>
          <w:sz w:val="24"/>
          <w:szCs w:val="24"/>
          <w:lang w:val="ru-RU"/>
        </w:rPr>
        <w:t>межпредметных</w:t>
      </w:r>
      <w:proofErr w:type="spellEnd"/>
      <w:r w:rsidRPr="00971B09">
        <w:rPr>
          <w:rFonts w:ascii="Times New Roman" w:hAnsi="Times New Roman"/>
          <w:color w:val="000000"/>
          <w:sz w:val="24"/>
          <w:szCs w:val="24"/>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000896" w:rsidRPr="00971B09" w:rsidRDefault="00D92BB3">
      <w:pPr>
        <w:spacing w:after="0" w:line="264" w:lineRule="auto"/>
        <w:ind w:firstLine="600"/>
        <w:jc w:val="both"/>
        <w:rPr>
          <w:sz w:val="24"/>
          <w:szCs w:val="24"/>
          <w:lang w:val="ru-RU"/>
        </w:rPr>
      </w:pPr>
      <w:proofErr w:type="spellStart"/>
      <w:r w:rsidRPr="00971B09">
        <w:rPr>
          <w:rFonts w:ascii="Times New Roman" w:hAnsi="Times New Roman"/>
          <w:color w:val="000000"/>
          <w:sz w:val="24"/>
          <w:szCs w:val="24"/>
          <w:lang w:val="ru-RU"/>
        </w:rPr>
        <w:t>Метапредметные</w:t>
      </w:r>
      <w:proofErr w:type="spellEnd"/>
      <w:r w:rsidRPr="00971B09">
        <w:rPr>
          <w:rFonts w:ascii="Times New Roman" w:hAnsi="Times New Roman"/>
          <w:color w:val="000000"/>
          <w:sz w:val="24"/>
          <w:szCs w:val="24"/>
          <w:lang w:val="ru-RU"/>
        </w:rPr>
        <w:t xml:space="preserve"> результаты, формируемые в ходе изучения учебного предмета ОБЖ, должны отражать:</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1. Овладение универсальными познавательными действи­ями.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t>Базовые логические действия: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выявлять и характеризовать существенные признаки объектов (явлений);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t>Базовые исследовательские действия: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lastRenderedPageBreak/>
        <w:t>Работа с информацией: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эффективно запоминать и систематизировать информацию.</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Овладение системой универсальных познавательных действий обеспечивает </w:t>
      </w: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когнитивных навыков обучающихся.</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2. Овладение универсальными коммуникативными действи­ями.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t>Общение: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t>Совместная деятельность (сотрудничество):</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Овладение системой универсальных коммуникативных действий обеспечивает </w:t>
      </w: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социальных навыков и эмоционального интеллекта обучающихся.</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3. Овладение универсальными учебными регулятивными действиями.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t>Самоорганизация: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выявлять проблемные вопросы, требующие решения в жизненных и учебных ситуациях;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t>Самоконтроль (рефлексия):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причины достижения (</w:t>
      </w:r>
      <w:proofErr w:type="spellStart"/>
      <w:r w:rsidRPr="00971B09">
        <w:rPr>
          <w:rFonts w:ascii="Times New Roman" w:hAnsi="Times New Roman"/>
          <w:color w:val="000000"/>
          <w:sz w:val="24"/>
          <w:szCs w:val="24"/>
          <w:lang w:val="ru-RU"/>
        </w:rPr>
        <w:t>недостижения</w:t>
      </w:r>
      <w:proofErr w:type="spellEnd"/>
      <w:r w:rsidRPr="00971B09">
        <w:rPr>
          <w:rFonts w:ascii="Times New Roman" w:hAnsi="Times New Roman"/>
          <w:color w:val="000000"/>
          <w:sz w:val="24"/>
          <w:szCs w:val="24"/>
          <w:lang w:val="ru-RU"/>
        </w:rPr>
        <w:t>) результатов деятельности, давать оценку приобретённому опыту, уметь находить позитивное в произошедшей ситуации;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оценивать соответствие результата цели и условиям.</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t>Эмоциональный интеллект:</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управлять собственными эмоциями и не поддаваться эмоциям других, выявлять и анализировать их причины;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u w:val="single"/>
          <w:lang w:val="ru-RU"/>
        </w:rPr>
        <w:t>Принятие себя и других: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осознанно относиться к другому человеку, его мнению, признавать право на ошибку свою и чужую;</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быть открытым себе и другим, осознавать невозможность контроля всего вокруг.</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b/>
          <w:color w:val="000000"/>
          <w:sz w:val="24"/>
          <w:szCs w:val="24"/>
          <w:lang w:val="ru-RU"/>
        </w:rPr>
        <w:t>ПРЕДМЕТНЫЕ РЕЗУЛЬТАТЫ</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Предметные результаты характеризуют </w:t>
      </w:r>
      <w:proofErr w:type="spellStart"/>
      <w:r w:rsidRPr="00971B09">
        <w:rPr>
          <w:rFonts w:ascii="Times New Roman" w:hAnsi="Times New Roman"/>
          <w:color w:val="000000"/>
          <w:sz w:val="24"/>
          <w:szCs w:val="24"/>
          <w:lang w:val="ru-RU"/>
        </w:rPr>
        <w:t>сформированностью</w:t>
      </w:r>
      <w:proofErr w:type="spellEnd"/>
      <w:r w:rsidRPr="00971B09">
        <w:rPr>
          <w:rFonts w:ascii="Times New Roman" w:hAnsi="Times New Roman"/>
          <w:color w:val="000000"/>
          <w:sz w:val="24"/>
          <w:szCs w:val="24"/>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971B09">
        <w:rPr>
          <w:rFonts w:ascii="Times New Roman" w:hAnsi="Times New Roman"/>
          <w:color w:val="000000"/>
          <w:sz w:val="24"/>
          <w:szCs w:val="24"/>
          <w:lang w:val="ru-RU"/>
        </w:rPr>
        <w:t>антиэкстремистского</w:t>
      </w:r>
      <w:proofErr w:type="spellEnd"/>
      <w:r w:rsidRPr="00971B09">
        <w:rPr>
          <w:rFonts w:ascii="Times New Roman" w:hAnsi="Times New Roman"/>
          <w:color w:val="000000"/>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Предметные результаты по предметной области «Физическая культура и основы безопасности жизнедеятельности» должны обеспечивать:</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 учебному предмету «Основы безопасности жизнедеятельности»: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1) </w:t>
      </w: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2) </w:t>
      </w: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3) </w:t>
      </w: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5) </w:t>
      </w:r>
      <w:proofErr w:type="spellStart"/>
      <w:r w:rsidRPr="00971B09">
        <w:rPr>
          <w:rFonts w:ascii="Times New Roman" w:hAnsi="Times New Roman"/>
          <w:color w:val="000000"/>
          <w:sz w:val="24"/>
          <w:szCs w:val="24"/>
          <w:lang w:val="ru-RU"/>
        </w:rPr>
        <w:t>сформированность</w:t>
      </w:r>
      <w:proofErr w:type="spellEnd"/>
      <w:r w:rsidRPr="00971B09">
        <w:rPr>
          <w:rFonts w:ascii="Times New Roman" w:hAnsi="Times New Roman"/>
          <w:color w:val="000000"/>
          <w:sz w:val="24"/>
          <w:szCs w:val="24"/>
          <w:lang w:val="ru-RU"/>
        </w:rPr>
        <w:t xml:space="preserve"> чувства гордости за свою Родину, ответственного отношения к выполнению конституционного долга – защите Отечества;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b/>
          <w:color w:val="000000"/>
          <w:sz w:val="24"/>
          <w:szCs w:val="24"/>
          <w:lang w:val="ru-RU"/>
        </w:rPr>
        <w:t>8 КЛАСС</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lastRenderedPageBreak/>
        <w:t>Модуль № 1 «Культура безопасности жизнедеятельности в современном обществе»</w:t>
      </w:r>
      <w:r w:rsidRPr="00971B09">
        <w:rPr>
          <w:rFonts w:ascii="Times New Roman" w:hAnsi="Times New Roman"/>
          <w:color w:val="000000"/>
          <w:sz w:val="24"/>
          <w:szCs w:val="24"/>
          <w:lang w:val="ru-RU"/>
        </w:rPr>
        <w:t>:</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раскрывать общие принципы безопасного поведения.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2 «Безопасность в быту»: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особенности жизнеобеспечения жилища;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знать права, обязанности и ответственность граждан в области пожарной безопасности;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распознавать ситуации криминального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знать о правилах вызова экстренных служб и ответственности за ложные сообщения;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ситуациях криминального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3 «Безопасность на транспорте»: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4 «Безопасность в общественных местах»: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безопасного поведения в местах массового пребывания людей (в толпе);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знать правила информирования экстренных служб;</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обнаружении в общественных местах бесхозных (потенциально опасных) вещей и предметов;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эвакуироваться из общественных мест и зданий;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безопасно действовать при возникновении пожара и происшествиях в общественных местах;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ситуациях криминогенного и антиобщественного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5 «Безопасность в природной среде»: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безопасного поведения на природе;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правила безопасного поведения на водоёмах в различное время года;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правила само- и взаимопомощи терпящим бедствие на воде;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знать и применять способы подачи сигнала о помощи.</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6 «Здоровье и как его сохранить. Основы медицинских знаний»: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раскрывать смысл понятий здоровья (физического и психического) и здорового образа жизни;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факторы, влияющие на здоровье человека;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сформировать негативное отношение к вредным привычкам (</w:t>
      </w:r>
      <w:proofErr w:type="spellStart"/>
      <w:r w:rsidRPr="00971B09">
        <w:rPr>
          <w:rFonts w:ascii="Times New Roman" w:hAnsi="Times New Roman"/>
          <w:color w:val="000000"/>
          <w:sz w:val="24"/>
          <w:szCs w:val="24"/>
          <w:lang w:val="ru-RU"/>
        </w:rPr>
        <w:t>табакокурение</w:t>
      </w:r>
      <w:proofErr w:type="spellEnd"/>
      <w:r w:rsidRPr="00971B09">
        <w:rPr>
          <w:rFonts w:ascii="Times New Roman" w:hAnsi="Times New Roman"/>
          <w:color w:val="000000"/>
          <w:sz w:val="24"/>
          <w:szCs w:val="24"/>
          <w:lang w:val="ru-RU"/>
        </w:rPr>
        <w:t>, алкоголизм, наркомания, игровая зависимость);</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приводить примеры мер защиты от инфекционных и неинфекционных заболеваний;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оказывать первую помощь и самопомощь при неотложных состояниях.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7 «Безопасность в социуме»: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8 «Безопасность в информационном пространстве»: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приводить примеры информационных и компьютерных угроз;</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владеть принципами безопасного использования Интернета;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предупреждать возникновение сложных и опасных ситуаций;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мошенни­чество, </w:t>
      </w:r>
      <w:proofErr w:type="spellStart"/>
      <w:r w:rsidRPr="00971B09">
        <w:rPr>
          <w:rFonts w:ascii="Times New Roman" w:hAnsi="Times New Roman"/>
          <w:color w:val="000000"/>
          <w:sz w:val="24"/>
          <w:szCs w:val="24"/>
          <w:lang w:val="ru-RU"/>
        </w:rPr>
        <w:t>игромания</w:t>
      </w:r>
      <w:proofErr w:type="spellEnd"/>
      <w:r w:rsidRPr="00971B09">
        <w:rPr>
          <w:rFonts w:ascii="Times New Roman" w:hAnsi="Times New Roman"/>
          <w:color w:val="000000"/>
          <w:sz w:val="24"/>
          <w:szCs w:val="24"/>
          <w:lang w:val="ru-RU"/>
        </w:rPr>
        <w:t>, деструктивные сообщества в социальных сетях).</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9 «Основы противодействия экстремизму и терроризму»: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понятия экстремизма, терроризма, их причины и последствия;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сформировать негативное отношение к экстремистской и террористической деятельности;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распознавать ситуации угрозы террористического акта в доме, в общественном месте;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left="120"/>
        <w:jc w:val="both"/>
        <w:rPr>
          <w:sz w:val="24"/>
          <w:szCs w:val="24"/>
          <w:lang w:val="ru-RU"/>
        </w:rPr>
      </w:pPr>
      <w:r w:rsidRPr="00971B09">
        <w:rPr>
          <w:rFonts w:ascii="Times New Roman" w:hAnsi="Times New Roman"/>
          <w:b/>
          <w:color w:val="000000"/>
          <w:sz w:val="24"/>
          <w:szCs w:val="24"/>
          <w:lang w:val="ru-RU"/>
        </w:rPr>
        <w:t>9 КЛАСС</w:t>
      </w:r>
    </w:p>
    <w:p w:rsidR="00000896" w:rsidRPr="00971B09" w:rsidRDefault="00000896">
      <w:pPr>
        <w:spacing w:after="0" w:line="264" w:lineRule="auto"/>
        <w:ind w:left="120"/>
        <w:jc w:val="both"/>
        <w:rPr>
          <w:sz w:val="24"/>
          <w:szCs w:val="24"/>
          <w:lang w:val="ru-RU"/>
        </w:rPr>
      </w:pP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2 «Безопасность в быту»: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знать права, обязанности и ответственность граждан в области пожарной безопасности;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знать о правилах вызова экстренных служб и ответственности за ложные сообщения;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3 «Безопасность на транспорте»: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4 «Безопасность в общественных местах»: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знать правила информирования экстренных служб;</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возникновении пожара и происшествиях в общественных местах;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ситуациях криминогенного и антиобщественного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5 «Безопасность в природной среде»: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раскрывать смысл понятия экологии, экологической культуры, значение экологии для устойчивого развития общества;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помнить и выполнять правила безопасного поведения при неблагоприятной экологической обстановке;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правила безопасного поведения на водоёмах в различное время года;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правила само- и взаимопомощи терпящим бедствие на воде;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знать и применять способы подачи сигнала о помощи.</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6 «Здоровье и как его сохранить. Основы медицинских знаний»: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оказывать первую помощь и самопомощь при неотложных состояниях.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7 «Безопасность в социуме»: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приводить примеры межличностного и группового конфликта;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способы избегания и разрешения конфликтных ситуаций;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характеризовать опасные проявления конфликтов (в том числе насилие, </w:t>
      </w:r>
      <w:proofErr w:type="spellStart"/>
      <w:r w:rsidRPr="00971B09">
        <w:rPr>
          <w:rFonts w:ascii="Times New Roman" w:hAnsi="Times New Roman"/>
          <w:color w:val="000000"/>
          <w:sz w:val="24"/>
          <w:szCs w:val="24"/>
          <w:lang w:val="ru-RU"/>
        </w:rPr>
        <w:t>буллинг</w:t>
      </w:r>
      <w:proofErr w:type="spellEnd"/>
      <w:r w:rsidRPr="00971B09">
        <w:rPr>
          <w:rFonts w:ascii="Times New Roman" w:hAnsi="Times New Roman"/>
          <w:color w:val="000000"/>
          <w:sz w:val="24"/>
          <w:szCs w:val="24"/>
          <w:lang w:val="ru-RU"/>
        </w:rPr>
        <w:t xml:space="preserve"> (травля));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опасных проявлениях конфликта и при возможных манипуляциях.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8 «Безопасность в информационном пространстве»: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мошенни­чество, </w:t>
      </w:r>
      <w:proofErr w:type="spellStart"/>
      <w:r w:rsidRPr="00971B09">
        <w:rPr>
          <w:rFonts w:ascii="Times New Roman" w:hAnsi="Times New Roman"/>
          <w:color w:val="000000"/>
          <w:sz w:val="24"/>
          <w:szCs w:val="24"/>
          <w:lang w:val="ru-RU"/>
        </w:rPr>
        <w:t>игромания</w:t>
      </w:r>
      <w:proofErr w:type="spellEnd"/>
      <w:r w:rsidRPr="00971B09">
        <w:rPr>
          <w:rFonts w:ascii="Times New Roman" w:hAnsi="Times New Roman"/>
          <w:color w:val="000000"/>
          <w:sz w:val="24"/>
          <w:szCs w:val="24"/>
          <w:lang w:val="ru-RU"/>
        </w:rPr>
        <w:t>, деструктивные сообщества в социальных сетях).</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9 «Основы противодействия экстремизму и терроризму»:</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lastRenderedPageBreak/>
        <w:t>объяснять понятия экстремизма, терроризма, их причины и последствия;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сформировать негативное отношение к экстремистской и террористической деятельности;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распознавать ситуации угрозы террористического акта в доме, в общественном месте;</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000896" w:rsidRPr="00971B09" w:rsidRDefault="00D92BB3">
      <w:pPr>
        <w:spacing w:after="0" w:line="264" w:lineRule="auto"/>
        <w:ind w:firstLine="600"/>
        <w:jc w:val="both"/>
        <w:rPr>
          <w:sz w:val="24"/>
          <w:szCs w:val="24"/>
          <w:lang w:val="ru-RU"/>
        </w:rPr>
      </w:pPr>
      <w:r w:rsidRPr="00971B09">
        <w:rPr>
          <w:rFonts w:ascii="Times New Roman" w:hAnsi="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объяснять правила оповещения и эвакуации населения в условиях чрезвычайных ситуаций;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владеть правилами безопасного поведения и безопасно действовать в различных ситуациях;</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владеть способами антикоррупционного поведения с учётом возрастных обязанностей;</w:t>
      </w:r>
    </w:p>
    <w:p w:rsidR="00000896" w:rsidRPr="00971B09" w:rsidRDefault="00D92BB3">
      <w:pPr>
        <w:spacing w:after="0" w:line="264" w:lineRule="auto"/>
        <w:ind w:firstLine="600"/>
        <w:jc w:val="both"/>
        <w:rPr>
          <w:sz w:val="24"/>
          <w:szCs w:val="24"/>
          <w:lang w:val="ru-RU"/>
        </w:rPr>
      </w:pPr>
      <w:r w:rsidRPr="00971B09">
        <w:rPr>
          <w:rFonts w:ascii="Times New Roman" w:hAnsi="Times New Roman"/>
          <w:color w:val="000000"/>
          <w:sz w:val="24"/>
          <w:szCs w:val="24"/>
          <w:lang w:val="ru-RU"/>
        </w:rPr>
        <w:t>информировать население и соответствующие органы о возникновении опасных ситуаций.</w:t>
      </w:r>
    </w:p>
    <w:p w:rsidR="00000896" w:rsidRPr="00971B09" w:rsidRDefault="00000896">
      <w:pPr>
        <w:rPr>
          <w:sz w:val="24"/>
          <w:szCs w:val="24"/>
          <w:lang w:val="ru-RU"/>
        </w:rPr>
        <w:sectPr w:rsidR="00000896" w:rsidRPr="00971B09">
          <w:pgSz w:w="11906" w:h="16383"/>
          <w:pgMar w:top="1134" w:right="850" w:bottom="1134" w:left="1701" w:header="720" w:footer="720" w:gutter="0"/>
          <w:cols w:space="720"/>
        </w:sectPr>
      </w:pPr>
    </w:p>
    <w:p w:rsidR="00000896" w:rsidRPr="00971B09" w:rsidRDefault="00D92BB3">
      <w:pPr>
        <w:spacing w:after="0"/>
        <w:ind w:left="120"/>
        <w:rPr>
          <w:sz w:val="24"/>
          <w:szCs w:val="24"/>
        </w:rPr>
      </w:pPr>
      <w:bookmarkStart w:id="4" w:name="block-1134496"/>
      <w:bookmarkEnd w:id="3"/>
      <w:r w:rsidRPr="00971B09">
        <w:rPr>
          <w:rFonts w:ascii="Times New Roman" w:hAnsi="Times New Roman"/>
          <w:b/>
          <w:color w:val="000000"/>
          <w:sz w:val="24"/>
          <w:szCs w:val="24"/>
          <w:lang w:val="ru-RU"/>
        </w:rPr>
        <w:lastRenderedPageBreak/>
        <w:t xml:space="preserve"> </w:t>
      </w:r>
      <w:r w:rsidRPr="00971B09">
        <w:rPr>
          <w:rFonts w:ascii="Times New Roman" w:hAnsi="Times New Roman"/>
          <w:b/>
          <w:color w:val="000000"/>
          <w:sz w:val="24"/>
          <w:szCs w:val="24"/>
        </w:rPr>
        <w:t xml:space="preserve">ТЕМАТИЧЕСКОЕ ПЛАНИРОВАНИЕ </w:t>
      </w:r>
    </w:p>
    <w:p w:rsidR="00000896" w:rsidRPr="00971B09" w:rsidRDefault="00D92BB3">
      <w:pPr>
        <w:spacing w:after="0"/>
        <w:ind w:left="120"/>
        <w:rPr>
          <w:sz w:val="24"/>
          <w:szCs w:val="24"/>
        </w:rPr>
      </w:pPr>
      <w:r w:rsidRPr="00971B09">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540"/>
        <w:gridCol w:w="1481"/>
        <w:gridCol w:w="1841"/>
        <w:gridCol w:w="1910"/>
        <w:gridCol w:w="3063"/>
      </w:tblGrid>
      <w:tr w:rsidR="00000896" w:rsidRPr="00971B09">
        <w:trPr>
          <w:trHeight w:val="144"/>
          <w:tblCellSpacing w:w="20" w:type="nil"/>
        </w:trPr>
        <w:tc>
          <w:tcPr>
            <w:tcW w:w="456" w:type="dxa"/>
            <w:vMerge w:val="restart"/>
            <w:tcMar>
              <w:top w:w="50" w:type="dxa"/>
              <w:left w:w="100" w:type="dxa"/>
            </w:tcMar>
            <w:vAlign w:val="center"/>
          </w:tcPr>
          <w:p w:rsidR="00000896" w:rsidRPr="00971B09" w:rsidRDefault="00D92BB3">
            <w:pPr>
              <w:spacing w:after="0"/>
              <w:ind w:left="135"/>
              <w:rPr>
                <w:sz w:val="24"/>
                <w:szCs w:val="24"/>
              </w:rPr>
            </w:pPr>
            <w:r w:rsidRPr="00971B09">
              <w:rPr>
                <w:rFonts w:ascii="Times New Roman" w:hAnsi="Times New Roman"/>
                <w:b/>
                <w:color w:val="000000"/>
                <w:sz w:val="24"/>
                <w:szCs w:val="24"/>
              </w:rPr>
              <w:t xml:space="preserve">№ п/п </w:t>
            </w:r>
          </w:p>
          <w:p w:rsidR="00000896" w:rsidRPr="00971B09" w:rsidRDefault="00000896">
            <w:pPr>
              <w:spacing w:after="0"/>
              <w:ind w:left="135"/>
              <w:rPr>
                <w:sz w:val="24"/>
                <w:szCs w:val="24"/>
              </w:rPr>
            </w:pPr>
          </w:p>
        </w:tc>
        <w:tc>
          <w:tcPr>
            <w:tcW w:w="3168"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Наименование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разделов</w:t>
            </w:r>
            <w:proofErr w:type="spellEnd"/>
            <w:r w:rsidRPr="00971B09">
              <w:rPr>
                <w:rFonts w:ascii="Times New Roman" w:hAnsi="Times New Roman"/>
                <w:b/>
                <w:color w:val="000000"/>
                <w:sz w:val="24"/>
                <w:szCs w:val="24"/>
              </w:rPr>
              <w:t xml:space="preserve"> и </w:t>
            </w:r>
            <w:proofErr w:type="spellStart"/>
            <w:r w:rsidRPr="00971B09">
              <w:rPr>
                <w:rFonts w:ascii="Times New Roman" w:hAnsi="Times New Roman"/>
                <w:b/>
                <w:color w:val="000000"/>
                <w:sz w:val="24"/>
                <w:szCs w:val="24"/>
              </w:rPr>
              <w:t>тем</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программы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0" w:type="auto"/>
            <w:gridSpan w:val="3"/>
            <w:tcMar>
              <w:top w:w="50" w:type="dxa"/>
              <w:left w:w="100" w:type="dxa"/>
            </w:tcMar>
            <w:vAlign w:val="center"/>
          </w:tcPr>
          <w:p w:rsidR="00000896" w:rsidRPr="00971B09" w:rsidRDefault="00D92BB3">
            <w:pPr>
              <w:spacing w:after="0"/>
              <w:rPr>
                <w:sz w:val="24"/>
                <w:szCs w:val="24"/>
              </w:rPr>
            </w:pPr>
            <w:proofErr w:type="spellStart"/>
            <w:r w:rsidRPr="00971B09">
              <w:rPr>
                <w:rFonts w:ascii="Times New Roman" w:hAnsi="Times New Roman"/>
                <w:b/>
                <w:color w:val="000000"/>
                <w:sz w:val="24"/>
                <w:szCs w:val="24"/>
              </w:rPr>
              <w:t>Количество</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часов</w:t>
            </w:r>
            <w:proofErr w:type="spellEnd"/>
          </w:p>
        </w:tc>
        <w:tc>
          <w:tcPr>
            <w:tcW w:w="2615"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Электронные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цифровые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образовательные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ресурсы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r>
      <w:tr w:rsidR="00000896" w:rsidRPr="00971B09">
        <w:trPr>
          <w:trHeight w:val="144"/>
          <w:tblCellSpacing w:w="20" w:type="nil"/>
        </w:trPr>
        <w:tc>
          <w:tcPr>
            <w:tcW w:w="0" w:type="auto"/>
            <w:vMerge/>
            <w:tcBorders>
              <w:top w:val="nil"/>
            </w:tcBorders>
            <w:tcMar>
              <w:top w:w="50" w:type="dxa"/>
              <w:left w:w="100" w:type="dxa"/>
            </w:tcMar>
          </w:tcPr>
          <w:p w:rsidR="00000896" w:rsidRPr="00971B09" w:rsidRDefault="00000896">
            <w:pPr>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c>
          <w:tcPr>
            <w:tcW w:w="966"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Всего</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687"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Контрольные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работы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774"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Практические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работы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2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Модуль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в </w:t>
            </w:r>
            <w:proofErr w:type="spellStart"/>
            <w:r w:rsidRPr="00971B09">
              <w:rPr>
                <w:rFonts w:ascii="Times New Roman" w:hAnsi="Times New Roman"/>
                <w:color w:val="000000"/>
                <w:sz w:val="24"/>
                <w:szCs w:val="24"/>
              </w:rPr>
              <w:t>быту</w:t>
            </w:r>
            <w:proofErr w:type="spellEnd"/>
            <w:r w:rsidRPr="00971B09">
              <w:rPr>
                <w:rFonts w:ascii="Times New Roman" w:hAnsi="Times New Roman"/>
                <w:color w:val="000000"/>
                <w:sz w:val="24"/>
                <w:szCs w:val="24"/>
              </w:rPr>
              <w:t>"</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6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Модуль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на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транспорте</w:t>
            </w:r>
            <w:proofErr w:type="spellEnd"/>
            <w:r w:rsidRPr="00971B09">
              <w:rPr>
                <w:rFonts w:ascii="Times New Roman" w:hAnsi="Times New Roman"/>
                <w:color w:val="000000"/>
                <w:sz w:val="24"/>
                <w:szCs w:val="24"/>
              </w:rPr>
              <w:t>"</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4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4</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4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8">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5</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"Безопасность в природной среде"</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3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9">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6</w:t>
            </w:r>
          </w:p>
        </w:tc>
        <w:tc>
          <w:tcPr>
            <w:tcW w:w="3168" w:type="dxa"/>
            <w:tcMar>
              <w:top w:w="50" w:type="dxa"/>
              <w:left w:w="100" w:type="dxa"/>
            </w:tcMar>
            <w:vAlign w:val="center"/>
          </w:tcPr>
          <w:p w:rsidR="00000896" w:rsidRPr="00971B09" w:rsidRDefault="00D92BB3">
            <w:pPr>
              <w:spacing w:after="0"/>
              <w:ind w:left="135"/>
              <w:rPr>
                <w:sz w:val="24"/>
                <w:szCs w:val="24"/>
              </w:rPr>
            </w:pPr>
            <w:r w:rsidRPr="00971B09">
              <w:rPr>
                <w:rFonts w:ascii="Times New Roman" w:hAnsi="Times New Roman"/>
                <w:color w:val="000000"/>
                <w:sz w:val="24"/>
                <w:szCs w:val="24"/>
                <w:lang w:val="ru-RU"/>
              </w:rPr>
              <w:t xml:space="preserve">Модуль "Здоровье и как его сохранить. </w:t>
            </w:r>
            <w:proofErr w:type="spellStart"/>
            <w:r w:rsidRPr="00971B09">
              <w:rPr>
                <w:rFonts w:ascii="Times New Roman" w:hAnsi="Times New Roman"/>
                <w:color w:val="000000"/>
                <w:sz w:val="24"/>
                <w:szCs w:val="24"/>
              </w:rPr>
              <w:t>Основы</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медицинских</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знаний</w:t>
            </w:r>
            <w:proofErr w:type="spellEnd"/>
            <w:r w:rsidRPr="00971B09">
              <w:rPr>
                <w:rFonts w:ascii="Times New Roman" w:hAnsi="Times New Roman"/>
                <w:color w:val="000000"/>
                <w:sz w:val="24"/>
                <w:szCs w:val="24"/>
              </w:rPr>
              <w:t>"</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7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0">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7</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Модуль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в </w:t>
            </w:r>
            <w:proofErr w:type="spellStart"/>
            <w:r w:rsidRPr="00971B09">
              <w:rPr>
                <w:rFonts w:ascii="Times New Roman" w:hAnsi="Times New Roman"/>
                <w:color w:val="000000"/>
                <w:sz w:val="24"/>
                <w:szCs w:val="24"/>
              </w:rPr>
              <w:t>социуме</w:t>
            </w:r>
            <w:proofErr w:type="spellEnd"/>
            <w:r w:rsidRPr="00971B09">
              <w:rPr>
                <w:rFonts w:ascii="Times New Roman" w:hAnsi="Times New Roman"/>
                <w:color w:val="000000"/>
                <w:sz w:val="24"/>
                <w:szCs w:val="24"/>
              </w:rPr>
              <w:t>"</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3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1">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8</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"Безопасность в информационном пространстве"</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2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2">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45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9</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"Основы противодействия экстремизму и терроризму"</w:t>
            </w:r>
          </w:p>
        </w:tc>
        <w:tc>
          <w:tcPr>
            <w:tcW w:w="96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3 </w:t>
            </w:r>
          </w:p>
        </w:tc>
        <w:tc>
          <w:tcPr>
            <w:tcW w:w="1687" w:type="dxa"/>
            <w:tcMar>
              <w:top w:w="50" w:type="dxa"/>
              <w:left w:w="100" w:type="dxa"/>
            </w:tcMar>
            <w:vAlign w:val="center"/>
          </w:tcPr>
          <w:p w:rsidR="00000896" w:rsidRPr="00971B09" w:rsidRDefault="00000896">
            <w:pPr>
              <w:spacing w:after="0"/>
              <w:ind w:left="135"/>
              <w:jc w:val="center"/>
              <w:rPr>
                <w:sz w:val="24"/>
                <w:szCs w:val="24"/>
              </w:rPr>
            </w:pPr>
          </w:p>
        </w:tc>
        <w:tc>
          <w:tcPr>
            <w:tcW w:w="1774" w:type="dxa"/>
            <w:tcMar>
              <w:top w:w="50" w:type="dxa"/>
              <w:left w:w="100" w:type="dxa"/>
            </w:tcMar>
            <w:vAlign w:val="center"/>
          </w:tcPr>
          <w:p w:rsidR="00000896" w:rsidRPr="00971B09" w:rsidRDefault="00000896">
            <w:pPr>
              <w:spacing w:after="0"/>
              <w:ind w:left="135"/>
              <w:jc w:val="center"/>
              <w:rPr>
                <w:sz w:val="24"/>
                <w:szCs w:val="24"/>
              </w:rPr>
            </w:pPr>
          </w:p>
        </w:tc>
        <w:tc>
          <w:tcPr>
            <w:tcW w:w="2615"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3">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419506</w:t>
              </w:r>
            </w:hyperlink>
          </w:p>
        </w:tc>
      </w:tr>
      <w:tr w:rsidR="00000896" w:rsidRPr="00971B09">
        <w:trPr>
          <w:trHeight w:val="144"/>
          <w:tblCellSpacing w:w="20" w:type="nil"/>
        </w:trPr>
        <w:tc>
          <w:tcPr>
            <w:tcW w:w="0" w:type="auto"/>
            <w:gridSpan w:val="2"/>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34 </w:t>
            </w:r>
          </w:p>
        </w:tc>
        <w:tc>
          <w:tcPr>
            <w:tcW w:w="1687"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0 </w:t>
            </w:r>
          </w:p>
        </w:tc>
        <w:tc>
          <w:tcPr>
            <w:tcW w:w="1774"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0 </w:t>
            </w:r>
          </w:p>
        </w:tc>
        <w:tc>
          <w:tcPr>
            <w:tcW w:w="2615" w:type="dxa"/>
            <w:tcMar>
              <w:top w:w="50" w:type="dxa"/>
              <w:left w:w="100" w:type="dxa"/>
            </w:tcMar>
            <w:vAlign w:val="center"/>
          </w:tcPr>
          <w:p w:rsidR="00000896" w:rsidRPr="00971B09" w:rsidRDefault="00000896">
            <w:pPr>
              <w:rPr>
                <w:sz w:val="24"/>
                <w:szCs w:val="24"/>
              </w:rPr>
            </w:pPr>
          </w:p>
        </w:tc>
      </w:tr>
    </w:tbl>
    <w:p w:rsidR="00000896" w:rsidRPr="00971B09" w:rsidRDefault="00000896">
      <w:pPr>
        <w:rPr>
          <w:sz w:val="24"/>
          <w:szCs w:val="24"/>
        </w:rPr>
        <w:sectPr w:rsidR="00000896" w:rsidRPr="00971B09">
          <w:pgSz w:w="16383" w:h="11906" w:orient="landscape"/>
          <w:pgMar w:top="1134" w:right="850" w:bottom="1134" w:left="1701" w:header="720" w:footer="720" w:gutter="0"/>
          <w:cols w:space="720"/>
        </w:sectPr>
      </w:pPr>
    </w:p>
    <w:p w:rsidR="00000896" w:rsidRPr="00971B09" w:rsidRDefault="00D92BB3">
      <w:pPr>
        <w:spacing w:after="0"/>
        <w:ind w:left="120"/>
        <w:rPr>
          <w:sz w:val="24"/>
          <w:szCs w:val="24"/>
        </w:rPr>
      </w:pPr>
      <w:r w:rsidRPr="00971B09">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7"/>
        <w:gridCol w:w="4408"/>
        <w:gridCol w:w="1523"/>
        <w:gridCol w:w="1841"/>
        <w:gridCol w:w="1910"/>
        <w:gridCol w:w="3063"/>
      </w:tblGrid>
      <w:tr w:rsidR="00000896" w:rsidRPr="00971B09">
        <w:trPr>
          <w:trHeight w:val="144"/>
          <w:tblCellSpacing w:w="20" w:type="nil"/>
        </w:trPr>
        <w:tc>
          <w:tcPr>
            <w:tcW w:w="476" w:type="dxa"/>
            <w:vMerge w:val="restart"/>
            <w:tcMar>
              <w:top w:w="50" w:type="dxa"/>
              <w:left w:w="100" w:type="dxa"/>
            </w:tcMar>
            <w:vAlign w:val="center"/>
          </w:tcPr>
          <w:p w:rsidR="00000896" w:rsidRPr="00971B09" w:rsidRDefault="00D92BB3">
            <w:pPr>
              <w:spacing w:after="0"/>
              <w:ind w:left="135"/>
              <w:rPr>
                <w:sz w:val="24"/>
                <w:szCs w:val="24"/>
              </w:rPr>
            </w:pPr>
            <w:r w:rsidRPr="00971B09">
              <w:rPr>
                <w:rFonts w:ascii="Times New Roman" w:hAnsi="Times New Roman"/>
                <w:b/>
                <w:color w:val="000000"/>
                <w:sz w:val="24"/>
                <w:szCs w:val="24"/>
              </w:rPr>
              <w:t xml:space="preserve">№ п/п </w:t>
            </w:r>
          </w:p>
          <w:p w:rsidR="00000896" w:rsidRPr="00971B09" w:rsidRDefault="00000896">
            <w:pPr>
              <w:spacing w:after="0"/>
              <w:ind w:left="135"/>
              <w:rPr>
                <w:sz w:val="24"/>
                <w:szCs w:val="24"/>
              </w:rPr>
            </w:pPr>
          </w:p>
        </w:tc>
        <w:tc>
          <w:tcPr>
            <w:tcW w:w="2816"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Наименование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разделов</w:t>
            </w:r>
            <w:proofErr w:type="spellEnd"/>
            <w:r w:rsidRPr="00971B09">
              <w:rPr>
                <w:rFonts w:ascii="Times New Roman" w:hAnsi="Times New Roman"/>
                <w:b/>
                <w:color w:val="000000"/>
                <w:sz w:val="24"/>
                <w:szCs w:val="24"/>
              </w:rPr>
              <w:t xml:space="preserve"> и </w:t>
            </w:r>
            <w:proofErr w:type="spellStart"/>
            <w:r w:rsidRPr="00971B09">
              <w:rPr>
                <w:rFonts w:ascii="Times New Roman" w:hAnsi="Times New Roman"/>
                <w:b/>
                <w:color w:val="000000"/>
                <w:sz w:val="24"/>
                <w:szCs w:val="24"/>
              </w:rPr>
              <w:t>тем</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программы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0" w:type="auto"/>
            <w:gridSpan w:val="3"/>
            <w:tcMar>
              <w:top w:w="50" w:type="dxa"/>
              <w:left w:w="100" w:type="dxa"/>
            </w:tcMar>
            <w:vAlign w:val="center"/>
          </w:tcPr>
          <w:p w:rsidR="00000896" w:rsidRPr="00971B09" w:rsidRDefault="00D92BB3">
            <w:pPr>
              <w:spacing w:after="0"/>
              <w:rPr>
                <w:sz w:val="24"/>
                <w:szCs w:val="24"/>
              </w:rPr>
            </w:pPr>
            <w:proofErr w:type="spellStart"/>
            <w:r w:rsidRPr="00971B09">
              <w:rPr>
                <w:rFonts w:ascii="Times New Roman" w:hAnsi="Times New Roman"/>
                <w:b/>
                <w:color w:val="000000"/>
                <w:sz w:val="24"/>
                <w:szCs w:val="24"/>
              </w:rPr>
              <w:t>Количество</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часов</w:t>
            </w:r>
            <w:proofErr w:type="spellEnd"/>
          </w:p>
        </w:tc>
        <w:tc>
          <w:tcPr>
            <w:tcW w:w="2710"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Электронные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цифровые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образовательные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ресурсы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r>
      <w:tr w:rsidR="00000896" w:rsidRPr="00971B09">
        <w:trPr>
          <w:trHeight w:val="144"/>
          <w:tblCellSpacing w:w="20" w:type="nil"/>
        </w:trPr>
        <w:tc>
          <w:tcPr>
            <w:tcW w:w="0" w:type="auto"/>
            <w:vMerge/>
            <w:tcBorders>
              <w:top w:val="nil"/>
            </w:tcBorders>
            <w:tcMar>
              <w:top w:w="50" w:type="dxa"/>
              <w:left w:w="100" w:type="dxa"/>
            </w:tcMar>
          </w:tcPr>
          <w:p w:rsidR="00000896" w:rsidRPr="00971B09" w:rsidRDefault="00000896">
            <w:pPr>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c>
          <w:tcPr>
            <w:tcW w:w="999"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Всего</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726"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Контрольные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работы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811"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Практические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работы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w:t>
            </w:r>
          </w:p>
        </w:tc>
        <w:tc>
          <w:tcPr>
            <w:tcW w:w="2816"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Модуль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в </w:t>
            </w:r>
            <w:proofErr w:type="spellStart"/>
            <w:r w:rsidRPr="00971B09">
              <w:rPr>
                <w:rFonts w:ascii="Times New Roman" w:hAnsi="Times New Roman"/>
                <w:color w:val="000000"/>
                <w:sz w:val="24"/>
                <w:szCs w:val="24"/>
              </w:rPr>
              <w:t>быту</w:t>
            </w:r>
            <w:proofErr w:type="spellEnd"/>
            <w:r w:rsidRPr="00971B09">
              <w:rPr>
                <w:rFonts w:ascii="Times New Roman" w:hAnsi="Times New Roman"/>
                <w:color w:val="000000"/>
                <w:sz w:val="24"/>
                <w:szCs w:val="24"/>
              </w:rPr>
              <w:t>"</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4">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w:t>
            </w:r>
          </w:p>
        </w:tc>
        <w:tc>
          <w:tcPr>
            <w:tcW w:w="2816"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Модуль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на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транспорте</w:t>
            </w:r>
            <w:proofErr w:type="spellEnd"/>
            <w:r w:rsidRPr="00971B09">
              <w:rPr>
                <w:rFonts w:ascii="Times New Roman" w:hAnsi="Times New Roman"/>
                <w:color w:val="000000"/>
                <w:sz w:val="24"/>
                <w:szCs w:val="24"/>
              </w:rPr>
              <w:t>"</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5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5">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w:t>
            </w:r>
          </w:p>
        </w:tc>
        <w:tc>
          <w:tcPr>
            <w:tcW w:w="2816"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"Безопасность в общественных местах"</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2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6">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4</w:t>
            </w:r>
          </w:p>
        </w:tc>
        <w:tc>
          <w:tcPr>
            <w:tcW w:w="2816"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"Безопасность в природной среде"</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8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7">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5</w:t>
            </w:r>
          </w:p>
        </w:tc>
        <w:tc>
          <w:tcPr>
            <w:tcW w:w="2816" w:type="dxa"/>
            <w:tcMar>
              <w:top w:w="50" w:type="dxa"/>
              <w:left w:w="100" w:type="dxa"/>
            </w:tcMar>
            <w:vAlign w:val="center"/>
          </w:tcPr>
          <w:p w:rsidR="00000896" w:rsidRPr="00971B09" w:rsidRDefault="00D92BB3">
            <w:pPr>
              <w:spacing w:after="0"/>
              <w:ind w:left="135"/>
              <w:rPr>
                <w:sz w:val="24"/>
                <w:szCs w:val="24"/>
              </w:rPr>
            </w:pPr>
            <w:r w:rsidRPr="00971B09">
              <w:rPr>
                <w:rFonts w:ascii="Times New Roman" w:hAnsi="Times New Roman"/>
                <w:color w:val="000000"/>
                <w:sz w:val="24"/>
                <w:szCs w:val="24"/>
                <w:lang w:val="ru-RU"/>
              </w:rPr>
              <w:t xml:space="preserve">Модуль "Здоровье и как его сохранить. </w:t>
            </w:r>
            <w:proofErr w:type="spellStart"/>
            <w:r w:rsidRPr="00971B09">
              <w:rPr>
                <w:rFonts w:ascii="Times New Roman" w:hAnsi="Times New Roman"/>
                <w:color w:val="000000"/>
                <w:sz w:val="24"/>
                <w:szCs w:val="24"/>
              </w:rPr>
              <w:t>Основы</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медицинских</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знаний</w:t>
            </w:r>
            <w:proofErr w:type="spellEnd"/>
            <w:r w:rsidRPr="00971B09">
              <w:rPr>
                <w:rFonts w:ascii="Times New Roman" w:hAnsi="Times New Roman"/>
                <w:color w:val="000000"/>
                <w:sz w:val="24"/>
                <w:szCs w:val="24"/>
              </w:rPr>
              <w:t>"</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3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8">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6</w:t>
            </w:r>
          </w:p>
        </w:tc>
        <w:tc>
          <w:tcPr>
            <w:tcW w:w="2816"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Модуль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в </w:t>
            </w:r>
            <w:proofErr w:type="spellStart"/>
            <w:r w:rsidRPr="00971B09">
              <w:rPr>
                <w:rFonts w:ascii="Times New Roman" w:hAnsi="Times New Roman"/>
                <w:color w:val="000000"/>
                <w:sz w:val="24"/>
                <w:szCs w:val="24"/>
              </w:rPr>
              <w:t>социуме</w:t>
            </w:r>
            <w:proofErr w:type="spellEnd"/>
            <w:r w:rsidRPr="00971B09">
              <w:rPr>
                <w:rFonts w:ascii="Times New Roman" w:hAnsi="Times New Roman"/>
                <w:color w:val="000000"/>
                <w:sz w:val="24"/>
                <w:szCs w:val="24"/>
              </w:rPr>
              <w:t>"</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4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19">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7</w:t>
            </w:r>
          </w:p>
        </w:tc>
        <w:tc>
          <w:tcPr>
            <w:tcW w:w="2816"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"Безопасность в информационном пространстве"</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3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0">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8</w:t>
            </w:r>
          </w:p>
        </w:tc>
        <w:tc>
          <w:tcPr>
            <w:tcW w:w="2816"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"Основы противодействия экстремизму и терроризму"</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4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1">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476"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9</w:t>
            </w:r>
          </w:p>
        </w:tc>
        <w:tc>
          <w:tcPr>
            <w:tcW w:w="2816"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4 </w:t>
            </w:r>
          </w:p>
        </w:tc>
        <w:tc>
          <w:tcPr>
            <w:tcW w:w="1726" w:type="dxa"/>
            <w:tcMar>
              <w:top w:w="50" w:type="dxa"/>
              <w:left w:w="100" w:type="dxa"/>
            </w:tcMar>
            <w:vAlign w:val="center"/>
          </w:tcPr>
          <w:p w:rsidR="00000896" w:rsidRPr="00971B09" w:rsidRDefault="00000896">
            <w:pPr>
              <w:spacing w:after="0"/>
              <w:ind w:left="135"/>
              <w:jc w:val="center"/>
              <w:rPr>
                <w:sz w:val="24"/>
                <w:szCs w:val="24"/>
              </w:rPr>
            </w:pPr>
          </w:p>
        </w:tc>
        <w:tc>
          <w:tcPr>
            <w:tcW w:w="1811" w:type="dxa"/>
            <w:tcMar>
              <w:top w:w="50" w:type="dxa"/>
              <w:left w:w="100" w:type="dxa"/>
            </w:tcMar>
            <w:vAlign w:val="center"/>
          </w:tcPr>
          <w:p w:rsidR="00000896" w:rsidRPr="00971B09" w:rsidRDefault="00000896">
            <w:pPr>
              <w:spacing w:after="0"/>
              <w:ind w:left="135"/>
              <w:jc w:val="center"/>
              <w:rPr>
                <w:sz w:val="24"/>
                <w:szCs w:val="24"/>
              </w:rPr>
            </w:pPr>
          </w:p>
        </w:tc>
        <w:tc>
          <w:tcPr>
            <w:tcW w:w="2710"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2">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/7</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41</w:t>
              </w:r>
              <w:r w:rsidRPr="00971B09">
                <w:rPr>
                  <w:rFonts w:ascii="Times New Roman" w:hAnsi="Times New Roman"/>
                  <w:color w:val="0000FF"/>
                  <w:sz w:val="24"/>
                  <w:szCs w:val="24"/>
                  <w:u w:val="single"/>
                </w:rPr>
                <w:t>b</w:t>
              </w:r>
              <w:r w:rsidRPr="00971B09">
                <w:rPr>
                  <w:rFonts w:ascii="Times New Roman" w:hAnsi="Times New Roman"/>
                  <w:color w:val="0000FF"/>
                  <w:sz w:val="24"/>
                  <w:szCs w:val="24"/>
                  <w:u w:val="single"/>
                  <w:lang w:val="ru-RU"/>
                </w:rPr>
                <w:t>590</w:t>
              </w:r>
            </w:hyperlink>
          </w:p>
        </w:tc>
      </w:tr>
      <w:tr w:rsidR="00000896" w:rsidRPr="00971B09">
        <w:trPr>
          <w:trHeight w:val="144"/>
          <w:tblCellSpacing w:w="20" w:type="nil"/>
        </w:trPr>
        <w:tc>
          <w:tcPr>
            <w:tcW w:w="0" w:type="auto"/>
            <w:gridSpan w:val="2"/>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34 </w:t>
            </w:r>
          </w:p>
        </w:tc>
        <w:tc>
          <w:tcPr>
            <w:tcW w:w="1726"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0 </w:t>
            </w:r>
          </w:p>
        </w:tc>
        <w:tc>
          <w:tcPr>
            <w:tcW w:w="1811"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0 </w:t>
            </w:r>
          </w:p>
        </w:tc>
        <w:tc>
          <w:tcPr>
            <w:tcW w:w="2710" w:type="dxa"/>
            <w:tcMar>
              <w:top w:w="50" w:type="dxa"/>
              <w:left w:w="100" w:type="dxa"/>
            </w:tcMar>
            <w:vAlign w:val="center"/>
          </w:tcPr>
          <w:p w:rsidR="00000896" w:rsidRPr="00971B09" w:rsidRDefault="00000896">
            <w:pPr>
              <w:rPr>
                <w:sz w:val="24"/>
                <w:szCs w:val="24"/>
              </w:rPr>
            </w:pPr>
          </w:p>
        </w:tc>
      </w:tr>
    </w:tbl>
    <w:p w:rsidR="00000896" w:rsidRPr="00971B09" w:rsidRDefault="00000896">
      <w:pPr>
        <w:rPr>
          <w:sz w:val="24"/>
          <w:szCs w:val="24"/>
        </w:rPr>
        <w:sectPr w:rsidR="00000896" w:rsidRPr="00971B09">
          <w:pgSz w:w="16383" w:h="11906" w:orient="landscape"/>
          <w:pgMar w:top="1134" w:right="850" w:bottom="1134" w:left="1701" w:header="720" w:footer="720" w:gutter="0"/>
          <w:cols w:space="720"/>
        </w:sectPr>
      </w:pPr>
    </w:p>
    <w:p w:rsidR="00000896" w:rsidRPr="00971B09" w:rsidRDefault="00000896">
      <w:pPr>
        <w:rPr>
          <w:sz w:val="24"/>
          <w:szCs w:val="24"/>
        </w:rPr>
        <w:sectPr w:rsidR="00000896" w:rsidRPr="00971B09">
          <w:pgSz w:w="16383" w:h="11906" w:orient="landscape"/>
          <w:pgMar w:top="1134" w:right="850" w:bottom="1134" w:left="1701" w:header="720" w:footer="720" w:gutter="0"/>
          <w:cols w:space="720"/>
        </w:sectPr>
      </w:pPr>
    </w:p>
    <w:p w:rsidR="00000896" w:rsidRPr="00971B09" w:rsidRDefault="00D92BB3">
      <w:pPr>
        <w:spacing w:after="0"/>
        <w:ind w:left="120"/>
        <w:rPr>
          <w:sz w:val="24"/>
          <w:szCs w:val="24"/>
        </w:rPr>
      </w:pPr>
      <w:bookmarkStart w:id="5" w:name="block-1134497"/>
      <w:bookmarkEnd w:id="4"/>
      <w:r w:rsidRPr="00971B09">
        <w:rPr>
          <w:rFonts w:ascii="Times New Roman" w:hAnsi="Times New Roman"/>
          <w:b/>
          <w:color w:val="000000"/>
          <w:sz w:val="24"/>
          <w:szCs w:val="24"/>
        </w:rPr>
        <w:lastRenderedPageBreak/>
        <w:t xml:space="preserve"> ПОУРОЧНОЕ ПЛАНИРОВАНИЕ </w:t>
      </w:r>
    </w:p>
    <w:p w:rsidR="00000896" w:rsidRPr="00971B09" w:rsidRDefault="00D92BB3">
      <w:pPr>
        <w:spacing w:after="0"/>
        <w:ind w:left="120"/>
        <w:rPr>
          <w:sz w:val="24"/>
          <w:szCs w:val="24"/>
        </w:rPr>
      </w:pPr>
      <w:r w:rsidRPr="00971B09">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666"/>
        <w:gridCol w:w="1146"/>
        <w:gridCol w:w="1841"/>
        <w:gridCol w:w="1910"/>
        <w:gridCol w:w="1347"/>
        <w:gridCol w:w="3050"/>
      </w:tblGrid>
      <w:tr w:rsidR="00000896" w:rsidRPr="00971B09">
        <w:trPr>
          <w:trHeight w:val="144"/>
          <w:tblCellSpacing w:w="20" w:type="nil"/>
        </w:trPr>
        <w:tc>
          <w:tcPr>
            <w:tcW w:w="378" w:type="dxa"/>
            <w:vMerge w:val="restart"/>
            <w:tcMar>
              <w:top w:w="50" w:type="dxa"/>
              <w:left w:w="100" w:type="dxa"/>
            </w:tcMar>
            <w:vAlign w:val="center"/>
          </w:tcPr>
          <w:p w:rsidR="00000896" w:rsidRPr="00971B09" w:rsidRDefault="00D92BB3">
            <w:pPr>
              <w:spacing w:after="0"/>
              <w:ind w:left="135"/>
              <w:rPr>
                <w:sz w:val="24"/>
                <w:szCs w:val="24"/>
              </w:rPr>
            </w:pPr>
            <w:r w:rsidRPr="00971B09">
              <w:rPr>
                <w:rFonts w:ascii="Times New Roman" w:hAnsi="Times New Roman"/>
                <w:b/>
                <w:color w:val="000000"/>
                <w:sz w:val="24"/>
                <w:szCs w:val="24"/>
              </w:rPr>
              <w:t xml:space="preserve">№ п/п </w:t>
            </w:r>
          </w:p>
          <w:p w:rsidR="00000896" w:rsidRPr="00971B09" w:rsidRDefault="00000896">
            <w:pPr>
              <w:spacing w:after="0"/>
              <w:ind w:left="135"/>
              <w:rPr>
                <w:sz w:val="24"/>
                <w:szCs w:val="24"/>
              </w:rPr>
            </w:pPr>
          </w:p>
        </w:tc>
        <w:tc>
          <w:tcPr>
            <w:tcW w:w="3168"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Тема</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урока</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0" w:type="auto"/>
            <w:gridSpan w:val="3"/>
            <w:tcMar>
              <w:top w:w="50" w:type="dxa"/>
              <w:left w:w="100" w:type="dxa"/>
            </w:tcMar>
            <w:vAlign w:val="center"/>
          </w:tcPr>
          <w:p w:rsidR="00000896" w:rsidRPr="00971B09" w:rsidRDefault="00D92BB3">
            <w:pPr>
              <w:spacing w:after="0"/>
              <w:rPr>
                <w:sz w:val="24"/>
                <w:szCs w:val="24"/>
              </w:rPr>
            </w:pPr>
            <w:proofErr w:type="spellStart"/>
            <w:r w:rsidRPr="00971B09">
              <w:rPr>
                <w:rFonts w:ascii="Times New Roman" w:hAnsi="Times New Roman"/>
                <w:b/>
                <w:color w:val="000000"/>
                <w:sz w:val="24"/>
                <w:szCs w:val="24"/>
              </w:rPr>
              <w:t>Количество</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часов</w:t>
            </w:r>
            <w:proofErr w:type="spellEnd"/>
          </w:p>
        </w:tc>
        <w:tc>
          <w:tcPr>
            <w:tcW w:w="1155"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Дата</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изучения</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977"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Электронные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цифровые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образовательные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ресурсы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r>
      <w:tr w:rsidR="00000896" w:rsidRPr="00971B09">
        <w:trPr>
          <w:trHeight w:val="144"/>
          <w:tblCellSpacing w:w="20" w:type="nil"/>
        </w:trPr>
        <w:tc>
          <w:tcPr>
            <w:tcW w:w="0" w:type="auto"/>
            <w:vMerge/>
            <w:tcBorders>
              <w:top w:val="nil"/>
            </w:tcBorders>
            <w:tcMar>
              <w:top w:w="50" w:type="dxa"/>
              <w:left w:w="100" w:type="dxa"/>
            </w:tcMar>
          </w:tcPr>
          <w:p w:rsidR="00000896" w:rsidRPr="00971B09" w:rsidRDefault="00000896">
            <w:pPr>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c>
          <w:tcPr>
            <w:tcW w:w="830"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Всего</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529"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Контрольные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работы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62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Практические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работы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Цель и основные понятия предмета ОБЖ</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3">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eac</w:t>
              </w:r>
              <w:proofErr w:type="spellEnd"/>
              <w:r w:rsidRPr="00971B09">
                <w:rPr>
                  <w:rFonts w:ascii="Times New Roman" w:hAnsi="Times New Roman"/>
                  <w:color w:val="0000FF"/>
                  <w:sz w:val="24"/>
                  <w:szCs w:val="24"/>
                  <w:u w:val="single"/>
                  <w:lang w:val="ru-RU"/>
                </w:rPr>
                <w:t>5</w:t>
              </w:r>
              <w:r w:rsidRPr="00971B09">
                <w:rPr>
                  <w:rFonts w:ascii="Times New Roman" w:hAnsi="Times New Roman"/>
                  <w:color w:val="0000FF"/>
                  <w:sz w:val="24"/>
                  <w:szCs w:val="24"/>
                  <w:u w:val="single"/>
                </w:rPr>
                <w:t>d</w:t>
              </w:r>
              <w:r w:rsidRPr="00971B09">
                <w:rPr>
                  <w:rFonts w:ascii="Times New Roman" w:hAnsi="Times New Roman"/>
                  <w:color w:val="0000FF"/>
                  <w:sz w:val="24"/>
                  <w:szCs w:val="24"/>
                  <w:u w:val="single"/>
                  <w:lang w:val="ru-RU"/>
                </w:rPr>
                <w:t>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Правила поведения в опасных и чрезвычайных ситуациях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4">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eac</w:t>
              </w:r>
              <w:proofErr w:type="spellEnd"/>
              <w:r w:rsidRPr="00971B09">
                <w:rPr>
                  <w:rFonts w:ascii="Times New Roman" w:hAnsi="Times New Roman"/>
                  <w:color w:val="0000FF"/>
                  <w:sz w:val="24"/>
                  <w:szCs w:val="24"/>
                  <w:u w:val="single"/>
                  <w:lang w:val="ru-RU"/>
                </w:rPr>
                <w:t>746</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Основные опасности в быту. Предупреждение бытовых отравлений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5">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eac</w:t>
              </w:r>
              <w:proofErr w:type="spellEnd"/>
              <w:r w:rsidRPr="00971B09">
                <w:rPr>
                  <w:rFonts w:ascii="Times New Roman" w:hAnsi="Times New Roman"/>
                  <w:color w:val="0000FF"/>
                  <w:sz w:val="24"/>
                  <w:szCs w:val="24"/>
                  <w:u w:val="single"/>
                  <w:lang w:val="ru-RU"/>
                </w:rPr>
                <w:t>8</w:t>
              </w:r>
              <w:r w:rsidRPr="00971B09">
                <w:rPr>
                  <w:rFonts w:ascii="Times New Roman" w:hAnsi="Times New Roman"/>
                  <w:color w:val="0000FF"/>
                  <w:sz w:val="24"/>
                  <w:szCs w:val="24"/>
                  <w:u w:val="single"/>
                </w:rPr>
                <w:t>c</w:t>
              </w:r>
              <w:r w:rsidRPr="00971B09">
                <w:rPr>
                  <w:rFonts w:ascii="Times New Roman" w:hAnsi="Times New Roman"/>
                  <w:color w:val="0000FF"/>
                  <w:sz w:val="24"/>
                  <w:szCs w:val="24"/>
                  <w:u w:val="single"/>
                  <w:lang w:val="ru-RU"/>
                </w:rPr>
                <w:t>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4</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Предупреждение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бытовых</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травм</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6">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eacc</w:t>
              </w:r>
              <w:proofErr w:type="spellEnd"/>
              <w:r w:rsidRPr="00971B09">
                <w:rPr>
                  <w:rFonts w:ascii="Times New Roman" w:hAnsi="Times New Roman"/>
                  <w:color w:val="0000FF"/>
                  <w:sz w:val="24"/>
                  <w:szCs w:val="24"/>
                  <w:u w:val="single"/>
                  <w:lang w:val="ru-RU"/>
                </w:rPr>
                <w:t>82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5</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7">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eacdf</w:t>
              </w:r>
              <w:proofErr w:type="spellEnd"/>
              <w:r w:rsidRPr="00971B09">
                <w:rPr>
                  <w:rFonts w:ascii="Times New Roman" w:hAnsi="Times New Roman"/>
                  <w:color w:val="0000FF"/>
                  <w:sz w:val="24"/>
                  <w:szCs w:val="24"/>
                  <w:u w:val="single"/>
                  <w:lang w:val="ru-RU"/>
                </w:rPr>
                <w:t>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6</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Пожарная</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в </w:t>
            </w:r>
            <w:proofErr w:type="spellStart"/>
            <w:r w:rsidRPr="00971B09">
              <w:rPr>
                <w:rFonts w:ascii="Times New Roman" w:hAnsi="Times New Roman"/>
                <w:color w:val="000000"/>
                <w:sz w:val="24"/>
                <w:szCs w:val="24"/>
              </w:rPr>
              <w:t>быту</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8">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eacf</w:t>
              </w:r>
              <w:proofErr w:type="spellEnd"/>
              <w:r w:rsidRPr="00971B09">
                <w:rPr>
                  <w:rFonts w:ascii="Times New Roman" w:hAnsi="Times New Roman"/>
                  <w:color w:val="0000FF"/>
                  <w:sz w:val="24"/>
                  <w:szCs w:val="24"/>
                  <w:u w:val="single"/>
                  <w:lang w:val="ru-RU"/>
                </w:rPr>
                <w:t>84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7</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Предупреждение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ситуаций</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криминального</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характера</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8</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29">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ead</w:t>
              </w:r>
              <w:proofErr w:type="spellEnd"/>
              <w:r w:rsidRPr="00971B09">
                <w:rPr>
                  <w:rFonts w:ascii="Times New Roman" w:hAnsi="Times New Roman"/>
                  <w:color w:val="0000FF"/>
                  <w:sz w:val="24"/>
                  <w:szCs w:val="24"/>
                  <w:u w:val="single"/>
                  <w:lang w:val="ru-RU"/>
                </w:rPr>
                <w:t>51</w:t>
              </w:r>
              <w:r w:rsidRPr="00971B09">
                <w:rPr>
                  <w:rFonts w:ascii="Times New Roman" w:hAnsi="Times New Roman"/>
                  <w:color w:val="0000FF"/>
                  <w:sz w:val="24"/>
                  <w:szCs w:val="24"/>
                  <w:u w:val="single"/>
                </w:rPr>
                <w:t>a</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9</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Правила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дорожного</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движения</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0">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ead</w:t>
              </w:r>
              <w:proofErr w:type="spellEnd"/>
              <w:r w:rsidRPr="00971B09">
                <w:rPr>
                  <w:rFonts w:ascii="Times New Roman" w:hAnsi="Times New Roman"/>
                  <w:color w:val="0000FF"/>
                  <w:sz w:val="24"/>
                  <w:szCs w:val="24"/>
                  <w:u w:val="single"/>
                  <w:lang w:val="ru-RU"/>
                </w:rPr>
                <w:t>68</w:t>
              </w:r>
              <w:r w:rsidRPr="00971B09">
                <w:rPr>
                  <w:rFonts w:ascii="Times New Roman" w:hAnsi="Times New Roman"/>
                  <w:color w:val="0000FF"/>
                  <w:sz w:val="24"/>
                  <w:szCs w:val="24"/>
                  <w:u w:val="single"/>
                </w:rPr>
                <w:t>c</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lastRenderedPageBreak/>
              <w:t>10</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пешехода</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1">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eaefa</w:t>
              </w:r>
              <w:proofErr w:type="spellEnd"/>
              <w:r w:rsidRPr="00971B09">
                <w:rPr>
                  <w:rFonts w:ascii="Times New Roman" w:hAnsi="Times New Roman"/>
                  <w:color w:val="0000FF"/>
                  <w:sz w:val="24"/>
                  <w:szCs w:val="24"/>
                  <w:u w:val="single"/>
                  <w:lang w:val="ru-RU"/>
                </w:rPr>
                <w:t>0</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11</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пассажира</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2">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eaf</w:t>
              </w:r>
              <w:proofErr w:type="spellEnd"/>
              <w:r w:rsidRPr="00971B09">
                <w:rPr>
                  <w:rFonts w:ascii="Times New Roman" w:hAnsi="Times New Roman"/>
                  <w:color w:val="0000FF"/>
                  <w:sz w:val="24"/>
                  <w:szCs w:val="24"/>
                  <w:u w:val="single"/>
                  <w:lang w:val="ru-RU"/>
                </w:rPr>
                <w:t>78</w:t>
              </w:r>
              <w:r w:rsidRPr="00971B09">
                <w:rPr>
                  <w:rFonts w:ascii="Times New Roman" w:hAnsi="Times New Roman"/>
                  <w:color w:val="0000FF"/>
                  <w:sz w:val="24"/>
                  <w:szCs w:val="24"/>
                  <w:u w:val="single"/>
                </w:rPr>
                <w:t>e</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12</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водителя</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3">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eaf</w:t>
              </w:r>
              <w:proofErr w:type="spellEnd"/>
              <w:r w:rsidRPr="00971B09">
                <w:rPr>
                  <w:rFonts w:ascii="Times New Roman" w:hAnsi="Times New Roman"/>
                  <w:color w:val="0000FF"/>
                  <w:sz w:val="24"/>
                  <w:szCs w:val="24"/>
                  <w:u w:val="single"/>
                  <w:lang w:val="ru-RU"/>
                </w:rPr>
                <w:t>946</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13</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Основные опасности в общественных местах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4">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038</w:t>
              </w:r>
              <w:r w:rsidRPr="00971B09">
                <w:rPr>
                  <w:rFonts w:ascii="Times New Roman" w:hAnsi="Times New Roman"/>
                  <w:color w:val="0000FF"/>
                  <w:sz w:val="24"/>
                  <w:szCs w:val="24"/>
                  <w:u w:val="single"/>
                </w:rPr>
                <w:t>c</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14</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возникновении массовых беспорядков</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5">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06</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15</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Пожарная безопасность в общественных местах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6">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0</w:t>
              </w:r>
              <w:r w:rsidRPr="00971B09">
                <w:rPr>
                  <w:rFonts w:ascii="Times New Roman" w:hAnsi="Times New Roman"/>
                  <w:color w:val="0000FF"/>
                  <w:sz w:val="24"/>
                  <w:szCs w:val="24"/>
                  <w:u w:val="single"/>
                </w:rPr>
                <w:t>a</w:t>
              </w:r>
              <w:r w:rsidRPr="00971B09">
                <w:rPr>
                  <w:rFonts w:ascii="Times New Roman" w:hAnsi="Times New Roman"/>
                  <w:color w:val="0000FF"/>
                  <w:sz w:val="24"/>
                  <w:szCs w:val="24"/>
                  <w:u w:val="single"/>
                  <w:lang w:val="ru-RU"/>
                </w:rPr>
                <w:t>76</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16</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17</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Правила безопасного поведения на природе</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7">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0</w:t>
              </w:r>
              <w:r w:rsidRPr="00971B09">
                <w:rPr>
                  <w:rFonts w:ascii="Times New Roman" w:hAnsi="Times New Roman"/>
                  <w:color w:val="0000FF"/>
                  <w:sz w:val="24"/>
                  <w:szCs w:val="24"/>
                  <w:u w:val="single"/>
                </w:rPr>
                <w:t>d</w:t>
              </w:r>
              <w:r w:rsidRPr="00971B09">
                <w:rPr>
                  <w:rFonts w:ascii="Times New Roman" w:hAnsi="Times New Roman"/>
                  <w:color w:val="0000FF"/>
                  <w:sz w:val="24"/>
                  <w:szCs w:val="24"/>
                  <w:u w:val="single"/>
                  <w:lang w:val="ru-RU"/>
                </w:rPr>
                <w:t>96</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18</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8">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14</w:t>
              </w:r>
              <w:r w:rsidRPr="00971B09">
                <w:rPr>
                  <w:rFonts w:ascii="Times New Roman" w:hAnsi="Times New Roman"/>
                  <w:color w:val="0000FF"/>
                  <w:sz w:val="24"/>
                  <w:szCs w:val="24"/>
                  <w:u w:val="single"/>
                </w:rPr>
                <w:t>e</w:t>
              </w:r>
              <w:r w:rsidRPr="00971B09">
                <w:rPr>
                  <w:rFonts w:ascii="Times New Roman" w:hAnsi="Times New Roman"/>
                  <w:color w:val="0000FF"/>
                  <w:sz w:val="24"/>
                  <w:szCs w:val="24"/>
                  <w:u w:val="single"/>
                  <w:lang w:val="ru-RU"/>
                </w:rPr>
                <w:t>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19</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Безопасное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поведение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на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водоёмах</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39">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1</w:t>
              </w:r>
              <w:r w:rsidRPr="00971B09">
                <w:rPr>
                  <w:rFonts w:ascii="Times New Roman" w:hAnsi="Times New Roman"/>
                  <w:color w:val="0000FF"/>
                  <w:sz w:val="24"/>
                  <w:szCs w:val="24"/>
                  <w:u w:val="single"/>
                </w:rPr>
                <w:t>da</w:t>
              </w:r>
              <w:r w:rsidRPr="00971B09">
                <w:rPr>
                  <w:rFonts w:ascii="Times New Roman" w:hAnsi="Times New Roman"/>
                  <w:color w:val="0000FF"/>
                  <w:sz w:val="24"/>
                  <w:szCs w:val="24"/>
                  <w:u w:val="single"/>
                  <w:lang w:val="ru-RU"/>
                </w:rPr>
                <w:t>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20</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Общие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представления</w:t>
            </w:r>
            <w:proofErr w:type="spellEnd"/>
            <w:r w:rsidRPr="00971B09">
              <w:rPr>
                <w:rFonts w:ascii="Times New Roman" w:hAnsi="Times New Roman"/>
                <w:color w:val="000000"/>
                <w:sz w:val="24"/>
                <w:szCs w:val="24"/>
              </w:rPr>
              <w:t xml:space="preserve"> о </w:t>
            </w:r>
            <w:proofErr w:type="spellStart"/>
            <w:r w:rsidRPr="00971B09">
              <w:rPr>
                <w:rFonts w:ascii="Times New Roman" w:hAnsi="Times New Roman"/>
                <w:color w:val="000000"/>
                <w:sz w:val="24"/>
                <w:szCs w:val="24"/>
              </w:rPr>
              <w:t>здоровье</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0">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279</w:t>
              </w:r>
              <w:r w:rsidRPr="00971B09">
                <w:rPr>
                  <w:rFonts w:ascii="Times New Roman" w:hAnsi="Times New Roman"/>
                  <w:color w:val="0000FF"/>
                  <w:sz w:val="24"/>
                  <w:szCs w:val="24"/>
                  <w:u w:val="single"/>
                </w:rPr>
                <w:t>a</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21</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Предупреждение и защита от инфекционных заболеваний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1">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2</w:t>
              </w:r>
              <w:r w:rsidRPr="00971B09">
                <w:rPr>
                  <w:rFonts w:ascii="Times New Roman" w:hAnsi="Times New Roman"/>
                  <w:color w:val="0000FF"/>
                  <w:sz w:val="24"/>
                  <w:szCs w:val="24"/>
                  <w:u w:val="single"/>
                </w:rPr>
                <w:t>c</w:t>
              </w:r>
              <w:r w:rsidRPr="00971B09">
                <w:rPr>
                  <w:rFonts w:ascii="Times New Roman" w:hAnsi="Times New Roman"/>
                  <w:color w:val="0000FF"/>
                  <w:sz w:val="24"/>
                  <w:szCs w:val="24"/>
                  <w:u w:val="single"/>
                  <w:lang w:val="ru-RU"/>
                </w:rPr>
                <w:t>0</w:t>
              </w:r>
              <w:r w:rsidRPr="00971B09">
                <w:rPr>
                  <w:rFonts w:ascii="Times New Roman" w:hAnsi="Times New Roman"/>
                  <w:color w:val="0000FF"/>
                  <w:sz w:val="24"/>
                  <w:szCs w:val="24"/>
                  <w:u w:val="single"/>
                </w:rPr>
                <w:t>e</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lastRenderedPageBreak/>
              <w:t>22</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Предупреждение и защита от неинфекционных заболеваний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2">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2</w:t>
              </w:r>
              <w:r w:rsidRPr="00971B09">
                <w:rPr>
                  <w:rFonts w:ascii="Times New Roman" w:hAnsi="Times New Roman"/>
                  <w:color w:val="0000FF"/>
                  <w:sz w:val="24"/>
                  <w:szCs w:val="24"/>
                  <w:u w:val="single"/>
                </w:rPr>
                <w:t>d</w:t>
              </w:r>
              <w:r w:rsidRPr="00971B09">
                <w:rPr>
                  <w:rFonts w:ascii="Times New Roman" w:hAnsi="Times New Roman"/>
                  <w:color w:val="0000FF"/>
                  <w:sz w:val="24"/>
                  <w:szCs w:val="24"/>
                  <w:u w:val="single"/>
                  <w:lang w:val="ru-RU"/>
                </w:rPr>
                <w:t>94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23</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3">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3384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24</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4">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eacc</w:t>
              </w:r>
              <w:proofErr w:type="spellEnd"/>
              <w:r w:rsidRPr="00971B09">
                <w:rPr>
                  <w:rFonts w:ascii="Times New Roman" w:hAnsi="Times New Roman"/>
                  <w:color w:val="0000FF"/>
                  <w:sz w:val="24"/>
                  <w:szCs w:val="24"/>
                  <w:u w:val="single"/>
                  <w:lang w:val="ru-RU"/>
                </w:rPr>
                <w:t>82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25</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26</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5">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37</w:t>
              </w:r>
              <w:proofErr w:type="spellStart"/>
              <w:r w:rsidRPr="00971B09">
                <w:rPr>
                  <w:rFonts w:ascii="Times New Roman" w:hAnsi="Times New Roman"/>
                  <w:color w:val="0000FF"/>
                  <w:sz w:val="24"/>
                  <w:szCs w:val="24"/>
                  <w:u w:val="single"/>
                </w:rPr>
                <w:t>ee</w:t>
              </w:r>
              <w:proofErr w:type="spellEnd"/>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27</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Общение</w:t>
            </w:r>
            <w:proofErr w:type="spellEnd"/>
            <w:r w:rsidRPr="00971B09">
              <w:rPr>
                <w:rFonts w:ascii="Times New Roman" w:hAnsi="Times New Roman"/>
                <w:color w:val="000000"/>
                <w:sz w:val="24"/>
                <w:szCs w:val="24"/>
              </w:rPr>
              <w:t xml:space="preserve"> — </w:t>
            </w:r>
            <w:proofErr w:type="spellStart"/>
            <w:r w:rsidRPr="00971B09">
              <w:rPr>
                <w:rFonts w:ascii="Times New Roman" w:hAnsi="Times New Roman"/>
                <w:color w:val="000000"/>
                <w:sz w:val="24"/>
                <w:szCs w:val="24"/>
              </w:rPr>
              <w:t>основа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социального</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взаимодействия</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6">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3</w:t>
              </w:r>
              <w:r w:rsidRPr="00971B09">
                <w:rPr>
                  <w:rFonts w:ascii="Times New Roman" w:hAnsi="Times New Roman"/>
                  <w:color w:val="0000FF"/>
                  <w:sz w:val="24"/>
                  <w:szCs w:val="24"/>
                  <w:u w:val="single"/>
                </w:rPr>
                <w:t>ca</w:t>
              </w:r>
              <w:r w:rsidRPr="00971B09">
                <w:rPr>
                  <w:rFonts w:ascii="Times New Roman" w:hAnsi="Times New Roman"/>
                  <w:color w:val="0000FF"/>
                  <w:sz w:val="24"/>
                  <w:szCs w:val="24"/>
                  <w:u w:val="single"/>
                  <w:lang w:val="ru-RU"/>
                </w:rPr>
                <w:t>8</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28</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Манипуляция и способы противостоять ей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7">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3</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82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29</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Безопасное поведение и современные увлечения молодёжи</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8">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4568</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30</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Общие принципы безопасности в цифровой среде</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49">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46</w:t>
              </w:r>
              <w:r w:rsidRPr="00971B09">
                <w:rPr>
                  <w:rFonts w:ascii="Times New Roman" w:hAnsi="Times New Roman"/>
                  <w:color w:val="0000FF"/>
                  <w:sz w:val="24"/>
                  <w:szCs w:val="24"/>
                  <w:u w:val="single"/>
                </w:rPr>
                <w:t>da</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31</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Безопасные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правила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цифрового</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поведения</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0">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4842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32</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33</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угрозе теракта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34</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совершении теракта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1">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6192</w:t>
              </w:r>
            </w:hyperlink>
          </w:p>
        </w:tc>
      </w:tr>
      <w:tr w:rsidR="00000896" w:rsidRPr="00971B09">
        <w:trPr>
          <w:trHeight w:val="144"/>
          <w:tblCellSpacing w:w="20" w:type="nil"/>
        </w:trPr>
        <w:tc>
          <w:tcPr>
            <w:tcW w:w="0" w:type="auto"/>
            <w:gridSpan w:val="2"/>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lastRenderedPageBreak/>
              <w:t>ОБЩЕЕ КОЛИЧЕСТВО ЧАСОВ ПО ПРОГРАММЕ</w:t>
            </w:r>
          </w:p>
        </w:tc>
        <w:tc>
          <w:tcPr>
            <w:tcW w:w="1305"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34 </w:t>
            </w:r>
          </w:p>
        </w:tc>
        <w:tc>
          <w:tcPr>
            <w:tcW w:w="152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0 </w:t>
            </w:r>
          </w:p>
        </w:tc>
        <w:tc>
          <w:tcPr>
            <w:tcW w:w="1628"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0 </w:t>
            </w:r>
          </w:p>
        </w:tc>
        <w:tc>
          <w:tcPr>
            <w:tcW w:w="0" w:type="auto"/>
            <w:gridSpan w:val="2"/>
            <w:tcMar>
              <w:top w:w="50" w:type="dxa"/>
              <w:left w:w="100" w:type="dxa"/>
            </w:tcMar>
            <w:vAlign w:val="center"/>
          </w:tcPr>
          <w:p w:rsidR="00000896" w:rsidRPr="00971B09" w:rsidRDefault="00000896">
            <w:pPr>
              <w:rPr>
                <w:sz w:val="24"/>
                <w:szCs w:val="24"/>
              </w:rPr>
            </w:pPr>
          </w:p>
        </w:tc>
      </w:tr>
    </w:tbl>
    <w:p w:rsidR="00000896" w:rsidRPr="00971B09" w:rsidRDefault="00000896">
      <w:pPr>
        <w:rPr>
          <w:sz w:val="24"/>
          <w:szCs w:val="24"/>
        </w:rPr>
        <w:sectPr w:rsidR="00000896" w:rsidRPr="00971B09">
          <w:pgSz w:w="16383" w:h="11906" w:orient="landscape"/>
          <w:pgMar w:top="1134" w:right="850" w:bottom="1134" w:left="1701" w:header="720" w:footer="720" w:gutter="0"/>
          <w:cols w:space="720"/>
        </w:sectPr>
      </w:pPr>
    </w:p>
    <w:p w:rsidR="00000896" w:rsidRPr="00971B09" w:rsidRDefault="00D92BB3">
      <w:pPr>
        <w:spacing w:after="0"/>
        <w:ind w:left="120"/>
        <w:rPr>
          <w:sz w:val="24"/>
          <w:szCs w:val="24"/>
        </w:rPr>
      </w:pPr>
      <w:r w:rsidRPr="00971B09">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666"/>
        <w:gridCol w:w="1146"/>
        <w:gridCol w:w="1841"/>
        <w:gridCol w:w="1910"/>
        <w:gridCol w:w="1347"/>
        <w:gridCol w:w="3050"/>
      </w:tblGrid>
      <w:tr w:rsidR="00000896" w:rsidRPr="00971B09">
        <w:trPr>
          <w:trHeight w:val="144"/>
          <w:tblCellSpacing w:w="20" w:type="nil"/>
        </w:trPr>
        <w:tc>
          <w:tcPr>
            <w:tcW w:w="378" w:type="dxa"/>
            <w:vMerge w:val="restart"/>
            <w:tcMar>
              <w:top w:w="50" w:type="dxa"/>
              <w:left w:w="100" w:type="dxa"/>
            </w:tcMar>
            <w:vAlign w:val="center"/>
          </w:tcPr>
          <w:p w:rsidR="00000896" w:rsidRPr="00971B09" w:rsidRDefault="00D92BB3">
            <w:pPr>
              <w:spacing w:after="0"/>
              <w:ind w:left="135"/>
              <w:rPr>
                <w:sz w:val="24"/>
                <w:szCs w:val="24"/>
              </w:rPr>
            </w:pPr>
            <w:r w:rsidRPr="00971B09">
              <w:rPr>
                <w:rFonts w:ascii="Times New Roman" w:hAnsi="Times New Roman"/>
                <w:b/>
                <w:color w:val="000000"/>
                <w:sz w:val="24"/>
                <w:szCs w:val="24"/>
              </w:rPr>
              <w:t xml:space="preserve">№ п/п </w:t>
            </w:r>
          </w:p>
          <w:p w:rsidR="00000896" w:rsidRPr="00971B09" w:rsidRDefault="00000896">
            <w:pPr>
              <w:spacing w:after="0"/>
              <w:ind w:left="135"/>
              <w:rPr>
                <w:sz w:val="24"/>
                <w:szCs w:val="24"/>
              </w:rPr>
            </w:pPr>
          </w:p>
        </w:tc>
        <w:tc>
          <w:tcPr>
            <w:tcW w:w="3168"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Тема</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урока</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0" w:type="auto"/>
            <w:gridSpan w:val="3"/>
            <w:tcMar>
              <w:top w:w="50" w:type="dxa"/>
              <w:left w:w="100" w:type="dxa"/>
            </w:tcMar>
            <w:vAlign w:val="center"/>
          </w:tcPr>
          <w:p w:rsidR="00000896" w:rsidRPr="00971B09" w:rsidRDefault="00D92BB3">
            <w:pPr>
              <w:spacing w:after="0"/>
              <w:rPr>
                <w:sz w:val="24"/>
                <w:szCs w:val="24"/>
              </w:rPr>
            </w:pPr>
            <w:proofErr w:type="spellStart"/>
            <w:r w:rsidRPr="00971B09">
              <w:rPr>
                <w:rFonts w:ascii="Times New Roman" w:hAnsi="Times New Roman"/>
                <w:b/>
                <w:color w:val="000000"/>
                <w:sz w:val="24"/>
                <w:szCs w:val="24"/>
              </w:rPr>
              <w:t>Количество</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часов</w:t>
            </w:r>
            <w:proofErr w:type="spellEnd"/>
          </w:p>
        </w:tc>
        <w:tc>
          <w:tcPr>
            <w:tcW w:w="1155"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Дата</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изучения</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977" w:type="dxa"/>
            <w:vMerge w:val="restart"/>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Электронные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цифровые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образовательные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ресурсы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r>
      <w:tr w:rsidR="00000896" w:rsidRPr="00971B09">
        <w:trPr>
          <w:trHeight w:val="144"/>
          <w:tblCellSpacing w:w="20" w:type="nil"/>
        </w:trPr>
        <w:tc>
          <w:tcPr>
            <w:tcW w:w="0" w:type="auto"/>
            <w:vMerge/>
            <w:tcBorders>
              <w:top w:val="nil"/>
            </w:tcBorders>
            <w:tcMar>
              <w:top w:w="50" w:type="dxa"/>
              <w:left w:w="100" w:type="dxa"/>
            </w:tcMar>
          </w:tcPr>
          <w:p w:rsidR="00000896" w:rsidRPr="00971B09" w:rsidRDefault="00000896">
            <w:pPr>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c>
          <w:tcPr>
            <w:tcW w:w="830"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Всего</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529"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Контрольные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работы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162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b/>
                <w:color w:val="000000"/>
                <w:sz w:val="24"/>
                <w:szCs w:val="24"/>
              </w:rPr>
              <w:t>Практические</w:t>
            </w:r>
            <w:proofErr w:type="spellEnd"/>
            <w:r w:rsidRPr="00971B09">
              <w:rPr>
                <w:rFonts w:ascii="Times New Roman" w:hAnsi="Times New Roman"/>
                <w:b/>
                <w:color w:val="000000"/>
                <w:sz w:val="24"/>
                <w:szCs w:val="24"/>
              </w:rPr>
              <w:t xml:space="preserve"> </w:t>
            </w:r>
            <w:proofErr w:type="spellStart"/>
            <w:r w:rsidRPr="00971B09">
              <w:rPr>
                <w:rFonts w:ascii="Times New Roman" w:hAnsi="Times New Roman"/>
                <w:b/>
                <w:color w:val="000000"/>
                <w:sz w:val="24"/>
                <w:szCs w:val="24"/>
              </w:rPr>
              <w:t>работы</w:t>
            </w:r>
            <w:proofErr w:type="spellEnd"/>
            <w:r w:rsidRPr="00971B09">
              <w:rPr>
                <w:rFonts w:ascii="Times New Roman" w:hAnsi="Times New Roman"/>
                <w:b/>
                <w:color w:val="000000"/>
                <w:sz w:val="24"/>
                <w:szCs w:val="24"/>
              </w:rPr>
              <w:t xml:space="preserve"> </w:t>
            </w:r>
          </w:p>
          <w:p w:rsidR="00000896" w:rsidRPr="00971B09" w:rsidRDefault="00000896">
            <w:pPr>
              <w:spacing w:after="0"/>
              <w:ind w:left="135"/>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c>
          <w:tcPr>
            <w:tcW w:w="0" w:type="auto"/>
            <w:vMerge/>
            <w:tcBorders>
              <w:top w:val="nil"/>
            </w:tcBorders>
            <w:tcMar>
              <w:top w:w="50" w:type="dxa"/>
              <w:left w:w="100" w:type="dxa"/>
            </w:tcMar>
          </w:tcPr>
          <w:p w:rsidR="00000896" w:rsidRPr="00971B09" w:rsidRDefault="00000896">
            <w:pPr>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Пожарная</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в </w:t>
            </w:r>
            <w:proofErr w:type="spellStart"/>
            <w:r w:rsidRPr="00971B09">
              <w:rPr>
                <w:rFonts w:ascii="Times New Roman" w:hAnsi="Times New Roman"/>
                <w:color w:val="000000"/>
                <w:sz w:val="24"/>
                <w:szCs w:val="24"/>
              </w:rPr>
              <w:t>быту</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пассажира</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2">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eaf</w:t>
              </w:r>
              <w:proofErr w:type="spellEnd"/>
              <w:r w:rsidRPr="00971B09">
                <w:rPr>
                  <w:rFonts w:ascii="Times New Roman" w:hAnsi="Times New Roman"/>
                  <w:color w:val="0000FF"/>
                  <w:sz w:val="24"/>
                  <w:szCs w:val="24"/>
                  <w:u w:val="single"/>
                  <w:lang w:val="ru-RU"/>
                </w:rPr>
                <w:t>78</w:t>
              </w:r>
              <w:r w:rsidRPr="00971B09">
                <w:rPr>
                  <w:rFonts w:ascii="Times New Roman" w:hAnsi="Times New Roman"/>
                  <w:color w:val="0000FF"/>
                  <w:sz w:val="24"/>
                  <w:szCs w:val="24"/>
                  <w:u w:val="single"/>
                </w:rPr>
                <w:t>e</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Безопасность</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водителя</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3">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eaf</w:t>
              </w:r>
              <w:proofErr w:type="spellEnd"/>
              <w:r w:rsidRPr="00971B09">
                <w:rPr>
                  <w:rFonts w:ascii="Times New Roman" w:hAnsi="Times New Roman"/>
                  <w:color w:val="0000FF"/>
                  <w:sz w:val="24"/>
                  <w:szCs w:val="24"/>
                  <w:u w:val="single"/>
                  <w:lang w:val="ru-RU"/>
                </w:rPr>
                <w:t>946</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4</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дорожно-транспортных происшествиях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4">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eafef</w:t>
              </w:r>
              <w:proofErr w:type="spellEnd"/>
              <w:r w:rsidRPr="00971B09">
                <w:rPr>
                  <w:rFonts w:ascii="Times New Roman" w:hAnsi="Times New Roman"/>
                  <w:color w:val="0000FF"/>
                  <w:sz w:val="24"/>
                  <w:szCs w:val="24"/>
                  <w:u w:val="single"/>
                  <w:lang w:val="ru-RU"/>
                </w:rPr>
                <w:t>0</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5</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Безопасность пассажиров на различных видах транспорта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5">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eafd</w:t>
              </w:r>
              <w:proofErr w:type="spellEnd"/>
              <w:r w:rsidRPr="00971B09">
                <w:rPr>
                  <w:rFonts w:ascii="Times New Roman" w:hAnsi="Times New Roman"/>
                  <w:color w:val="0000FF"/>
                  <w:sz w:val="24"/>
                  <w:szCs w:val="24"/>
                  <w:u w:val="single"/>
                  <w:lang w:val="ru-RU"/>
                </w:rPr>
                <w:t>42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6</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Первая помощь при чрезвычайных ситуациях на транспорте</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6">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0210</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7</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Пожарная безопасность в общественных местах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7">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0</w:t>
              </w:r>
              <w:r w:rsidRPr="00971B09">
                <w:rPr>
                  <w:rFonts w:ascii="Times New Roman" w:hAnsi="Times New Roman"/>
                  <w:color w:val="0000FF"/>
                  <w:sz w:val="24"/>
                  <w:szCs w:val="24"/>
                  <w:u w:val="single"/>
                </w:rPr>
                <w:t>c</w:t>
              </w:r>
              <w:r w:rsidRPr="00971B09">
                <w:rPr>
                  <w:rFonts w:ascii="Times New Roman" w:hAnsi="Times New Roman"/>
                  <w:color w:val="0000FF"/>
                  <w:sz w:val="24"/>
                  <w:szCs w:val="24"/>
                  <w:u w:val="single"/>
                  <w:lang w:val="ru-RU"/>
                </w:rPr>
                <w:t>10</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8</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8">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0</w:t>
              </w:r>
              <w:r w:rsidRPr="00971B09">
                <w:rPr>
                  <w:rFonts w:ascii="Times New Roman" w:hAnsi="Times New Roman"/>
                  <w:color w:val="0000FF"/>
                  <w:sz w:val="24"/>
                  <w:szCs w:val="24"/>
                  <w:u w:val="single"/>
                </w:rPr>
                <w:t>c</w:t>
              </w:r>
              <w:r w:rsidRPr="00971B09">
                <w:rPr>
                  <w:rFonts w:ascii="Times New Roman" w:hAnsi="Times New Roman"/>
                  <w:color w:val="0000FF"/>
                  <w:sz w:val="24"/>
                  <w:szCs w:val="24"/>
                  <w:u w:val="single"/>
                  <w:lang w:val="ru-RU"/>
                </w:rPr>
                <w:t>10</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9</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59">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14</w:t>
              </w:r>
              <w:r w:rsidRPr="00971B09">
                <w:rPr>
                  <w:rFonts w:ascii="Times New Roman" w:hAnsi="Times New Roman"/>
                  <w:color w:val="0000FF"/>
                  <w:sz w:val="24"/>
                  <w:szCs w:val="24"/>
                  <w:u w:val="single"/>
                </w:rPr>
                <w:t>e</w:t>
              </w:r>
              <w:r w:rsidRPr="00971B09">
                <w:rPr>
                  <w:rFonts w:ascii="Times New Roman" w:hAnsi="Times New Roman"/>
                  <w:color w:val="0000FF"/>
                  <w:sz w:val="24"/>
                  <w:szCs w:val="24"/>
                  <w:u w:val="single"/>
                  <w:lang w:val="ru-RU"/>
                </w:rPr>
                <w:t>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10</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Пожарная безопасность в природной среде</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0">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0</w:t>
              </w:r>
              <w:proofErr w:type="spellStart"/>
              <w:r w:rsidRPr="00971B09">
                <w:rPr>
                  <w:rFonts w:ascii="Times New Roman" w:hAnsi="Times New Roman"/>
                  <w:color w:val="0000FF"/>
                  <w:sz w:val="24"/>
                  <w:szCs w:val="24"/>
                  <w:u w:val="single"/>
                </w:rPr>
                <w:t>efe</w:t>
              </w:r>
              <w:proofErr w:type="spellEnd"/>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lastRenderedPageBreak/>
              <w:t>11</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Безопасное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поведение</w:t>
            </w:r>
            <w:proofErr w:type="spellEnd"/>
            <w:r w:rsidRPr="00971B09">
              <w:rPr>
                <w:rFonts w:ascii="Times New Roman" w:hAnsi="Times New Roman"/>
                <w:color w:val="000000"/>
                <w:sz w:val="24"/>
                <w:szCs w:val="24"/>
              </w:rPr>
              <w:t xml:space="preserve"> в </w:t>
            </w:r>
            <w:proofErr w:type="spellStart"/>
            <w:r w:rsidRPr="00971B09">
              <w:rPr>
                <w:rFonts w:ascii="Times New Roman" w:hAnsi="Times New Roman"/>
                <w:color w:val="000000"/>
                <w:sz w:val="24"/>
                <w:szCs w:val="24"/>
              </w:rPr>
              <w:t>горах</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1">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1</w:t>
              </w:r>
              <w:r w:rsidRPr="00971B09">
                <w:rPr>
                  <w:rFonts w:ascii="Times New Roman" w:hAnsi="Times New Roman"/>
                  <w:color w:val="0000FF"/>
                  <w:sz w:val="24"/>
                  <w:szCs w:val="24"/>
                  <w:u w:val="single"/>
                </w:rPr>
                <w:t>ac</w:t>
              </w:r>
              <w:r w:rsidRPr="00971B09">
                <w:rPr>
                  <w:rFonts w:ascii="Times New Roman" w:hAnsi="Times New Roman"/>
                  <w:color w:val="0000FF"/>
                  <w:sz w:val="24"/>
                  <w:szCs w:val="24"/>
                  <w:u w:val="single"/>
                  <w:lang w:val="ru-RU"/>
                </w:rPr>
                <w:t>0</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12</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Безопасное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поведение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на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водоёмах</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2">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1</w:t>
              </w:r>
              <w:r w:rsidRPr="00971B09">
                <w:rPr>
                  <w:rFonts w:ascii="Times New Roman" w:hAnsi="Times New Roman"/>
                  <w:color w:val="0000FF"/>
                  <w:sz w:val="24"/>
                  <w:szCs w:val="24"/>
                  <w:u w:val="single"/>
                </w:rPr>
                <w:t>da</w:t>
              </w:r>
              <w:r w:rsidRPr="00971B09">
                <w:rPr>
                  <w:rFonts w:ascii="Times New Roman" w:hAnsi="Times New Roman"/>
                  <w:color w:val="0000FF"/>
                  <w:sz w:val="24"/>
                  <w:szCs w:val="24"/>
                  <w:u w:val="single"/>
                  <w:lang w:val="ru-RU"/>
                </w:rPr>
                <w:t>4</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13</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угрозе наводнения, цунами</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3">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209</w:t>
              </w:r>
              <w:r w:rsidRPr="00971B09">
                <w:rPr>
                  <w:rFonts w:ascii="Times New Roman" w:hAnsi="Times New Roman"/>
                  <w:color w:val="0000FF"/>
                  <w:sz w:val="24"/>
                  <w:szCs w:val="24"/>
                  <w:u w:val="single"/>
                </w:rPr>
                <w:t>c</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14</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урагане, буре, смерче, грозе</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4">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222</w:t>
              </w:r>
              <w:r w:rsidRPr="00971B09">
                <w:rPr>
                  <w:rFonts w:ascii="Times New Roman" w:hAnsi="Times New Roman"/>
                  <w:color w:val="0000FF"/>
                  <w:sz w:val="24"/>
                  <w:szCs w:val="24"/>
                  <w:u w:val="single"/>
                </w:rPr>
                <w:t>c</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15</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угрозе землетрясения, извержения вулкана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5">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23</w:t>
              </w:r>
              <w:r w:rsidRPr="00971B09">
                <w:rPr>
                  <w:rFonts w:ascii="Times New Roman" w:hAnsi="Times New Roman"/>
                  <w:color w:val="0000FF"/>
                  <w:sz w:val="24"/>
                  <w:szCs w:val="24"/>
                  <w:u w:val="single"/>
                </w:rPr>
                <w:t>a</w:t>
              </w:r>
              <w:r w:rsidRPr="00971B09">
                <w:rPr>
                  <w:rFonts w:ascii="Times New Roman" w:hAnsi="Times New Roman"/>
                  <w:color w:val="0000FF"/>
                  <w:sz w:val="24"/>
                  <w:szCs w:val="24"/>
                  <w:u w:val="single"/>
                  <w:lang w:val="ru-RU"/>
                </w:rPr>
                <w:t>8</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16</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Экология и её значение для устойчивого развития общества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17</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Психическое здоровье и психологическое благополучие</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6">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3078</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18</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7">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350</w:t>
              </w:r>
              <w:r w:rsidRPr="00971B09">
                <w:rPr>
                  <w:rFonts w:ascii="Times New Roman" w:hAnsi="Times New Roman"/>
                  <w:color w:val="0000FF"/>
                  <w:sz w:val="24"/>
                  <w:szCs w:val="24"/>
                  <w:u w:val="single"/>
                </w:rPr>
                <w:t>a</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19</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Первая помощь и самопомощь при неотложных состояниях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8">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367</w:t>
              </w:r>
              <w:r w:rsidRPr="00971B09">
                <w:rPr>
                  <w:rFonts w:ascii="Times New Roman" w:hAnsi="Times New Roman"/>
                  <w:color w:val="0000FF"/>
                  <w:sz w:val="24"/>
                  <w:szCs w:val="24"/>
                  <w:u w:val="single"/>
                </w:rPr>
                <w:t>c</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20</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Общение</w:t>
            </w:r>
            <w:proofErr w:type="spellEnd"/>
            <w:r w:rsidRPr="00971B09">
              <w:rPr>
                <w:rFonts w:ascii="Times New Roman" w:hAnsi="Times New Roman"/>
                <w:color w:val="000000"/>
                <w:sz w:val="24"/>
                <w:szCs w:val="24"/>
              </w:rPr>
              <w:t xml:space="preserve"> — </w:t>
            </w:r>
            <w:proofErr w:type="spellStart"/>
            <w:r w:rsidRPr="00971B09">
              <w:rPr>
                <w:rFonts w:ascii="Times New Roman" w:hAnsi="Times New Roman"/>
                <w:color w:val="000000"/>
                <w:sz w:val="24"/>
                <w:szCs w:val="24"/>
              </w:rPr>
              <w:t>основа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социального</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взаимодействия</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69">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3</w:t>
              </w:r>
              <w:r w:rsidRPr="00971B09">
                <w:rPr>
                  <w:rFonts w:ascii="Times New Roman" w:hAnsi="Times New Roman"/>
                  <w:color w:val="0000FF"/>
                  <w:sz w:val="24"/>
                  <w:szCs w:val="24"/>
                  <w:u w:val="single"/>
                </w:rPr>
                <w:t>ca</w:t>
              </w:r>
              <w:r w:rsidRPr="00971B09">
                <w:rPr>
                  <w:rFonts w:ascii="Times New Roman" w:hAnsi="Times New Roman"/>
                  <w:color w:val="0000FF"/>
                  <w:sz w:val="24"/>
                  <w:szCs w:val="24"/>
                  <w:u w:val="single"/>
                  <w:lang w:val="ru-RU"/>
                </w:rPr>
                <w:t>8</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21</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0">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425</w:t>
              </w:r>
              <w:r w:rsidRPr="00971B09">
                <w:rPr>
                  <w:rFonts w:ascii="Times New Roman" w:hAnsi="Times New Roman"/>
                  <w:color w:val="0000FF"/>
                  <w:sz w:val="24"/>
                  <w:szCs w:val="24"/>
                  <w:u w:val="single"/>
                </w:rPr>
                <w:t>c</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22</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Манипуляция и способы противостоять ей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1">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40</w:t>
              </w:r>
              <w:proofErr w:type="spellStart"/>
              <w:r w:rsidRPr="00971B09">
                <w:rPr>
                  <w:rFonts w:ascii="Times New Roman" w:hAnsi="Times New Roman"/>
                  <w:color w:val="0000FF"/>
                  <w:sz w:val="24"/>
                  <w:szCs w:val="24"/>
                  <w:u w:val="single"/>
                </w:rPr>
                <w:t>ea</w:t>
              </w:r>
              <w:proofErr w:type="spellEnd"/>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lastRenderedPageBreak/>
              <w:t>23</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Безопасное поведение и современные увлечения молодёжи</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2">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4568</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24</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Опасные программы и явления цифровой среды</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3">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4842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25</w:t>
            </w:r>
          </w:p>
        </w:tc>
        <w:tc>
          <w:tcPr>
            <w:tcW w:w="3168" w:type="dxa"/>
            <w:tcMar>
              <w:top w:w="50" w:type="dxa"/>
              <w:left w:w="100" w:type="dxa"/>
            </w:tcMar>
            <w:vAlign w:val="center"/>
          </w:tcPr>
          <w:p w:rsidR="00000896" w:rsidRPr="00971B09" w:rsidRDefault="00D92BB3">
            <w:pPr>
              <w:spacing w:after="0"/>
              <w:ind w:left="135"/>
              <w:rPr>
                <w:sz w:val="24"/>
                <w:szCs w:val="24"/>
              </w:rPr>
            </w:pPr>
            <w:proofErr w:type="spellStart"/>
            <w:r w:rsidRPr="00971B09">
              <w:rPr>
                <w:rFonts w:ascii="Times New Roman" w:hAnsi="Times New Roman"/>
                <w:color w:val="000000"/>
                <w:sz w:val="24"/>
                <w:szCs w:val="24"/>
              </w:rPr>
              <w:t>Безопасные</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правила</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цифрового</w:t>
            </w:r>
            <w:proofErr w:type="spellEnd"/>
            <w:r w:rsidRPr="00971B09">
              <w:rPr>
                <w:rFonts w:ascii="Times New Roman" w:hAnsi="Times New Roman"/>
                <w:color w:val="000000"/>
                <w:sz w:val="24"/>
                <w:szCs w:val="24"/>
              </w:rPr>
              <w:t xml:space="preserve"> </w:t>
            </w:r>
            <w:proofErr w:type="spellStart"/>
            <w:r w:rsidRPr="00971B09">
              <w:rPr>
                <w:rFonts w:ascii="Times New Roman" w:hAnsi="Times New Roman"/>
                <w:color w:val="000000"/>
                <w:sz w:val="24"/>
                <w:szCs w:val="24"/>
              </w:rPr>
              <w:t>поведения</w:t>
            </w:r>
            <w:proofErr w:type="spellEnd"/>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4">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46</w:t>
              </w:r>
              <w:r w:rsidRPr="00971B09">
                <w:rPr>
                  <w:rFonts w:ascii="Times New Roman" w:hAnsi="Times New Roman"/>
                  <w:color w:val="0000FF"/>
                  <w:sz w:val="24"/>
                  <w:szCs w:val="24"/>
                  <w:u w:val="single"/>
                </w:rPr>
                <w:t>da</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26</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Деструктивные течения в Интернете и защита от них</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5">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4</w:t>
              </w:r>
              <w:r w:rsidRPr="00971B09">
                <w:rPr>
                  <w:rFonts w:ascii="Times New Roman" w:hAnsi="Times New Roman"/>
                  <w:color w:val="0000FF"/>
                  <w:sz w:val="24"/>
                  <w:szCs w:val="24"/>
                  <w:u w:val="single"/>
                </w:rPr>
                <w:t>d</w:t>
              </w:r>
              <w:r w:rsidRPr="00971B09">
                <w:rPr>
                  <w:rFonts w:ascii="Times New Roman" w:hAnsi="Times New Roman"/>
                  <w:color w:val="0000FF"/>
                  <w:sz w:val="24"/>
                  <w:szCs w:val="24"/>
                  <w:u w:val="single"/>
                  <w:lang w:val="ru-RU"/>
                </w:rPr>
                <w:t>4</w:t>
              </w:r>
              <w:r w:rsidRPr="00971B09">
                <w:rPr>
                  <w:rFonts w:ascii="Times New Roman" w:hAnsi="Times New Roman"/>
                  <w:color w:val="0000FF"/>
                  <w:sz w:val="24"/>
                  <w:szCs w:val="24"/>
                  <w:u w:val="single"/>
                </w:rPr>
                <w:t>c</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27</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28</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угрозе теракта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29</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совершении теракта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30</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Безопасные действия при совершении теракта</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31</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6">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6192</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32</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000896">
            <w:pPr>
              <w:spacing w:after="0"/>
              <w:ind w:left="135"/>
              <w:rPr>
                <w:sz w:val="24"/>
                <w:szCs w:val="24"/>
              </w:rPr>
            </w:pPr>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lastRenderedPageBreak/>
              <w:t>33</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7">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644</w:t>
              </w:r>
              <w:r w:rsidRPr="00971B09">
                <w:rPr>
                  <w:rFonts w:ascii="Times New Roman" w:hAnsi="Times New Roman"/>
                  <w:color w:val="0000FF"/>
                  <w:sz w:val="24"/>
                  <w:szCs w:val="24"/>
                  <w:u w:val="single"/>
                </w:rPr>
                <w:t>e</w:t>
              </w:r>
            </w:hyperlink>
          </w:p>
        </w:tc>
      </w:tr>
      <w:tr w:rsidR="00000896" w:rsidRPr="00971B09">
        <w:trPr>
          <w:trHeight w:val="144"/>
          <w:tblCellSpacing w:w="20" w:type="nil"/>
        </w:trPr>
        <w:tc>
          <w:tcPr>
            <w:tcW w:w="378" w:type="dxa"/>
            <w:tcMar>
              <w:top w:w="50" w:type="dxa"/>
              <w:left w:w="100" w:type="dxa"/>
            </w:tcMar>
            <w:vAlign w:val="center"/>
          </w:tcPr>
          <w:p w:rsidR="00000896" w:rsidRPr="00971B09" w:rsidRDefault="00D92BB3">
            <w:pPr>
              <w:spacing w:after="0"/>
              <w:rPr>
                <w:sz w:val="24"/>
                <w:szCs w:val="24"/>
              </w:rPr>
            </w:pPr>
            <w:r w:rsidRPr="00971B09">
              <w:rPr>
                <w:rFonts w:ascii="Times New Roman" w:hAnsi="Times New Roman"/>
                <w:color w:val="000000"/>
                <w:sz w:val="24"/>
                <w:szCs w:val="24"/>
              </w:rPr>
              <w:t>34</w:t>
            </w:r>
          </w:p>
        </w:tc>
        <w:tc>
          <w:tcPr>
            <w:tcW w:w="3168"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1 </w:t>
            </w:r>
          </w:p>
        </w:tc>
        <w:tc>
          <w:tcPr>
            <w:tcW w:w="1529" w:type="dxa"/>
            <w:tcMar>
              <w:top w:w="50" w:type="dxa"/>
              <w:left w:w="100" w:type="dxa"/>
            </w:tcMar>
            <w:vAlign w:val="center"/>
          </w:tcPr>
          <w:p w:rsidR="00000896" w:rsidRPr="00971B09" w:rsidRDefault="00000896">
            <w:pPr>
              <w:spacing w:after="0"/>
              <w:ind w:left="135"/>
              <w:jc w:val="center"/>
              <w:rPr>
                <w:sz w:val="24"/>
                <w:szCs w:val="24"/>
              </w:rPr>
            </w:pPr>
          </w:p>
        </w:tc>
        <w:tc>
          <w:tcPr>
            <w:tcW w:w="1628" w:type="dxa"/>
            <w:tcMar>
              <w:top w:w="50" w:type="dxa"/>
              <w:left w:w="100" w:type="dxa"/>
            </w:tcMar>
            <w:vAlign w:val="center"/>
          </w:tcPr>
          <w:p w:rsidR="00000896" w:rsidRPr="00971B09" w:rsidRDefault="00000896">
            <w:pPr>
              <w:spacing w:after="0"/>
              <w:ind w:left="135"/>
              <w:jc w:val="center"/>
              <w:rPr>
                <w:sz w:val="24"/>
                <w:szCs w:val="24"/>
              </w:rPr>
            </w:pPr>
          </w:p>
        </w:tc>
        <w:tc>
          <w:tcPr>
            <w:tcW w:w="1155" w:type="dxa"/>
            <w:tcMar>
              <w:top w:w="50" w:type="dxa"/>
              <w:left w:w="100" w:type="dxa"/>
            </w:tcMar>
            <w:vAlign w:val="center"/>
          </w:tcPr>
          <w:p w:rsidR="00000896" w:rsidRPr="00971B09" w:rsidRDefault="00000896">
            <w:pPr>
              <w:spacing w:after="0"/>
              <w:ind w:left="135"/>
              <w:rPr>
                <w:sz w:val="24"/>
                <w:szCs w:val="24"/>
              </w:rPr>
            </w:pPr>
          </w:p>
        </w:tc>
        <w:tc>
          <w:tcPr>
            <w:tcW w:w="1977" w:type="dxa"/>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 xml:space="preserve">Библиотека ЦОК </w:t>
            </w:r>
            <w:hyperlink r:id="rId78">
              <w:r w:rsidRPr="00971B09">
                <w:rPr>
                  <w:rFonts w:ascii="Times New Roman" w:hAnsi="Times New Roman"/>
                  <w:color w:val="0000FF"/>
                  <w:sz w:val="24"/>
                  <w:szCs w:val="24"/>
                  <w:u w:val="single"/>
                </w:rPr>
                <w:t>https</w:t>
              </w:r>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m</w:t>
              </w:r>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edsoo</w:t>
              </w:r>
              <w:proofErr w:type="spellEnd"/>
              <w:r w:rsidRPr="00971B09">
                <w:rPr>
                  <w:rFonts w:ascii="Times New Roman" w:hAnsi="Times New Roman"/>
                  <w:color w:val="0000FF"/>
                  <w:sz w:val="24"/>
                  <w:szCs w:val="24"/>
                  <w:u w:val="single"/>
                  <w:lang w:val="ru-RU"/>
                </w:rPr>
                <w:t>.</w:t>
              </w:r>
              <w:proofErr w:type="spellStart"/>
              <w:r w:rsidRPr="00971B09">
                <w:rPr>
                  <w:rFonts w:ascii="Times New Roman" w:hAnsi="Times New Roman"/>
                  <w:color w:val="0000FF"/>
                  <w:sz w:val="24"/>
                  <w:szCs w:val="24"/>
                  <w:u w:val="single"/>
                </w:rPr>
                <w:t>ru</w:t>
              </w:r>
              <w:proofErr w:type="spellEnd"/>
              <w:r w:rsidRPr="00971B09">
                <w:rPr>
                  <w:rFonts w:ascii="Times New Roman" w:hAnsi="Times New Roman"/>
                  <w:color w:val="0000FF"/>
                  <w:sz w:val="24"/>
                  <w:szCs w:val="24"/>
                  <w:u w:val="single"/>
                  <w:lang w:val="ru-RU"/>
                </w:rPr>
                <w:t>/</w:t>
              </w:r>
              <w:r w:rsidRPr="00971B09">
                <w:rPr>
                  <w:rFonts w:ascii="Times New Roman" w:hAnsi="Times New Roman"/>
                  <w:color w:val="0000FF"/>
                  <w:sz w:val="24"/>
                  <w:szCs w:val="24"/>
                  <w:u w:val="single"/>
                </w:rPr>
                <w:t>f</w:t>
              </w:r>
              <w:r w:rsidRPr="00971B09">
                <w:rPr>
                  <w:rFonts w:ascii="Times New Roman" w:hAnsi="Times New Roman"/>
                  <w:color w:val="0000FF"/>
                  <w:sz w:val="24"/>
                  <w:szCs w:val="24"/>
                  <w:u w:val="single"/>
                  <w:lang w:val="ru-RU"/>
                </w:rPr>
                <w:t>5</w:t>
              </w:r>
              <w:proofErr w:type="spellStart"/>
              <w:r w:rsidRPr="00971B09">
                <w:rPr>
                  <w:rFonts w:ascii="Times New Roman" w:hAnsi="Times New Roman"/>
                  <w:color w:val="0000FF"/>
                  <w:sz w:val="24"/>
                  <w:szCs w:val="24"/>
                  <w:u w:val="single"/>
                </w:rPr>
                <w:t>eb</w:t>
              </w:r>
              <w:proofErr w:type="spellEnd"/>
              <w:r w:rsidRPr="00971B09">
                <w:rPr>
                  <w:rFonts w:ascii="Times New Roman" w:hAnsi="Times New Roman"/>
                  <w:color w:val="0000FF"/>
                  <w:sz w:val="24"/>
                  <w:szCs w:val="24"/>
                  <w:u w:val="single"/>
                  <w:lang w:val="ru-RU"/>
                </w:rPr>
                <w:t>65</w:t>
              </w:r>
              <w:r w:rsidRPr="00971B09">
                <w:rPr>
                  <w:rFonts w:ascii="Times New Roman" w:hAnsi="Times New Roman"/>
                  <w:color w:val="0000FF"/>
                  <w:sz w:val="24"/>
                  <w:szCs w:val="24"/>
                  <w:u w:val="single"/>
                </w:rPr>
                <w:t>c</w:t>
              </w:r>
              <w:r w:rsidRPr="00971B09">
                <w:rPr>
                  <w:rFonts w:ascii="Times New Roman" w:hAnsi="Times New Roman"/>
                  <w:color w:val="0000FF"/>
                  <w:sz w:val="24"/>
                  <w:szCs w:val="24"/>
                  <w:u w:val="single"/>
                  <w:lang w:val="ru-RU"/>
                </w:rPr>
                <w:t>0</w:t>
              </w:r>
            </w:hyperlink>
          </w:p>
        </w:tc>
      </w:tr>
      <w:tr w:rsidR="00000896" w:rsidRPr="00971B09">
        <w:trPr>
          <w:trHeight w:val="144"/>
          <w:tblCellSpacing w:w="20" w:type="nil"/>
        </w:trPr>
        <w:tc>
          <w:tcPr>
            <w:tcW w:w="0" w:type="auto"/>
            <w:gridSpan w:val="2"/>
            <w:tcMar>
              <w:top w:w="50" w:type="dxa"/>
              <w:left w:w="100" w:type="dxa"/>
            </w:tcMar>
            <w:vAlign w:val="center"/>
          </w:tcPr>
          <w:p w:rsidR="00000896" w:rsidRPr="00971B09" w:rsidRDefault="00D92BB3">
            <w:pPr>
              <w:spacing w:after="0"/>
              <w:ind w:left="135"/>
              <w:rPr>
                <w:sz w:val="24"/>
                <w:szCs w:val="24"/>
                <w:lang w:val="ru-RU"/>
              </w:rPr>
            </w:pPr>
            <w:r w:rsidRPr="00971B09">
              <w:rPr>
                <w:rFonts w:ascii="Times New Roman" w:hAnsi="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lang w:val="ru-RU"/>
              </w:rPr>
              <w:t xml:space="preserve"> </w:t>
            </w:r>
            <w:r w:rsidRPr="00971B09">
              <w:rPr>
                <w:rFonts w:ascii="Times New Roman" w:hAnsi="Times New Roman"/>
                <w:color w:val="000000"/>
                <w:sz w:val="24"/>
                <w:szCs w:val="24"/>
              </w:rPr>
              <w:t xml:space="preserve">34 </w:t>
            </w:r>
          </w:p>
        </w:tc>
        <w:tc>
          <w:tcPr>
            <w:tcW w:w="1529"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0 </w:t>
            </w:r>
          </w:p>
        </w:tc>
        <w:tc>
          <w:tcPr>
            <w:tcW w:w="1628" w:type="dxa"/>
            <w:tcMar>
              <w:top w:w="50" w:type="dxa"/>
              <w:left w:w="100" w:type="dxa"/>
            </w:tcMar>
            <w:vAlign w:val="center"/>
          </w:tcPr>
          <w:p w:rsidR="00000896" w:rsidRPr="00971B09" w:rsidRDefault="00D92BB3">
            <w:pPr>
              <w:spacing w:after="0"/>
              <w:ind w:left="135"/>
              <w:jc w:val="center"/>
              <w:rPr>
                <w:sz w:val="24"/>
                <w:szCs w:val="24"/>
              </w:rPr>
            </w:pPr>
            <w:r w:rsidRPr="00971B09">
              <w:rPr>
                <w:rFonts w:ascii="Times New Roman" w:hAnsi="Times New Roman"/>
                <w:color w:val="000000"/>
                <w:sz w:val="24"/>
                <w:szCs w:val="24"/>
              </w:rPr>
              <w:t xml:space="preserve"> 0 </w:t>
            </w:r>
          </w:p>
        </w:tc>
        <w:tc>
          <w:tcPr>
            <w:tcW w:w="0" w:type="auto"/>
            <w:gridSpan w:val="2"/>
            <w:tcMar>
              <w:top w:w="50" w:type="dxa"/>
              <w:left w:w="100" w:type="dxa"/>
            </w:tcMar>
            <w:vAlign w:val="center"/>
          </w:tcPr>
          <w:p w:rsidR="00000896" w:rsidRPr="00971B09" w:rsidRDefault="00000896">
            <w:pPr>
              <w:rPr>
                <w:sz w:val="24"/>
                <w:szCs w:val="24"/>
              </w:rPr>
            </w:pPr>
          </w:p>
        </w:tc>
      </w:tr>
    </w:tbl>
    <w:p w:rsidR="00000896" w:rsidRPr="00971B09" w:rsidRDefault="00000896">
      <w:pPr>
        <w:rPr>
          <w:sz w:val="24"/>
          <w:szCs w:val="24"/>
        </w:rPr>
        <w:sectPr w:rsidR="00000896" w:rsidRPr="00971B09">
          <w:pgSz w:w="16383" w:h="11906" w:orient="landscape"/>
          <w:pgMar w:top="1134" w:right="850" w:bottom="1134" w:left="1701" w:header="720" w:footer="720" w:gutter="0"/>
          <w:cols w:space="720"/>
        </w:sectPr>
      </w:pPr>
    </w:p>
    <w:p w:rsidR="00D92BB3" w:rsidRPr="00971B09" w:rsidRDefault="00D92BB3">
      <w:pPr>
        <w:rPr>
          <w:sz w:val="24"/>
          <w:szCs w:val="24"/>
        </w:rPr>
      </w:pPr>
      <w:bookmarkStart w:id="6" w:name="_GoBack"/>
      <w:bookmarkEnd w:id="5"/>
      <w:bookmarkEnd w:id="6"/>
    </w:p>
    <w:sectPr w:rsidR="00D92BB3" w:rsidRPr="00971B09" w:rsidSect="000008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24F8C"/>
    <w:multiLevelType w:val="multilevel"/>
    <w:tmpl w:val="E47610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96"/>
    <w:rsid w:val="00000896"/>
    <w:rsid w:val="00605138"/>
    <w:rsid w:val="00971B09"/>
    <w:rsid w:val="00D92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00FF"/>
  <w15:docId w15:val="{93A7E85B-EF78-4B7F-8819-60443932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00896"/>
    <w:rPr>
      <w:color w:val="0000FF" w:themeColor="hyperlink"/>
      <w:u w:val="single"/>
    </w:rPr>
  </w:style>
  <w:style w:type="table" w:styleId="ac">
    <w:name w:val="Table Grid"/>
    <w:basedOn w:val="a1"/>
    <w:uiPriority w:val="59"/>
    <w:rsid w:val="000008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da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9506</Words>
  <Characters>54186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GadgetStok</cp:lastModifiedBy>
  <cp:revision>2</cp:revision>
  <dcterms:created xsi:type="dcterms:W3CDTF">2023-10-14T09:50:00Z</dcterms:created>
  <dcterms:modified xsi:type="dcterms:W3CDTF">2023-10-14T09:50:00Z</dcterms:modified>
</cp:coreProperties>
</file>