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E5" w:rsidRPr="007267A3" w:rsidRDefault="00E160E5" w:rsidP="007267A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Урок русского языка в 7 классе по теме:</w:t>
      </w:r>
    </w:p>
    <w:p w:rsidR="00E160E5" w:rsidRPr="007267A3" w:rsidRDefault="00E160E5" w:rsidP="007267A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«Повторение и обобщение изученного по теме</w:t>
      </w:r>
      <w:r w:rsidR="00B43BB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«Союз».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Тип урока: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урок – обобщение.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урока: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повторение и обобщение теоретических сведений о союзе как  служебной части речи, его морфологических признаках, роли в предложении.</w:t>
      </w:r>
    </w:p>
    <w:p w:rsidR="00FF2AF8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Обучающие:</w:t>
      </w:r>
    </w:p>
    <w:p w:rsidR="00E160E5" w:rsidRPr="007267A3" w:rsidRDefault="00E160E5" w:rsidP="007267A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умения и навыки: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обнаруживать союзы, отличать их от наречий и местоимений с предлогами;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определять вид сложного предложения, различать сложное предложение и предложение с однородными членами, правильно ставить знаки препинания при них;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правильно и уместно пользоваться союзными конструкциями в речевой практике, определять роль союза в построении текста.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FF2AF8" w:rsidRPr="007267A3" w:rsidRDefault="00E160E5" w:rsidP="007267A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развивать</w:t>
      </w:r>
      <w:r w:rsidR="00FF2AF8" w:rsidRPr="007267A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навык грамотной устной и письменной связи речи;</w:t>
      </w:r>
    </w:p>
    <w:p w:rsidR="00FF2AF8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аналитическое мышление, </w:t>
      </w:r>
    </w:p>
    <w:p w:rsidR="00FF2AF8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умение систематизировать и обобщать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полученные знания с помощью языковых средств;</w:t>
      </w:r>
    </w:p>
    <w:p w:rsidR="00FF2AF8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общую культуру, 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кругозор учащихся.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E160E5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воспитывать уважение к истории родного края, любовь к классической литературе.</w:t>
      </w:r>
    </w:p>
    <w:p w:rsidR="000B5D64" w:rsidRPr="000B5D64" w:rsidRDefault="000B5D64" w:rsidP="000B5D64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B5D6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Планируемые результаты: </w:t>
      </w:r>
    </w:p>
    <w:p w:rsidR="000B5D64" w:rsidRPr="007D5D9C" w:rsidRDefault="000B5D64" w:rsidP="007D5D9C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5D9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личностные: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проявляют прилежание в учёбе; расширяют познавательный интерес, учебные мотивы; работают по заданию самостоятельно, учатся </w:t>
      </w:r>
      <w:r w:rsidRPr="007D5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достижения,  осознавать границу знания/незнания, стремиться преодолеть этот разрыв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B5D64" w:rsidRPr="007D5D9C" w:rsidRDefault="000B5D64" w:rsidP="007D5D9C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7D5D9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метапредметные</w:t>
      </w:r>
      <w:proofErr w:type="spellEnd"/>
      <w:r w:rsidRPr="007D5D9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7D5D9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</w:t>
      </w:r>
      <w:r w:rsidRPr="007D5D9C">
        <w:rPr>
          <w:rStyle w:val="c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регулятивные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  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научатся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понимать важность планирования работы</w:t>
      </w:r>
      <w:r w:rsidR="00D775D2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принимать и сохранять учебную задачу, работать по предложенному учителем плану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 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получат возможность научиться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оценивать выполнение задания</w:t>
      </w:r>
      <w:r w:rsidR="007D5D9C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осуществлять контроль за выполнением деятельности, совместно с учителем и одноклассниками давать оценку своей деятельности на уроке</w:t>
      </w:r>
      <w:r w:rsidRPr="007D5D9C">
        <w:rPr>
          <w:rStyle w:val="c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  познавательные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научатся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использовать простейшие схемы  для решения конкретных языковых задач</w:t>
      </w:r>
      <w:r w:rsidR="00D775D2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7D5D9C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формулировать учебные задачи;</w:t>
      </w:r>
      <w:proofErr w:type="gramEnd"/>
      <w:r w:rsidR="007D5D9C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осуществлять информационный поиск; </w:t>
      </w:r>
      <w:r w:rsidR="00D775D2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делать умозаключения, выводы; 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5D9C">
        <w:rPr>
          <w:rStyle w:val="c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коммуникативные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 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научатся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выражать свои мысли с полнотой и точностью, соответствующими возрасту; 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получат 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 xml:space="preserve">возможность научиться 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строить продуктивное взаимодействие со сверстниками и взрослыми</w:t>
      </w:r>
      <w:r w:rsidR="00D775D2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владеть диалогической формой речи;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B5D64" w:rsidRPr="007D5D9C" w:rsidRDefault="000B5D64" w:rsidP="007D5D9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9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предметные: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грамотно записывать слова и предложения;  выделять грамматическую основу предложения; </w:t>
      </w:r>
      <w:r w:rsidR="00D775D2"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работать со словарем, дополнительной литературой, составлять предложения на основе картины; </w:t>
      </w:r>
      <w:r w:rsidRPr="007D5D9C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научатся </w:t>
      </w:r>
      <w:r w:rsidRPr="007D5D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значащую роль союзов.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E160E5" w:rsidRPr="007267A3" w:rsidRDefault="00FF2AF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презентация по теме «Союз»,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карточки – схем</w:t>
      </w:r>
      <w:r w:rsidR="003B4394" w:rsidRPr="007267A3">
        <w:rPr>
          <w:rFonts w:ascii="Times New Roman" w:hAnsi="Times New Roman" w:cs="Times New Roman"/>
          <w:sz w:val="24"/>
          <w:szCs w:val="24"/>
          <w:lang w:eastAsia="ru-RU"/>
        </w:rPr>
        <w:t>ы, карточки заданий по уровням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, теоретические вопросы для работы в группах, картина </w:t>
      </w:r>
      <w:proofErr w:type="spellStart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А.Г.Саврасова</w:t>
      </w:r>
      <w:proofErr w:type="spellEnd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«Грачи пр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илетели», портрет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А.Г.Саврасова</w:t>
      </w:r>
      <w:proofErr w:type="spellEnd"/>
      <w:r w:rsidR="0007772F" w:rsidRPr="007267A3">
        <w:rPr>
          <w:rFonts w:ascii="Times New Roman" w:hAnsi="Times New Roman" w:cs="Times New Roman"/>
          <w:sz w:val="24"/>
          <w:szCs w:val="24"/>
          <w:lang w:eastAsia="ru-RU"/>
        </w:rPr>
        <w:t>, т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олковый словарь С.И.Ожегова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; (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карточки для индивидуальной работы - дополнительный материал о картине </w:t>
      </w:r>
      <w:proofErr w:type="spellStart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А.К.), учебник русского языка для 7 класса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60E5" w:rsidRPr="007267A3" w:rsidRDefault="00E160E5" w:rsidP="007267A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E160E5" w:rsidRPr="007267A3" w:rsidRDefault="007012A3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1. Организационный момент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(1</w:t>
      </w:r>
      <w:r w:rsidR="00301DA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2728B8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2728B8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Объявле</w:t>
      </w:r>
      <w:r w:rsidR="00301DA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ние темы урока, постановка цели</w:t>
      </w:r>
      <w:r w:rsidR="00A35BAE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28B8" w:rsidRPr="007267A3" w:rsidRDefault="002728B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Для того чтобы узнать, о чем пойдет сегодня речь на нашем уроке, отгадайте</w:t>
      </w:r>
      <w:r w:rsidR="000A2A22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загадку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A516D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 1:</w:t>
      </w:r>
    </w:p>
    <w:p w:rsidR="002728B8" w:rsidRPr="007267A3" w:rsidRDefault="002728B8" w:rsidP="007267A3">
      <w:pPr>
        <w:pStyle w:val="a7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и связывать стараюсь</w:t>
      </w:r>
      <w:r w:rsidRPr="0072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равных и неравных в нужный час,</w:t>
      </w:r>
      <w:r w:rsidRPr="0072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Порою я совсем не повторяюсь, </w:t>
      </w:r>
      <w:r w:rsidRPr="0072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Порою повторяюсь много раз (союз)</w:t>
      </w:r>
    </w:p>
    <w:p w:rsidR="002728B8" w:rsidRPr="007267A3" w:rsidRDefault="002728B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Правильно, «союз». Сегодня у нас с вами заключительный урок по теме «Союз».  Давайте поставим перед собой цель (что мы должны на уроке сделать?)   (Правильно, повторить, обобщить изученный материал по данной теме)</w:t>
      </w:r>
    </w:p>
    <w:p w:rsidR="00AA516D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 2:</w:t>
      </w:r>
    </w:p>
    <w:p w:rsidR="00AA516D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Тема сегодняшнего нашего урока «Повторение и обобщение изученного по теме «Союз».</w:t>
      </w:r>
    </w:p>
    <w:p w:rsidR="00E160E5" w:rsidRPr="007267A3" w:rsidRDefault="00BB557B" w:rsidP="007267A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A35BAE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Проверка домашнего задания (2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2728B8" w:rsidRPr="007267A3" w:rsidRDefault="002728B8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Начнем мы наш урок с проверки домашнего задания. Что вам надо было сделать?</w:t>
      </w:r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(дома вы должны были поработать в парах и составить </w:t>
      </w:r>
      <w:proofErr w:type="spellStart"/>
      <w:r w:rsidR="00250BBF" w:rsidRPr="00F1633D">
        <w:rPr>
          <w:rFonts w:ascii="Times New Roman" w:hAnsi="Times New Roman" w:cs="Times New Roman"/>
          <w:b/>
          <w:sz w:val="24"/>
          <w:szCs w:val="24"/>
          <w:lang w:eastAsia="ru-RU"/>
        </w:rPr>
        <w:t>синквейн</w:t>
      </w:r>
      <w:proofErr w:type="spellEnd"/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на тему «Союз»).</w:t>
      </w:r>
    </w:p>
    <w:p w:rsidR="00663172" w:rsidRPr="007267A3" w:rsidRDefault="00663172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Вспомним, что такое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="000A2A22"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(это стих, состоящий из пяти строк)</w:t>
      </w:r>
    </w:p>
    <w:p w:rsidR="00AA516D" w:rsidRPr="007267A3" w:rsidRDefault="002728B8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Читаем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у вас получились.</w:t>
      </w:r>
    </w:p>
    <w:p w:rsidR="00250BBF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 3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(1)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Си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нтаксический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разбор предложения (3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250BBF" w:rsidRPr="007267A3" w:rsidRDefault="00250BBF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Открываем тетради, отступаем 2 строчки, записываем число, классная работа.</w:t>
      </w:r>
    </w:p>
    <w:p w:rsidR="00E160E5" w:rsidRPr="007267A3" w:rsidRDefault="00250BBF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Начнем со стихотворения В.Я. Брюсова, запишите его в тетрадь.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Алый </w:t>
      </w:r>
      <w:r w:rsidRPr="00F1633D">
        <w:rPr>
          <w:rFonts w:ascii="Times New Roman" w:hAnsi="Times New Roman" w:cs="Times New Roman"/>
          <w:sz w:val="24"/>
          <w:szCs w:val="24"/>
          <w:lang w:eastAsia="ru-RU"/>
        </w:rPr>
        <w:t>бархат вечереет</w:t>
      </w:r>
      <w:r w:rsidRPr="007267A3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Горделиво </w:t>
      </w:r>
      <w:r w:rsidRPr="00F1633D">
        <w:rPr>
          <w:rFonts w:ascii="Times New Roman" w:hAnsi="Times New Roman" w:cs="Times New Roman"/>
          <w:sz w:val="24"/>
          <w:szCs w:val="24"/>
          <w:lang w:eastAsia="ru-RU"/>
        </w:rPr>
        <w:t>дремлют ели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33D">
        <w:rPr>
          <w:rFonts w:ascii="Times New Roman" w:hAnsi="Times New Roman" w:cs="Times New Roman"/>
          <w:sz w:val="24"/>
          <w:szCs w:val="24"/>
          <w:lang w:eastAsia="ru-RU"/>
        </w:rPr>
        <w:t>Жаждет зелень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, и </w:t>
      </w:r>
      <w:r w:rsidRPr="00F1633D">
        <w:rPr>
          <w:rFonts w:ascii="Times New Roman" w:hAnsi="Times New Roman" w:cs="Times New Roman"/>
          <w:sz w:val="24"/>
          <w:szCs w:val="24"/>
          <w:lang w:eastAsia="ru-RU"/>
        </w:rPr>
        <w:t>июль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Колыбельной лаской </w:t>
      </w:r>
      <w:r w:rsidRPr="00F1633D">
        <w:rPr>
          <w:rFonts w:ascii="Times New Roman" w:hAnsi="Times New Roman" w:cs="Times New Roman"/>
          <w:sz w:val="24"/>
          <w:szCs w:val="24"/>
          <w:lang w:eastAsia="ru-RU"/>
        </w:rPr>
        <w:t>млеет.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В чем заключается необычность стихотворения?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(Первые буквы каждого слова стихотворения соответствуют порядку букв русского алфавита).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Какой союз используется в стихотворении?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Какую функцию он выполняет?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Какие художественные</w:t>
      </w:r>
      <w:r w:rsidR="006F2DC2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изобразительные средства использует автор текста?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Охарактеризуйте предложение.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Назовите грамматические основы. Сколько их?</w:t>
      </w:r>
      <w:r w:rsidR="000A2A22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Подчеркните.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Что соединяет союз и в данном предложении?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Начертите схему предложения.</w:t>
      </w:r>
    </w:p>
    <w:p w:rsidR="00E160E5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Работа со словарем С.И. Ожегова</w:t>
      </w:r>
      <w:r w:rsidR="00642394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60E5" w:rsidRPr="007267A3" w:rsidRDefault="001525AA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(индивидуальная работа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A516D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 вы думаете, что обозначают слова «жаждет», «млеет».</w:t>
      </w:r>
    </w:p>
    <w:p w:rsidR="00E160E5" w:rsidRPr="007267A3" w:rsidRDefault="008A4043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A516D" w:rsidRPr="007267A3">
        <w:rPr>
          <w:rFonts w:ascii="Times New Roman" w:hAnsi="Times New Roman" w:cs="Times New Roman"/>
          <w:sz w:val="24"/>
          <w:szCs w:val="24"/>
          <w:lang w:eastAsia="ru-RU"/>
        </w:rPr>
        <w:t>А теперь посмотрим значения данных слов в словаре Ожегова. (Опережающее задание – ученик заранее находит значения слов).</w:t>
      </w:r>
    </w:p>
    <w:p w:rsidR="00E160E5" w:rsidRPr="007267A3" w:rsidRDefault="00AA516D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160E5" w:rsidRPr="007267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="00E160E5" w:rsidRPr="007267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="00E160E5" w:rsidRPr="007267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ченик зачитывает лексическое значение слов по словарю)</w:t>
      </w:r>
    </w:p>
    <w:p w:rsidR="00A53852" w:rsidRPr="007267A3" w:rsidRDefault="00A53852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 (2)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Акту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ал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изация знаний. Работа в парах (4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(Учащиеся проверяют знания те</w:t>
      </w:r>
      <w:r w:rsidR="00D54A8C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оретического материала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друг у друга).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Какую часть речи мы называем союзом?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Чем отличаются служебные части речи от </w:t>
      </w: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самостоятельных</w:t>
      </w:r>
      <w:proofErr w:type="gram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На какие группы по значению и строению делятся союзы?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Что соединяют сочинительные союзы? Подчинительные?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BB557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Слово учителя (2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Молодцы, ребята</w:t>
      </w:r>
      <w:r w:rsidR="00171B4A" w:rsidRPr="007267A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хорошо поработали в парах, рассказали теоретический материал.</w:t>
      </w:r>
    </w:p>
    <w:p w:rsidR="005D075B" w:rsidRPr="007267A3" w:rsidRDefault="0069677C" w:rsidP="007267A3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А те</w:t>
      </w:r>
      <w:r w:rsidR="005D075B"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перь выполним следующее задание:</w:t>
      </w: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перед вами лежат две буквы «С» и «П», как вы думаете, что они обозначают? </w:t>
      </w:r>
    </w:p>
    <w:p w:rsidR="0069677C" w:rsidRPr="007267A3" w:rsidRDefault="0069677C" w:rsidP="007267A3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Внимание, задание:</w:t>
      </w:r>
    </w:p>
    <w:p w:rsidR="00D54A8C" w:rsidRPr="007267A3" w:rsidRDefault="0069677C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Определите тип союза в предложениях, используя для этого карточки с буквами С (сочинительный) и </w:t>
      </w:r>
      <w:proofErr w:type="gramStart"/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</w:t>
      </w:r>
      <w:proofErr w:type="gramEnd"/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(подчинительный).</w:t>
      </w:r>
      <w:r w:rsidR="00D54A8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075B" w:rsidRPr="007267A3">
        <w:rPr>
          <w:rFonts w:ascii="Times New Roman" w:hAnsi="Times New Roman" w:cs="Times New Roman"/>
          <w:sz w:val="24"/>
          <w:szCs w:val="24"/>
          <w:lang w:eastAsia="ru-RU"/>
        </w:rPr>
        <w:t>Если в предложении сочинительный союз, поднимаем карточку с буквой «С». А если в предложении подчинительный союз, то поднимаем карточку с буквой «П».</w:t>
      </w:r>
    </w:p>
    <w:p w:rsidR="00D54A8C" w:rsidRPr="007267A3" w:rsidRDefault="00D54A8C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ook w:val="04A0"/>
      </w:tblPr>
      <w:tblGrid>
        <w:gridCol w:w="9571"/>
      </w:tblGrid>
      <w:tr w:rsidR="0069677C" w:rsidRPr="007267A3" w:rsidTr="0069677C">
        <w:tc>
          <w:tcPr>
            <w:tcW w:w="9571" w:type="dxa"/>
          </w:tcPr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 горизонту весь день слоями лежит прозрачная мгла, и в ней пропадают очертания низких берегов.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Вечерняя заря начинается, когда солнце уже заходит за край земли.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Река сверкала то </w:t>
            </w:r>
            <w:proofErr w:type="spellStart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голубым</w:t>
            </w:r>
            <w:proofErr w:type="spellEnd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то зеленым светом.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Накануне выглянуло солнце, но дороги еще совсем не просохли.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Сразу за деревянным мостиком начинался подъем в гору, с которой  было видно всю окрестность.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Слуга вышел и объявил, что лошади готовы.</w:t>
            </w:r>
          </w:p>
          <w:p w:rsidR="0069677C" w:rsidRPr="007267A3" w:rsidRDefault="0069677C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0B5D64" w:rsidRDefault="000B5D64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60E5" w:rsidRPr="007267A3" w:rsidRDefault="0069677C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е многие знают, что союз – древнее название части речи и по происхождению является греческим. Несмотря на то, что это количественно небольшая группа служебных слов, по частоте употребления она занимает седьмое место.</w:t>
      </w:r>
    </w:p>
    <w:p w:rsidR="00D54A8C" w:rsidRPr="007267A3" w:rsidRDefault="00D54A8C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.Проблемный вопрос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(4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 вы думаете, почему на слайде - портрет А. С. Пушкина?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Какие произведения А.С. Пушкина вы изучали в начальной школе, в 7 классе?</w:t>
      </w:r>
      <w:r w:rsidR="0007772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7772F" w:rsidRPr="007267A3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07772F" w:rsidRPr="007267A3">
        <w:rPr>
          <w:rFonts w:ascii="Times New Roman" w:hAnsi="Times New Roman" w:cs="Times New Roman"/>
          <w:sz w:val="24"/>
          <w:szCs w:val="24"/>
        </w:rPr>
        <w:t>. классы  - «</w:t>
      </w:r>
      <w:proofErr w:type="gramStart"/>
      <w:r w:rsidR="0007772F" w:rsidRPr="007267A3">
        <w:rPr>
          <w:rFonts w:ascii="Times New Roman" w:hAnsi="Times New Roman" w:cs="Times New Roman"/>
          <w:sz w:val="24"/>
          <w:szCs w:val="24"/>
          <w:lang w:val="en-GB"/>
        </w:rPr>
        <w:t>C</w:t>
      </w:r>
      <w:proofErr w:type="spellStart"/>
      <w:proofErr w:type="gramEnd"/>
      <w:r w:rsidR="0007772F" w:rsidRPr="007267A3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="0007772F" w:rsidRPr="007267A3">
        <w:rPr>
          <w:rFonts w:ascii="Times New Roman" w:hAnsi="Times New Roman" w:cs="Times New Roman"/>
          <w:sz w:val="24"/>
          <w:szCs w:val="24"/>
        </w:rPr>
        <w:t xml:space="preserve"> о мертвой царевне и о семи богатырях», 7 класс – «Медный всадник», Песнь о вещем Олеге», «Борис Годунов»)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</w:t>
      </w:r>
      <w:r w:rsidR="00D54A8C" w:rsidRPr="007267A3">
        <w:rPr>
          <w:rFonts w:ascii="Times New Roman" w:hAnsi="Times New Roman" w:cs="Times New Roman"/>
          <w:sz w:val="24"/>
          <w:szCs w:val="24"/>
          <w:lang w:eastAsia="ru-RU"/>
        </w:rPr>
        <w:t>ой пример вы можете привести? (</w:t>
      </w:r>
      <w:r w:rsidR="0007772F" w:rsidRPr="007267A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Сказка о мертвой царевне и </w:t>
      </w:r>
      <w:r w:rsidR="000A2A22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семи богатырях</w:t>
      </w:r>
      <w:r w:rsidR="0007772F" w:rsidRPr="007267A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7772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учащиеся цитируют строки из сказки…</w:t>
      </w:r>
    </w:p>
    <w:p w:rsidR="00D54A8C" w:rsidRPr="007267A3" w:rsidRDefault="00D54A8C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И ей зеркальце в ответ: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«Ты, конечно, спору нет;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Ты, царица, всех милее,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Всех румяней и белее».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И царица хохотать,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И плечами пожимать,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И подмигивать глазами,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И прищелкивать перстами,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 xml:space="preserve">И вертеться, </w:t>
      </w:r>
      <w:proofErr w:type="spellStart"/>
      <w:r w:rsidRPr="007267A3">
        <w:rPr>
          <w:rFonts w:ascii="Times New Roman" w:hAnsi="Times New Roman" w:cs="Times New Roman"/>
          <w:sz w:val="24"/>
          <w:szCs w:val="24"/>
        </w:rPr>
        <w:t>подбочась</w:t>
      </w:r>
      <w:proofErr w:type="spellEnd"/>
      <w:r w:rsidRPr="007267A3">
        <w:rPr>
          <w:rFonts w:ascii="Times New Roman" w:hAnsi="Times New Roman" w:cs="Times New Roman"/>
          <w:sz w:val="24"/>
          <w:szCs w:val="24"/>
        </w:rPr>
        <w:t>,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Гордо в зеркальце глядясь.</w:t>
      </w:r>
    </w:p>
    <w:p w:rsidR="00F4698D" w:rsidRPr="007267A3" w:rsidRDefault="00F4698D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(</w:t>
      </w:r>
      <w:r w:rsidR="0007772F" w:rsidRPr="007267A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D54A8C" w:rsidRPr="007267A3">
        <w:rPr>
          <w:rFonts w:ascii="Times New Roman" w:hAnsi="Times New Roman" w:cs="Times New Roman"/>
          <w:sz w:val="24"/>
          <w:szCs w:val="24"/>
          <w:lang w:val="en-GB"/>
        </w:rPr>
        <w:t>C</w:t>
      </w:r>
      <w:proofErr w:type="spellStart"/>
      <w:proofErr w:type="gramEnd"/>
      <w:r w:rsidRPr="007267A3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Pr="007267A3">
        <w:rPr>
          <w:rFonts w:ascii="Times New Roman" w:hAnsi="Times New Roman" w:cs="Times New Roman"/>
          <w:sz w:val="24"/>
          <w:szCs w:val="24"/>
        </w:rPr>
        <w:t xml:space="preserve"> о мертвой царевне и о семи богатырях</w:t>
      </w:r>
      <w:r w:rsidR="0007772F" w:rsidRPr="007267A3">
        <w:rPr>
          <w:rFonts w:ascii="Times New Roman" w:hAnsi="Times New Roman" w:cs="Times New Roman"/>
          <w:sz w:val="24"/>
          <w:szCs w:val="24"/>
        </w:rPr>
        <w:t>»</w:t>
      </w:r>
      <w:r w:rsidRPr="007267A3">
        <w:rPr>
          <w:rFonts w:ascii="Times New Roman" w:hAnsi="Times New Roman" w:cs="Times New Roman"/>
          <w:sz w:val="24"/>
          <w:szCs w:val="24"/>
        </w:rPr>
        <w:t>)</w:t>
      </w:r>
    </w:p>
    <w:p w:rsidR="00D54A8C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Действительно, А.С. Пушкин очень любил союз «и». </w:t>
      </w:r>
      <w:r w:rsidR="000A2A22" w:rsidRPr="007267A3">
        <w:rPr>
          <w:rFonts w:ascii="Times New Roman" w:hAnsi="Times New Roman" w:cs="Times New Roman"/>
          <w:sz w:val="24"/>
          <w:szCs w:val="24"/>
          <w:lang w:eastAsia="ru-RU"/>
        </w:rPr>
        <w:t>В доказательство этому читаем еще один пример.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0A2A22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F61F5" w:rsidRPr="007267A3">
        <w:rPr>
          <w:rFonts w:ascii="Times New Roman" w:hAnsi="Times New Roman" w:cs="Times New Roman"/>
          <w:sz w:val="24"/>
          <w:szCs w:val="24"/>
          <w:lang w:eastAsia="ru-RU"/>
        </w:rPr>
        <w:t>Перед вами строки из поэмы А.С.Пушкина «Полтава»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Пирует Петр. И горд, и ясен.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И славы полон взор его.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И царский пир его прекрасен.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Можно ли назвать этот небольшой отрывок текстом?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(Да, потому что предложения связаны по смыслу и грамматически).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Прозрачный лес один чернеет,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И ель сквозь иней зеленеет,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И речка подо льдом блестит.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 называется стихотворение А.С. Пушкина?</w:t>
      </w:r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Зимнее утро</w:t>
      </w:r>
      <w:r w:rsidR="00250BBF" w:rsidRPr="007267A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А с </w:t>
      </w: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какой части речи осуществляется грамматическая связь предложений в тексте? (С помощью союза И)</w:t>
      </w:r>
    </w:p>
    <w:p w:rsidR="00F53A2D" w:rsidRPr="007267A3" w:rsidRDefault="00F53A2D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Послушаем Катю</w:t>
      </w:r>
      <w:r w:rsidR="000C4570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4570" w:rsidRPr="007267A3">
        <w:rPr>
          <w:rFonts w:ascii="Times New Roman" w:hAnsi="Times New Roman" w:cs="Times New Roman"/>
          <w:sz w:val="24"/>
          <w:szCs w:val="24"/>
          <w:lang w:val="en-GB" w:eastAsia="ru-RU"/>
        </w:rPr>
        <w:t>P</w:t>
      </w:r>
      <w:r w:rsidR="000C4570"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, которая подготовила интересную информацию о союзе И.</w:t>
      </w:r>
    </w:p>
    <w:p w:rsidR="00A55328" w:rsidRPr="007267A3" w:rsidRDefault="005D075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 9</w:t>
      </w:r>
      <w:r w:rsidR="00A55328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Какой можно сделать вывод о роли союза в тексте?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(Учащиеся самостоятельно приходят к выводу, что союз является не только средством соединения однородных членов предложения и частей сложного предложения, но и средством художественной выразительности, а также средством связи отдельных предложений в тексте.)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— На использовании союзов основано стилистическое средство художественной изобразительности, которое называется 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многосоюзием.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F4698D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BB557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698D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Закрепительные упражнения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А сейчас я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 вам выполнить </w:t>
      </w:r>
      <w:r w:rsidR="006C562B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творческое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задание.</w:t>
      </w:r>
    </w:p>
    <w:p w:rsidR="002C4E3D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1)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Рассмотрите схемы, </w:t>
      </w:r>
      <w:r w:rsidR="002C4E3D" w:rsidRPr="007267A3">
        <w:rPr>
          <w:rFonts w:ascii="Times New Roman" w:hAnsi="Times New Roman" w:cs="Times New Roman"/>
          <w:sz w:val="24"/>
          <w:szCs w:val="24"/>
          <w:lang w:eastAsia="ru-RU"/>
        </w:rPr>
        <w:t>что вы можете по ним рассказать?</w:t>
      </w:r>
      <w:r w:rsidR="007012A3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Трижды используя данное предложение, составьте по схемам сложносочиненное, сложноподчиненное предложения и предложение с однородными членами, запишите в тетрадь.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Неожиданно набежала туча…….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(Возможные варианты предложений):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Неожиданно набежала туча, и вскоре пошел сильный дождь.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Неожиданно набежала туча, когда зашло солнце.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Неожиданно набежала туча и закрыла все небо.</w:t>
      </w: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Дети читают свои варианты, объясняют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5328" w:rsidRPr="007267A3" w:rsidRDefault="00A55328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562B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2)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Следующее задание, ребята,  сложнее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. Оно двух уровней сложности.</w:t>
      </w:r>
    </w:p>
    <w:p w:rsidR="00A55328" w:rsidRPr="007267A3" w:rsidRDefault="006C562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1 уровень  </w:t>
      </w:r>
      <w:r w:rsidR="00C06991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более легкий, 2 уровень сложнее (раздаются карточки с заданиями – одним - 1 уровень, другим – 2 уровень 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(3</w:t>
      </w:r>
      <w:r w:rsidR="00C06991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  <w:proofErr w:type="gramEnd"/>
    </w:p>
    <w:p w:rsidR="00C06991" w:rsidRPr="007267A3" w:rsidRDefault="001540B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11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 Взаимопроверка</w:t>
      </w:r>
    </w:p>
    <w:p w:rsidR="001540BD" w:rsidRPr="007267A3" w:rsidRDefault="001540BD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Поменялись работами, на слайде ключ, проверяем</w:t>
      </w:r>
    </w:p>
    <w:p w:rsidR="006C562B" w:rsidRPr="007267A3" w:rsidRDefault="001540B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(1 уровень:  1 </w:t>
      </w:r>
      <w:proofErr w:type="spellStart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ош</w:t>
      </w:r>
      <w:proofErr w:type="spellEnd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– «4», 2 </w:t>
      </w:r>
      <w:proofErr w:type="spellStart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ош</w:t>
      </w:r>
      <w:proofErr w:type="spellEnd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– «3», больше 2 – «2»;</w:t>
      </w:r>
    </w:p>
    <w:p w:rsidR="00E160E5" w:rsidRPr="007267A3" w:rsidRDefault="001540BD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уровень: 1-2 </w:t>
      </w:r>
      <w:proofErr w:type="spellStart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ош</w:t>
      </w:r>
      <w:proofErr w:type="spellEnd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– «4», 3-4 </w:t>
      </w:r>
      <w:proofErr w:type="spellStart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ош</w:t>
      </w:r>
      <w:proofErr w:type="spellEnd"/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– «3», больше 3 – «2»)</w:t>
      </w:r>
      <w:proofErr w:type="gramEnd"/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="0062461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2394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(2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624613" w:rsidRPr="007267A3" w:rsidRDefault="00624613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 называю слова </w:t>
      </w:r>
      <w:r w:rsidR="00607579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служебной части речи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Если вы услышали союз – хлопните в ладоши, если услышали предлог </w:t>
      </w:r>
      <w:r w:rsidR="00607579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7579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присядьте:</w:t>
      </w:r>
    </w:p>
    <w:p w:rsidR="00607579" w:rsidRPr="007267A3" w:rsidRDefault="00607579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Когда, на, лишь,  в течение, благодаря, не, то-то, также, насчет, чтобы, ни, потому что, несмотря на, и, в, </w:t>
      </w:r>
      <w:r w:rsidR="003030E8" w:rsidRPr="007267A3">
        <w:rPr>
          <w:rFonts w:ascii="Times New Roman" w:hAnsi="Times New Roman" w:cs="Times New Roman"/>
          <w:sz w:val="24"/>
          <w:szCs w:val="24"/>
          <w:lang w:eastAsia="ru-RU"/>
        </w:rPr>
        <w:t>как будто, со, да, зато.</w:t>
      </w:r>
      <w:proofErr w:type="gramEnd"/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="0028004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Итак, мы вспомнили, какая часть речи называется союзом, установили его роль в предложении и в тексте.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А теперь вспомните и назовите морфологические признаки союза.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(По значению и употреблению в речи союзы делятся </w:t>
      </w: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сочинительные и подчинительные, по строению – на простые и составные.)</w:t>
      </w:r>
    </w:p>
    <w:p w:rsidR="00E160E5" w:rsidRPr="007267A3" w:rsidRDefault="003030E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Правильно. </w:t>
      </w:r>
    </w:p>
    <w:p w:rsidR="00556BEB" w:rsidRPr="007267A3" w:rsidRDefault="003030E8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3)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Сейчас вам предстоит выполнить несколько практических заданий</w:t>
      </w:r>
      <w:r w:rsidR="000C4570"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BEB" w:rsidRPr="007267A3" w:rsidRDefault="003030E8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Первое задание на развитие мышления</w:t>
      </w:r>
      <w:r w:rsidR="00F163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(по тезаурусу)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8004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3030E8" w:rsidRPr="007267A3" w:rsidRDefault="005D075B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В карточках вам надо отметить</w:t>
      </w:r>
      <w:r w:rsidR="003030E8" w:rsidRPr="007267A3">
        <w:rPr>
          <w:rFonts w:ascii="Times New Roman" w:hAnsi="Times New Roman" w:cs="Times New Roman"/>
          <w:sz w:val="24"/>
          <w:szCs w:val="24"/>
        </w:rPr>
        <w:t xml:space="preserve"> истинные и ложные высказывания, </w:t>
      </w:r>
      <w:proofErr w:type="gramStart"/>
      <w:r w:rsidR="003030E8" w:rsidRPr="007267A3">
        <w:rPr>
          <w:rFonts w:ascii="Times New Roman" w:hAnsi="Times New Roman" w:cs="Times New Roman"/>
          <w:sz w:val="24"/>
          <w:szCs w:val="24"/>
        </w:rPr>
        <w:t xml:space="preserve">поставив справа от них соответственно буквы Л или И. </w:t>
      </w:r>
      <w:r w:rsidR="0028004C" w:rsidRPr="007267A3">
        <w:rPr>
          <w:rFonts w:ascii="Times New Roman" w:hAnsi="Times New Roman" w:cs="Times New Roman"/>
          <w:sz w:val="24"/>
          <w:szCs w:val="24"/>
        </w:rPr>
        <w:t>Карточки подпишите</w:t>
      </w:r>
      <w:proofErr w:type="gramEnd"/>
      <w:r w:rsidR="000C4570" w:rsidRPr="007267A3">
        <w:rPr>
          <w:rFonts w:ascii="Times New Roman" w:hAnsi="Times New Roman" w:cs="Times New Roman"/>
          <w:sz w:val="24"/>
          <w:szCs w:val="24"/>
        </w:rPr>
        <w:t>.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12 (1)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ook w:val="01E0"/>
      </w:tblPr>
      <w:tblGrid>
        <w:gridCol w:w="648"/>
        <w:gridCol w:w="8279"/>
        <w:gridCol w:w="643"/>
      </w:tblGrid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Союз – самостоятельная часть речи, которая связывает как члены предложения, так и простые предложения в составе сложного.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По своему строению союзы бывают простыми и составными.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По значению союзы делятся на две группы: сочинительные и подчинительные.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Сочинительные союзы по значению делятся на четыре разряда.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Подчинительные союзы связывают простые предложения в </w:t>
            </w:r>
            <w:proofErr w:type="gramStart"/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сложносочиненное</w:t>
            </w:r>
            <w:proofErr w:type="gramEnd"/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Союз ДА (в значении НО) является сочинительным, противительным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E8" w:rsidRPr="007267A3" w:rsidTr="000C4570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Подчинительный </w:t>
            </w:r>
            <w:proofErr w:type="gramStart"/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proofErr w:type="gramEnd"/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  КОГДА указывает на причину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E8" w:rsidRPr="007267A3" w:rsidRDefault="003030E8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12 (2)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3030E8" w:rsidRPr="007267A3" w:rsidRDefault="003030E8" w:rsidP="007267A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7A3">
        <w:rPr>
          <w:rFonts w:ascii="Times New Roman" w:hAnsi="Times New Roman" w:cs="Times New Roman"/>
          <w:b/>
          <w:sz w:val="24"/>
          <w:szCs w:val="24"/>
        </w:rPr>
        <w:t xml:space="preserve">Взаимопроверка. </w:t>
      </w:r>
    </w:p>
    <w:p w:rsidR="003030E8" w:rsidRPr="007267A3" w:rsidRDefault="003030E8" w:rsidP="00726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 xml:space="preserve">- Поменялись карточками, проверяем, ключ на слайде. (0 </w:t>
      </w:r>
      <w:proofErr w:type="spellStart"/>
      <w:r w:rsidRPr="007267A3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7267A3">
        <w:rPr>
          <w:rFonts w:ascii="Times New Roman" w:hAnsi="Times New Roman" w:cs="Times New Roman"/>
          <w:sz w:val="24"/>
          <w:szCs w:val="24"/>
        </w:rPr>
        <w:t xml:space="preserve">.- «5», 1-2 </w:t>
      </w:r>
      <w:proofErr w:type="spellStart"/>
      <w:r w:rsidRPr="007267A3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7267A3">
        <w:rPr>
          <w:rFonts w:ascii="Times New Roman" w:hAnsi="Times New Roman" w:cs="Times New Roman"/>
          <w:sz w:val="24"/>
          <w:szCs w:val="24"/>
        </w:rPr>
        <w:t xml:space="preserve">.- «4», 3 </w:t>
      </w:r>
      <w:proofErr w:type="spellStart"/>
      <w:r w:rsidRPr="007267A3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7267A3">
        <w:rPr>
          <w:rFonts w:ascii="Times New Roman" w:hAnsi="Times New Roman" w:cs="Times New Roman"/>
          <w:sz w:val="24"/>
          <w:szCs w:val="24"/>
        </w:rPr>
        <w:t>. – «3», больше 3 – «2»</w:t>
      </w:r>
      <w:r w:rsidR="00171B4A" w:rsidRPr="007267A3">
        <w:rPr>
          <w:rFonts w:ascii="Times New Roman" w:hAnsi="Times New Roman" w:cs="Times New Roman"/>
          <w:sz w:val="24"/>
          <w:szCs w:val="24"/>
        </w:rPr>
        <w:t>)</w:t>
      </w:r>
      <w:r w:rsidRPr="007267A3">
        <w:rPr>
          <w:rFonts w:ascii="Times New Roman" w:hAnsi="Times New Roman" w:cs="Times New Roman"/>
          <w:sz w:val="24"/>
          <w:szCs w:val="24"/>
        </w:rPr>
        <w:t xml:space="preserve">.                  </w:t>
      </w:r>
    </w:p>
    <w:p w:rsidR="00061189" w:rsidRPr="007267A3" w:rsidRDefault="00061189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A3">
        <w:rPr>
          <w:rFonts w:ascii="Times New Roman" w:hAnsi="Times New Roman" w:cs="Times New Roman"/>
          <w:b/>
          <w:sz w:val="24"/>
          <w:szCs w:val="24"/>
        </w:rPr>
        <w:t>4)</w:t>
      </w:r>
      <w:r w:rsidRPr="00F1633D">
        <w:rPr>
          <w:rFonts w:ascii="Times New Roman" w:hAnsi="Times New Roman" w:cs="Times New Roman"/>
          <w:sz w:val="24"/>
          <w:szCs w:val="24"/>
        </w:rPr>
        <w:t xml:space="preserve"> Следую</w:t>
      </w:r>
      <w:r w:rsidR="000C4570" w:rsidRPr="00F1633D">
        <w:rPr>
          <w:rFonts w:ascii="Times New Roman" w:hAnsi="Times New Roman" w:cs="Times New Roman"/>
          <w:sz w:val="24"/>
          <w:szCs w:val="24"/>
        </w:rPr>
        <w:t>щее</w:t>
      </w:r>
      <w:r w:rsidR="000C4570" w:rsidRPr="00726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70" w:rsidRPr="00F1633D">
        <w:rPr>
          <w:rFonts w:ascii="Times New Roman" w:hAnsi="Times New Roman" w:cs="Times New Roman"/>
          <w:sz w:val="24"/>
          <w:szCs w:val="24"/>
        </w:rPr>
        <w:t>задание на развитие внимания</w:t>
      </w:r>
      <w:r w:rsidRPr="00F1633D">
        <w:rPr>
          <w:rFonts w:ascii="Times New Roman" w:hAnsi="Times New Roman" w:cs="Times New Roman"/>
          <w:sz w:val="24"/>
          <w:szCs w:val="24"/>
        </w:rPr>
        <w:t xml:space="preserve"> и у</w:t>
      </w:r>
      <w:r w:rsidR="007012A3" w:rsidRPr="00F1633D">
        <w:rPr>
          <w:rFonts w:ascii="Times New Roman" w:hAnsi="Times New Roman" w:cs="Times New Roman"/>
          <w:sz w:val="24"/>
          <w:szCs w:val="24"/>
        </w:rPr>
        <w:t>св</w:t>
      </w:r>
      <w:r w:rsidR="00642394" w:rsidRPr="00F1633D">
        <w:rPr>
          <w:rFonts w:ascii="Times New Roman" w:hAnsi="Times New Roman" w:cs="Times New Roman"/>
          <w:sz w:val="24"/>
          <w:szCs w:val="24"/>
        </w:rPr>
        <w:t>оение орфографических навыков</w:t>
      </w:r>
      <w:r w:rsidR="00642394" w:rsidRPr="007267A3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012A3" w:rsidRPr="007267A3">
        <w:rPr>
          <w:rFonts w:ascii="Times New Roman" w:hAnsi="Times New Roman" w:cs="Times New Roman"/>
          <w:b/>
          <w:sz w:val="24"/>
          <w:szCs w:val="24"/>
        </w:rPr>
        <w:t xml:space="preserve"> мин.)</w:t>
      </w:r>
    </w:p>
    <w:p w:rsidR="00061189" w:rsidRDefault="00061189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 xml:space="preserve">Заштрихуйте буквы, под которыми записаны </w:t>
      </w:r>
      <w:r w:rsidR="00A17F2E" w:rsidRPr="007267A3">
        <w:rPr>
          <w:rFonts w:ascii="Times New Roman" w:hAnsi="Times New Roman" w:cs="Times New Roman"/>
          <w:sz w:val="24"/>
          <w:szCs w:val="24"/>
        </w:rPr>
        <w:t>слова, пишущиеся раздельно</w:t>
      </w:r>
      <w:proofErr w:type="gramStart"/>
      <w:r w:rsidR="00A17F2E" w:rsidRPr="007267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7F2E" w:rsidRPr="007267A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17F2E" w:rsidRPr="007267A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17F2E" w:rsidRPr="007267A3">
        <w:rPr>
          <w:rFonts w:ascii="Times New Roman" w:hAnsi="Times New Roman" w:cs="Times New Roman"/>
          <w:sz w:val="24"/>
          <w:szCs w:val="24"/>
        </w:rPr>
        <w:t>ни не будут являться союзами)</w:t>
      </w:r>
    </w:p>
    <w:p w:rsidR="000C4570" w:rsidRPr="00D775D2" w:rsidRDefault="000C4570" w:rsidP="00D775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13 (1)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10915" w:type="dxa"/>
        <w:tblInd w:w="-634" w:type="dxa"/>
        <w:tblLook w:val="04A0"/>
      </w:tblPr>
      <w:tblGrid>
        <w:gridCol w:w="1542"/>
        <w:gridCol w:w="1544"/>
        <w:gridCol w:w="1533"/>
        <w:gridCol w:w="1543"/>
        <w:gridCol w:w="1692"/>
        <w:gridCol w:w="1539"/>
        <w:gridCol w:w="1522"/>
      </w:tblGrid>
      <w:tr w:rsidR="00061189" w:rsidRPr="007267A3" w:rsidTr="007267A3">
        <w:tc>
          <w:tcPr>
            <w:tcW w:w="154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Style w:val="a8"/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rStyle w:val="a8"/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Style w:val="a8"/>
                <w:sz w:val="24"/>
                <w:szCs w:val="24"/>
              </w:rPr>
            </w:pPr>
            <w:r w:rsidRPr="007267A3">
              <w:rPr>
                <w:rStyle w:val="a8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9.25pt;height:50.5pt">
                  <v:shadow on="t" opacity="52429f"/>
                  <v:textpath style="font-family:&quot;Arial Black&quot;;v-text-kern:t" trim="t" fitpath="t" string="П"/>
                </v:shape>
              </w:pict>
            </w: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sz w:val="24"/>
                <w:szCs w:val="24"/>
              </w:rPr>
              <w:pict>
                <v:shape id="_x0000_i1026" type="#_x0000_t136" style="width:42.1pt;height:50.5pt">
                  <v:shadow on="t" opacity="52429f"/>
                  <v:textpath style="font-family:&quot;Arial Black&quot;;v-text-kern:t" trim="t" fitpath="t" string="Е"/>
                </v:shape>
              </w:pict>
            </w: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sz w:val="24"/>
                <w:szCs w:val="24"/>
              </w:rPr>
              <w:pict>
                <v:shape id="_x0000_i1027" type="#_x0000_t136" style="width:50.5pt;height:50.5pt">
                  <v:shadow on="t" opacity="52429f"/>
                  <v:textpath style="font-family:&quot;Arial Black&quot;;v-text-kern:t" trim="t" fitpath="t" string="А"/>
                </v:shape>
              </w:pict>
            </w:r>
          </w:p>
        </w:tc>
        <w:tc>
          <w:tcPr>
            <w:tcW w:w="1543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sz w:val="24"/>
                <w:szCs w:val="24"/>
              </w:rPr>
              <w:pict>
                <v:shape id="_x0000_i1028" type="#_x0000_t136" style="width:56.1pt;height:54.25pt">
                  <v:shadow on="t" opacity="52429f"/>
                  <v:textpath style="font-family:&quot;Arial Black&quot;;v-text-kern:t" trim="t" fitpath="t" string="Ф"/>
                </v:shape>
              </w:pict>
            </w:r>
          </w:p>
        </w:tc>
        <w:tc>
          <w:tcPr>
            <w:tcW w:w="169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sz w:val="24"/>
                <w:szCs w:val="24"/>
              </w:rPr>
              <w:pict>
                <v:shape id="_x0000_i1029" type="#_x0000_t136" style="width:44.9pt;height:50.5pt">
                  <v:shadow on="t" opacity="52429f"/>
                  <v:textpath style="font-family:&quot;Arial Black&quot;;v-text-kern:t" trim="t" fitpath="t" string="В"/>
                </v:shape>
              </w:pict>
            </w:r>
          </w:p>
        </w:tc>
        <w:tc>
          <w:tcPr>
            <w:tcW w:w="1539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Style w:val="a8"/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rStyle w:val="a8"/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Style w:val="a8"/>
                <w:sz w:val="24"/>
                <w:szCs w:val="24"/>
              </w:rPr>
              <w:pict>
                <v:shape id="_x0000_i1030" type="#_x0000_t136" style="width:40.2pt;height:50.5pt">
                  <v:shadow on="t" opacity="52429f"/>
                  <v:textpath style="font-family:&quot;Arial Black&quot;;v-text-kern:t" trim="t" fitpath="t" string="Н"/>
                </v:shape>
              </w:pict>
            </w:r>
          </w:p>
        </w:tc>
        <w:tc>
          <w:tcPr>
            <w:tcW w:w="152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89" w:rsidRPr="007267A3" w:rsidRDefault="009C5891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136" style="width:49.55pt;height:50.5pt">
                  <v:shadow on="t" opacity="52429f"/>
                  <v:textpath style="font-family:&quot;Arial Black&quot;;v-text-kern:t" trim="t" fitpath="t" string="С"/>
                </v:shape>
              </w:pict>
            </w:r>
          </w:p>
        </w:tc>
      </w:tr>
      <w:tr w:rsidR="00061189" w:rsidRPr="007267A3" w:rsidTr="007267A3">
        <w:tc>
          <w:tcPr>
            <w:tcW w:w="154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Я взял книгу, </w:t>
            </w: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что (бы) почитать.</w:t>
            </w:r>
          </w:p>
        </w:tc>
        <w:tc>
          <w:tcPr>
            <w:tcW w:w="1544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Все старались угадать, что (бы) это такое было.</w:t>
            </w:r>
          </w:p>
        </w:tc>
        <w:tc>
          <w:tcPr>
            <w:tcW w:w="1533" w:type="dxa"/>
          </w:tcPr>
          <w:p w:rsidR="00061189" w:rsidRPr="007267A3" w:rsidRDefault="000C4570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Нам задали </w:t>
            </w: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то (же), что и вчера.</w:t>
            </w:r>
          </w:p>
        </w:tc>
        <w:tc>
          <w:tcPr>
            <w:tcW w:w="1543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 xml:space="preserve">Дорого, </w:t>
            </w:r>
          </w:p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за (то) надежно.</w:t>
            </w:r>
          </w:p>
        </w:tc>
        <w:tc>
          <w:tcPr>
            <w:tcW w:w="169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При (том) заявлении приложены документы.</w:t>
            </w:r>
          </w:p>
        </w:tc>
        <w:tc>
          <w:tcPr>
            <w:tcW w:w="1539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Он поступил так (же) как все.</w:t>
            </w:r>
          </w:p>
        </w:tc>
        <w:tc>
          <w:tcPr>
            <w:tcW w:w="1522" w:type="dxa"/>
          </w:tcPr>
          <w:p w:rsidR="00061189" w:rsidRPr="007267A3" w:rsidRDefault="00061189" w:rsidP="00726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</w:rPr>
              <w:t>Маша спряталась за (то) дерево.</w:t>
            </w:r>
          </w:p>
        </w:tc>
      </w:tr>
    </w:tbl>
    <w:p w:rsidR="003030E8" w:rsidRPr="007267A3" w:rsidRDefault="00061189" w:rsidP="007267A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13 (2)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AD058E" w:rsidRPr="007267A3" w:rsidRDefault="00AD058E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-Посмотрим, что у вас получилось, проверьте буквы, которые должны быть заштрихованы.</w:t>
      </w:r>
    </w:p>
    <w:p w:rsidR="00061189" w:rsidRPr="007267A3" w:rsidRDefault="00061189" w:rsidP="007267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7A3">
        <w:rPr>
          <w:rFonts w:ascii="Times New Roman" w:hAnsi="Times New Roman" w:cs="Times New Roman"/>
          <w:sz w:val="24"/>
          <w:szCs w:val="24"/>
        </w:rPr>
        <w:t>- Из заштрихованных букв составьте слово. (ВЕСНА)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28004C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Слово учителя (3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0C4570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D075B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061189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Г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имн русской природе, ве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сне, весеннему настроению создает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Саврасов в картине «Грачи прилетели»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3BB3" w:rsidRPr="007267A3" w:rsidRDefault="00B43BB3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Рассмотрите картину.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Какие строки стихотворений вы в</w:t>
      </w:r>
      <w:r w:rsidR="00B43BB3" w:rsidRPr="007267A3">
        <w:rPr>
          <w:rFonts w:ascii="Times New Roman" w:hAnsi="Times New Roman" w:cs="Times New Roman"/>
          <w:sz w:val="24"/>
          <w:szCs w:val="24"/>
          <w:lang w:eastAsia="ru-RU"/>
        </w:rPr>
        <w:t>споминаете, глядя на нее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( индивидуальные задания опережающего характера)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70"/>
        <w:gridCol w:w="5965"/>
      </w:tblGrid>
      <w:tr w:rsidR="00E160E5" w:rsidRPr="007267A3" w:rsidTr="00F4698D">
        <w:trPr>
          <w:trHeight w:val="85"/>
        </w:trPr>
        <w:tc>
          <w:tcPr>
            <w:tcW w:w="3900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160E5" w:rsidRPr="007267A3" w:rsidRDefault="008A4043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267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Русановская</w:t>
            </w:r>
            <w:proofErr w:type="spellEnd"/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Зима с грачами спорит –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Морозит и </w:t>
            </w:r>
            <w:proofErr w:type="spellStart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метелит</w:t>
            </w:r>
            <w:proofErr w:type="spellEnd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Открывшуюся землю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Опять снежком устелет.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Грачи не унывают –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каркают, и скачут: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«Дорогу одолели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живы значит</w:t>
            </w:r>
            <w:proofErr w:type="gramEnd"/>
            <w:r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061189" w:rsidRPr="0072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35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95"/>
            </w:tblGrid>
            <w:tr w:rsidR="00E160E5" w:rsidRPr="007267A3" w:rsidTr="00F5478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0E5" w:rsidRPr="007267A3" w:rsidRDefault="008A4043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Иван Бунин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Бушует полая вода,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Шумит и глухо, и протяжно.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Грачей пролетные стада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Кричат и весело, и важно.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Дымятся черные бугры,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утром в воздухе нагретом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Густые белые пары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Напоены</w:t>
                  </w:r>
                  <w:proofErr w:type="gramEnd"/>
                  <w:r w:rsidRPr="007267A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теплом и светом.</w:t>
                  </w:r>
                </w:p>
                <w:p w:rsidR="00E160E5" w:rsidRPr="007267A3" w:rsidRDefault="00E160E5" w:rsidP="007267A3">
                  <w:pPr>
                    <w:pStyle w:val="a3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60E5" w:rsidRPr="007267A3" w:rsidRDefault="00E160E5" w:rsidP="007267A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Како</w:t>
      </w:r>
      <w:r w:rsidR="008A4043" w:rsidRPr="007267A3">
        <w:rPr>
          <w:rFonts w:ascii="Times New Roman" w:hAnsi="Times New Roman" w:cs="Times New Roman"/>
          <w:sz w:val="24"/>
          <w:szCs w:val="24"/>
          <w:lang w:eastAsia="ru-RU"/>
        </w:rPr>
        <w:t>е время года изобразил художник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Когда прилетают грачи?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Какие изменения произошли с приходом весны?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Если прилетели грачи, ……(продолжить предложение)</w:t>
      </w:r>
    </w:p>
    <w:p w:rsidR="00061189" w:rsidRPr="007267A3" w:rsidRDefault="00061189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Что вы можете рассказать об этой картине?</w:t>
      </w:r>
    </w:p>
    <w:p w:rsidR="00E160E5" w:rsidRPr="007267A3" w:rsidRDefault="00556BE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индивидуальные задания с дополнительной литературой опережающего характера):</w:t>
      </w:r>
    </w:p>
    <w:p w:rsidR="00E160E5" w:rsidRPr="007267A3" w:rsidRDefault="00E160E5" w:rsidP="007267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Пейзаж написан с натуры в Костромской области. Эта церковь до сих пор стоит на том же месте, на котором видел ее художник. А церковь в русской живописи все</w:t>
      </w:r>
      <w:r w:rsidR="00F1633D">
        <w:rPr>
          <w:rFonts w:ascii="Times New Roman" w:hAnsi="Times New Roman" w:cs="Times New Roman"/>
          <w:sz w:val="24"/>
          <w:szCs w:val="24"/>
          <w:lang w:eastAsia="ru-RU"/>
        </w:rPr>
        <w:t xml:space="preserve">гда была символом добра и света </w:t>
      </w:r>
      <w:r w:rsidR="005D075B" w:rsidRPr="007267A3">
        <w:rPr>
          <w:rFonts w:ascii="Times New Roman" w:hAnsi="Times New Roman" w:cs="Times New Roman"/>
          <w:sz w:val="24"/>
          <w:szCs w:val="24"/>
          <w:lang w:eastAsia="ru-RU"/>
        </w:rPr>
        <w:t>(Илья</w:t>
      </w:r>
      <w:r w:rsidR="00061189"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160E5" w:rsidRPr="007267A3" w:rsidRDefault="00E160E5" w:rsidP="007267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поселок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Суснино</w:t>
      </w:r>
      <w:proofErr w:type="spell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Костромской области. На картине изображена Воскресенская церковь, сохранившаяся до наших дней. Сейчас в церкви</w:t>
      </w:r>
      <w:r w:rsidR="00C157E7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музей Ивана Сусанина. Доработка картины происходила в Москве, в мастерской художника. В конце 1871 года картина «Грачи прилетели» впервые предстала пе</w:t>
      </w:r>
      <w:r w:rsidR="00061189" w:rsidRPr="007267A3">
        <w:rPr>
          <w:rFonts w:ascii="Times New Roman" w:hAnsi="Times New Roman" w:cs="Times New Roman"/>
          <w:sz w:val="24"/>
          <w:szCs w:val="24"/>
          <w:lang w:eastAsia="ru-RU"/>
        </w:rPr>
        <w:t>ред публикой на первой выставке  (Вадим)</w:t>
      </w:r>
    </w:p>
    <w:p w:rsidR="00C157E7" w:rsidRPr="007267A3" w:rsidRDefault="00E160E5" w:rsidP="007267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Картина «Грачи прилетели» сразу же была куплена Павлом Третьяковым для коллекции. В 1872 году </w:t>
      </w:r>
      <w:proofErr w:type="spell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было впервые заказано повторение картины «Грачи прилетели</w:t>
      </w:r>
      <w:r w:rsidR="00F53A2D" w:rsidRPr="007267A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D7A7B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D075B" w:rsidRPr="007267A3">
        <w:rPr>
          <w:rFonts w:ascii="Times New Roman" w:hAnsi="Times New Roman" w:cs="Times New Roman"/>
          <w:sz w:val="24"/>
          <w:szCs w:val="24"/>
          <w:lang w:eastAsia="ru-RU"/>
        </w:rPr>
        <w:t>Тимур</w:t>
      </w:r>
      <w:r w:rsidR="005D7A7B"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160E5" w:rsidRPr="007267A3" w:rsidRDefault="00C157E7" w:rsidP="007267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В 1997 году, к 100-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летию со дня смерти А.</w:t>
      </w:r>
      <w:r w:rsidR="00F40772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Центральным банком России была выпущена памятная монета из серебра номиналом в 2 рубля, на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E160E5" w:rsidRPr="007267A3">
        <w:rPr>
          <w:rFonts w:ascii="Times New Roman" w:hAnsi="Times New Roman" w:cs="Times New Roman"/>
          <w:sz w:val="24"/>
          <w:szCs w:val="24"/>
          <w:lang w:eastAsia="ru-RU"/>
        </w:rPr>
        <w:t>оторой был изображен портрет художника и фрагмен</w:t>
      </w:r>
      <w:r w:rsidR="00F1633D">
        <w:rPr>
          <w:rFonts w:ascii="Times New Roman" w:hAnsi="Times New Roman" w:cs="Times New Roman"/>
          <w:sz w:val="24"/>
          <w:szCs w:val="24"/>
          <w:lang w:eastAsia="ru-RU"/>
        </w:rPr>
        <w:t xml:space="preserve">т его картины «Грачи прилетели» </w:t>
      </w:r>
      <w:r w:rsidR="005D7A7B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D075B" w:rsidRPr="007267A3">
        <w:rPr>
          <w:rFonts w:ascii="Times New Roman" w:hAnsi="Times New Roman" w:cs="Times New Roman"/>
          <w:sz w:val="24"/>
          <w:szCs w:val="24"/>
          <w:lang w:eastAsia="ru-RU"/>
        </w:rPr>
        <w:t>Сергей</w:t>
      </w:r>
      <w:r w:rsidR="005D7A7B" w:rsidRPr="007267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Творческая работа (5 мин.)</w:t>
      </w:r>
    </w:p>
    <w:p w:rsidR="00E160E5" w:rsidRPr="007267A3" w:rsidRDefault="00C157E7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061189"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данной 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картины </w:t>
      </w:r>
      <w:r w:rsidR="006F2DC2" w:rsidRPr="007267A3">
        <w:rPr>
          <w:rFonts w:ascii="Times New Roman" w:hAnsi="Times New Roman" w:cs="Times New Roman"/>
          <w:sz w:val="24"/>
          <w:szCs w:val="24"/>
          <w:lang w:eastAsia="ru-RU"/>
        </w:rPr>
        <w:t>составьте несколько предложений</w:t>
      </w:r>
      <w:r w:rsidRPr="007267A3">
        <w:rPr>
          <w:rFonts w:ascii="Times New Roman" w:hAnsi="Times New Roman" w:cs="Times New Roman"/>
          <w:sz w:val="24"/>
          <w:szCs w:val="24"/>
          <w:lang w:eastAsia="ru-RU"/>
        </w:rPr>
        <w:t>, используя сочинительные и подчинительные союзы.</w:t>
      </w:r>
    </w:p>
    <w:p w:rsidR="00061189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Проверка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(2 мин.)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E160E5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61189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Итог урока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636299" w:rsidRPr="007267A3" w:rsidRDefault="00226DD6" w:rsidP="007267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Какова была тема урока?</w:t>
      </w:r>
    </w:p>
    <w:p w:rsidR="00636299" w:rsidRPr="007267A3" w:rsidRDefault="00226DD6" w:rsidP="007267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>Какие цели мы преследовали по ходу всего урока? Как вы считаете, мы достигли цели урока?</w:t>
      </w:r>
    </w:p>
    <w:p w:rsidR="00061189" w:rsidRPr="007267A3" w:rsidRDefault="00226DD6" w:rsidP="007267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>Как вы оцениваете свою работу на уроке?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Что такое союз?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 xml:space="preserve">- Чем отличаются простые союзы от </w:t>
      </w: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составных</w:t>
      </w:r>
      <w:proofErr w:type="gramEnd"/>
      <w:r w:rsidRPr="007267A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Какие союзы служат для связи предложений и однородных членов, а</w:t>
      </w:r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267A3">
        <w:rPr>
          <w:rFonts w:ascii="Times New Roman" w:hAnsi="Times New Roman" w:cs="Times New Roman"/>
          <w:sz w:val="24"/>
          <w:szCs w:val="24"/>
          <w:lang w:eastAsia="ru-RU"/>
        </w:rPr>
        <w:t>какие – только для связи предложений?</w:t>
      </w:r>
      <w:proofErr w:type="gramEnd"/>
    </w:p>
    <w:p w:rsidR="00E160E5" w:rsidRPr="007267A3" w:rsidRDefault="00E160E5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sz w:val="24"/>
          <w:szCs w:val="24"/>
          <w:lang w:eastAsia="ru-RU"/>
        </w:rPr>
        <w:t>- Какое художественно-изобразительное средство любил использовать А.С.Пушкин?</w:t>
      </w:r>
    </w:p>
    <w:p w:rsidR="00BB557B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СЛАЙД</w:t>
      </w:r>
      <w:r w:rsidR="007267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15 (1)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160E5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. Рефлексия (2</w:t>
      </w:r>
      <w:r w:rsidR="007012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мин.)</w:t>
      </w:r>
    </w:p>
    <w:p w:rsidR="00C157E7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- Устно дополните предложения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сегодня  я почувствовал, что…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 выполнял задания…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 меня получилось 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 понял, что теперь могу…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 научился…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 попробую…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меня удивило…</w:t>
      </w:r>
    </w:p>
    <w:p w:rsidR="00050E4A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урок дал мне для жизни…</w:t>
      </w:r>
    </w:p>
    <w:p w:rsidR="00B43BB3" w:rsidRPr="007267A3" w:rsidRDefault="00F4698D" w:rsidP="007267A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мне захотелось…</w:t>
      </w:r>
    </w:p>
    <w:p w:rsidR="00C157E7" w:rsidRPr="007267A3" w:rsidRDefault="00B43BB3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7267A3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15 (2)</w:t>
      </w: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157E7" w:rsidRPr="007267A3" w:rsidRDefault="000C4570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16</w:t>
      </w:r>
      <w:r w:rsidR="00A35BAE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Домашнее задание </w:t>
      </w:r>
      <w:r w:rsidR="00663172"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>(1 мин.)</w:t>
      </w:r>
    </w:p>
    <w:p w:rsidR="00E160E5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выбор: </w:t>
      </w:r>
    </w:p>
    <w:p w:rsidR="00636299" w:rsidRPr="007267A3" w:rsidRDefault="00226DD6" w:rsidP="007267A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Выписать из </w:t>
      </w:r>
      <w:r w:rsidR="00301DAC"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>учебника «Литература. 7 класс» 3</w:t>
      </w:r>
      <w:r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предложения с </w:t>
      </w:r>
      <w:r w:rsidR="00301DAC" w:rsidRPr="007267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сочинительными союзами и 3 предложения с подчинительными союзами (обозначить их) </w:t>
      </w:r>
    </w:p>
    <w:p w:rsidR="00BB557B" w:rsidRPr="00D775D2" w:rsidRDefault="00D775D2" w:rsidP="007267A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Сочинить сказку о союзах.</w:t>
      </w:r>
    </w:p>
    <w:p w:rsidR="00BB557B" w:rsidRPr="007267A3" w:rsidRDefault="00BB557B" w:rsidP="007267A3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C157E7" w:rsidRPr="007267A3" w:rsidRDefault="00C157E7" w:rsidP="007267A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7E7" w:rsidRPr="007267A3" w:rsidRDefault="00C157E7" w:rsidP="007267A3">
      <w:pPr>
        <w:spacing w:line="360" w:lineRule="auto"/>
        <w:rPr>
          <w:sz w:val="24"/>
          <w:szCs w:val="24"/>
        </w:rPr>
      </w:pPr>
    </w:p>
    <w:sectPr w:rsidR="00C157E7" w:rsidRPr="007267A3" w:rsidSect="00726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047"/>
    <w:multiLevelType w:val="hybridMultilevel"/>
    <w:tmpl w:val="14BCD60E"/>
    <w:lvl w:ilvl="0" w:tplc="7AD48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40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81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6F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86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CA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24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4E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52427"/>
    <w:multiLevelType w:val="hybridMultilevel"/>
    <w:tmpl w:val="8690B736"/>
    <w:lvl w:ilvl="0" w:tplc="3B64B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4DCD"/>
    <w:multiLevelType w:val="hybridMultilevel"/>
    <w:tmpl w:val="20780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D4AB9"/>
    <w:multiLevelType w:val="hybridMultilevel"/>
    <w:tmpl w:val="5366CA48"/>
    <w:lvl w:ilvl="0" w:tplc="A9DCC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1D9A"/>
    <w:multiLevelType w:val="hybridMultilevel"/>
    <w:tmpl w:val="CA3E23CC"/>
    <w:lvl w:ilvl="0" w:tplc="D196F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C2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2D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07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43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0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EA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81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E3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E57A20"/>
    <w:multiLevelType w:val="hybridMultilevel"/>
    <w:tmpl w:val="027CC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F25"/>
    <w:multiLevelType w:val="multilevel"/>
    <w:tmpl w:val="828C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E3017"/>
    <w:multiLevelType w:val="hybridMultilevel"/>
    <w:tmpl w:val="22080FC2"/>
    <w:lvl w:ilvl="0" w:tplc="F63E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8A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C8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2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C3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A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2D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8D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4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5B53FE"/>
    <w:multiLevelType w:val="multilevel"/>
    <w:tmpl w:val="4E2C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E7E70"/>
    <w:multiLevelType w:val="hybridMultilevel"/>
    <w:tmpl w:val="92928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0E5"/>
    <w:rsid w:val="000148C0"/>
    <w:rsid w:val="00050E4A"/>
    <w:rsid w:val="00061189"/>
    <w:rsid w:val="0007772F"/>
    <w:rsid w:val="000A2A22"/>
    <w:rsid w:val="000B5D64"/>
    <w:rsid w:val="000C4570"/>
    <w:rsid w:val="001525AA"/>
    <w:rsid w:val="001540BD"/>
    <w:rsid w:val="00171B4A"/>
    <w:rsid w:val="00226DD6"/>
    <w:rsid w:val="00250BBF"/>
    <w:rsid w:val="002728B8"/>
    <w:rsid w:val="0028004C"/>
    <w:rsid w:val="00281F08"/>
    <w:rsid w:val="002C4E3D"/>
    <w:rsid w:val="00301DAC"/>
    <w:rsid w:val="003030E8"/>
    <w:rsid w:val="003B2AC4"/>
    <w:rsid w:val="003B4394"/>
    <w:rsid w:val="0052075A"/>
    <w:rsid w:val="00556BEB"/>
    <w:rsid w:val="00581E9B"/>
    <w:rsid w:val="00593F03"/>
    <w:rsid w:val="005D075B"/>
    <w:rsid w:val="005D7A7B"/>
    <w:rsid w:val="00607579"/>
    <w:rsid w:val="00624613"/>
    <w:rsid w:val="00636299"/>
    <w:rsid w:val="00642394"/>
    <w:rsid w:val="00663172"/>
    <w:rsid w:val="006911BF"/>
    <w:rsid w:val="0069677C"/>
    <w:rsid w:val="006C562B"/>
    <w:rsid w:val="006F2DC2"/>
    <w:rsid w:val="007012A3"/>
    <w:rsid w:val="00701356"/>
    <w:rsid w:val="007267A3"/>
    <w:rsid w:val="007D5D9C"/>
    <w:rsid w:val="008A4043"/>
    <w:rsid w:val="009C5891"/>
    <w:rsid w:val="009F61F5"/>
    <w:rsid w:val="00A17F2E"/>
    <w:rsid w:val="00A35BAE"/>
    <w:rsid w:val="00A53852"/>
    <w:rsid w:val="00A55328"/>
    <w:rsid w:val="00A85B07"/>
    <w:rsid w:val="00AA516D"/>
    <w:rsid w:val="00AD058E"/>
    <w:rsid w:val="00B43BB3"/>
    <w:rsid w:val="00BB557B"/>
    <w:rsid w:val="00C06991"/>
    <w:rsid w:val="00C157E7"/>
    <w:rsid w:val="00D50D4C"/>
    <w:rsid w:val="00D54A8C"/>
    <w:rsid w:val="00D775D2"/>
    <w:rsid w:val="00E160E5"/>
    <w:rsid w:val="00F13D68"/>
    <w:rsid w:val="00F1633D"/>
    <w:rsid w:val="00F40772"/>
    <w:rsid w:val="00F4698D"/>
    <w:rsid w:val="00F53A2D"/>
    <w:rsid w:val="00FA1953"/>
    <w:rsid w:val="00FF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0E5"/>
    <w:pPr>
      <w:spacing w:after="0" w:line="240" w:lineRule="auto"/>
    </w:pPr>
  </w:style>
  <w:style w:type="table" w:styleId="a4">
    <w:name w:val="Table Grid"/>
    <w:basedOn w:val="a1"/>
    <w:rsid w:val="008A4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7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AF8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061189"/>
    <w:rPr>
      <w:smallCaps/>
      <w:color w:val="C0504D" w:themeColor="accent2"/>
      <w:u w:val="single"/>
    </w:rPr>
  </w:style>
  <w:style w:type="paragraph" w:styleId="a9">
    <w:name w:val="Normal (Web)"/>
    <w:basedOn w:val="a"/>
    <w:uiPriority w:val="99"/>
    <w:semiHidden/>
    <w:unhideWhenUsed/>
    <w:rsid w:val="00B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5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33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9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B75A-2F9D-443B-97E4-3DD68B36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</cp:lastModifiedBy>
  <cp:revision>12</cp:revision>
  <dcterms:created xsi:type="dcterms:W3CDTF">2017-04-05T18:24:00Z</dcterms:created>
  <dcterms:modified xsi:type="dcterms:W3CDTF">2019-05-10T20:48:00Z</dcterms:modified>
</cp:coreProperties>
</file>