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B7" w:rsidRDefault="00FF48B7" w:rsidP="00FF48B7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 xml:space="preserve">Аналитическая часть к отчету </w:t>
      </w:r>
      <w:proofErr w:type="spellStart"/>
      <w:r w:rsidRPr="007A48E7">
        <w:rPr>
          <w:b/>
          <w:sz w:val="28"/>
          <w:szCs w:val="28"/>
        </w:rPr>
        <w:t>самообследования</w:t>
      </w:r>
      <w:proofErr w:type="spellEnd"/>
      <w:r w:rsidRPr="007A48E7">
        <w:rPr>
          <w:b/>
          <w:sz w:val="28"/>
          <w:szCs w:val="28"/>
        </w:rPr>
        <w:t xml:space="preserve"> муниципального бюджетного общеобразовательного учреждения </w:t>
      </w:r>
      <w:r>
        <w:rPr>
          <w:b/>
          <w:sz w:val="28"/>
          <w:szCs w:val="28"/>
        </w:rPr>
        <w:t>городского округа</w:t>
      </w:r>
    </w:p>
    <w:p w:rsidR="00FF48B7" w:rsidRPr="007A48E7" w:rsidRDefault="00FF48B7" w:rsidP="00FF48B7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 xml:space="preserve"> «Город Архангельск»</w:t>
      </w:r>
    </w:p>
    <w:p w:rsidR="00FF48B7" w:rsidRPr="007A48E7" w:rsidRDefault="00FF48B7" w:rsidP="00FF48B7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>«Основная школа № 48»</w:t>
      </w:r>
    </w:p>
    <w:p w:rsidR="00FF48B7" w:rsidRDefault="00FF48B7" w:rsidP="00FF48B7">
      <w:pPr>
        <w:pStyle w:val="Default"/>
        <w:jc w:val="center"/>
        <w:rPr>
          <w:b/>
          <w:sz w:val="28"/>
          <w:szCs w:val="28"/>
        </w:rPr>
      </w:pPr>
    </w:p>
    <w:p w:rsidR="00FF48B7" w:rsidRPr="0029061C" w:rsidRDefault="00FF48B7" w:rsidP="00FF48B7">
      <w:pPr>
        <w:pStyle w:val="Default"/>
        <w:jc w:val="center"/>
        <w:rPr>
          <w:b/>
          <w:sz w:val="28"/>
          <w:szCs w:val="28"/>
          <w:u w:val="single"/>
        </w:rPr>
      </w:pPr>
      <w:r w:rsidRPr="0029061C">
        <w:rPr>
          <w:b/>
          <w:sz w:val="28"/>
          <w:szCs w:val="28"/>
          <w:u w:val="single"/>
        </w:rPr>
        <w:t>Внутренняя система оценки качества образования</w:t>
      </w:r>
    </w:p>
    <w:p w:rsidR="00FF48B7" w:rsidRPr="003D0A16" w:rsidRDefault="00FF48B7" w:rsidP="00FF48B7">
      <w:pPr>
        <w:pStyle w:val="Default"/>
        <w:rPr>
          <w:b/>
          <w:color w:val="FF0000"/>
          <w:sz w:val="28"/>
          <w:szCs w:val="28"/>
        </w:rPr>
      </w:pPr>
    </w:p>
    <w:p w:rsidR="00FF48B7" w:rsidRPr="0029061C" w:rsidRDefault="00FF48B7" w:rsidP="00FF48B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</w:t>
      </w:r>
      <w:r w:rsidRPr="007A48E7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7A48E7">
        <w:rPr>
          <w:sz w:val="28"/>
          <w:szCs w:val="28"/>
        </w:rPr>
        <w:t>- 20</w:t>
      </w:r>
      <w:r>
        <w:rPr>
          <w:sz w:val="28"/>
          <w:szCs w:val="28"/>
        </w:rPr>
        <w:t>23</w:t>
      </w:r>
      <w:r w:rsidRPr="007A48E7">
        <w:rPr>
          <w:sz w:val="28"/>
          <w:szCs w:val="28"/>
        </w:rPr>
        <w:t xml:space="preserve"> учебного года в школ</w:t>
      </w:r>
      <w:r>
        <w:rPr>
          <w:sz w:val="28"/>
          <w:szCs w:val="28"/>
        </w:rPr>
        <w:t xml:space="preserve">е обучалось в 1 – 9  классах 102 </w:t>
      </w:r>
      <w:r w:rsidRPr="007A48E7">
        <w:rPr>
          <w:sz w:val="28"/>
          <w:szCs w:val="28"/>
        </w:rPr>
        <w:t xml:space="preserve">учащихся. </w:t>
      </w:r>
      <w:proofErr w:type="gramStart"/>
      <w:r>
        <w:rPr>
          <w:sz w:val="28"/>
          <w:szCs w:val="28"/>
        </w:rPr>
        <w:t>В конце 2022-2023 учебного года 88</w:t>
      </w:r>
      <w:r w:rsidRPr="007A48E7">
        <w:rPr>
          <w:sz w:val="28"/>
          <w:szCs w:val="28"/>
        </w:rPr>
        <w:t xml:space="preserve"> обучающих</w:t>
      </w:r>
      <w:r>
        <w:rPr>
          <w:sz w:val="28"/>
          <w:szCs w:val="28"/>
        </w:rPr>
        <w:t>ся переведены в следующий класс, 2 из них оставлены на повторный курс обучения (</w:t>
      </w:r>
      <w:proofErr w:type="spellStart"/>
      <w:r>
        <w:rPr>
          <w:sz w:val="28"/>
          <w:szCs w:val="28"/>
        </w:rPr>
        <w:t>Гребенкина</w:t>
      </w:r>
      <w:proofErr w:type="spellEnd"/>
      <w:r>
        <w:rPr>
          <w:sz w:val="28"/>
          <w:szCs w:val="28"/>
        </w:rPr>
        <w:t xml:space="preserve"> Ксения, </w:t>
      </w:r>
      <w:proofErr w:type="spellStart"/>
      <w:r>
        <w:rPr>
          <w:sz w:val="28"/>
          <w:szCs w:val="28"/>
        </w:rPr>
        <w:t>Гребенкин</w:t>
      </w:r>
      <w:proofErr w:type="spellEnd"/>
      <w:r>
        <w:rPr>
          <w:sz w:val="28"/>
          <w:szCs w:val="28"/>
        </w:rPr>
        <w:t xml:space="preserve"> Максим, обучающиеся 2 класса).</w:t>
      </w:r>
      <w:proofErr w:type="gramEnd"/>
      <w:r>
        <w:rPr>
          <w:sz w:val="28"/>
          <w:szCs w:val="28"/>
        </w:rPr>
        <w:t xml:space="preserve"> Успеваемость –</w:t>
      </w:r>
      <w:r w:rsidR="00D35A39">
        <w:rPr>
          <w:sz w:val="28"/>
          <w:szCs w:val="28"/>
        </w:rPr>
        <w:t xml:space="preserve"> </w:t>
      </w:r>
      <w:r w:rsidR="004C25D6" w:rsidRPr="004C25D6">
        <w:rPr>
          <w:color w:val="auto"/>
          <w:sz w:val="28"/>
          <w:szCs w:val="28"/>
        </w:rPr>
        <w:t>98</w:t>
      </w:r>
      <w:r w:rsidRPr="004C25D6">
        <w:rPr>
          <w:color w:val="auto"/>
          <w:sz w:val="28"/>
          <w:szCs w:val="28"/>
        </w:rPr>
        <w:t>%, качество – 43%.</w:t>
      </w:r>
    </w:p>
    <w:p w:rsidR="001143E7" w:rsidRDefault="00FF48B7" w:rsidP="00FF48B7">
      <w:pPr>
        <w:pStyle w:val="Default"/>
        <w:jc w:val="center"/>
        <w:rPr>
          <w:b/>
          <w:bCs/>
          <w:sz w:val="28"/>
          <w:szCs w:val="28"/>
        </w:rPr>
      </w:pPr>
      <w:r w:rsidRPr="007A48E7">
        <w:rPr>
          <w:b/>
          <w:bCs/>
          <w:sz w:val="28"/>
          <w:szCs w:val="28"/>
        </w:rPr>
        <w:t xml:space="preserve">Качество и успеваемость по классам </w:t>
      </w:r>
    </w:p>
    <w:p w:rsidR="00FF48B7" w:rsidRPr="001143E7" w:rsidRDefault="001143E7" w:rsidP="001143E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F48B7">
        <w:rPr>
          <w:b/>
          <w:sz w:val="28"/>
          <w:szCs w:val="28"/>
        </w:rPr>
        <w:t>2022-2023</w:t>
      </w:r>
      <w:r w:rsidR="00FF48B7" w:rsidRPr="007A48E7">
        <w:rPr>
          <w:b/>
          <w:sz w:val="28"/>
          <w:szCs w:val="28"/>
        </w:rPr>
        <w:t xml:space="preserve"> учебный год </w:t>
      </w:r>
      <w:r w:rsidR="005874BB">
        <w:rPr>
          <w:b/>
          <w:sz w:val="28"/>
          <w:szCs w:val="28"/>
        </w:rPr>
        <w:t>(2 полугодие)</w:t>
      </w:r>
    </w:p>
    <w:tbl>
      <w:tblPr>
        <w:tblStyle w:val="a3"/>
        <w:tblW w:w="0" w:type="auto"/>
        <w:tblLook w:val="01E0"/>
      </w:tblPr>
      <w:tblGrid>
        <w:gridCol w:w="1522"/>
        <w:gridCol w:w="1617"/>
        <w:gridCol w:w="1491"/>
        <w:gridCol w:w="2849"/>
        <w:gridCol w:w="2694"/>
      </w:tblGrid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Класс </w:t>
            </w:r>
          </w:p>
        </w:tc>
        <w:tc>
          <w:tcPr>
            <w:tcW w:w="1617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Количество учащихся</w:t>
            </w:r>
          </w:p>
        </w:tc>
        <w:tc>
          <w:tcPr>
            <w:tcW w:w="1491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«4» и «5»</w:t>
            </w:r>
          </w:p>
        </w:tc>
        <w:tc>
          <w:tcPr>
            <w:tcW w:w="2849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Успеваемость </w:t>
            </w:r>
          </w:p>
        </w:tc>
        <w:tc>
          <w:tcPr>
            <w:tcW w:w="2694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Качество знаний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17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91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849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FF48B7" w:rsidP="00FF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91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FF48B7" w:rsidRPr="007A48E7" w:rsidRDefault="0007773E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FF48B7">
              <w:rPr>
                <w:sz w:val="28"/>
                <w:szCs w:val="28"/>
              </w:rPr>
              <w:t>%</w:t>
            </w:r>
          </w:p>
        </w:tc>
        <w:tc>
          <w:tcPr>
            <w:tcW w:w="2694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FF48B7" w:rsidRDefault="00FF48B7" w:rsidP="00FF48B7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68D">
              <w:rPr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FF48B7" w:rsidRDefault="00FF48B7" w:rsidP="00FF48B7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68D">
              <w:rPr>
                <w:sz w:val="28"/>
                <w:szCs w:val="28"/>
              </w:rPr>
              <w:t>0</w:t>
            </w:r>
          </w:p>
        </w:tc>
        <w:tc>
          <w:tcPr>
            <w:tcW w:w="1491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FF48B7" w:rsidRDefault="00FF48B7" w:rsidP="00FF48B7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FF48B7" w:rsidRDefault="00FF48B7" w:rsidP="00FF48B7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91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FF48B7" w:rsidRDefault="00FF48B7" w:rsidP="00FF48B7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FF48B7" w:rsidRPr="007A48E7" w:rsidRDefault="00AA268D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91" w:type="dxa"/>
          </w:tcPr>
          <w:p w:rsidR="00FF48B7" w:rsidRPr="007A48E7" w:rsidRDefault="001143E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FF48B7" w:rsidRDefault="00FF48B7" w:rsidP="00FF48B7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FF48B7" w:rsidRPr="007A48E7" w:rsidRDefault="001143E7" w:rsidP="00FF48B7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4C25D6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4C25D6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FF48B7" w:rsidRPr="004C25D6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4C25D6">
              <w:rPr>
                <w:color w:val="auto"/>
                <w:sz w:val="28"/>
                <w:szCs w:val="28"/>
              </w:rPr>
              <w:t>1</w:t>
            </w:r>
            <w:r w:rsidR="001143E7" w:rsidRPr="004C25D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91" w:type="dxa"/>
          </w:tcPr>
          <w:p w:rsidR="00FF48B7" w:rsidRPr="004C25D6" w:rsidRDefault="00D35A39" w:rsidP="00FF48B7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4C25D6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FF48B7" w:rsidRPr="004C25D6" w:rsidRDefault="004C25D6" w:rsidP="00FF48B7">
            <w:pPr>
              <w:jc w:val="center"/>
            </w:pPr>
            <w:r w:rsidRPr="004C25D6">
              <w:rPr>
                <w:sz w:val="28"/>
                <w:szCs w:val="28"/>
              </w:rPr>
              <w:t>100</w:t>
            </w:r>
            <w:r w:rsidR="00FF48B7" w:rsidRPr="004C25D6">
              <w:rPr>
                <w:sz w:val="28"/>
                <w:szCs w:val="28"/>
              </w:rPr>
              <w:t>%</w:t>
            </w:r>
          </w:p>
        </w:tc>
        <w:tc>
          <w:tcPr>
            <w:tcW w:w="2694" w:type="dxa"/>
          </w:tcPr>
          <w:p w:rsidR="00FF48B7" w:rsidRPr="004C25D6" w:rsidRDefault="00D35A39" w:rsidP="00FF48B7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4C25D6">
              <w:rPr>
                <w:color w:val="auto"/>
                <w:sz w:val="28"/>
                <w:szCs w:val="28"/>
              </w:rPr>
              <w:t>25 %</w:t>
            </w:r>
          </w:p>
        </w:tc>
      </w:tr>
      <w:tr w:rsidR="00FF48B7" w:rsidRPr="007A48E7" w:rsidTr="00FF48B7">
        <w:tc>
          <w:tcPr>
            <w:tcW w:w="1522" w:type="dxa"/>
          </w:tcPr>
          <w:p w:rsidR="00FF48B7" w:rsidRPr="007A48E7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7A48E7"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FF48B7" w:rsidRPr="00E72422" w:rsidRDefault="00FF48B7" w:rsidP="00FF48B7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102</w:t>
            </w:r>
          </w:p>
        </w:tc>
        <w:tc>
          <w:tcPr>
            <w:tcW w:w="1491" w:type="dxa"/>
          </w:tcPr>
          <w:p w:rsidR="00FF48B7" w:rsidRPr="004C25D6" w:rsidRDefault="00D35A39" w:rsidP="00FF48B7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4C25D6">
              <w:rPr>
                <w:b/>
                <w:color w:val="auto"/>
                <w:sz w:val="28"/>
                <w:szCs w:val="28"/>
              </w:rPr>
              <w:t>38</w:t>
            </w:r>
          </w:p>
        </w:tc>
        <w:tc>
          <w:tcPr>
            <w:tcW w:w="2849" w:type="dxa"/>
          </w:tcPr>
          <w:p w:rsidR="00FF48B7" w:rsidRPr="004C25D6" w:rsidRDefault="004C25D6" w:rsidP="00FF48B7">
            <w:pPr>
              <w:jc w:val="center"/>
              <w:rPr>
                <w:b/>
              </w:rPr>
            </w:pPr>
            <w:r w:rsidRPr="004C25D6">
              <w:rPr>
                <w:b/>
                <w:sz w:val="28"/>
                <w:szCs w:val="28"/>
              </w:rPr>
              <w:t>98</w:t>
            </w:r>
            <w:r w:rsidR="00FF48B7" w:rsidRPr="004C25D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694" w:type="dxa"/>
          </w:tcPr>
          <w:p w:rsidR="00FF48B7" w:rsidRPr="004C25D6" w:rsidRDefault="00D35A39" w:rsidP="00FF48B7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4C25D6">
              <w:rPr>
                <w:b/>
                <w:color w:val="auto"/>
                <w:sz w:val="28"/>
                <w:szCs w:val="28"/>
              </w:rPr>
              <w:t>43 %</w:t>
            </w:r>
          </w:p>
        </w:tc>
      </w:tr>
    </w:tbl>
    <w:p w:rsidR="005874BB" w:rsidRDefault="005874BB" w:rsidP="005874BB">
      <w:pPr>
        <w:pStyle w:val="Default"/>
        <w:jc w:val="center"/>
        <w:rPr>
          <w:b/>
          <w:sz w:val="28"/>
          <w:szCs w:val="28"/>
        </w:rPr>
      </w:pPr>
    </w:p>
    <w:p w:rsidR="00FF48B7" w:rsidRDefault="005874BB" w:rsidP="005874B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 учебный год (1 полугодие)</w:t>
      </w:r>
    </w:p>
    <w:tbl>
      <w:tblPr>
        <w:tblStyle w:val="a3"/>
        <w:tblW w:w="0" w:type="auto"/>
        <w:tblLook w:val="01E0"/>
      </w:tblPr>
      <w:tblGrid>
        <w:gridCol w:w="1522"/>
        <w:gridCol w:w="1617"/>
        <w:gridCol w:w="1491"/>
        <w:gridCol w:w="2849"/>
        <w:gridCol w:w="2694"/>
      </w:tblGrid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Класс </w:t>
            </w:r>
          </w:p>
        </w:tc>
        <w:tc>
          <w:tcPr>
            <w:tcW w:w="1617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Количество учащихся</w:t>
            </w:r>
          </w:p>
        </w:tc>
        <w:tc>
          <w:tcPr>
            <w:tcW w:w="1491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«4» и «5»</w:t>
            </w:r>
          </w:p>
        </w:tc>
        <w:tc>
          <w:tcPr>
            <w:tcW w:w="2849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Успеваемость </w:t>
            </w:r>
          </w:p>
        </w:tc>
        <w:tc>
          <w:tcPr>
            <w:tcW w:w="2694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Качество знаний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17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91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849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5874BB" w:rsidP="00587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9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9" w:type="dxa"/>
          </w:tcPr>
          <w:p w:rsidR="005874BB" w:rsidRDefault="005874BB" w:rsidP="005874B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5874BB" w:rsidRDefault="005874BB" w:rsidP="005874B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9" w:type="dxa"/>
          </w:tcPr>
          <w:p w:rsidR="005874BB" w:rsidRDefault="005874BB" w:rsidP="005874B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5874BB" w:rsidRPr="007A48E7" w:rsidRDefault="009D20F7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5874BB" w:rsidRDefault="005874BB" w:rsidP="005874B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5874BB" w:rsidRPr="007A48E7" w:rsidRDefault="009D20F7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5874BB" w:rsidRDefault="005874BB" w:rsidP="005874B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5874BB" w:rsidRPr="007A48E7" w:rsidRDefault="009D20F7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91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5874BB" w:rsidRDefault="005874BB" w:rsidP="005874B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7A48E7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4C25D6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4C25D6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5874BB" w:rsidRPr="004C25D6" w:rsidRDefault="009D20F7" w:rsidP="005874B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491" w:type="dxa"/>
          </w:tcPr>
          <w:p w:rsidR="005874BB" w:rsidRPr="004C25D6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5874BB" w:rsidRPr="004C25D6" w:rsidRDefault="005874BB" w:rsidP="005874BB">
            <w:pPr>
              <w:jc w:val="center"/>
            </w:pPr>
            <w:r w:rsidRPr="004C25D6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5874BB" w:rsidRPr="004C25D6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29%</w:t>
            </w:r>
          </w:p>
        </w:tc>
      </w:tr>
      <w:tr w:rsidR="005874BB" w:rsidRPr="007A48E7" w:rsidTr="005874BB">
        <w:tc>
          <w:tcPr>
            <w:tcW w:w="1522" w:type="dxa"/>
          </w:tcPr>
          <w:p w:rsidR="005874BB" w:rsidRPr="007A48E7" w:rsidRDefault="005874BB" w:rsidP="005874B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7A48E7"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5874BB" w:rsidRPr="00E72422" w:rsidRDefault="009D20F7" w:rsidP="005874B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97</w:t>
            </w:r>
          </w:p>
        </w:tc>
        <w:tc>
          <w:tcPr>
            <w:tcW w:w="1491" w:type="dxa"/>
          </w:tcPr>
          <w:p w:rsidR="005874BB" w:rsidRPr="004C25D6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44</w:t>
            </w:r>
          </w:p>
        </w:tc>
        <w:tc>
          <w:tcPr>
            <w:tcW w:w="2849" w:type="dxa"/>
          </w:tcPr>
          <w:p w:rsidR="005874BB" w:rsidRPr="004C25D6" w:rsidRDefault="009D20F7" w:rsidP="005874B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5874BB" w:rsidRPr="004C25D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694" w:type="dxa"/>
          </w:tcPr>
          <w:p w:rsidR="005874BB" w:rsidRPr="004C25D6" w:rsidRDefault="00D71A3D" w:rsidP="005874B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51%</w:t>
            </w:r>
          </w:p>
        </w:tc>
      </w:tr>
    </w:tbl>
    <w:p w:rsidR="005874BB" w:rsidRPr="007A48E7" w:rsidRDefault="005874BB" w:rsidP="005874BB">
      <w:pPr>
        <w:pStyle w:val="Default"/>
        <w:jc w:val="center"/>
        <w:rPr>
          <w:sz w:val="28"/>
          <w:szCs w:val="28"/>
        </w:rPr>
      </w:pPr>
    </w:p>
    <w:p w:rsidR="00FF48B7" w:rsidRDefault="00FF48B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0F7" w:rsidRDefault="009D20F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0F7" w:rsidRDefault="009D20F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0F7" w:rsidRDefault="009D20F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0F7" w:rsidRDefault="009D20F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1C" w:rsidRDefault="0029061C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8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 успеваемости и качества знаний</w:t>
      </w:r>
    </w:p>
    <w:p w:rsidR="00FF48B7" w:rsidRPr="007A48E7" w:rsidRDefault="00FF48B7" w:rsidP="00FF48B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0"/>
        <w:gridCol w:w="1594"/>
        <w:gridCol w:w="3320"/>
        <w:gridCol w:w="3119"/>
      </w:tblGrid>
      <w:tr w:rsidR="00FF48B7" w:rsidRPr="007A48E7" w:rsidTr="00FF48B7"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>Учебный год</w:t>
            </w: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 xml:space="preserve">По школе </w:t>
            </w: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>Начальная школа</w:t>
            </w: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 xml:space="preserve">Основная школа </w:t>
            </w:r>
          </w:p>
        </w:tc>
      </w:tr>
      <w:tr w:rsidR="00FF48B7" w:rsidRPr="007A48E7" w:rsidTr="00FF48B7">
        <w:trPr>
          <w:cantSplit/>
          <w:trHeight w:val="355"/>
        </w:trPr>
        <w:tc>
          <w:tcPr>
            <w:tcW w:w="10173" w:type="dxa"/>
            <w:gridSpan w:val="4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 xml:space="preserve">Успеваемость </w:t>
            </w:r>
          </w:p>
        </w:tc>
      </w:tr>
      <w:tr w:rsidR="00FF48B7" w:rsidRPr="007A48E7" w:rsidTr="00FF48B7">
        <w:trPr>
          <w:trHeight w:val="433"/>
        </w:trPr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2019-2020</w:t>
            </w: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98%</w:t>
            </w: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FF48B7" w:rsidRPr="007A48E7" w:rsidTr="00FF48B7">
        <w:trPr>
          <w:trHeight w:val="433"/>
        </w:trPr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2020-2021 </w:t>
            </w: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FF48B7" w:rsidRPr="007A48E7" w:rsidTr="00FF48B7">
        <w:trPr>
          <w:trHeight w:val="433"/>
        </w:trPr>
        <w:tc>
          <w:tcPr>
            <w:tcW w:w="2140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2021-2022 </w:t>
            </w:r>
          </w:p>
        </w:tc>
        <w:tc>
          <w:tcPr>
            <w:tcW w:w="1594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3320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3119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1143E7" w:rsidRPr="007A48E7" w:rsidTr="00FF48B7">
        <w:trPr>
          <w:trHeight w:val="433"/>
        </w:trPr>
        <w:tc>
          <w:tcPr>
            <w:tcW w:w="2140" w:type="dxa"/>
            <w:hideMark/>
          </w:tcPr>
          <w:p w:rsidR="001143E7" w:rsidRPr="004C25D6" w:rsidRDefault="001143E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C25D6">
              <w:rPr>
                <w:rFonts w:ascii="Times New Roman" w:hAnsi="Times New Roman" w:cs="Times New Roman"/>
                <w:sz w:val="28"/>
              </w:rPr>
              <w:t xml:space="preserve">2022-2023 </w:t>
            </w:r>
            <w:r w:rsidR="009D20F7">
              <w:rPr>
                <w:rFonts w:ascii="Times New Roman" w:hAnsi="Times New Roman" w:cs="Times New Roman"/>
                <w:sz w:val="28"/>
              </w:rPr>
              <w:t>(2 полугодие)</w:t>
            </w:r>
          </w:p>
        </w:tc>
        <w:tc>
          <w:tcPr>
            <w:tcW w:w="1594" w:type="dxa"/>
            <w:hideMark/>
          </w:tcPr>
          <w:p w:rsidR="001143E7" w:rsidRPr="004C25D6" w:rsidRDefault="004C25D6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5D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D35A39" w:rsidRPr="004C25D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320" w:type="dxa"/>
            <w:hideMark/>
          </w:tcPr>
          <w:p w:rsidR="001143E7" w:rsidRPr="004C25D6" w:rsidRDefault="00D35A39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C25D6"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3119" w:type="dxa"/>
            <w:hideMark/>
          </w:tcPr>
          <w:p w:rsidR="001143E7" w:rsidRPr="004C25D6" w:rsidRDefault="004C25D6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C25D6">
              <w:rPr>
                <w:rFonts w:ascii="Times New Roman" w:hAnsi="Times New Roman" w:cs="Times New Roman"/>
                <w:sz w:val="28"/>
              </w:rPr>
              <w:t>100</w:t>
            </w:r>
            <w:r w:rsidR="00C41225" w:rsidRPr="004C25D6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9D20F7" w:rsidRPr="007A48E7" w:rsidTr="00FF48B7">
        <w:trPr>
          <w:trHeight w:val="433"/>
        </w:trPr>
        <w:tc>
          <w:tcPr>
            <w:tcW w:w="2140" w:type="dxa"/>
            <w:hideMark/>
          </w:tcPr>
          <w:p w:rsidR="009D20F7" w:rsidRPr="004C25D6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 (1 полугодие)</w:t>
            </w:r>
          </w:p>
        </w:tc>
        <w:tc>
          <w:tcPr>
            <w:tcW w:w="1594" w:type="dxa"/>
            <w:hideMark/>
          </w:tcPr>
          <w:p w:rsidR="009D20F7" w:rsidRPr="004C25D6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320" w:type="dxa"/>
            <w:hideMark/>
          </w:tcPr>
          <w:p w:rsidR="009D20F7" w:rsidRPr="004C25D6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3119" w:type="dxa"/>
            <w:hideMark/>
          </w:tcPr>
          <w:p w:rsidR="009D20F7" w:rsidRPr="004C25D6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FF48B7" w:rsidRPr="007A48E7" w:rsidTr="00FF48B7"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8B7" w:rsidRPr="007A48E7" w:rsidTr="00FF48B7">
        <w:trPr>
          <w:cantSplit/>
          <w:trHeight w:val="399"/>
        </w:trPr>
        <w:tc>
          <w:tcPr>
            <w:tcW w:w="10173" w:type="dxa"/>
            <w:gridSpan w:val="4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>Качество знаний</w:t>
            </w:r>
          </w:p>
        </w:tc>
      </w:tr>
      <w:tr w:rsidR="00FF48B7" w:rsidRPr="007A48E7" w:rsidTr="00FF48B7"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48B7" w:rsidRPr="007A48E7" w:rsidTr="00FF48B7">
        <w:trPr>
          <w:trHeight w:val="525"/>
        </w:trPr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2019-2020</w:t>
            </w: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42%</w:t>
            </w: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52%</w:t>
            </w: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34%</w:t>
            </w:r>
          </w:p>
        </w:tc>
      </w:tr>
      <w:tr w:rsidR="00FF48B7" w:rsidRPr="007A48E7" w:rsidTr="00FF48B7">
        <w:trPr>
          <w:trHeight w:val="525"/>
        </w:trPr>
        <w:tc>
          <w:tcPr>
            <w:tcW w:w="2140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2020-2021 </w:t>
            </w:r>
          </w:p>
        </w:tc>
        <w:tc>
          <w:tcPr>
            <w:tcW w:w="1594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38%</w:t>
            </w:r>
          </w:p>
        </w:tc>
        <w:tc>
          <w:tcPr>
            <w:tcW w:w="3320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45%</w:t>
            </w:r>
          </w:p>
        </w:tc>
        <w:tc>
          <w:tcPr>
            <w:tcW w:w="3119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33%</w:t>
            </w:r>
          </w:p>
        </w:tc>
      </w:tr>
      <w:tr w:rsidR="00FF48B7" w:rsidRPr="007A48E7" w:rsidTr="00FF48B7">
        <w:trPr>
          <w:trHeight w:val="525"/>
        </w:trPr>
        <w:tc>
          <w:tcPr>
            <w:tcW w:w="2140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  <w:tc>
          <w:tcPr>
            <w:tcW w:w="1594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46%</w:t>
            </w:r>
          </w:p>
        </w:tc>
        <w:tc>
          <w:tcPr>
            <w:tcW w:w="3320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55%</w:t>
            </w:r>
          </w:p>
        </w:tc>
        <w:tc>
          <w:tcPr>
            <w:tcW w:w="3119" w:type="dxa"/>
            <w:hideMark/>
          </w:tcPr>
          <w:p w:rsidR="00FF48B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41%</w:t>
            </w:r>
          </w:p>
        </w:tc>
      </w:tr>
      <w:tr w:rsidR="009D20F7" w:rsidRPr="007A48E7" w:rsidTr="00FF48B7">
        <w:trPr>
          <w:trHeight w:val="525"/>
        </w:trPr>
        <w:tc>
          <w:tcPr>
            <w:tcW w:w="2140" w:type="dxa"/>
            <w:hideMark/>
          </w:tcPr>
          <w:p w:rsidR="009D20F7" w:rsidRPr="004C25D6" w:rsidRDefault="009D20F7" w:rsidP="00F2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C25D6">
              <w:rPr>
                <w:rFonts w:ascii="Times New Roman" w:hAnsi="Times New Roman" w:cs="Times New Roman"/>
                <w:sz w:val="28"/>
              </w:rPr>
              <w:t xml:space="preserve">2022-2023 </w:t>
            </w:r>
            <w:r>
              <w:rPr>
                <w:rFonts w:ascii="Times New Roman" w:hAnsi="Times New Roman" w:cs="Times New Roman"/>
                <w:sz w:val="28"/>
              </w:rPr>
              <w:t>(2 полугодие)</w:t>
            </w:r>
          </w:p>
        </w:tc>
        <w:tc>
          <w:tcPr>
            <w:tcW w:w="1594" w:type="dxa"/>
            <w:hideMark/>
          </w:tcPr>
          <w:p w:rsidR="009D20F7" w:rsidRPr="00A34B87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B87">
              <w:rPr>
                <w:rFonts w:ascii="Times New Roman" w:hAnsi="Times New Roman" w:cs="Times New Roman"/>
                <w:sz w:val="28"/>
              </w:rPr>
              <w:t>43 %</w:t>
            </w:r>
          </w:p>
        </w:tc>
        <w:tc>
          <w:tcPr>
            <w:tcW w:w="3320" w:type="dxa"/>
            <w:hideMark/>
          </w:tcPr>
          <w:p w:rsidR="009D20F7" w:rsidRPr="00A34B87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B87">
              <w:rPr>
                <w:rFonts w:ascii="Times New Roman" w:hAnsi="Times New Roman" w:cs="Times New Roman"/>
                <w:sz w:val="28"/>
              </w:rPr>
              <w:t>47%</w:t>
            </w:r>
          </w:p>
        </w:tc>
        <w:tc>
          <w:tcPr>
            <w:tcW w:w="3119" w:type="dxa"/>
            <w:hideMark/>
          </w:tcPr>
          <w:p w:rsidR="009D20F7" w:rsidRPr="00A34B87" w:rsidRDefault="009D20F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4B87">
              <w:rPr>
                <w:rFonts w:ascii="Times New Roman" w:hAnsi="Times New Roman" w:cs="Times New Roman"/>
                <w:sz w:val="28"/>
              </w:rPr>
              <w:t>41%</w:t>
            </w:r>
          </w:p>
        </w:tc>
      </w:tr>
      <w:tr w:rsidR="009D20F7" w:rsidRPr="007A48E7" w:rsidTr="00FF48B7">
        <w:trPr>
          <w:trHeight w:val="525"/>
        </w:trPr>
        <w:tc>
          <w:tcPr>
            <w:tcW w:w="2140" w:type="dxa"/>
            <w:hideMark/>
          </w:tcPr>
          <w:p w:rsidR="009D20F7" w:rsidRPr="004C25D6" w:rsidRDefault="009D20F7" w:rsidP="00F2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2023-2024 (1 полугодие)</w:t>
            </w:r>
          </w:p>
        </w:tc>
        <w:tc>
          <w:tcPr>
            <w:tcW w:w="1594" w:type="dxa"/>
            <w:hideMark/>
          </w:tcPr>
          <w:p w:rsidR="009D20F7" w:rsidRPr="00A34B87" w:rsidRDefault="003726D1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51%</w:t>
            </w:r>
          </w:p>
        </w:tc>
        <w:tc>
          <w:tcPr>
            <w:tcW w:w="3320" w:type="dxa"/>
            <w:hideMark/>
          </w:tcPr>
          <w:p w:rsidR="009D20F7" w:rsidRPr="00A34B87" w:rsidRDefault="003726D1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66%</w:t>
            </w:r>
          </w:p>
        </w:tc>
        <w:tc>
          <w:tcPr>
            <w:tcW w:w="3119" w:type="dxa"/>
            <w:hideMark/>
          </w:tcPr>
          <w:p w:rsidR="009D20F7" w:rsidRPr="00A34B87" w:rsidRDefault="003726D1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46%</w:t>
            </w:r>
          </w:p>
        </w:tc>
      </w:tr>
      <w:tr w:rsidR="00FF48B7" w:rsidRPr="007A48E7" w:rsidTr="00FF48B7">
        <w:tc>
          <w:tcPr>
            <w:tcW w:w="2140" w:type="dxa"/>
            <w:hideMark/>
          </w:tcPr>
          <w:p w:rsidR="00FF48B7" w:rsidRPr="007A48E7" w:rsidRDefault="00FF48B7" w:rsidP="00FF48B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20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hideMark/>
          </w:tcPr>
          <w:p w:rsidR="00FF48B7" w:rsidRPr="007A48E7" w:rsidRDefault="00FF48B7" w:rsidP="00FF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Анализ годовой промежуточной аттестации</w:t>
      </w:r>
    </w:p>
    <w:p w:rsidR="00FF48B7" w:rsidRPr="007A48E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за 20</w:t>
      </w:r>
      <w:r w:rsidR="001143E7">
        <w:rPr>
          <w:rFonts w:ascii="Times New Roman" w:hAnsi="Times New Roman" w:cs="Times New Roman"/>
          <w:b/>
          <w:sz w:val="28"/>
          <w:szCs w:val="28"/>
        </w:rPr>
        <w:t>22</w:t>
      </w:r>
      <w:r w:rsidRPr="007A48E7">
        <w:rPr>
          <w:rFonts w:ascii="Times New Roman" w:hAnsi="Times New Roman" w:cs="Times New Roman"/>
          <w:b/>
          <w:sz w:val="28"/>
          <w:szCs w:val="28"/>
        </w:rPr>
        <w:t>-20</w:t>
      </w:r>
      <w:r w:rsidR="001143E7">
        <w:rPr>
          <w:rFonts w:ascii="Times New Roman" w:hAnsi="Times New Roman" w:cs="Times New Roman"/>
          <w:b/>
          <w:sz w:val="28"/>
          <w:szCs w:val="28"/>
        </w:rPr>
        <w:t>23</w:t>
      </w:r>
      <w:r w:rsidRPr="007A48E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F48B7" w:rsidRPr="007A48E7" w:rsidRDefault="00FF48B7" w:rsidP="00FF48B7">
      <w:pPr>
        <w:pStyle w:val="Default"/>
        <w:tabs>
          <w:tab w:val="left" w:pos="1635"/>
          <w:tab w:val="left" w:pos="2595"/>
        </w:tabs>
        <w:jc w:val="both"/>
        <w:rPr>
          <w:b/>
          <w:bCs/>
          <w:sz w:val="28"/>
          <w:szCs w:val="28"/>
        </w:rPr>
      </w:pPr>
      <w:r w:rsidRPr="007A48E7">
        <w:rPr>
          <w:b/>
          <w:sz w:val="28"/>
          <w:szCs w:val="28"/>
          <w:u w:val="single"/>
        </w:rPr>
        <w:t>Цель:</w:t>
      </w:r>
      <w:r w:rsidRPr="007A48E7">
        <w:rPr>
          <w:sz w:val="28"/>
          <w:szCs w:val="28"/>
        </w:rPr>
        <w:t xml:space="preserve"> получить объективную оценку об уровне освоения </w:t>
      </w:r>
      <w:proofErr w:type="gramStart"/>
      <w:r w:rsidRPr="007A48E7">
        <w:rPr>
          <w:sz w:val="28"/>
          <w:szCs w:val="28"/>
        </w:rPr>
        <w:t>обучающимися</w:t>
      </w:r>
      <w:proofErr w:type="gramEnd"/>
      <w:r w:rsidRPr="007A48E7">
        <w:rPr>
          <w:sz w:val="28"/>
          <w:szCs w:val="28"/>
        </w:rPr>
        <w:t xml:space="preserve"> учебных программ по общеобразовательным предметам учебного плана.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   Промежуточная аттестация обучающихся 1-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48E7">
        <w:rPr>
          <w:rFonts w:ascii="Times New Roman" w:hAnsi="Times New Roman" w:cs="Times New Roman"/>
          <w:sz w:val="28"/>
          <w:szCs w:val="28"/>
        </w:rPr>
        <w:t xml:space="preserve"> классов была проведена в соответствии с Положением о годовой промежуточной аттестации обучающихся и расписанием годовой промежуточной аттестации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623">
        <w:rPr>
          <w:rFonts w:ascii="Times New Roman" w:hAnsi="Times New Roman" w:cs="Times New Roman"/>
          <w:sz w:val="28"/>
          <w:szCs w:val="28"/>
        </w:rPr>
        <w:t>2</w:t>
      </w:r>
      <w:r w:rsidRPr="007A48E7">
        <w:rPr>
          <w:rFonts w:ascii="Times New Roman" w:hAnsi="Times New Roman" w:cs="Times New Roman"/>
          <w:sz w:val="28"/>
          <w:szCs w:val="28"/>
        </w:rPr>
        <w:t>-20</w:t>
      </w:r>
      <w:r w:rsidR="00BA6623">
        <w:rPr>
          <w:rFonts w:ascii="Times New Roman" w:hAnsi="Times New Roman" w:cs="Times New Roman"/>
          <w:sz w:val="28"/>
          <w:szCs w:val="28"/>
        </w:rPr>
        <w:t>23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учебном году. Годовая промежуточная аттестация проводилась в следующих формах: письменные контрольные работы, письменные тестовые работы</w:t>
      </w:r>
      <w:r>
        <w:rPr>
          <w:rFonts w:ascii="Times New Roman" w:hAnsi="Times New Roman" w:cs="Times New Roman"/>
          <w:sz w:val="28"/>
          <w:szCs w:val="28"/>
        </w:rPr>
        <w:t xml:space="preserve">, творческие работы, проекты. </w:t>
      </w:r>
    </w:p>
    <w:p w:rsidR="00FF48B7" w:rsidRPr="007A48E7" w:rsidRDefault="00FF48B7" w:rsidP="00FF48B7">
      <w:pPr>
        <w:pStyle w:val="Default"/>
        <w:tabs>
          <w:tab w:val="left" w:pos="1635"/>
          <w:tab w:val="left" w:pos="2595"/>
        </w:tabs>
        <w:jc w:val="both"/>
        <w:rPr>
          <w:bCs/>
          <w:sz w:val="28"/>
          <w:szCs w:val="28"/>
        </w:rPr>
      </w:pPr>
      <w:r w:rsidRPr="007A48E7">
        <w:rPr>
          <w:bCs/>
          <w:sz w:val="28"/>
          <w:szCs w:val="28"/>
        </w:rPr>
        <w:t xml:space="preserve">          Анализ результатов данных работ показал, что в </w:t>
      </w:r>
      <w:r w:rsidR="00BA6623">
        <w:rPr>
          <w:bCs/>
          <w:sz w:val="28"/>
          <w:szCs w:val="28"/>
        </w:rPr>
        <w:t>2</w:t>
      </w:r>
      <w:r w:rsidRPr="007A48E7">
        <w:rPr>
          <w:bCs/>
          <w:sz w:val="28"/>
          <w:szCs w:val="28"/>
        </w:rPr>
        <w:t xml:space="preserve"> классе с аттестацио</w:t>
      </w:r>
      <w:r>
        <w:rPr>
          <w:bCs/>
          <w:sz w:val="28"/>
          <w:szCs w:val="28"/>
        </w:rPr>
        <w:t>нными</w:t>
      </w:r>
      <w:r w:rsidRPr="007A48E7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 xml:space="preserve">ами </w:t>
      </w:r>
      <w:r w:rsidRPr="007A48E7">
        <w:rPr>
          <w:bCs/>
          <w:sz w:val="28"/>
          <w:szCs w:val="28"/>
        </w:rPr>
        <w:t xml:space="preserve"> </w:t>
      </w:r>
      <w:r w:rsidR="00BA6623">
        <w:rPr>
          <w:bCs/>
          <w:sz w:val="28"/>
          <w:szCs w:val="28"/>
        </w:rPr>
        <w:t>справились</w:t>
      </w:r>
      <w:r>
        <w:rPr>
          <w:bCs/>
          <w:sz w:val="28"/>
          <w:szCs w:val="28"/>
        </w:rPr>
        <w:t xml:space="preserve"> </w:t>
      </w:r>
      <w:r w:rsidR="00BA6623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>все обучающиеся: 12 из 1</w:t>
      </w:r>
      <w:r w:rsidR="00BA662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(не справились </w:t>
      </w:r>
      <w:proofErr w:type="spellStart"/>
      <w:r>
        <w:rPr>
          <w:bCs/>
          <w:sz w:val="28"/>
          <w:szCs w:val="28"/>
        </w:rPr>
        <w:t>Гребенкина</w:t>
      </w:r>
      <w:proofErr w:type="spellEnd"/>
      <w:r>
        <w:rPr>
          <w:bCs/>
          <w:sz w:val="28"/>
          <w:szCs w:val="28"/>
        </w:rPr>
        <w:t xml:space="preserve"> Ксения и </w:t>
      </w:r>
      <w:proofErr w:type="spellStart"/>
      <w:r>
        <w:rPr>
          <w:bCs/>
          <w:sz w:val="28"/>
          <w:szCs w:val="28"/>
        </w:rPr>
        <w:t>Гребенкин</w:t>
      </w:r>
      <w:proofErr w:type="spellEnd"/>
      <w:r>
        <w:rPr>
          <w:bCs/>
          <w:sz w:val="28"/>
          <w:szCs w:val="28"/>
        </w:rPr>
        <w:t xml:space="preserve"> Максим)</w:t>
      </w:r>
      <w:r w:rsidR="00BA6623">
        <w:rPr>
          <w:bCs/>
          <w:sz w:val="28"/>
          <w:szCs w:val="28"/>
        </w:rPr>
        <w:t>.</w:t>
      </w:r>
    </w:p>
    <w:p w:rsidR="00FF48B7" w:rsidRPr="007A48E7" w:rsidRDefault="00FF48B7" w:rsidP="00FF48B7">
      <w:pPr>
        <w:pStyle w:val="Default"/>
        <w:tabs>
          <w:tab w:val="left" w:pos="1635"/>
          <w:tab w:val="left" w:pos="2595"/>
        </w:tabs>
        <w:jc w:val="both"/>
        <w:rPr>
          <w:bCs/>
          <w:color w:val="auto"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Итоги годовой промежуточной аттестации </w:t>
      </w:r>
    </w:p>
    <w:tbl>
      <w:tblPr>
        <w:tblStyle w:val="a3"/>
        <w:tblpPr w:leftFromText="180" w:rightFromText="180" w:vertAnchor="text" w:horzAnchor="margin" w:tblpXSpec="right" w:tblpY="189"/>
        <w:tblW w:w="0" w:type="auto"/>
        <w:tblLook w:val="01E0"/>
      </w:tblPr>
      <w:tblGrid>
        <w:gridCol w:w="2029"/>
        <w:gridCol w:w="1123"/>
        <w:gridCol w:w="817"/>
        <w:gridCol w:w="817"/>
        <w:gridCol w:w="714"/>
        <w:gridCol w:w="1119"/>
        <w:gridCol w:w="1988"/>
        <w:gridCol w:w="1672"/>
      </w:tblGrid>
      <w:tr w:rsidR="009A4047" w:rsidRPr="007A48E7" w:rsidTr="009A4047">
        <w:tc>
          <w:tcPr>
            <w:tcW w:w="2029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123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817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17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714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119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988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Успеваемость</w:t>
            </w:r>
          </w:p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Качество</w:t>
            </w:r>
          </w:p>
          <w:p w:rsidR="009A4047" w:rsidRPr="007A48E7" w:rsidRDefault="009A404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знаний</w:t>
            </w:r>
          </w:p>
        </w:tc>
      </w:tr>
      <w:tr w:rsidR="009A4047" w:rsidRPr="007A48E7" w:rsidTr="009A4047">
        <w:tc>
          <w:tcPr>
            <w:tcW w:w="2029" w:type="dxa"/>
          </w:tcPr>
          <w:p w:rsidR="009A4047" w:rsidRPr="007A48E7" w:rsidRDefault="009A4047" w:rsidP="00FF48B7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23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2/1</w:t>
            </w:r>
          </w:p>
        </w:tc>
        <w:tc>
          <w:tcPr>
            <w:tcW w:w="817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5/6</w:t>
            </w:r>
          </w:p>
        </w:tc>
        <w:tc>
          <w:tcPr>
            <w:tcW w:w="714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5/5</w:t>
            </w:r>
          </w:p>
        </w:tc>
        <w:tc>
          <w:tcPr>
            <w:tcW w:w="1119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2/2</w:t>
            </w:r>
          </w:p>
        </w:tc>
        <w:tc>
          <w:tcPr>
            <w:tcW w:w="1988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86%</w:t>
            </w:r>
          </w:p>
        </w:tc>
        <w:tc>
          <w:tcPr>
            <w:tcW w:w="1672" w:type="dxa"/>
          </w:tcPr>
          <w:p w:rsidR="009A4047" w:rsidRPr="009A4047" w:rsidRDefault="009A4047" w:rsidP="00FF48B7">
            <w:pPr>
              <w:jc w:val="center"/>
              <w:rPr>
                <w:sz w:val="28"/>
                <w:szCs w:val="28"/>
              </w:rPr>
            </w:pPr>
            <w:r w:rsidRPr="009A4047">
              <w:rPr>
                <w:sz w:val="28"/>
                <w:szCs w:val="28"/>
              </w:rPr>
              <w:t>50/50%</w:t>
            </w:r>
          </w:p>
        </w:tc>
      </w:tr>
      <w:tr w:rsidR="009A4047" w:rsidRPr="007A48E7" w:rsidTr="009A4047">
        <w:trPr>
          <w:trHeight w:val="275"/>
        </w:trPr>
        <w:tc>
          <w:tcPr>
            <w:tcW w:w="2029" w:type="dxa"/>
          </w:tcPr>
          <w:p w:rsidR="009A4047" w:rsidRPr="00EA2D88" w:rsidRDefault="009A4047" w:rsidP="00FF48B7">
            <w:pPr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3" w:type="dxa"/>
          </w:tcPr>
          <w:p w:rsidR="009A4047" w:rsidRPr="00EA2D88" w:rsidRDefault="009A4047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9A4047" w:rsidRPr="00EA2D88" w:rsidRDefault="009A4047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9A4047" w:rsidRPr="00EA2D88" w:rsidRDefault="009A4047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</w:tcPr>
          <w:p w:rsidR="009A4047" w:rsidRPr="00EA2D88" w:rsidRDefault="00EA2D88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>7</w:t>
            </w:r>
          </w:p>
        </w:tc>
        <w:tc>
          <w:tcPr>
            <w:tcW w:w="1119" w:type="dxa"/>
          </w:tcPr>
          <w:p w:rsidR="009A4047" w:rsidRPr="00EA2D88" w:rsidRDefault="00EA2D88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9A4047" w:rsidRPr="00EA2D88" w:rsidRDefault="009A4047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 xml:space="preserve">86% </w:t>
            </w:r>
          </w:p>
        </w:tc>
        <w:tc>
          <w:tcPr>
            <w:tcW w:w="1672" w:type="dxa"/>
          </w:tcPr>
          <w:p w:rsidR="009A4047" w:rsidRPr="00EA2D88" w:rsidRDefault="00EA2D88" w:rsidP="00FF48B7">
            <w:pPr>
              <w:jc w:val="center"/>
              <w:rPr>
                <w:sz w:val="28"/>
                <w:szCs w:val="28"/>
              </w:rPr>
            </w:pPr>
            <w:r w:rsidRPr="00EA2D88">
              <w:rPr>
                <w:sz w:val="28"/>
                <w:szCs w:val="28"/>
              </w:rPr>
              <w:t>36</w:t>
            </w:r>
            <w:r w:rsidR="009A4047" w:rsidRPr="00EA2D88">
              <w:rPr>
                <w:sz w:val="28"/>
                <w:szCs w:val="28"/>
              </w:rPr>
              <w:t>%</w:t>
            </w:r>
          </w:p>
        </w:tc>
      </w:tr>
      <w:tr w:rsidR="009A4047" w:rsidRPr="007A48E7" w:rsidTr="009A4047">
        <w:trPr>
          <w:trHeight w:val="280"/>
        </w:trPr>
        <w:tc>
          <w:tcPr>
            <w:tcW w:w="2029" w:type="dxa"/>
          </w:tcPr>
          <w:p w:rsidR="009A4047" w:rsidRPr="004B56B3" w:rsidRDefault="009A4047" w:rsidP="00FF48B7">
            <w:pPr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23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1/1</w:t>
            </w:r>
          </w:p>
        </w:tc>
        <w:tc>
          <w:tcPr>
            <w:tcW w:w="817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2/4</w:t>
            </w:r>
          </w:p>
        </w:tc>
        <w:tc>
          <w:tcPr>
            <w:tcW w:w="714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3/1</w:t>
            </w:r>
          </w:p>
        </w:tc>
        <w:tc>
          <w:tcPr>
            <w:tcW w:w="1119" w:type="dxa"/>
          </w:tcPr>
          <w:p w:rsidR="009A4047" w:rsidRPr="004B56B3" w:rsidRDefault="00E6262B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8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100%</w:t>
            </w:r>
          </w:p>
        </w:tc>
        <w:tc>
          <w:tcPr>
            <w:tcW w:w="1672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50/83</w:t>
            </w:r>
            <w:r w:rsidRPr="004B56B3">
              <w:rPr>
                <w:sz w:val="28"/>
                <w:szCs w:val="28"/>
              </w:rPr>
              <w:t>%</w:t>
            </w:r>
          </w:p>
        </w:tc>
      </w:tr>
      <w:tr w:rsidR="009A4047" w:rsidRPr="007A48E7" w:rsidTr="009A4047">
        <w:tc>
          <w:tcPr>
            <w:tcW w:w="2029" w:type="dxa"/>
          </w:tcPr>
          <w:p w:rsidR="009A4047" w:rsidRPr="004B56B3" w:rsidRDefault="009A4047" w:rsidP="00FF48B7">
            <w:pPr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3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:rsidR="009A4047" w:rsidRPr="004B56B3" w:rsidRDefault="00E6262B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8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 w:rsidRPr="004B56B3">
              <w:rPr>
                <w:sz w:val="28"/>
                <w:szCs w:val="28"/>
              </w:rPr>
              <w:t>100%</w:t>
            </w:r>
          </w:p>
        </w:tc>
        <w:tc>
          <w:tcPr>
            <w:tcW w:w="1672" w:type="dxa"/>
          </w:tcPr>
          <w:p w:rsidR="009A4047" w:rsidRPr="004B56B3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4B56B3">
              <w:rPr>
                <w:sz w:val="28"/>
                <w:szCs w:val="28"/>
              </w:rPr>
              <w:t>%</w:t>
            </w:r>
          </w:p>
        </w:tc>
      </w:tr>
      <w:tr w:rsidR="009A4047" w:rsidRPr="007A48E7" w:rsidTr="009A4047">
        <w:tc>
          <w:tcPr>
            <w:tcW w:w="2029" w:type="dxa"/>
          </w:tcPr>
          <w:p w:rsidR="009A4047" w:rsidRPr="007A48E7" w:rsidRDefault="009A4047" w:rsidP="00FF48B7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23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</w:t>
            </w:r>
          </w:p>
        </w:tc>
        <w:tc>
          <w:tcPr>
            <w:tcW w:w="817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</w:t>
            </w:r>
          </w:p>
        </w:tc>
        <w:tc>
          <w:tcPr>
            <w:tcW w:w="714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7/11</w:t>
            </w:r>
          </w:p>
        </w:tc>
        <w:tc>
          <w:tcPr>
            <w:tcW w:w="1119" w:type="dxa"/>
          </w:tcPr>
          <w:p w:rsidR="009A4047" w:rsidRDefault="00E6262B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8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2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56/31%</w:t>
            </w:r>
          </w:p>
        </w:tc>
      </w:tr>
      <w:tr w:rsidR="009A4047" w:rsidRPr="007A48E7" w:rsidTr="009A4047">
        <w:tc>
          <w:tcPr>
            <w:tcW w:w="2029" w:type="dxa"/>
          </w:tcPr>
          <w:p w:rsidR="009A4047" w:rsidRPr="007A48E7" w:rsidRDefault="009A4047" w:rsidP="00FF48B7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123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9" w:type="dxa"/>
          </w:tcPr>
          <w:p w:rsidR="009A4047" w:rsidRDefault="00E6262B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8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72" w:type="dxa"/>
          </w:tcPr>
          <w:p w:rsidR="009A4047" w:rsidRPr="007A48E7" w:rsidRDefault="009A404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</w:tr>
    </w:tbl>
    <w:p w:rsidR="00FF48B7" w:rsidRPr="007A48E7" w:rsidRDefault="00FF48B7" w:rsidP="00FF4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4227DC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0C9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4227DC">
        <w:rPr>
          <w:rFonts w:ascii="Times New Roman" w:hAnsi="Times New Roman" w:cs="Times New Roman"/>
          <w:sz w:val="28"/>
          <w:szCs w:val="28"/>
        </w:rPr>
        <w:t>Самые высокие показатели качества знаний у обучающихся 2</w:t>
      </w:r>
      <w:r w:rsidR="004227DC" w:rsidRPr="004227DC">
        <w:rPr>
          <w:rFonts w:ascii="Times New Roman" w:hAnsi="Times New Roman" w:cs="Times New Roman"/>
          <w:sz w:val="28"/>
          <w:szCs w:val="28"/>
        </w:rPr>
        <w:t xml:space="preserve"> и 3, 4 классов</w:t>
      </w:r>
      <w:r w:rsidRPr="004227DC">
        <w:rPr>
          <w:rFonts w:ascii="Times New Roman" w:hAnsi="Times New Roman" w:cs="Times New Roman"/>
          <w:sz w:val="28"/>
          <w:szCs w:val="28"/>
        </w:rPr>
        <w:t xml:space="preserve"> по  русскому языку и</w:t>
      </w:r>
      <w:r w:rsidR="004227DC" w:rsidRPr="004227DC">
        <w:rPr>
          <w:rFonts w:ascii="Times New Roman" w:hAnsi="Times New Roman" w:cs="Times New Roman"/>
          <w:sz w:val="28"/>
          <w:szCs w:val="28"/>
        </w:rPr>
        <w:t xml:space="preserve"> у 2 класса по</w:t>
      </w:r>
      <w:r w:rsidRPr="004227DC">
        <w:rPr>
          <w:rFonts w:ascii="Times New Roman" w:hAnsi="Times New Roman" w:cs="Times New Roman"/>
          <w:sz w:val="28"/>
          <w:szCs w:val="28"/>
        </w:rPr>
        <w:t xml:space="preserve"> математике.</w:t>
      </w:r>
      <w:r w:rsidRPr="008910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7DC">
        <w:rPr>
          <w:rFonts w:ascii="Times New Roman" w:hAnsi="Times New Roman" w:cs="Times New Roman"/>
          <w:sz w:val="28"/>
          <w:szCs w:val="28"/>
        </w:rPr>
        <w:t xml:space="preserve">Низкие показатели качества знаний у 3  класса по  математике. </w:t>
      </w:r>
    </w:p>
    <w:p w:rsidR="00FF48B7" w:rsidRPr="007A48E7" w:rsidRDefault="00FF48B7" w:rsidP="00FF48B7">
      <w:pPr>
        <w:pStyle w:val="Default"/>
        <w:tabs>
          <w:tab w:val="left" w:pos="1005"/>
          <w:tab w:val="left" w:pos="1635"/>
          <w:tab w:val="left" w:pos="2595"/>
        </w:tabs>
        <w:jc w:val="both"/>
        <w:rPr>
          <w:b/>
          <w:bCs/>
          <w:sz w:val="28"/>
          <w:szCs w:val="28"/>
        </w:rPr>
      </w:pPr>
      <w:r w:rsidRPr="007A48E7">
        <w:rPr>
          <w:b/>
          <w:bCs/>
          <w:sz w:val="28"/>
          <w:szCs w:val="28"/>
        </w:rPr>
        <w:t xml:space="preserve">          </w:t>
      </w:r>
      <w:r w:rsidRPr="007A48E7">
        <w:rPr>
          <w:sz w:val="28"/>
          <w:szCs w:val="28"/>
        </w:rPr>
        <w:t xml:space="preserve">Из анализа аттестационных контрольных работ следует, что качество знаний  в начальной школе в </w:t>
      </w:r>
      <w:r>
        <w:rPr>
          <w:sz w:val="28"/>
          <w:szCs w:val="28"/>
        </w:rPr>
        <w:t>2</w:t>
      </w:r>
      <w:r w:rsidRPr="007A48E7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7A48E7">
        <w:rPr>
          <w:sz w:val="28"/>
          <w:szCs w:val="28"/>
        </w:rPr>
        <w:t xml:space="preserve"> классах является стабильным, что говорит о </w:t>
      </w:r>
      <w:proofErr w:type="spellStart"/>
      <w:r w:rsidRPr="007A48E7">
        <w:rPr>
          <w:sz w:val="28"/>
          <w:szCs w:val="28"/>
        </w:rPr>
        <w:t>сформированности</w:t>
      </w:r>
      <w:proofErr w:type="spellEnd"/>
      <w:r w:rsidRPr="007A48E7">
        <w:rPr>
          <w:sz w:val="28"/>
          <w:szCs w:val="28"/>
        </w:rPr>
        <w:t xml:space="preserve"> качества знаний, умений и навыков по основным предметам.          Все учителя обеспечивают достаточный уровень усвоения </w:t>
      </w:r>
      <w:r>
        <w:rPr>
          <w:sz w:val="28"/>
          <w:szCs w:val="28"/>
        </w:rPr>
        <w:t>ФГОС НОО</w:t>
      </w:r>
      <w:r w:rsidRPr="007A48E7">
        <w:rPr>
          <w:sz w:val="28"/>
          <w:szCs w:val="28"/>
        </w:rPr>
        <w:t>. Целенаправленная работа позволила добиться повышения познавательного интереса, активности учащихся, вести индивидуальную работу с детьми, опираясь на образовательные стандарты.</w:t>
      </w:r>
    </w:p>
    <w:p w:rsidR="00FF48B7" w:rsidRPr="007A48E7" w:rsidRDefault="00FF48B7" w:rsidP="00FF48B7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8B7" w:rsidRPr="007A48E7" w:rsidRDefault="00FF48B7" w:rsidP="00FF48B7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8E7">
        <w:rPr>
          <w:rFonts w:ascii="Times New Roman" w:hAnsi="Times New Roman" w:cs="Times New Roman"/>
          <w:b/>
          <w:bCs/>
          <w:sz w:val="28"/>
          <w:szCs w:val="28"/>
        </w:rPr>
        <w:t xml:space="preserve">Анализ аттестационных контрольных работ в 5-8 классах </w:t>
      </w:r>
    </w:p>
    <w:p w:rsidR="00FF48B7" w:rsidRPr="007A48E7" w:rsidRDefault="00FF48B7" w:rsidP="00FF48B7">
      <w:pPr>
        <w:pStyle w:val="Default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    Промежуточная аттестация обучающихся 5-</w:t>
      </w:r>
      <w:r>
        <w:rPr>
          <w:sz w:val="28"/>
          <w:szCs w:val="28"/>
        </w:rPr>
        <w:t>9</w:t>
      </w:r>
      <w:r w:rsidRPr="007A48E7">
        <w:rPr>
          <w:sz w:val="28"/>
          <w:szCs w:val="28"/>
        </w:rPr>
        <w:t xml:space="preserve"> классов проведена по </w:t>
      </w:r>
      <w:r>
        <w:rPr>
          <w:sz w:val="28"/>
          <w:szCs w:val="28"/>
        </w:rPr>
        <w:t xml:space="preserve">всем </w:t>
      </w:r>
      <w:r w:rsidRPr="007A48E7">
        <w:rPr>
          <w:sz w:val="28"/>
          <w:szCs w:val="28"/>
        </w:rPr>
        <w:t xml:space="preserve">предметам учебного плана: </w:t>
      </w:r>
    </w:p>
    <w:tbl>
      <w:tblPr>
        <w:tblStyle w:val="a3"/>
        <w:tblW w:w="0" w:type="auto"/>
        <w:tblLook w:val="01E0"/>
      </w:tblPr>
      <w:tblGrid>
        <w:gridCol w:w="1951"/>
        <w:gridCol w:w="1276"/>
        <w:gridCol w:w="850"/>
        <w:gridCol w:w="709"/>
        <w:gridCol w:w="851"/>
        <w:gridCol w:w="1988"/>
        <w:gridCol w:w="2264"/>
      </w:tblGrid>
      <w:tr w:rsidR="00FF48B7" w:rsidRPr="007A48E7" w:rsidTr="00FF48B7">
        <w:tc>
          <w:tcPr>
            <w:tcW w:w="1951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988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Успеваемость</w:t>
            </w:r>
          </w:p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Качество</w:t>
            </w:r>
          </w:p>
          <w:p w:rsidR="00FF48B7" w:rsidRPr="007A48E7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знаний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B27385" w:rsidRDefault="00FF48B7" w:rsidP="00FF48B7">
            <w:pPr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</w:tcPr>
          <w:p w:rsidR="00FF48B7" w:rsidRPr="00B27385" w:rsidRDefault="00FF48B7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F48B7" w:rsidRPr="00B27385" w:rsidRDefault="00B27385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1/0</w:t>
            </w:r>
          </w:p>
        </w:tc>
        <w:tc>
          <w:tcPr>
            <w:tcW w:w="709" w:type="dxa"/>
          </w:tcPr>
          <w:p w:rsidR="00FF48B7" w:rsidRPr="00B27385" w:rsidRDefault="00B27385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2/9</w:t>
            </w:r>
          </w:p>
        </w:tc>
        <w:tc>
          <w:tcPr>
            <w:tcW w:w="851" w:type="dxa"/>
          </w:tcPr>
          <w:p w:rsidR="00FF48B7" w:rsidRPr="00B27385" w:rsidRDefault="00B27385" w:rsidP="00B27385">
            <w:pPr>
              <w:pStyle w:val="ad"/>
            </w:pPr>
            <w:r w:rsidRPr="00B27385">
              <w:t>7/1</w:t>
            </w:r>
          </w:p>
        </w:tc>
        <w:tc>
          <w:tcPr>
            <w:tcW w:w="1988" w:type="dxa"/>
          </w:tcPr>
          <w:p w:rsidR="00FF48B7" w:rsidRPr="00B27385" w:rsidRDefault="00FF48B7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B27385" w:rsidRDefault="00B27385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30/90</w:t>
            </w:r>
            <w:r w:rsidR="00FF48B7" w:rsidRPr="00B27385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703789" w:rsidRDefault="00FF48B7" w:rsidP="00FF48B7">
            <w:pPr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F48B7" w:rsidRPr="00703789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792AF3" w:rsidRDefault="00FF48B7" w:rsidP="00FF48B7">
            <w:pPr>
              <w:rPr>
                <w:sz w:val="28"/>
                <w:szCs w:val="28"/>
              </w:rPr>
            </w:pPr>
            <w:r w:rsidRPr="00792AF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FF48B7" w:rsidRPr="00792AF3" w:rsidRDefault="00FF48B7" w:rsidP="00FF48B7">
            <w:pPr>
              <w:jc w:val="center"/>
              <w:rPr>
                <w:sz w:val="28"/>
                <w:szCs w:val="28"/>
              </w:rPr>
            </w:pPr>
            <w:r w:rsidRPr="00792AF3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F48B7" w:rsidRPr="00792AF3" w:rsidRDefault="00AE4771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</w:t>
            </w:r>
          </w:p>
        </w:tc>
        <w:tc>
          <w:tcPr>
            <w:tcW w:w="709" w:type="dxa"/>
          </w:tcPr>
          <w:p w:rsidR="00FF48B7" w:rsidRPr="00792AF3" w:rsidRDefault="00AE4771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3/5</w:t>
            </w:r>
          </w:p>
        </w:tc>
        <w:tc>
          <w:tcPr>
            <w:tcW w:w="851" w:type="dxa"/>
          </w:tcPr>
          <w:p w:rsidR="00FF48B7" w:rsidRPr="00792AF3" w:rsidRDefault="00AE4771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6/5</w:t>
            </w:r>
          </w:p>
        </w:tc>
        <w:tc>
          <w:tcPr>
            <w:tcW w:w="1988" w:type="dxa"/>
          </w:tcPr>
          <w:p w:rsidR="00FF48B7" w:rsidRPr="00792AF3" w:rsidRDefault="00FF48B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792AF3" w:rsidRDefault="00AE4771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F48B7">
              <w:rPr>
                <w:sz w:val="28"/>
                <w:szCs w:val="28"/>
              </w:rPr>
              <w:t>/50%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703789" w:rsidRDefault="00FF48B7" w:rsidP="00FF48B7">
            <w:pPr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F48B7" w:rsidRPr="00703789" w:rsidRDefault="00703789" w:rsidP="00703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48B7" w:rsidRPr="00703789">
              <w:rPr>
                <w:sz w:val="28"/>
                <w:szCs w:val="28"/>
              </w:rPr>
              <w:t>0%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B27385" w:rsidRDefault="00FF48B7" w:rsidP="00FF48B7">
            <w:pPr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</w:tcPr>
          <w:p w:rsidR="00FF48B7" w:rsidRPr="00B27385" w:rsidRDefault="00FF48B7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F48B7" w:rsidRPr="00B27385" w:rsidRDefault="008B095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48B7" w:rsidRPr="00B27385">
              <w:rPr>
                <w:sz w:val="28"/>
                <w:szCs w:val="28"/>
              </w:rPr>
              <w:t>/0</w:t>
            </w:r>
          </w:p>
        </w:tc>
        <w:tc>
          <w:tcPr>
            <w:tcW w:w="709" w:type="dxa"/>
          </w:tcPr>
          <w:p w:rsidR="00FF48B7" w:rsidRPr="00B27385" w:rsidRDefault="008B095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4/5</w:t>
            </w:r>
          </w:p>
        </w:tc>
        <w:tc>
          <w:tcPr>
            <w:tcW w:w="851" w:type="dxa"/>
          </w:tcPr>
          <w:p w:rsidR="00FF48B7" w:rsidRPr="00B27385" w:rsidRDefault="008B095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</w:t>
            </w:r>
          </w:p>
        </w:tc>
        <w:tc>
          <w:tcPr>
            <w:tcW w:w="1988" w:type="dxa"/>
          </w:tcPr>
          <w:p w:rsidR="00FF48B7" w:rsidRPr="00B27385" w:rsidRDefault="00FF48B7" w:rsidP="00FF48B7">
            <w:pPr>
              <w:jc w:val="center"/>
              <w:rPr>
                <w:sz w:val="28"/>
                <w:szCs w:val="28"/>
              </w:rPr>
            </w:pPr>
            <w:r w:rsidRPr="00B27385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B27385" w:rsidRDefault="008B095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75/63</w:t>
            </w:r>
            <w:r w:rsidR="00FF48B7" w:rsidRPr="00B27385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CB141E" w:rsidRDefault="00FF48B7" w:rsidP="00FF48B7">
            <w:pPr>
              <w:rPr>
                <w:sz w:val="28"/>
                <w:szCs w:val="28"/>
              </w:rPr>
            </w:pPr>
            <w:r w:rsidRPr="00CB141E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</w:tcPr>
          <w:p w:rsidR="00FF48B7" w:rsidRPr="00CB141E" w:rsidRDefault="00FF48B7" w:rsidP="00FF48B7">
            <w:pPr>
              <w:jc w:val="center"/>
              <w:rPr>
                <w:sz w:val="28"/>
                <w:szCs w:val="28"/>
              </w:rPr>
            </w:pPr>
            <w:r w:rsidRPr="00CB141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F48B7" w:rsidRPr="00CB141E" w:rsidRDefault="00FF48B7" w:rsidP="00FF48B7">
            <w:pPr>
              <w:jc w:val="center"/>
              <w:rPr>
                <w:sz w:val="28"/>
                <w:szCs w:val="28"/>
              </w:rPr>
            </w:pPr>
            <w:r w:rsidRPr="00CB141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F48B7" w:rsidRPr="00CB141E" w:rsidRDefault="00CB141E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F48B7" w:rsidRPr="00CB141E" w:rsidRDefault="00CB141E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8" w:type="dxa"/>
          </w:tcPr>
          <w:p w:rsidR="00FF48B7" w:rsidRPr="00CB141E" w:rsidRDefault="00FF48B7" w:rsidP="00FF48B7">
            <w:pPr>
              <w:jc w:val="center"/>
              <w:rPr>
                <w:sz w:val="28"/>
                <w:szCs w:val="28"/>
              </w:rPr>
            </w:pPr>
            <w:r w:rsidRPr="00CB141E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CB141E" w:rsidRDefault="00CB141E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FF48B7" w:rsidRPr="00CB141E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703789" w:rsidRDefault="00FF48B7" w:rsidP="00FF48B7">
            <w:pPr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FF48B7" w:rsidRPr="00703789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7A48E7" w:rsidRDefault="00FF48B7" w:rsidP="00FF48B7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FF48B7" w:rsidRPr="007A48E7" w:rsidRDefault="00FF48B7" w:rsidP="00FF48B7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F48B7" w:rsidRPr="007A48E7" w:rsidRDefault="00FF48B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6675A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F48B7" w:rsidRPr="007A48E7" w:rsidRDefault="006675AC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48B7">
              <w:rPr>
                <w:sz w:val="28"/>
                <w:szCs w:val="28"/>
              </w:rPr>
              <w:t>/7</w:t>
            </w:r>
          </w:p>
        </w:tc>
        <w:tc>
          <w:tcPr>
            <w:tcW w:w="851" w:type="dxa"/>
          </w:tcPr>
          <w:p w:rsidR="00FF48B7" w:rsidRPr="007A48E7" w:rsidRDefault="006675AC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F48B7">
              <w:rPr>
                <w:sz w:val="28"/>
                <w:szCs w:val="28"/>
              </w:rPr>
              <w:t>/5</w:t>
            </w:r>
          </w:p>
        </w:tc>
        <w:tc>
          <w:tcPr>
            <w:tcW w:w="1988" w:type="dxa"/>
          </w:tcPr>
          <w:p w:rsidR="00FF48B7" w:rsidRPr="007A48E7" w:rsidRDefault="00FF48B7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7A48E7" w:rsidRDefault="006675AC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36/64</w:t>
            </w:r>
            <w:r w:rsidR="00FF48B7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E0431E" w:rsidRDefault="00FF48B7" w:rsidP="00FF48B7">
            <w:pPr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</w:tcPr>
          <w:p w:rsidR="00FF48B7" w:rsidRPr="00E0431E" w:rsidRDefault="00FF48B7" w:rsidP="00FF48B7">
            <w:pPr>
              <w:jc w:val="center"/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F48B7" w:rsidRPr="00E0431E" w:rsidRDefault="00E0431E" w:rsidP="00FF48B7">
            <w:pPr>
              <w:jc w:val="center"/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F48B7" w:rsidRPr="00E0431E" w:rsidRDefault="00E0431E" w:rsidP="00FF48B7">
            <w:pPr>
              <w:jc w:val="center"/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FF48B7" w:rsidRPr="00E0431E" w:rsidRDefault="00E0431E" w:rsidP="00FF48B7">
            <w:pPr>
              <w:jc w:val="center"/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:rsidR="00FF48B7" w:rsidRPr="00E0431E" w:rsidRDefault="00FF48B7" w:rsidP="00FF48B7">
            <w:pPr>
              <w:jc w:val="center"/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E0431E" w:rsidRDefault="00E0431E" w:rsidP="00FF48B7">
            <w:pPr>
              <w:jc w:val="center"/>
              <w:rPr>
                <w:sz w:val="28"/>
                <w:szCs w:val="28"/>
              </w:rPr>
            </w:pPr>
            <w:r w:rsidRPr="00E0431E">
              <w:rPr>
                <w:sz w:val="28"/>
                <w:szCs w:val="28"/>
              </w:rPr>
              <w:t>42</w:t>
            </w:r>
            <w:r w:rsidR="00FF48B7" w:rsidRPr="00E0431E">
              <w:rPr>
                <w:sz w:val="28"/>
                <w:szCs w:val="28"/>
              </w:rPr>
              <w:t>%</w:t>
            </w:r>
          </w:p>
        </w:tc>
      </w:tr>
      <w:tr w:rsidR="00FF48B7" w:rsidRPr="007A48E7" w:rsidTr="00FF48B7">
        <w:tc>
          <w:tcPr>
            <w:tcW w:w="1951" w:type="dxa"/>
          </w:tcPr>
          <w:p w:rsidR="00FF48B7" w:rsidRPr="00703789" w:rsidRDefault="00FF48B7" w:rsidP="00FF48B7">
            <w:pPr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FF48B7" w:rsidRPr="00703789" w:rsidRDefault="00FF48B7" w:rsidP="00FF48B7">
            <w:pPr>
              <w:jc w:val="center"/>
              <w:rPr>
                <w:sz w:val="28"/>
                <w:szCs w:val="28"/>
              </w:rPr>
            </w:pPr>
            <w:r w:rsidRPr="00703789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FF48B7" w:rsidRPr="00703789" w:rsidRDefault="00703789" w:rsidP="00FF4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FF48B7" w:rsidRPr="00703789">
              <w:rPr>
                <w:sz w:val="28"/>
                <w:szCs w:val="28"/>
              </w:rPr>
              <w:t>%</w:t>
            </w:r>
          </w:p>
        </w:tc>
      </w:tr>
    </w:tbl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F48B7" w:rsidRPr="00DA0775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31E">
        <w:rPr>
          <w:rFonts w:ascii="Times New Roman" w:hAnsi="Times New Roman" w:cs="Times New Roman"/>
          <w:sz w:val="28"/>
          <w:szCs w:val="28"/>
        </w:rPr>
        <w:t xml:space="preserve">Самые высокие показатели качества знаний у обучающихся </w:t>
      </w:r>
      <w:r w:rsidR="00E0431E" w:rsidRPr="00E0431E">
        <w:rPr>
          <w:rFonts w:ascii="Times New Roman" w:hAnsi="Times New Roman" w:cs="Times New Roman"/>
          <w:sz w:val="28"/>
          <w:szCs w:val="28"/>
        </w:rPr>
        <w:t xml:space="preserve">7 </w:t>
      </w:r>
      <w:r w:rsidRPr="00E0431E">
        <w:rPr>
          <w:rFonts w:ascii="Times New Roman" w:hAnsi="Times New Roman" w:cs="Times New Roman"/>
          <w:sz w:val="28"/>
          <w:szCs w:val="28"/>
        </w:rPr>
        <w:t xml:space="preserve">класса (по русскому языку и </w:t>
      </w:r>
      <w:r w:rsidR="00E0431E" w:rsidRPr="00E0431E">
        <w:rPr>
          <w:rFonts w:ascii="Times New Roman" w:hAnsi="Times New Roman" w:cs="Times New Roman"/>
          <w:sz w:val="28"/>
          <w:szCs w:val="28"/>
        </w:rPr>
        <w:t>алгебре</w:t>
      </w:r>
      <w:r w:rsidRPr="00BC4418">
        <w:rPr>
          <w:rFonts w:ascii="Times New Roman" w:hAnsi="Times New Roman" w:cs="Times New Roman"/>
          <w:sz w:val="28"/>
          <w:szCs w:val="28"/>
        </w:rPr>
        <w:t>)</w:t>
      </w:r>
      <w:r w:rsidR="00DA0775" w:rsidRPr="00BC44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07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775">
        <w:rPr>
          <w:rFonts w:ascii="Times New Roman" w:hAnsi="Times New Roman" w:cs="Times New Roman"/>
          <w:sz w:val="28"/>
          <w:szCs w:val="28"/>
        </w:rPr>
        <w:t xml:space="preserve">Самые низкие показатели качества знаний у </w:t>
      </w:r>
      <w:r w:rsidR="00DA0775" w:rsidRPr="00DA0775">
        <w:rPr>
          <w:rFonts w:ascii="Times New Roman" w:hAnsi="Times New Roman" w:cs="Times New Roman"/>
          <w:sz w:val="28"/>
          <w:szCs w:val="28"/>
        </w:rPr>
        <w:t>7 и 8 классов</w:t>
      </w:r>
      <w:r w:rsidRPr="00DA0775">
        <w:rPr>
          <w:rFonts w:ascii="Times New Roman" w:hAnsi="Times New Roman" w:cs="Times New Roman"/>
          <w:sz w:val="28"/>
          <w:szCs w:val="28"/>
        </w:rPr>
        <w:t xml:space="preserve"> по </w:t>
      </w:r>
      <w:r w:rsidR="00DA0775" w:rsidRPr="00DA0775">
        <w:rPr>
          <w:rFonts w:ascii="Times New Roman" w:hAnsi="Times New Roman" w:cs="Times New Roman"/>
          <w:sz w:val="28"/>
          <w:szCs w:val="28"/>
        </w:rPr>
        <w:t>геометрии</w:t>
      </w:r>
      <w:r w:rsidRPr="00DA0775">
        <w:rPr>
          <w:rFonts w:ascii="Times New Roman" w:hAnsi="Times New Roman" w:cs="Times New Roman"/>
          <w:sz w:val="28"/>
          <w:szCs w:val="28"/>
        </w:rPr>
        <w:t xml:space="preserve">, </w:t>
      </w:r>
      <w:r w:rsidR="00DA0775" w:rsidRPr="00DA0775">
        <w:rPr>
          <w:rFonts w:ascii="Times New Roman" w:hAnsi="Times New Roman" w:cs="Times New Roman"/>
          <w:sz w:val="28"/>
          <w:szCs w:val="28"/>
        </w:rPr>
        <w:t>8 – по русскому языку,</w:t>
      </w:r>
      <w:r w:rsidRPr="00DA0775">
        <w:rPr>
          <w:rFonts w:ascii="Times New Roman" w:hAnsi="Times New Roman" w:cs="Times New Roman"/>
          <w:sz w:val="28"/>
          <w:szCs w:val="28"/>
        </w:rPr>
        <w:t xml:space="preserve"> 5 – по </w:t>
      </w:r>
      <w:r w:rsidR="00DA0775" w:rsidRPr="00DA0775">
        <w:rPr>
          <w:rFonts w:ascii="Times New Roman" w:hAnsi="Times New Roman" w:cs="Times New Roman"/>
          <w:sz w:val="28"/>
          <w:szCs w:val="28"/>
        </w:rPr>
        <w:t>русскому языку</w:t>
      </w:r>
      <w:r w:rsidRPr="00DA0775">
        <w:rPr>
          <w:rFonts w:ascii="Times New Roman" w:hAnsi="Times New Roman" w:cs="Times New Roman"/>
          <w:sz w:val="28"/>
          <w:szCs w:val="28"/>
        </w:rPr>
        <w:t>.  Педагогам, работающим в этих классах, необходимо обратить внимание на преподавание данных предметов.</w:t>
      </w:r>
    </w:p>
    <w:p w:rsidR="00FF48B7" w:rsidRPr="007A48E7" w:rsidRDefault="00FF48B7" w:rsidP="00FF48B7">
      <w:pPr>
        <w:pStyle w:val="21"/>
        <w:spacing w:after="0" w:line="240" w:lineRule="auto"/>
        <w:ind w:left="284"/>
        <w:jc w:val="both"/>
        <w:rPr>
          <w:sz w:val="28"/>
          <w:szCs w:val="28"/>
        </w:rPr>
      </w:pPr>
      <w:r w:rsidRPr="007A48E7">
        <w:rPr>
          <w:b/>
          <w:bCs/>
        </w:rPr>
        <w:t xml:space="preserve">          </w:t>
      </w:r>
      <w:r w:rsidRPr="007A48E7">
        <w:rPr>
          <w:sz w:val="28"/>
          <w:szCs w:val="28"/>
        </w:rPr>
        <w:t xml:space="preserve">Из анализа аттестационных контрольных работ следует, что все учащиеся справились с работами. Качество знаний  в основной школе также является стабильным, что говорит о </w:t>
      </w:r>
      <w:proofErr w:type="spellStart"/>
      <w:r w:rsidRPr="007A48E7">
        <w:rPr>
          <w:sz w:val="28"/>
          <w:szCs w:val="28"/>
        </w:rPr>
        <w:t>сформированности</w:t>
      </w:r>
      <w:proofErr w:type="spellEnd"/>
      <w:r w:rsidRPr="007A48E7">
        <w:rPr>
          <w:sz w:val="28"/>
          <w:szCs w:val="28"/>
        </w:rPr>
        <w:t xml:space="preserve"> качества знаний, умений и навыков по основным предметам. Все учителя обеспечивают достаточный уровень усвоения </w:t>
      </w:r>
      <w:r>
        <w:rPr>
          <w:sz w:val="28"/>
          <w:szCs w:val="28"/>
        </w:rPr>
        <w:t>ФГОС ООО</w:t>
      </w:r>
      <w:r w:rsidRPr="007A48E7">
        <w:rPr>
          <w:sz w:val="28"/>
          <w:szCs w:val="28"/>
        </w:rPr>
        <w:t xml:space="preserve">. </w:t>
      </w: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771" w:rsidRDefault="00AE4771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771" w:rsidRDefault="00AE4771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771" w:rsidRDefault="00AE4771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3462" w:rsidRDefault="00473462" w:rsidP="001908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Pr="00F328E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8E7">
        <w:rPr>
          <w:rFonts w:ascii="Times New Roman" w:hAnsi="Times New Roman" w:cs="Times New Roman"/>
          <w:b/>
          <w:sz w:val="28"/>
          <w:szCs w:val="28"/>
          <w:u w:val="single"/>
        </w:rPr>
        <w:t>Начальное общее образование</w:t>
      </w:r>
    </w:p>
    <w:p w:rsidR="00FF48B7" w:rsidRDefault="00FF48B7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FF48B7" w:rsidRDefault="00FF48B7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48B7" w:rsidRPr="007A48E7" w:rsidRDefault="005D7233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F48B7" w:rsidRPr="007A48E7" w:rsidRDefault="00FF48B7" w:rsidP="00FF48B7">
      <w:pPr>
        <w:tabs>
          <w:tab w:val="left" w:pos="18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8B7" w:rsidRPr="007A48E7" w:rsidRDefault="006F2D59" w:rsidP="00FF48B7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="00FF48B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FF48B7" w:rsidRPr="007A48E7">
        <w:rPr>
          <w:rFonts w:ascii="Times New Roman" w:hAnsi="Times New Roman" w:cs="Times New Roman"/>
          <w:sz w:val="28"/>
          <w:szCs w:val="28"/>
        </w:rPr>
        <w:t xml:space="preserve"> по русскому языку качество знаний учащихся начальной школы </w:t>
      </w:r>
      <w:r>
        <w:rPr>
          <w:rFonts w:ascii="Times New Roman" w:hAnsi="Times New Roman" w:cs="Times New Roman"/>
          <w:sz w:val="28"/>
          <w:szCs w:val="28"/>
        </w:rPr>
        <w:t>является стабильным (50%).  Во 3</w:t>
      </w:r>
      <w:r w:rsidR="00FF4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="00FF48B7">
        <w:rPr>
          <w:rFonts w:ascii="Times New Roman" w:hAnsi="Times New Roman" w:cs="Times New Roman"/>
          <w:sz w:val="28"/>
          <w:szCs w:val="28"/>
        </w:rPr>
        <w:t xml:space="preserve"> качество  знаний по русскому языку повысилось, в</w:t>
      </w:r>
      <w:r>
        <w:rPr>
          <w:rFonts w:ascii="Times New Roman" w:hAnsi="Times New Roman" w:cs="Times New Roman"/>
          <w:sz w:val="28"/>
          <w:szCs w:val="28"/>
        </w:rPr>
        <w:t>о 2 и 4  классах</w:t>
      </w:r>
      <w:r w:rsidR="00FF48B7">
        <w:rPr>
          <w:rFonts w:ascii="Times New Roman" w:hAnsi="Times New Roman" w:cs="Times New Roman"/>
          <w:sz w:val="28"/>
          <w:szCs w:val="28"/>
        </w:rPr>
        <w:t xml:space="preserve">  понизилось. </w:t>
      </w:r>
    </w:p>
    <w:p w:rsidR="00FF48B7" w:rsidRPr="00130F69" w:rsidRDefault="00FF48B7" w:rsidP="00FF48B7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Следовательно, уровень качества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по русскому языку в начальных классах стабилен.</w:t>
      </w:r>
    </w:p>
    <w:p w:rsidR="00FF48B7" w:rsidRPr="007A48E7" w:rsidRDefault="00FF48B7" w:rsidP="00FF4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48B7" w:rsidRDefault="00FF48B7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4F4055" w:rsidRDefault="004F4055" w:rsidP="00FF48B7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FF48B7" w:rsidRPr="00195640" w:rsidRDefault="001132E9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32E9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F48B7">
        <w:rPr>
          <w:rFonts w:ascii="Times New Roman" w:hAnsi="Times New Roman" w:cs="Times New Roman"/>
          <w:i/>
          <w:sz w:val="28"/>
          <w:szCs w:val="28"/>
        </w:rPr>
        <w:br w:type="textWrapping" w:clear="all"/>
      </w:r>
    </w:p>
    <w:p w:rsidR="00FF48B7" w:rsidRPr="007A48E7" w:rsidRDefault="00FF48B7" w:rsidP="00FF48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A48E7">
        <w:rPr>
          <w:rFonts w:ascii="Times New Roman" w:hAnsi="Times New Roman" w:cs="Times New Roman"/>
          <w:sz w:val="28"/>
          <w:szCs w:val="28"/>
        </w:rPr>
        <w:t xml:space="preserve">оказатель качества знаний учащихся начальных классов по математике за </w:t>
      </w:r>
      <w:r w:rsidR="001132E9">
        <w:rPr>
          <w:rFonts w:ascii="Times New Roman" w:hAnsi="Times New Roman" w:cs="Times New Roman"/>
          <w:sz w:val="28"/>
          <w:szCs w:val="28"/>
        </w:rPr>
        <w:t>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1132E9">
        <w:rPr>
          <w:rFonts w:ascii="Times New Roman" w:hAnsi="Times New Roman" w:cs="Times New Roman"/>
          <w:sz w:val="28"/>
          <w:szCs w:val="28"/>
        </w:rPr>
        <w:t>повысился</w:t>
      </w:r>
      <w:r w:rsidRPr="007A48E7">
        <w:rPr>
          <w:rFonts w:ascii="Times New Roman" w:hAnsi="Times New Roman" w:cs="Times New Roman"/>
          <w:sz w:val="28"/>
          <w:szCs w:val="28"/>
        </w:rPr>
        <w:t xml:space="preserve"> на </w:t>
      </w:r>
      <w:r w:rsidR="00936F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7A48E7">
        <w:rPr>
          <w:rFonts w:ascii="Times New Roman" w:hAnsi="Times New Roman" w:cs="Times New Roman"/>
          <w:sz w:val="28"/>
          <w:szCs w:val="28"/>
        </w:rPr>
        <w:t xml:space="preserve"> по ср</w:t>
      </w:r>
      <w:r>
        <w:rPr>
          <w:rFonts w:ascii="Times New Roman" w:hAnsi="Times New Roman" w:cs="Times New Roman"/>
          <w:sz w:val="28"/>
          <w:szCs w:val="28"/>
        </w:rPr>
        <w:t xml:space="preserve">авнению с прошлым учебным годом. </w:t>
      </w:r>
      <w:r w:rsidRPr="007A48E7">
        <w:rPr>
          <w:rFonts w:ascii="Times New Roman" w:hAnsi="Times New Roman" w:cs="Times New Roman"/>
          <w:sz w:val="28"/>
          <w:szCs w:val="28"/>
        </w:rPr>
        <w:t>За 20</w:t>
      </w:r>
      <w:r w:rsidR="00936FE7">
        <w:rPr>
          <w:rFonts w:ascii="Times New Roman" w:hAnsi="Times New Roman" w:cs="Times New Roman"/>
          <w:sz w:val="28"/>
          <w:szCs w:val="28"/>
        </w:rPr>
        <w:t>22</w:t>
      </w:r>
      <w:r w:rsidRPr="007A48E7">
        <w:rPr>
          <w:rFonts w:ascii="Times New Roman" w:hAnsi="Times New Roman" w:cs="Times New Roman"/>
          <w:sz w:val="28"/>
          <w:szCs w:val="28"/>
        </w:rPr>
        <w:t>-20</w:t>
      </w:r>
      <w:r w:rsidR="00936FE7">
        <w:rPr>
          <w:rFonts w:ascii="Times New Roman" w:hAnsi="Times New Roman" w:cs="Times New Roman"/>
          <w:sz w:val="28"/>
          <w:szCs w:val="28"/>
        </w:rPr>
        <w:t>23</w:t>
      </w:r>
      <w:r w:rsidRPr="007A48E7">
        <w:rPr>
          <w:rFonts w:ascii="Times New Roman" w:hAnsi="Times New Roman" w:cs="Times New Roman"/>
          <w:sz w:val="28"/>
          <w:szCs w:val="28"/>
        </w:rPr>
        <w:t xml:space="preserve">  учебный год высокий уровень качества знаний по математике показали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FE7">
        <w:rPr>
          <w:rFonts w:ascii="Times New Roman" w:hAnsi="Times New Roman" w:cs="Times New Roman"/>
          <w:sz w:val="28"/>
          <w:szCs w:val="28"/>
        </w:rPr>
        <w:t xml:space="preserve">3 класса, снизился уровень качества знаний </w:t>
      </w:r>
      <w:r w:rsidRPr="007A48E7">
        <w:rPr>
          <w:rFonts w:ascii="Times New Roman" w:hAnsi="Times New Roman" w:cs="Times New Roman"/>
          <w:sz w:val="28"/>
          <w:szCs w:val="28"/>
        </w:rPr>
        <w:t xml:space="preserve"> </w:t>
      </w:r>
      <w:r w:rsidR="00936FE7">
        <w:rPr>
          <w:rFonts w:ascii="Times New Roman" w:hAnsi="Times New Roman" w:cs="Times New Roman"/>
          <w:sz w:val="28"/>
          <w:szCs w:val="28"/>
        </w:rPr>
        <w:t xml:space="preserve">у </w:t>
      </w:r>
      <w:r w:rsidR="00BC4418">
        <w:rPr>
          <w:rFonts w:ascii="Times New Roman" w:hAnsi="Times New Roman" w:cs="Times New Roman"/>
          <w:sz w:val="28"/>
          <w:szCs w:val="28"/>
        </w:rPr>
        <w:t>учащих</w:t>
      </w:r>
      <w:r w:rsidRPr="007A48E7">
        <w:rPr>
          <w:rFonts w:ascii="Times New Roman" w:hAnsi="Times New Roman" w:cs="Times New Roman"/>
          <w:sz w:val="28"/>
          <w:szCs w:val="28"/>
        </w:rPr>
        <w:t>ся</w:t>
      </w:r>
      <w:r w:rsidR="00936FE7">
        <w:rPr>
          <w:rFonts w:ascii="Times New Roman" w:hAnsi="Times New Roman" w:cs="Times New Roman"/>
          <w:sz w:val="28"/>
          <w:szCs w:val="28"/>
        </w:rPr>
        <w:t xml:space="preserve"> 2 и 4 классов</w:t>
      </w:r>
      <w:r w:rsidRPr="007A48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36FE7" w:rsidRDefault="00936FE7" w:rsidP="00FF48B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Уровень качества знаний учащихся </w:t>
      </w:r>
    </w:p>
    <w:p w:rsidR="00FF48B7" w:rsidRPr="007A48E7" w:rsidRDefault="00FF48B7" w:rsidP="00FF48B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по русскому языку и математике  (</w:t>
      </w:r>
      <w:r w:rsidRPr="007A48E7">
        <w:rPr>
          <w:rFonts w:ascii="Times New Roman" w:hAnsi="Times New Roman" w:cs="Times New Roman"/>
          <w:sz w:val="28"/>
          <w:szCs w:val="28"/>
        </w:rPr>
        <w:t>в разрезе учителей)</w:t>
      </w:r>
    </w:p>
    <w:tbl>
      <w:tblPr>
        <w:tblStyle w:val="a3"/>
        <w:tblW w:w="10661" w:type="dxa"/>
        <w:jc w:val="center"/>
        <w:tblInd w:w="-228" w:type="dxa"/>
        <w:tblLayout w:type="fixed"/>
        <w:tblLook w:val="01E0"/>
      </w:tblPr>
      <w:tblGrid>
        <w:gridCol w:w="1322"/>
        <w:gridCol w:w="1104"/>
        <w:gridCol w:w="850"/>
        <w:gridCol w:w="992"/>
        <w:gridCol w:w="993"/>
        <w:gridCol w:w="992"/>
        <w:gridCol w:w="992"/>
        <w:gridCol w:w="992"/>
        <w:gridCol w:w="918"/>
        <w:gridCol w:w="1506"/>
      </w:tblGrid>
      <w:tr w:rsidR="004037F5" w:rsidRPr="007A48E7" w:rsidTr="00FF48B7">
        <w:trPr>
          <w:jc w:val="center"/>
        </w:trPr>
        <w:tc>
          <w:tcPr>
            <w:tcW w:w="1322" w:type="dxa"/>
            <w:vMerge w:val="restart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54" w:type="dxa"/>
            <w:gridSpan w:val="2"/>
          </w:tcPr>
          <w:p w:rsidR="004037F5" w:rsidRPr="000E59E4" w:rsidRDefault="004037F5" w:rsidP="001017D8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2"/>
          </w:tcPr>
          <w:p w:rsidR="004037F5" w:rsidRPr="000E59E4" w:rsidRDefault="004037F5" w:rsidP="00101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984" w:type="dxa"/>
            <w:gridSpan w:val="2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>202</w:t>
            </w:r>
            <w:r w:rsidR="009E5A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2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9E5A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6" w:type="dxa"/>
            <w:vMerge w:val="restart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4037F5" w:rsidRPr="007A48E7" w:rsidTr="00FF48B7">
        <w:trPr>
          <w:jc w:val="center"/>
        </w:trPr>
        <w:tc>
          <w:tcPr>
            <w:tcW w:w="1322" w:type="dxa"/>
            <w:vMerge/>
          </w:tcPr>
          <w:p w:rsidR="004037F5" w:rsidRPr="000E59E4" w:rsidRDefault="004037F5" w:rsidP="00FF4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4037F5" w:rsidRPr="000E59E4" w:rsidRDefault="004037F5" w:rsidP="001017D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4037F5" w:rsidRPr="000E59E4" w:rsidRDefault="004037F5" w:rsidP="001017D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</w:tcPr>
          <w:p w:rsidR="004037F5" w:rsidRPr="000E59E4" w:rsidRDefault="009E5A96" w:rsidP="00FF48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матем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59E4">
              <w:rPr>
                <w:b/>
                <w:sz w:val="24"/>
                <w:szCs w:val="24"/>
              </w:rPr>
              <w:t>матем</w:t>
            </w:r>
            <w:proofErr w:type="spellEnd"/>
            <w:r w:rsidRPr="000E59E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8" w:type="dxa"/>
          </w:tcPr>
          <w:p w:rsidR="004037F5" w:rsidRPr="000E59E4" w:rsidRDefault="004037F5" w:rsidP="00FF48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506" w:type="dxa"/>
            <w:vMerge/>
          </w:tcPr>
          <w:p w:rsidR="004037F5" w:rsidRPr="000E59E4" w:rsidRDefault="004037F5" w:rsidP="00FF48B7">
            <w:pPr>
              <w:jc w:val="center"/>
              <w:rPr>
                <w:sz w:val="24"/>
                <w:szCs w:val="24"/>
              </w:rPr>
            </w:pPr>
          </w:p>
        </w:tc>
      </w:tr>
      <w:tr w:rsidR="009E5A96" w:rsidRPr="007A48E7" w:rsidTr="00FF48B7">
        <w:trPr>
          <w:jc w:val="center"/>
        </w:trPr>
        <w:tc>
          <w:tcPr>
            <w:tcW w:w="132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993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99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918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44%</w:t>
            </w:r>
          </w:p>
        </w:tc>
        <w:tc>
          <w:tcPr>
            <w:tcW w:w="1506" w:type="dxa"/>
          </w:tcPr>
          <w:p w:rsidR="009E5A96" w:rsidRPr="000E59E4" w:rsidRDefault="009E5A96" w:rsidP="00FF48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Яшнева</w:t>
            </w:r>
            <w:proofErr w:type="spellEnd"/>
            <w:r w:rsidRPr="000E59E4">
              <w:rPr>
                <w:sz w:val="24"/>
                <w:szCs w:val="24"/>
              </w:rPr>
              <w:t xml:space="preserve"> С.С.</w:t>
            </w:r>
          </w:p>
        </w:tc>
      </w:tr>
      <w:tr w:rsidR="009E5A96" w:rsidRPr="007A48E7" w:rsidTr="00FF48B7">
        <w:trPr>
          <w:jc w:val="center"/>
        </w:trPr>
        <w:tc>
          <w:tcPr>
            <w:tcW w:w="132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60%</w:t>
            </w:r>
          </w:p>
        </w:tc>
        <w:tc>
          <w:tcPr>
            <w:tcW w:w="850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60%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9E5A96" w:rsidRPr="000E59E4" w:rsidRDefault="009E5A96" w:rsidP="00FF48B7">
            <w:pPr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Иконникова О.Д.</w:t>
            </w:r>
          </w:p>
        </w:tc>
      </w:tr>
      <w:tr w:rsidR="009E5A96" w:rsidRPr="007A48E7" w:rsidTr="00FF48B7">
        <w:trPr>
          <w:jc w:val="center"/>
        </w:trPr>
        <w:tc>
          <w:tcPr>
            <w:tcW w:w="132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33%</w:t>
            </w:r>
          </w:p>
        </w:tc>
        <w:tc>
          <w:tcPr>
            <w:tcW w:w="850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993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5A96" w:rsidRPr="000E59E4" w:rsidRDefault="009E5A96" w:rsidP="009E5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918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1506" w:type="dxa"/>
          </w:tcPr>
          <w:p w:rsidR="009E5A96" w:rsidRPr="000E59E4" w:rsidRDefault="009E5A96" w:rsidP="00FF48B7">
            <w:pPr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Ткачева М.Н.</w:t>
            </w:r>
          </w:p>
        </w:tc>
      </w:tr>
      <w:tr w:rsidR="009E5A96" w:rsidRPr="007A48E7" w:rsidTr="00FF48B7">
        <w:trPr>
          <w:jc w:val="center"/>
        </w:trPr>
        <w:tc>
          <w:tcPr>
            <w:tcW w:w="132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67%</w:t>
            </w:r>
          </w:p>
        </w:tc>
        <w:tc>
          <w:tcPr>
            <w:tcW w:w="850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67%</w:t>
            </w:r>
          </w:p>
        </w:tc>
        <w:tc>
          <w:tcPr>
            <w:tcW w:w="99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992" w:type="dxa"/>
          </w:tcPr>
          <w:p w:rsidR="009E5A96" w:rsidRPr="000E59E4" w:rsidRDefault="009E5A96" w:rsidP="00101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992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918" w:type="dxa"/>
          </w:tcPr>
          <w:p w:rsidR="009E5A96" w:rsidRPr="000E59E4" w:rsidRDefault="009E5A96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1506" w:type="dxa"/>
          </w:tcPr>
          <w:p w:rsidR="009E5A96" w:rsidRPr="000E59E4" w:rsidRDefault="009E5A96" w:rsidP="00FF4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</w:t>
            </w:r>
            <w:r w:rsidRPr="000E59E4">
              <w:rPr>
                <w:sz w:val="24"/>
                <w:szCs w:val="24"/>
              </w:rPr>
              <w:t>а Е.Н.</w:t>
            </w:r>
          </w:p>
        </w:tc>
      </w:tr>
    </w:tbl>
    <w:p w:rsidR="00FF48B7" w:rsidRPr="003F48A4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Самые высокие результаты по русскому языку и математике среди начальных кла</w:t>
      </w:r>
      <w:r>
        <w:rPr>
          <w:rFonts w:ascii="Times New Roman" w:hAnsi="Times New Roman" w:cs="Times New Roman"/>
          <w:sz w:val="28"/>
          <w:szCs w:val="28"/>
        </w:rPr>
        <w:t xml:space="preserve">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показали учащиеся </w:t>
      </w:r>
      <w:r w:rsidR="004D46BA">
        <w:rPr>
          <w:rFonts w:ascii="Times New Roman" w:hAnsi="Times New Roman" w:cs="Times New Roman"/>
          <w:sz w:val="28"/>
          <w:szCs w:val="28"/>
        </w:rPr>
        <w:t>Романовой</w:t>
      </w:r>
      <w:r>
        <w:rPr>
          <w:rFonts w:ascii="Times New Roman" w:hAnsi="Times New Roman" w:cs="Times New Roman"/>
          <w:sz w:val="28"/>
          <w:szCs w:val="28"/>
        </w:rPr>
        <w:t xml:space="preserve"> Е.Н. </w:t>
      </w:r>
      <w:r w:rsidRPr="007A48E7">
        <w:rPr>
          <w:rFonts w:ascii="Times New Roman" w:hAnsi="Times New Roman" w:cs="Times New Roman"/>
          <w:sz w:val="28"/>
          <w:szCs w:val="28"/>
        </w:rPr>
        <w:t xml:space="preserve"> Наблюдается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положительная динамика качественной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</w:t>
      </w:r>
    </w:p>
    <w:p w:rsidR="00FF48B7" w:rsidRPr="007A48E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Pr="007A48E7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t>Основное общее образование</w:t>
      </w:r>
    </w:p>
    <w:p w:rsidR="00FF48B7" w:rsidRDefault="00FF48B7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FF48B7" w:rsidRPr="007A48E7" w:rsidRDefault="00FF48B7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48B7" w:rsidRDefault="004D46BA" w:rsidP="00FF48B7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D46B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F48B7" w:rsidRPr="007A48E7" w:rsidRDefault="00FF48B7" w:rsidP="00FF48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48B7" w:rsidRPr="00FE3BDE" w:rsidRDefault="00FF48B7" w:rsidP="00FF48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Все учащиеся 5-8 классов выполнили обязательный минимум стандарта по русскому языку. Результаты качества выполнения контрольных работ по русскому языку за три последних года стабильны. Средний показатель качества знаний по русском</w:t>
      </w:r>
      <w:r>
        <w:rPr>
          <w:rFonts w:ascii="Times New Roman" w:hAnsi="Times New Roman" w:cs="Times New Roman"/>
          <w:sz w:val="28"/>
          <w:szCs w:val="28"/>
        </w:rPr>
        <w:t xml:space="preserve">у языку по школе </w:t>
      </w:r>
      <w:r w:rsidR="007358FF">
        <w:rPr>
          <w:rFonts w:ascii="Times New Roman" w:hAnsi="Times New Roman" w:cs="Times New Roman"/>
          <w:sz w:val="28"/>
          <w:szCs w:val="28"/>
        </w:rPr>
        <w:t xml:space="preserve">повысился на 7%  </w:t>
      </w:r>
      <w:r w:rsidRPr="007A48E7">
        <w:rPr>
          <w:rFonts w:ascii="Times New Roman" w:hAnsi="Times New Roman" w:cs="Times New Roman"/>
          <w:sz w:val="28"/>
          <w:szCs w:val="28"/>
        </w:rPr>
        <w:t>по сравнению с прошлым учебным годом. За 20</w:t>
      </w:r>
      <w:r w:rsidR="007358FF">
        <w:rPr>
          <w:rFonts w:ascii="Times New Roman" w:hAnsi="Times New Roman" w:cs="Times New Roman"/>
          <w:sz w:val="28"/>
          <w:szCs w:val="28"/>
        </w:rPr>
        <w:t>22</w:t>
      </w:r>
      <w:r w:rsidRPr="007A48E7">
        <w:rPr>
          <w:rFonts w:ascii="Times New Roman" w:hAnsi="Times New Roman" w:cs="Times New Roman"/>
          <w:sz w:val="28"/>
          <w:szCs w:val="28"/>
        </w:rPr>
        <w:t>-20</w:t>
      </w:r>
      <w:r w:rsidR="007358FF">
        <w:rPr>
          <w:rFonts w:ascii="Times New Roman" w:hAnsi="Times New Roman" w:cs="Times New Roman"/>
          <w:sz w:val="28"/>
          <w:szCs w:val="28"/>
        </w:rPr>
        <w:t>23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учебный год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48E7">
        <w:rPr>
          <w:rFonts w:ascii="Times New Roman" w:hAnsi="Times New Roman" w:cs="Times New Roman"/>
          <w:sz w:val="28"/>
          <w:szCs w:val="28"/>
        </w:rPr>
        <w:t xml:space="preserve"> знаний по русскому языку </w:t>
      </w:r>
      <w:r w:rsidR="007679C4">
        <w:rPr>
          <w:rFonts w:ascii="Times New Roman" w:hAnsi="Times New Roman" w:cs="Times New Roman"/>
          <w:sz w:val="28"/>
          <w:szCs w:val="28"/>
        </w:rPr>
        <w:t>повысилось в 5</w:t>
      </w:r>
      <w:r>
        <w:rPr>
          <w:rFonts w:ascii="Times New Roman" w:hAnsi="Times New Roman" w:cs="Times New Roman"/>
          <w:sz w:val="28"/>
          <w:szCs w:val="28"/>
        </w:rPr>
        <w:t>,7</w:t>
      </w:r>
      <w:r w:rsidR="007358FF">
        <w:rPr>
          <w:rFonts w:ascii="Times New Roman" w:hAnsi="Times New Roman" w:cs="Times New Roman"/>
          <w:sz w:val="28"/>
          <w:szCs w:val="28"/>
        </w:rPr>
        <w:t xml:space="preserve"> </w:t>
      </w:r>
      <w:r w:rsidR="007679C4">
        <w:rPr>
          <w:rFonts w:ascii="Times New Roman" w:hAnsi="Times New Roman" w:cs="Times New Roman"/>
          <w:sz w:val="28"/>
          <w:szCs w:val="28"/>
        </w:rPr>
        <w:t>классах на 19%, 50%,  в 6,8  – понизился на 10%,  22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F48B7" w:rsidRDefault="00FF48B7" w:rsidP="00FF4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48B7" w:rsidRDefault="00FF48B7" w:rsidP="00FF4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FF48B7" w:rsidRDefault="00FF48B7" w:rsidP="00FF48B7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F48B7" w:rsidRPr="007A48E7" w:rsidRDefault="007679C4" w:rsidP="00FF48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9C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48B7" w:rsidRDefault="00FF48B7" w:rsidP="00FF48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Все учащиеся 5-8 классов справились с </w:t>
      </w:r>
      <w:r>
        <w:rPr>
          <w:rFonts w:ascii="Times New Roman" w:hAnsi="Times New Roman" w:cs="Times New Roman"/>
          <w:sz w:val="28"/>
          <w:szCs w:val="28"/>
        </w:rPr>
        <w:t>аттестационными</w:t>
      </w:r>
      <w:r w:rsidRPr="007A48E7">
        <w:rPr>
          <w:rFonts w:ascii="Times New Roman" w:hAnsi="Times New Roman" w:cs="Times New Roman"/>
          <w:sz w:val="28"/>
          <w:szCs w:val="28"/>
        </w:rPr>
        <w:t xml:space="preserve"> работами по математике. Средний показатель качества </w:t>
      </w:r>
      <w:r w:rsidR="00BC4316">
        <w:rPr>
          <w:rFonts w:ascii="Times New Roman" w:hAnsi="Times New Roman" w:cs="Times New Roman"/>
          <w:sz w:val="28"/>
          <w:szCs w:val="28"/>
        </w:rPr>
        <w:t>знаний по математике составил 48</w:t>
      </w:r>
      <w:r w:rsidRPr="007A48E7">
        <w:rPr>
          <w:rFonts w:ascii="Times New Roman" w:hAnsi="Times New Roman" w:cs="Times New Roman"/>
          <w:sz w:val="28"/>
          <w:szCs w:val="28"/>
        </w:rPr>
        <w:t xml:space="preserve">%, что </w:t>
      </w:r>
      <w:proofErr w:type="spellStart"/>
      <w:r w:rsidR="00BC4316">
        <w:rPr>
          <w:rFonts w:ascii="Times New Roman" w:hAnsi="Times New Roman" w:cs="Times New Roman"/>
          <w:sz w:val="28"/>
          <w:szCs w:val="28"/>
        </w:rPr>
        <w:t>веше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уровня прошлого года на </w:t>
      </w:r>
      <w:r w:rsidR="00BC4316">
        <w:rPr>
          <w:rFonts w:ascii="Times New Roman" w:hAnsi="Times New Roman" w:cs="Times New Roman"/>
          <w:sz w:val="28"/>
          <w:szCs w:val="28"/>
        </w:rPr>
        <w:t>8</w:t>
      </w:r>
      <w:r w:rsidRPr="007A48E7">
        <w:rPr>
          <w:rFonts w:ascii="Times New Roman" w:hAnsi="Times New Roman" w:cs="Times New Roman"/>
          <w:sz w:val="28"/>
          <w:szCs w:val="28"/>
        </w:rPr>
        <w:t xml:space="preserve">%. Самый высокий уровень качества знаний по математике в </w:t>
      </w:r>
      <w:r w:rsidR="00BC4316">
        <w:rPr>
          <w:rFonts w:ascii="Times New Roman" w:hAnsi="Times New Roman" w:cs="Times New Roman"/>
          <w:sz w:val="28"/>
          <w:szCs w:val="28"/>
        </w:rPr>
        <w:t>7</w:t>
      </w:r>
      <w:r w:rsidRPr="007A48E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48E7">
        <w:rPr>
          <w:rFonts w:ascii="Times New Roman" w:hAnsi="Times New Roman" w:cs="Times New Roman"/>
          <w:sz w:val="28"/>
          <w:szCs w:val="28"/>
        </w:rPr>
        <w:t xml:space="preserve"> (</w:t>
      </w:r>
      <w:r w:rsidR="00BC4316">
        <w:rPr>
          <w:rFonts w:ascii="Times New Roman" w:hAnsi="Times New Roman" w:cs="Times New Roman"/>
          <w:sz w:val="28"/>
          <w:szCs w:val="28"/>
        </w:rPr>
        <w:t>63</w:t>
      </w:r>
      <w:r w:rsidRPr="007A48E7">
        <w:rPr>
          <w:rFonts w:ascii="Times New Roman" w:hAnsi="Times New Roman" w:cs="Times New Roman"/>
          <w:sz w:val="28"/>
          <w:szCs w:val="28"/>
        </w:rPr>
        <w:t xml:space="preserve">%), самый низкий – в </w:t>
      </w:r>
      <w:r w:rsidR="00BC43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классе (</w:t>
      </w:r>
      <w:r w:rsidR="00BC4316">
        <w:rPr>
          <w:rFonts w:ascii="Times New Roman" w:hAnsi="Times New Roman" w:cs="Times New Roman"/>
          <w:sz w:val="28"/>
          <w:szCs w:val="28"/>
        </w:rPr>
        <w:t>39</w:t>
      </w:r>
      <w:r w:rsidRPr="007A48E7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FF48B7" w:rsidRPr="007A48E7" w:rsidRDefault="00FF48B7" w:rsidP="00FF48B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48B7" w:rsidRPr="00BC4316" w:rsidRDefault="00FF48B7" w:rsidP="00FF48B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4316">
        <w:rPr>
          <w:rFonts w:ascii="Times New Roman" w:hAnsi="Times New Roman" w:cs="Times New Roman"/>
          <w:b/>
          <w:i/>
          <w:sz w:val="28"/>
          <w:szCs w:val="28"/>
        </w:rPr>
        <w:t xml:space="preserve">Уровень качества знаний учащихся </w:t>
      </w:r>
    </w:p>
    <w:p w:rsidR="00FF48B7" w:rsidRPr="00BC4316" w:rsidRDefault="00FF48B7" w:rsidP="00FF48B7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4316">
        <w:rPr>
          <w:rFonts w:ascii="Times New Roman" w:hAnsi="Times New Roman" w:cs="Times New Roman"/>
          <w:b/>
          <w:i/>
          <w:sz w:val="28"/>
          <w:szCs w:val="28"/>
        </w:rPr>
        <w:t>по русскому языку и математике (</w:t>
      </w:r>
      <w:r w:rsidRPr="00BC4316">
        <w:rPr>
          <w:rFonts w:ascii="Times New Roman" w:hAnsi="Times New Roman" w:cs="Times New Roman"/>
          <w:i/>
          <w:sz w:val="28"/>
          <w:szCs w:val="28"/>
        </w:rPr>
        <w:t>в разрезе учителей)</w:t>
      </w:r>
    </w:p>
    <w:tbl>
      <w:tblPr>
        <w:tblStyle w:val="a3"/>
        <w:tblW w:w="4947" w:type="pct"/>
        <w:tblInd w:w="108" w:type="dxa"/>
        <w:tblLook w:val="01E0"/>
      </w:tblPr>
      <w:tblGrid>
        <w:gridCol w:w="1836"/>
        <w:gridCol w:w="1048"/>
        <w:gridCol w:w="1048"/>
        <w:gridCol w:w="1210"/>
        <w:gridCol w:w="1237"/>
        <w:gridCol w:w="3791"/>
      </w:tblGrid>
      <w:tr w:rsidR="00FF48B7" w:rsidRPr="00AE4771" w:rsidTr="00FF48B7">
        <w:tc>
          <w:tcPr>
            <w:tcW w:w="903" w:type="pct"/>
          </w:tcPr>
          <w:p w:rsidR="00FF48B7" w:rsidRPr="007734D0" w:rsidRDefault="00FF48B7" w:rsidP="00FF48B7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515" w:type="pct"/>
          </w:tcPr>
          <w:p w:rsidR="00FF48B7" w:rsidRPr="007734D0" w:rsidRDefault="007734D0" w:rsidP="00FF48B7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2020</w:t>
            </w:r>
          </w:p>
        </w:tc>
        <w:tc>
          <w:tcPr>
            <w:tcW w:w="515" w:type="pct"/>
          </w:tcPr>
          <w:p w:rsidR="00FF48B7" w:rsidRPr="007734D0" w:rsidRDefault="007734D0" w:rsidP="00FF48B7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2021</w:t>
            </w:r>
          </w:p>
        </w:tc>
        <w:tc>
          <w:tcPr>
            <w:tcW w:w="595" w:type="pct"/>
          </w:tcPr>
          <w:p w:rsidR="00FF48B7" w:rsidRPr="007734D0" w:rsidRDefault="007734D0" w:rsidP="00FF48B7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2022</w:t>
            </w:r>
          </w:p>
        </w:tc>
        <w:tc>
          <w:tcPr>
            <w:tcW w:w="608" w:type="pct"/>
          </w:tcPr>
          <w:p w:rsidR="00FF48B7" w:rsidRPr="007734D0" w:rsidRDefault="007734D0" w:rsidP="00FF48B7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2023</w:t>
            </w:r>
          </w:p>
        </w:tc>
        <w:tc>
          <w:tcPr>
            <w:tcW w:w="1864" w:type="pct"/>
          </w:tcPr>
          <w:p w:rsidR="00FF48B7" w:rsidRPr="00AE4771" w:rsidRDefault="00FF48B7" w:rsidP="00FF48B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734D0" w:rsidRPr="00AE4771" w:rsidTr="00FF48B7">
        <w:tc>
          <w:tcPr>
            <w:tcW w:w="903" w:type="pct"/>
            <w:vMerge w:val="restart"/>
          </w:tcPr>
          <w:p w:rsidR="007734D0" w:rsidRPr="007734D0" w:rsidRDefault="007734D0" w:rsidP="00FF48B7">
            <w:pPr>
              <w:jc w:val="both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1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76%</w:t>
            </w:r>
          </w:p>
        </w:tc>
        <w:tc>
          <w:tcPr>
            <w:tcW w:w="51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52%</w:t>
            </w:r>
          </w:p>
        </w:tc>
        <w:tc>
          <w:tcPr>
            <w:tcW w:w="59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55%</w:t>
            </w:r>
          </w:p>
        </w:tc>
        <w:tc>
          <w:tcPr>
            <w:tcW w:w="608" w:type="pct"/>
          </w:tcPr>
          <w:p w:rsidR="007734D0" w:rsidRPr="00F73880" w:rsidRDefault="00F73880" w:rsidP="00FF48B7">
            <w:pPr>
              <w:jc w:val="center"/>
              <w:rPr>
                <w:sz w:val="28"/>
                <w:szCs w:val="28"/>
              </w:rPr>
            </w:pPr>
            <w:r w:rsidRPr="00F73880">
              <w:rPr>
                <w:sz w:val="28"/>
                <w:szCs w:val="28"/>
              </w:rPr>
              <w:t>38%</w:t>
            </w:r>
          </w:p>
        </w:tc>
        <w:tc>
          <w:tcPr>
            <w:tcW w:w="1864" w:type="pct"/>
          </w:tcPr>
          <w:p w:rsidR="007734D0" w:rsidRPr="007734D0" w:rsidRDefault="007734D0" w:rsidP="00FF48B7">
            <w:pPr>
              <w:rPr>
                <w:sz w:val="28"/>
                <w:szCs w:val="28"/>
              </w:rPr>
            </w:pPr>
            <w:proofErr w:type="spellStart"/>
            <w:r w:rsidRPr="007734D0">
              <w:rPr>
                <w:sz w:val="28"/>
                <w:szCs w:val="28"/>
              </w:rPr>
              <w:t>Тухватулина</w:t>
            </w:r>
            <w:proofErr w:type="spellEnd"/>
            <w:r w:rsidRPr="007734D0">
              <w:rPr>
                <w:sz w:val="28"/>
                <w:szCs w:val="28"/>
              </w:rPr>
              <w:t xml:space="preserve"> А.В.</w:t>
            </w:r>
          </w:p>
        </w:tc>
      </w:tr>
      <w:tr w:rsidR="007734D0" w:rsidRPr="00AE4771" w:rsidTr="007734D0">
        <w:trPr>
          <w:trHeight w:val="275"/>
        </w:trPr>
        <w:tc>
          <w:tcPr>
            <w:tcW w:w="903" w:type="pct"/>
            <w:vMerge/>
          </w:tcPr>
          <w:p w:rsidR="007734D0" w:rsidRPr="007734D0" w:rsidRDefault="007734D0" w:rsidP="00FF48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</w:tcPr>
          <w:p w:rsidR="007734D0" w:rsidRPr="007734D0" w:rsidRDefault="00C4538A" w:rsidP="00101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5" w:type="pct"/>
          </w:tcPr>
          <w:p w:rsidR="007734D0" w:rsidRPr="007734D0" w:rsidRDefault="00C4538A" w:rsidP="00101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" w:type="pct"/>
          </w:tcPr>
          <w:p w:rsidR="007734D0" w:rsidRPr="007734D0" w:rsidRDefault="00C4538A" w:rsidP="00101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" w:type="pct"/>
          </w:tcPr>
          <w:p w:rsidR="007734D0" w:rsidRPr="00C4538A" w:rsidRDefault="00C4538A" w:rsidP="00FF48B7">
            <w:pPr>
              <w:jc w:val="center"/>
              <w:rPr>
                <w:sz w:val="28"/>
                <w:szCs w:val="28"/>
              </w:rPr>
            </w:pPr>
            <w:r w:rsidRPr="00C4538A">
              <w:rPr>
                <w:sz w:val="28"/>
                <w:szCs w:val="28"/>
              </w:rPr>
              <w:t>50%</w:t>
            </w:r>
          </w:p>
        </w:tc>
        <w:tc>
          <w:tcPr>
            <w:tcW w:w="1864" w:type="pct"/>
          </w:tcPr>
          <w:p w:rsidR="007734D0" w:rsidRPr="007734D0" w:rsidRDefault="007734D0" w:rsidP="00FF48B7">
            <w:pPr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Рудакова Е.В.</w:t>
            </w:r>
          </w:p>
        </w:tc>
      </w:tr>
      <w:tr w:rsidR="007734D0" w:rsidRPr="00AE4771" w:rsidTr="00FF48B7">
        <w:trPr>
          <w:trHeight w:val="90"/>
        </w:trPr>
        <w:tc>
          <w:tcPr>
            <w:tcW w:w="903" w:type="pct"/>
            <w:vMerge w:val="restart"/>
          </w:tcPr>
          <w:p w:rsidR="007734D0" w:rsidRPr="007734D0" w:rsidRDefault="007734D0" w:rsidP="00FF48B7">
            <w:pPr>
              <w:jc w:val="both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Математика</w:t>
            </w:r>
          </w:p>
        </w:tc>
        <w:tc>
          <w:tcPr>
            <w:tcW w:w="51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86%</w:t>
            </w:r>
          </w:p>
        </w:tc>
        <w:tc>
          <w:tcPr>
            <w:tcW w:w="51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64%</w:t>
            </w:r>
          </w:p>
        </w:tc>
        <w:tc>
          <w:tcPr>
            <w:tcW w:w="59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36%</w:t>
            </w:r>
          </w:p>
        </w:tc>
        <w:tc>
          <w:tcPr>
            <w:tcW w:w="608" w:type="pct"/>
          </w:tcPr>
          <w:p w:rsidR="007734D0" w:rsidRPr="002001D4" w:rsidRDefault="002001D4" w:rsidP="00FF48B7">
            <w:pPr>
              <w:jc w:val="center"/>
              <w:rPr>
                <w:sz w:val="28"/>
                <w:szCs w:val="28"/>
              </w:rPr>
            </w:pPr>
            <w:r w:rsidRPr="002001D4">
              <w:rPr>
                <w:sz w:val="28"/>
                <w:szCs w:val="28"/>
              </w:rPr>
              <w:t>43%</w:t>
            </w:r>
          </w:p>
        </w:tc>
        <w:tc>
          <w:tcPr>
            <w:tcW w:w="1864" w:type="pct"/>
          </w:tcPr>
          <w:p w:rsidR="007734D0" w:rsidRPr="007734D0" w:rsidRDefault="007734D0" w:rsidP="00FF48B7">
            <w:pPr>
              <w:rPr>
                <w:sz w:val="28"/>
                <w:szCs w:val="28"/>
              </w:rPr>
            </w:pPr>
            <w:proofErr w:type="spellStart"/>
            <w:r w:rsidRPr="007734D0">
              <w:rPr>
                <w:sz w:val="28"/>
                <w:szCs w:val="28"/>
              </w:rPr>
              <w:t>Алипченков</w:t>
            </w:r>
            <w:proofErr w:type="spellEnd"/>
            <w:r w:rsidRPr="007734D0">
              <w:rPr>
                <w:sz w:val="28"/>
                <w:szCs w:val="28"/>
              </w:rPr>
              <w:t xml:space="preserve"> Д.В.</w:t>
            </w:r>
          </w:p>
        </w:tc>
      </w:tr>
      <w:tr w:rsidR="007734D0" w:rsidRPr="00AE4771" w:rsidTr="00FF48B7">
        <w:trPr>
          <w:trHeight w:val="90"/>
        </w:trPr>
        <w:tc>
          <w:tcPr>
            <w:tcW w:w="903" w:type="pct"/>
            <w:vMerge/>
          </w:tcPr>
          <w:p w:rsidR="007734D0" w:rsidRPr="007734D0" w:rsidRDefault="007734D0" w:rsidP="00FF48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-</w:t>
            </w:r>
          </w:p>
        </w:tc>
        <w:tc>
          <w:tcPr>
            <w:tcW w:w="51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23%</w:t>
            </w:r>
          </w:p>
        </w:tc>
        <w:tc>
          <w:tcPr>
            <w:tcW w:w="595" w:type="pct"/>
          </w:tcPr>
          <w:p w:rsidR="007734D0" w:rsidRPr="007734D0" w:rsidRDefault="007734D0" w:rsidP="001017D8">
            <w:pPr>
              <w:jc w:val="center"/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38%</w:t>
            </w:r>
          </w:p>
        </w:tc>
        <w:tc>
          <w:tcPr>
            <w:tcW w:w="608" w:type="pct"/>
          </w:tcPr>
          <w:p w:rsidR="007734D0" w:rsidRPr="00C4538A" w:rsidRDefault="00C4538A" w:rsidP="00FF48B7">
            <w:pPr>
              <w:jc w:val="center"/>
              <w:rPr>
                <w:sz w:val="28"/>
                <w:szCs w:val="28"/>
              </w:rPr>
            </w:pPr>
            <w:r w:rsidRPr="00C4538A">
              <w:rPr>
                <w:sz w:val="28"/>
                <w:szCs w:val="28"/>
              </w:rPr>
              <w:t>50%</w:t>
            </w:r>
          </w:p>
        </w:tc>
        <w:tc>
          <w:tcPr>
            <w:tcW w:w="1864" w:type="pct"/>
          </w:tcPr>
          <w:p w:rsidR="007734D0" w:rsidRPr="007734D0" w:rsidRDefault="007734D0" w:rsidP="00FF48B7">
            <w:pPr>
              <w:rPr>
                <w:sz w:val="28"/>
                <w:szCs w:val="28"/>
              </w:rPr>
            </w:pPr>
            <w:r w:rsidRPr="007734D0">
              <w:rPr>
                <w:sz w:val="28"/>
                <w:szCs w:val="28"/>
              </w:rPr>
              <w:t>Самойлова Е.С.</w:t>
            </w:r>
          </w:p>
        </w:tc>
      </w:tr>
    </w:tbl>
    <w:p w:rsidR="002001D4" w:rsidRDefault="002001D4" w:rsidP="002001D4">
      <w:pPr>
        <w:pStyle w:val="Default"/>
        <w:tabs>
          <w:tab w:val="left" w:pos="1635"/>
          <w:tab w:val="left" w:pos="2595"/>
        </w:tabs>
        <w:rPr>
          <w:b/>
          <w:bCs/>
          <w:sz w:val="28"/>
          <w:szCs w:val="28"/>
        </w:rPr>
      </w:pPr>
    </w:p>
    <w:p w:rsidR="00FF48B7" w:rsidRDefault="00FF48B7" w:rsidP="00FF48B7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p w:rsidR="00FF48B7" w:rsidRPr="004C25D6" w:rsidRDefault="00FF48B7" w:rsidP="00FF48B7">
      <w:pPr>
        <w:pStyle w:val="Default"/>
        <w:tabs>
          <w:tab w:val="left" w:pos="1635"/>
          <w:tab w:val="left" w:pos="2595"/>
        </w:tabs>
        <w:jc w:val="center"/>
        <w:rPr>
          <w:b/>
          <w:bCs/>
          <w:color w:val="auto"/>
          <w:sz w:val="28"/>
          <w:szCs w:val="28"/>
        </w:rPr>
      </w:pPr>
      <w:r w:rsidRPr="004C25D6">
        <w:rPr>
          <w:b/>
          <w:bCs/>
          <w:color w:val="auto"/>
          <w:sz w:val="28"/>
          <w:szCs w:val="28"/>
        </w:rPr>
        <w:t>Государственная итоговая аттестация в 9 классе</w:t>
      </w:r>
    </w:p>
    <w:p w:rsidR="00FF48B7" w:rsidRPr="00AE4771" w:rsidRDefault="00FF48B7" w:rsidP="00FF48B7">
      <w:pPr>
        <w:pStyle w:val="Default"/>
        <w:tabs>
          <w:tab w:val="left" w:pos="1635"/>
          <w:tab w:val="left" w:pos="2595"/>
        </w:tabs>
        <w:jc w:val="center"/>
        <w:rPr>
          <w:b/>
          <w:bCs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598" w:type="dxa"/>
        <w:tblLayout w:type="fixed"/>
        <w:tblLook w:val="04A0"/>
      </w:tblPr>
      <w:tblGrid>
        <w:gridCol w:w="1702"/>
        <w:gridCol w:w="958"/>
        <w:gridCol w:w="850"/>
        <w:gridCol w:w="993"/>
        <w:gridCol w:w="992"/>
        <w:gridCol w:w="850"/>
        <w:gridCol w:w="1134"/>
        <w:gridCol w:w="1027"/>
        <w:gridCol w:w="816"/>
        <w:gridCol w:w="1276"/>
      </w:tblGrid>
      <w:tr w:rsidR="00FF48B7" w:rsidRPr="00AE4771" w:rsidTr="00FF48B7">
        <w:tc>
          <w:tcPr>
            <w:tcW w:w="1702" w:type="dxa"/>
            <w:vMerge w:val="restart"/>
          </w:tcPr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  <w:r w:rsidRPr="00C41225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58" w:type="dxa"/>
            <w:vMerge w:val="restart"/>
          </w:tcPr>
          <w:p w:rsidR="00FF48B7" w:rsidRPr="00C41225" w:rsidRDefault="00FF48B7" w:rsidP="00FF48B7">
            <w:pPr>
              <w:jc w:val="center"/>
              <w:rPr>
                <w:b/>
                <w:bCs/>
                <w:sz w:val="24"/>
                <w:szCs w:val="24"/>
              </w:rPr>
            </w:pPr>
            <w:r w:rsidRPr="00C41225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C41225">
              <w:rPr>
                <w:b/>
                <w:bCs/>
                <w:sz w:val="24"/>
                <w:szCs w:val="24"/>
              </w:rPr>
              <w:t>обучающих</w:t>
            </w:r>
            <w:proofErr w:type="gramEnd"/>
          </w:p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  <w:proofErr w:type="spellStart"/>
            <w:r w:rsidRPr="00C41225">
              <w:rPr>
                <w:b/>
                <w:bCs/>
                <w:sz w:val="24"/>
                <w:szCs w:val="24"/>
              </w:rPr>
              <w:t>ся</w:t>
            </w:r>
            <w:proofErr w:type="spellEnd"/>
          </w:p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FF48B7" w:rsidRPr="00B252B3" w:rsidRDefault="00FF48B7" w:rsidP="00FF48B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252B3">
              <w:rPr>
                <w:b/>
                <w:sz w:val="24"/>
                <w:szCs w:val="24"/>
              </w:rPr>
              <w:t>Оценка (количество/</w:t>
            </w:r>
            <w:proofErr w:type="gramEnd"/>
          </w:p>
          <w:p w:rsidR="00FF48B7" w:rsidRPr="00B252B3" w:rsidRDefault="00FF48B7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b/>
                <w:sz w:val="24"/>
                <w:szCs w:val="24"/>
              </w:rPr>
              <w:t>процент)</w:t>
            </w:r>
          </w:p>
        </w:tc>
        <w:tc>
          <w:tcPr>
            <w:tcW w:w="1134" w:type="dxa"/>
            <w:vMerge w:val="restart"/>
          </w:tcPr>
          <w:p w:rsidR="00FF48B7" w:rsidRPr="00B252B3" w:rsidRDefault="00FF48B7" w:rsidP="00FF48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252B3">
              <w:rPr>
                <w:b/>
                <w:bCs/>
                <w:sz w:val="24"/>
                <w:szCs w:val="24"/>
              </w:rPr>
              <w:t>Перви</w:t>
            </w:r>
            <w:proofErr w:type="spellEnd"/>
          </w:p>
          <w:p w:rsidR="00FF48B7" w:rsidRPr="00B252B3" w:rsidRDefault="00FF48B7" w:rsidP="00FF48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252B3">
              <w:rPr>
                <w:b/>
                <w:bCs/>
                <w:sz w:val="24"/>
                <w:szCs w:val="24"/>
              </w:rPr>
              <w:t>чный</w:t>
            </w:r>
            <w:proofErr w:type="spellEnd"/>
            <w:r w:rsidRPr="00B252B3">
              <w:rPr>
                <w:b/>
                <w:bCs/>
                <w:sz w:val="24"/>
                <w:szCs w:val="24"/>
              </w:rPr>
              <w:t xml:space="preserve"> балл среднее значение</w:t>
            </w:r>
          </w:p>
        </w:tc>
        <w:tc>
          <w:tcPr>
            <w:tcW w:w="1027" w:type="dxa"/>
            <w:vMerge w:val="restart"/>
          </w:tcPr>
          <w:p w:rsidR="00FF48B7" w:rsidRPr="00C41225" w:rsidRDefault="00FF48B7" w:rsidP="00FF48B7">
            <w:pPr>
              <w:jc w:val="center"/>
              <w:rPr>
                <w:b/>
                <w:bCs/>
                <w:sz w:val="24"/>
                <w:szCs w:val="24"/>
              </w:rPr>
            </w:pPr>
            <w:r w:rsidRPr="00C41225">
              <w:rPr>
                <w:b/>
                <w:bCs/>
                <w:sz w:val="24"/>
                <w:szCs w:val="24"/>
              </w:rPr>
              <w:t>Средняя оценка</w:t>
            </w:r>
          </w:p>
        </w:tc>
        <w:tc>
          <w:tcPr>
            <w:tcW w:w="816" w:type="dxa"/>
            <w:vMerge w:val="restart"/>
          </w:tcPr>
          <w:p w:rsidR="00FF48B7" w:rsidRPr="00C41225" w:rsidRDefault="00FF48B7" w:rsidP="00FF48B7">
            <w:pPr>
              <w:jc w:val="center"/>
              <w:rPr>
                <w:b/>
                <w:bCs/>
                <w:sz w:val="24"/>
                <w:szCs w:val="24"/>
              </w:rPr>
            </w:pPr>
            <w:r w:rsidRPr="00C41225">
              <w:rPr>
                <w:b/>
                <w:bCs/>
                <w:sz w:val="24"/>
                <w:szCs w:val="24"/>
              </w:rPr>
              <w:t>Качество</w:t>
            </w:r>
          </w:p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  <w:r w:rsidRPr="00C41225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Merge w:val="restart"/>
          </w:tcPr>
          <w:p w:rsidR="00FF48B7" w:rsidRPr="00C41225" w:rsidRDefault="00FF48B7" w:rsidP="00FF48B7">
            <w:pPr>
              <w:jc w:val="center"/>
              <w:rPr>
                <w:b/>
                <w:bCs/>
                <w:sz w:val="24"/>
                <w:szCs w:val="24"/>
              </w:rPr>
            </w:pPr>
            <w:r w:rsidRPr="00C41225">
              <w:rPr>
                <w:b/>
                <w:bCs/>
                <w:sz w:val="24"/>
                <w:szCs w:val="24"/>
              </w:rPr>
              <w:t>Успеваемость %</w:t>
            </w:r>
          </w:p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</w:p>
        </w:tc>
      </w:tr>
      <w:tr w:rsidR="00FF48B7" w:rsidRPr="00AE4771" w:rsidTr="00FF48B7">
        <w:tc>
          <w:tcPr>
            <w:tcW w:w="1702" w:type="dxa"/>
            <w:vMerge/>
          </w:tcPr>
          <w:p w:rsidR="00FF48B7" w:rsidRPr="00AE4771" w:rsidRDefault="00FF48B7" w:rsidP="00FF48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FF48B7" w:rsidRPr="00AE4771" w:rsidRDefault="00FF48B7" w:rsidP="00FF48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B7" w:rsidRPr="00B252B3" w:rsidRDefault="00FF48B7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FF48B7" w:rsidRPr="00B252B3" w:rsidRDefault="00FF48B7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FF48B7" w:rsidRPr="00B252B3" w:rsidRDefault="00FF48B7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FF48B7" w:rsidRPr="00B252B3" w:rsidRDefault="00FF48B7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</w:tcPr>
          <w:p w:rsidR="00FF48B7" w:rsidRPr="00B252B3" w:rsidRDefault="00FF48B7" w:rsidP="00FF4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FF48B7" w:rsidRPr="00AE4771" w:rsidRDefault="00FF48B7" w:rsidP="00FF48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FF48B7" w:rsidRPr="00AE4771" w:rsidRDefault="00FF48B7" w:rsidP="00FF48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48B7" w:rsidRPr="00AE4771" w:rsidRDefault="00FF48B7" w:rsidP="00FF48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F48B7" w:rsidRPr="00AE4771" w:rsidTr="00FF48B7">
        <w:tc>
          <w:tcPr>
            <w:tcW w:w="1702" w:type="dxa"/>
          </w:tcPr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  <w:r w:rsidRPr="00C4122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:rsidR="00FF48B7" w:rsidRPr="00C41225" w:rsidRDefault="002001D4" w:rsidP="00FF48B7">
            <w:pPr>
              <w:jc w:val="center"/>
              <w:rPr>
                <w:sz w:val="24"/>
                <w:szCs w:val="24"/>
              </w:rPr>
            </w:pPr>
            <w:r w:rsidRPr="00C41225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F48B7" w:rsidRPr="00C41225" w:rsidRDefault="005B3EEC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B252B3">
              <w:rPr>
                <w:sz w:val="24"/>
                <w:szCs w:val="24"/>
              </w:rPr>
              <w:t>17%</w:t>
            </w:r>
          </w:p>
        </w:tc>
        <w:tc>
          <w:tcPr>
            <w:tcW w:w="993" w:type="dxa"/>
          </w:tcPr>
          <w:p w:rsidR="00FF48B7" w:rsidRPr="00C41225" w:rsidRDefault="005B3EEC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B252B3">
              <w:rPr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:rsidR="00FF48B7" w:rsidRPr="00C41225" w:rsidRDefault="005B3EEC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="00B252B3">
              <w:rPr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FF48B7" w:rsidRPr="00C41225" w:rsidRDefault="00FF48B7" w:rsidP="00FF48B7">
            <w:pPr>
              <w:jc w:val="center"/>
              <w:rPr>
                <w:sz w:val="24"/>
                <w:szCs w:val="24"/>
              </w:rPr>
            </w:pPr>
            <w:r w:rsidRPr="00C41225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FF48B7" w:rsidRPr="00C41225" w:rsidRDefault="00B252B3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FF48B7" w:rsidRPr="00B252B3" w:rsidRDefault="00B252B3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FF48B7" w:rsidRPr="00B252B3" w:rsidRDefault="00B252B3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FF48B7" w:rsidRPr="00B252B3" w:rsidRDefault="00B252B3" w:rsidP="00FF48B7">
            <w:pPr>
              <w:jc w:val="center"/>
              <w:rPr>
                <w:sz w:val="24"/>
                <w:szCs w:val="24"/>
              </w:rPr>
            </w:pPr>
            <w:r w:rsidRPr="00B252B3">
              <w:rPr>
                <w:sz w:val="24"/>
                <w:szCs w:val="24"/>
              </w:rPr>
              <w:t>100%</w:t>
            </w:r>
          </w:p>
        </w:tc>
      </w:tr>
      <w:tr w:rsidR="00FF48B7" w:rsidRPr="00AE4771" w:rsidTr="00FF48B7">
        <w:tc>
          <w:tcPr>
            <w:tcW w:w="1702" w:type="dxa"/>
          </w:tcPr>
          <w:p w:rsidR="00FF48B7" w:rsidRPr="008C2B4A" w:rsidRDefault="00FF48B7" w:rsidP="00FF48B7">
            <w:pPr>
              <w:jc w:val="center"/>
              <w:rPr>
                <w:sz w:val="24"/>
                <w:szCs w:val="24"/>
              </w:rPr>
            </w:pPr>
            <w:r w:rsidRPr="008C2B4A">
              <w:rPr>
                <w:sz w:val="24"/>
                <w:szCs w:val="24"/>
              </w:rPr>
              <w:t>Математика</w:t>
            </w:r>
          </w:p>
        </w:tc>
        <w:tc>
          <w:tcPr>
            <w:tcW w:w="958" w:type="dxa"/>
          </w:tcPr>
          <w:p w:rsidR="00FF48B7" w:rsidRPr="00805682" w:rsidRDefault="000B4E4A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F48B7" w:rsidRPr="00805682" w:rsidRDefault="008C2B4A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1/8%</w:t>
            </w:r>
          </w:p>
        </w:tc>
        <w:tc>
          <w:tcPr>
            <w:tcW w:w="993" w:type="dxa"/>
          </w:tcPr>
          <w:p w:rsidR="00FF48B7" w:rsidRPr="00805682" w:rsidRDefault="008C2B4A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2/17%</w:t>
            </w:r>
          </w:p>
        </w:tc>
        <w:tc>
          <w:tcPr>
            <w:tcW w:w="992" w:type="dxa"/>
          </w:tcPr>
          <w:p w:rsidR="00FF48B7" w:rsidRPr="00805682" w:rsidRDefault="00E279C0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9/</w:t>
            </w:r>
            <w:r w:rsidR="00805682" w:rsidRPr="00805682">
              <w:rPr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FF48B7" w:rsidRPr="00805682" w:rsidRDefault="00805682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FF48B7" w:rsidRPr="00805682" w:rsidRDefault="00805682" w:rsidP="00FF4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FF48B7" w:rsidRPr="00805682" w:rsidRDefault="00A34B87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FF48B7" w:rsidRPr="00805682" w:rsidRDefault="008C2B4A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25%</w:t>
            </w:r>
          </w:p>
        </w:tc>
        <w:tc>
          <w:tcPr>
            <w:tcW w:w="1276" w:type="dxa"/>
          </w:tcPr>
          <w:p w:rsidR="00FF48B7" w:rsidRPr="00805682" w:rsidRDefault="004C25D6" w:rsidP="00FF48B7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100%</w:t>
            </w:r>
          </w:p>
        </w:tc>
      </w:tr>
      <w:tr w:rsidR="000B4E4A" w:rsidRPr="00AE4771" w:rsidTr="00FF48B7">
        <w:tc>
          <w:tcPr>
            <w:tcW w:w="1702" w:type="dxa"/>
          </w:tcPr>
          <w:p w:rsidR="000B4E4A" w:rsidRPr="00C41225" w:rsidRDefault="000B4E4A" w:rsidP="000B4E4A">
            <w:pPr>
              <w:jc w:val="center"/>
              <w:rPr>
                <w:sz w:val="24"/>
                <w:szCs w:val="24"/>
              </w:rPr>
            </w:pPr>
            <w:r w:rsidRPr="00C41225">
              <w:rPr>
                <w:sz w:val="24"/>
                <w:szCs w:val="24"/>
              </w:rPr>
              <w:t>Информатика</w:t>
            </w:r>
          </w:p>
        </w:tc>
        <w:tc>
          <w:tcPr>
            <w:tcW w:w="958" w:type="dxa"/>
          </w:tcPr>
          <w:p w:rsidR="000B4E4A" w:rsidRPr="000B4E4A" w:rsidRDefault="000B4E4A" w:rsidP="000B4E4A">
            <w:pPr>
              <w:jc w:val="center"/>
              <w:rPr>
                <w:sz w:val="24"/>
                <w:szCs w:val="24"/>
              </w:rPr>
            </w:pPr>
            <w:r w:rsidRPr="000B4E4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B4E4A" w:rsidRPr="000B4E4A" w:rsidRDefault="000B4E4A" w:rsidP="000B4E4A">
            <w:pPr>
              <w:jc w:val="center"/>
              <w:rPr>
                <w:sz w:val="24"/>
                <w:szCs w:val="24"/>
              </w:rPr>
            </w:pPr>
            <w:r w:rsidRPr="000B4E4A">
              <w:rPr>
                <w:sz w:val="24"/>
                <w:szCs w:val="24"/>
              </w:rPr>
              <w:t>0/0%</w:t>
            </w:r>
          </w:p>
        </w:tc>
        <w:tc>
          <w:tcPr>
            <w:tcW w:w="993" w:type="dxa"/>
          </w:tcPr>
          <w:p w:rsidR="000B4E4A" w:rsidRPr="000B4E4A" w:rsidRDefault="000B4E4A" w:rsidP="000B4E4A">
            <w:pPr>
              <w:jc w:val="center"/>
              <w:rPr>
                <w:sz w:val="24"/>
                <w:szCs w:val="24"/>
              </w:rPr>
            </w:pPr>
            <w:r w:rsidRPr="000B4E4A">
              <w:rPr>
                <w:sz w:val="24"/>
                <w:szCs w:val="24"/>
              </w:rPr>
              <w:t>5/</w:t>
            </w:r>
            <w:r w:rsidR="00726A00">
              <w:rPr>
                <w:sz w:val="24"/>
                <w:szCs w:val="24"/>
              </w:rPr>
              <w:t>45%</w:t>
            </w:r>
          </w:p>
        </w:tc>
        <w:tc>
          <w:tcPr>
            <w:tcW w:w="992" w:type="dxa"/>
          </w:tcPr>
          <w:p w:rsidR="000B4E4A" w:rsidRPr="000B4E4A" w:rsidRDefault="000B4E4A" w:rsidP="000B4E4A">
            <w:pPr>
              <w:jc w:val="center"/>
              <w:rPr>
                <w:sz w:val="24"/>
                <w:szCs w:val="24"/>
              </w:rPr>
            </w:pPr>
            <w:r w:rsidRPr="000B4E4A">
              <w:rPr>
                <w:sz w:val="24"/>
                <w:szCs w:val="24"/>
              </w:rPr>
              <w:t>6/</w:t>
            </w:r>
            <w:r w:rsidR="00726A00">
              <w:rPr>
                <w:sz w:val="24"/>
                <w:szCs w:val="24"/>
              </w:rPr>
              <w:t>55%</w:t>
            </w:r>
          </w:p>
        </w:tc>
        <w:tc>
          <w:tcPr>
            <w:tcW w:w="850" w:type="dxa"/>
          </w:tcPr>
          <w:p w:rsidR="000B4E4A" w:rsidRPr="00C41225" w:rsidRDefault="000B4E4A" w:rsidP="000B4E4A">
            <w:pPr>
              <w:rPr>
                <w:sz w:val="24"/>
                <w:szCs w:val="24"/>
              </w:rPr>
            </w:pPr>
            <w:r w:rsidRPr="00C41225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0B4E4A" w:rsidRPr="00726A00" w:rsidRDefault="00726A00" w:rsidP="000B4E4A">
            <w:pPr>
              <w:jc w:val="center"/>
              <w:rPr>
                <w:sz w:val="24"/>
                <w:szCs w:val="24"/>
              </w:rPr>
            </w:pPr>
            <w:r w:rsidRPr="00726A00">
              <w:rPr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0B4E4A" w:rsidRPr="00726A00" w:rsidRDefault="00726A00" w:rsidP="000B4E4A">
            <w:pPr>
              <w:jc w:val="center"/>
              <w:rPr>
                <w:sz w:val="24"/>
                <w:szCs w:val="24"/>
              </w:rPr>
            </w:pPr>
            <w:r w:rsidRPr="00726A00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0B4E4A" w:rsidRPr="00726A00" w:rsidRDefault="00726A00" w:rsidP="000B4E4A">
            <w:pPr>
              <w:jc w:val="center"/>
            </w:pPr>
            <w:r w:rsidRPr="00726A00">
              <w:t>45%</w:t>
            </w:r>
          </w:p>
        </w:tc>
        <w:tc>
          <w:tcPr>
            <w:tcW w:w="1276" w:type="dxa"/>
          </w:tcPr>
          <w:p w:rsidR="000B4E4A" w:rsidRPr="00726A00" w:rsidRDefault="00726A00" w:rsidP="000B4E4A">
            <w:pPr>
              <w:jc w:val="center"/>
              <w:rPr>
                <w:sz w:val="24"/>
                <w:szCs w:val="24"/>
              </w:rPr>
            </w:pPr>
            <w:r w:rsidRPr="00726A00">
              <w:rPr>
                <w:sz w:val="24"/>
                <w:szCs w:val="24"/>
              </w:rPr>
              <w:t>100%</w:t>
            </w:r>
          </w:p>
        </w:tc>
      </w:tr>
      <w:tr w:rsidR="002001D4" w:rsidRPr="00AE4771" w:rsidTr="00FF48B7">
        <w:tc>
          <w:tcPr>
            <w:tcW w:w="1702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Биология</w:t>
            </w:r>
          </w:p>
        </w:tc>
        <w:tc>
          <w:tcPr>
            <w:tcW w:w="958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0/0%</w:t>
            </w:r>
          </w:p>
        </w:tc>
        <w:tc>
          <w:tcPr>
            <w:tcW w:w="993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0/0%</w:t>
            </w:r>
          </w:p>
        </w:tc>
        <w:tc>
          <w:tcPr>
            <w:tcW w:w="992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2/100%</w:t>
            </w:r>
          </w:p>
        </w:tc>
        <w:tc>
          <w:tcPr>
            <w:tcW w:w="850" w:type="dxa"/>
          </w:tcPr>
          <w:p w:rsidR="002001D4" w:rsidRPr="002001D4" w:rsidRDefault="002001D4" w:rsidP="002001D4">
            <w:pPr>
              <w:jc w:val="center"/>
            </w:pPr>
            <w:r w:rsidRPr="002001D4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2001D4" w:rsidRPr="002001D4" w:rsidRDefault="003275FF" w:rsidP="00200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2001D4" w:rsidRPr="002001D4" w:rsidRDefault="003275FF" w:rsidP="00200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2001D4" w:rsidRPr="002001D4" w:rsidRDefault="002001D4" w:rsidP="002001D4">
            <w:pPr>
              <w:jc w:val="center"/>
              <w:rPr>
                <w:sz w:val="24"/>
                <w:szCs w:val="24"/>
              </w:rPr>
            </w:pPr>
            <w:r w:rsidRPr="002001D4">
              <w:rPr>
                <w:sz w:val="24"/>
                <w:szCs w:val="24"/>
              </w:rPr>
              <w:t>100%</w:t>
            </w:r>
          </w:p>
        </w:tc>
      </w:tr>
      <w:tr w:rsidR="002001D4" w:rsidRPr="00AE4771" w:rsidTr="00FF48B7">
        <w:tc>
          <w:tcPr>
            <w:tcW w:w="1702" w:type="dxa"/>
          </w:tcPr>
          <w:p w:rsidR="002001D4" w:rsidRPr="008C2B4A" w:rsidRDefault="002001D4" w:rsidP="002001D4">
            <w:pPr>
              <w:jc w:val="center"/>
              <w:rPr>
                <w:sz w:val="24"/>
                <w:szCs w:val="24"/>
              </w:rPr>
            </w:pPr>
            <w:r w:rsidRPr="008C2B4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58" w:type="dxa"/>
          </w:tcPr>
          <w:p w:rsidR="002001D4" w:rsidRPr="00E279C0" w:rsidRDefault="00726A00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001D4" w:rsidRPr="00E279C0" w:rsidRDefault="00E2425F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0/0%</w:t>
            </w:r>
          </w:p>
        </w:tc>
        <w:tc>
          <w:tcPr>
            <w:tcW w:w="993" w:type="dxa"/>
          </w:tcPr>
          <w:p w:rsidR="002001D4" w:rsidRPr="00E279C0" w:rsidRDefault="00E2425F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01D4" w:rsidRPr="00E279C0" w:rsidRDefault="004C25D6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01D4" w:rsidRPr="00E279C0" w:rsidRDefault="00E279C0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2001D4" w:rsidRPr="00E279C0" w:rsidRDefault="00E2425F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2001D4" w:rsidRPr="00E279C0" w:rsidRDefault="00E2425F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2001D4" w:rsidRPr="00E279C0" w:rsidRDefault="004C25D6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2001D4" w:rsidRPr="00E279C0" w:rsidRDefault="004C25D6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100%</w:t>
            </w:r>
          </w:p>
        </w:tc>
      </w:tr>
      <w:tr w:rsidR="002001D4" w:rsidRPr="00AE4771" w:rsidTr="00FF48B7">
        <w:tc>
          <w:tcPr>
            <w:tcW w:w="1702" w:type="dxa"/>
          </w:tcPr>
          <w:p w:rsidR="002001D4" w:rsidRPr="00E2425F" w:rsidRDefault="002001D4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58" w:type="dxa"/>
          </w:tcPr>
          <w:p w:rsidR="002001D4" w:rsidRPr="00E2425F" w:rsidRDefault="00726A00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001D4" w:rsidRPr="00E2425F" w:rsidRDefault="00E2425F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01D4" w:rsidRPr="00E2425F" w:rsidRDefault="00E2425F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t>3/43%</w:t>
            </w:r>
          </w:p>
        </w:tc>
        <w:tc>
          <w:tcPr>
            <w:tcW w:w="992" w:type="dxa"/>
          </w:tcPr>
          <w:p w:rsidR="002001D4" w:rsidRPr="00E2425F" w:rsidRDefault="00E279C0" w:rsidP="00200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425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57%</w:t>
            </w:r>
          </w:p>
        </w:tc>
        <w:tc>
          <w:tcPr>
            <w:tcW w:w="850" w:type="dxa"/>
          </w:tcPr>
          <w:p w:rsidR="002001D4" w:rsidRPr="00E279C0" w:rsidRDefault="00E279C0" w:rsidP="002001D4">
            <w:pPr>
              <w:jc w:val="center"/>
              <w:rPr>
                <w:sz w:val="24"/>
                <w:szCs w:val="24"/>
              </w:rPr>
            </w:pPr>
            <w:r w:rsidRPr="00E279C0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2001D4" w:rsidRPr="00E2425F" w:rsidRDefault="00E2425F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2001D4" w:rsidRPr="00E2425F" w:rsidRDefault="00E2425F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2001D4" w:rsidRPr="00E2425F" w:rsidRDefault="00E2425F" w:rsidP="002001D4">
            <w:pPr>
              <w:jc w:val="center"/>
              <w:rPr>
                <w:sz w:val="24"/>
                <w:szCs w:val="24"/>
              </w:rPr>
            </w:pPr>
            <w:r w:rsidRPr="00E2425F">
              <w:rPr>
                <w:sz w:val="24"/>
                <w:szCs w:val="24"/>
              </w:rPr>
              <w:t>43%</w:t>
            </w:r>
          </w:p>
        </w:tc>
        <w:tc>
          <w:tcPr>
            <w:tcW w:w="1276" w:type="dxa"/>
          </w:tcPr>
          <w:p w:rsidR="002001D4" w:rsidRPr="00805682" w:rsidRDefault="00E279C0" w:rsidP="002001D4">
            <w:pPr>
              <w:jc w:val="center"/>
              <w:rPr>
                <w:sz w:val="24"/>
                <w:szCs w:val="24"/>
              </w:rPr>
            </w:pPr>
            <w:r w:rsidRPr="00805682">
              <w:rPr>
                <w:sz w:val="24"/>
                <w:szCs w:val="24"/>
              </w:rPr>
              <w:t>100%</w:t>
            </w:r>
          </w:p>
        </w:tc>
      </w:tr>
    </w:tbl>
    <w:p w:rsidR="00FF48B7" w:rsidRPr="00AE4771" w:rsidRDefault="00FF48B7" w:rsidP="00FF48B7">
      <w:pPr>
        <w:pStyle w:val="a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F48B7" w:rsidRPr="00805682" w:rsidRDefault="00FF48B7" w:rsidP="00FF48B7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выпускников 9-х класса</w:t>
      </w:r>
    </w:p>
    <w:p w:rsidR="00FF48B7" w:rsidRPr="00805682" w:rsidRDefault="00FF48B7" w:rsidP="00FF48B7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136" w:type="dxa"/>
        <w:jc w:val="center"/>
        <w:tblInd w:w="392" w:type="dxa"/>
        <w:tblLook w:val="04A0"/>
      </w:tblPr>
      <w:tblGrid>
        <w:gridCol w:w="1030"/>
        <w:gridCol w:w="3931"/>
        <w:gridCol w:w="5175"/>
      </w:tblGrid>
      <w:tr w:rsidR="00FF48B7" w:rsidRPr="00C50754" w:rsidTr="00C50754">
        <w:trPr>
          <w:jc w:val="center"/>
        </w:trPr>
        <w:tc>
          <w:tcPr>
            <w:tcW w:w="1030" w:type="dxa"/>
          </w:tcPr>
          <w:p w:rsidR="00FF48B7" w:rsidRPr="00C50754" w:rsidRDefault="00FF48B7" w:rsidP="00FF48B7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31" w:type="dxa"/>
          </w:tcPr>
          <w:p w:rsidR="00FF48B7" w:rsidRPr="00C50754" w:rsidRDefault="00FF48B7" w:rsidP="00FF48B7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5175" w:type="dxa"/>
          </w:tcPr>
          <w:p w:rsidR="00FF48B7" w:rsidRPr="00C50754" w:rsidRDefault="00FF48B7" w:rsidP="00FF48B7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b/>
                <w:sz w:val="24"/>
                <w:szCs w:val="24"/>
                <w:lang w:eastAsia="ru-RU"/>
              </w:rPr>
              <w:t>Место обучения выпускника</w:t>
            </w:r>
          </w:p>
          <w:p w:rsidR="00FF48B7" w:rsidRPr="00C50754" w:rsidRDefault="00FF48B7" w:rsidP="00FF48B7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50754">
              <w:rPr>
                <w:rFonts w:eastAsia="Times New Roman"/>
                <w:b/>
                <w:sz w:val="24"/>
                <w:szCs w:val="24"/>
                <w:lang w:eastAsia="ru-RU"/>
              </w:rPr>
              <w:t>2022-2023 учебном году</w:t>
            </w:r>
            <w:proofErr w:type="gramEnd"/>
          </w:p>
          <w:p w:rsidR="00FF48B7" w:rsidRPr="00C50754" w:rsidRDefault="00FF48B7" w:rsidP="00FF48B7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Амелюшкина Софья Геннадьевна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Данилова Ирина Владимировна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МБОУ СШ №50 (10 класс)</w:t>
            </w: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Котцова</w:t>
            </w:r>
            <w:proofErr w:type="spellEnd"/>
            <w:r w:rsidRPr="00C50754">
              <w:rPr>
                <w:sz w:val="24"/>
                <w:szCs w:val="24"/>
              </w:rPr>
              <w:t xml:space="preserve"> Екатерина Вадимовна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Курятникова</w:t>
            </w:r>
            <w:proofErr w:type="spellEnd"/>
            <w:r w:rsidRPr="00C50754">
              <w:rPr>
                <w:sz w:val="24"/>
                <w:szCs w:val="24"/>
              </w:rPr>
              <w:t xml:space="preserve"> Елизавета Васильевна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Мелько</w:t>
            </w:r>
            <w:proofErr w:type="spellEnd"/>
            <w:r w:rsidRPr="00C50754">
              <w:rPr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 xml:space="preserve">Архангельский техникум  водных магистралей имени С.Н. </w:t>
            </w:r>
            <w:proofErr w:type="spellStart"/>
            <w:r w:rsidRPr="00C50754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Нажимова</w:t>
            </w:r>
            <w:proofErr w:type="spellEnd"/>
            <w:r w:rsidRPr="00C50754">
              <w:rPr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Необердин</w:t>
            </w:r>
            <w:proofErr w:type="spellEnd"/>
            <w:r w:rsidRPr="00C50754">
              <w:rPr>
                <w:sz w:val="24"/>
                <w:szCs w:val="24"/>
              </w:rPr>
              <w:t xml:space="preserve"> Даниил Ильич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 xml:space="preserve">Архангельский техникум  водных магистралей имени С.Н. </w:t>
            </w:r>
            <w:proofErr w:type="spellStart"/>
            <w:r w:rsidRPr="00C50754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Снежкова</w:t>
            </w:r>
            <w:proofErr w:type="spellEnd"/>
            <w:r w:rsidRPr="00C50754">
              <w:rPr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 xml:space="preserve">Архангельский техникум  водных магистралей имени С.Н. </w:t>
            </w:r>
            <w:proofErr w:type="spellStart"/>
            <w:r w:rsidRPr="00C50754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Сысоева Яна Сергеевна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Архангельский государственный многопрофильный колледж</w:t>
            </w:r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Циварева</w:t>
            </w:r>
            <w:proofErr w:type="spellEnd"/>
            <w:r w:rsidRPr="00C50754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 xml:space="preserve">Архангельский техникум  водных магистралей имени С.Н. </w:t>
            </w:r>
            <w:proofErr w:type="spellStart"/>
            <w:r w:rsidRPr="00C50754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proofErr w:type="spellStart"/>
            <w:r w:rsidRPr="00C50754">
              <w:rPr>
                <w:sz w:val="24"/>
                <w:szCs w:val="24"/>
              </w:rPr>
              <w:t>Жвакин</w:t>
            </w:r>
            <w:proofErr w:type="spellEnd"/>
            <w:r w:rsidRPr="00C50754">
              <w:rPr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 xml:space="preserve">Архангельский техникум  водных магистралей имени С.Н. </w:t>
            </w:r>
            <w:proofErr w:type="spellStart"/>
            <w:r w:rsidRPr="00C50754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C50754" w:rsidRPr="00C50754" w:rsidTr="00C50754">
        <w:trPr>
          <w:jc w:val="center"/>
        </w:trPr>
        <w:tc>
          <w:tcPr>
            <w:tcW w:w="1030" w:type="dxa"/>
          </w:tcPr>
          <w:p w:rsidR="00C50754" w:rsidRPr="00C50754" w:rsidRDefault="00C50754" w:rsidP="00FF48B7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075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1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>Панфилов Сергей Николаевич</w:t>
            </w:r>
          </w:p>
        </w:tc>
        <w:tc>
          <w:tcPr>
            <w:tcW w:w="5175" w:type="dxa"/>
            <w:vAlign w:val="bottom"/>
          </w:tcPr>
          <w:p w:rsidR="00C50754" w:rsidRPr="00C50754" w:rsidRDefault="00C50754">
            <w:pPr>
              <w:rPr>
                <w:sz w:val="24"/>
                <w:szCs w:val="24"/>
              </w:rPr>
            </w:pPr>
            <w:r w:rsidRPr="00C50754">
              <w:rPr>
                <w:sz w:val="24"/>
                <w:szCs w:val="24"/>
              </w:rPr>
              <w:t xml:space="preserve">Архангельский техникум  водных магистралей имени С.Н. </w:t>
            </w:r>
            <w:proofErr w:type="spellStart"/>
            <w:r w:rsidRPr="00C50754">
              <w:rPr>
                <w:sz w:val="24"/>
                <w:szCs w:val="24"/>
              </w:rPr>
              <w:t>Орешкова</w:t>
            </w:r>
            <w:proofErr w:type="spellEnd"/>
          </w:p>
        </w:tc>
      </w:tr>
    </w:tbl>
    <w:p w:rsidR="00FF48B7" w:rsidRPr="00E16A6A" w:rsidRDefault="00FF48B7" w:rsidP="00FF48B7">
      <w:pPr>
        <w:pStyle w:val="a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16A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</w:p>
    <w:p w:rsidR="00FF48B7" w:rsidRPr="00CA2C11" w:rsidRDefault="00FF48B7" w:rsidP="00FF48B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>Выполнени</w:t>
      </w:r>
      <w:r w:rsidR="002001D4" w:rsidRPr="00CA2C11">
        <w:rPr>
          <w:rFonts w:ascii="Times New Roman" w:hAnsi="Times New Roman" w:cs="Times New Roman"/>
          <w:sz w:val="28"/>
          <w:szCs w:val="28"/>
        </w:rPr>
        <w:t xml:space="preserve">е учебного плана по школе в 2022–2023 </w:t>
      </w:r>
      <w:r w:rsidRPr="00CA2C11">
        <w:rPr>
          <w:rFonts w:ascii="Times New Roman" w:hAnsi="Times New Roman" w:cs="Times New Roman"/>
          <w:sz w:val="28"/>
          <w:szCs w:val="28"/>
        </w:rPr>
        <w:t>учебном году составил 100 % по всем предметам.</w:t>
      </w:r>
    </w:p>
    <w:p w:rsidR="00FF48B7" w:rsidRPr="00CA2C11" w:rsidRDefault="00FF48B7" w:rsidP="00FF48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 xml:space="preserve">          В течение года проводился </w:t>
      </w:r>
      <w:proofErr w:type="gramStart"/>
      <w:r w:rsidRPr="00CA2C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2C11">
        <w:rPr>
          <w:rFonts w:ascii="Times New Roman" w:hAnsi="Times New Roman" w:cs="Times New Roman"/>
          <w:sz w:val="28"/>
          <w:szCs w:val="28"/>
        </w:rPr>
        <w:t xml:space="preserve"> ведением электронного журнала, тетрадей, личных дел  учащихся. По итогам проверки написаны справки. Завучем школы было посещены уроки с 1 по 9 классы. Цель посещений: адаптация первоклассников к условиям школы, преемственность обучения в 5 классе, система работы педагогов,  подготовка к итоговой аттестации и др. Также проводился </w:t>
      </w:r>
      <w:proofErr w:type="gramStart"/>
      <w:r w:rsidRPr="00CA2C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2C11">
        <w:rPr>
          <w:rFonts w:ascii="Times New Roman" w:hAnsi="Times New Roman" w:cs="Times New Roman"/>
          <w:sz w:val="28"/>
          <w:szCs w:val="28"/>
        </w:rPr>
        <w:t xml:space="preserve"> состоянием преподавания отдельных предметов (справки).</w:t>
      </w:r>
    </w:p>
    <w:p w:rsidR="00FF48B7" w:rsidRPr="00AE4771" w:rsidRDefault="00FF48B7" w:rsidP="00CA2C1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F48B7" w:rsidRPr="00AE4771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F48B7" w:rsidRPr="00CA2C11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C11">
        <w:rPr>
          <w:rFonts w:ascii="Times New Roman" w:hAnsi="Times New Roman" w:cs="Times New Roman"/>
          <w:b/>
          <w:sz w:val="28"/>
          <w:szCs w:val="28"/>
          <w:u w:val="single"/>
        </w:rPr>
        <w:t>Выводы.</w:t>
      </w:r>
    </w:p>
    <w:p w:rsidR="00FF48B7" w:rsidRPr="00CA2C1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>1.</w:t>
      </w:r>
      <w:r w:rsidRPr="00AE47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2C11">
        <w:rPr>
          <w:rFonts w:ascii="Times New Roman" w:hAnsi="Times New Roman" w:cs="Times New Roman"/>
          <w:sz w:val="28"/>
          <w:szCs w:val="28"/>
        </w:rPr>
        <w:t xml:space="preserve">По результатам промежуточной аттестации все учащиеся школы освоили учебные программы по общеобразовательным предметам учебного плана. </w:t>
      </w:r>
    </w:p>
    <w:p w:rsidR="00FF48B7" w:rsidRPr="00AE477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4B87">
        <w:rPr>
          <w:rFonts w:ascii="Times New Roman" w:hAnsi="Times New Roman" w:cs="Times New Roman"/>
          <w:sz w:val="28"/>
          <w:szCs w:val="28"/>
        </w:rPr>
        <w:t xml:space="preserve">2. Средний качественный показатель по школе составил </w:t>
      </w:r>
      <w:r w:rsidR="008350E9">
        <w:rPr>
          <w:rFonts w:ascii="Times New Roman" w:hAnsi="Times New Roman" w:cs="Times New Roman"/>
          <w:sz w:val="28"/>
          <w:szCs w:val="28"/>
        </w:rPr>
        <w:t>51</w:t>
      </w:r>
      <w:r w:rsidRPr="00A34B87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8350E9">
        <w:rPr>
          <w:rFonts w:ascii="Times New Roman" w:hAnsi="Times New Roman" w:cs="Times New Roman"/>
          <w:sz w:val="28"/>
          <w:szCs w:val="28"/>
        </w:rPr>
        <w:t>8</w:t>
      </w:r>
      <w:r w:rsidRPr="00A34B87">
        <w:rPr>
          <w:rFonts w:ascii="Times New Roman" w:hAnsi="Times New Roman" w:cs="Times New Roman"/>
          <w:sz w:val="28"/>
          <w:szCs w:val="28"/>
        </w:rPr>
        <w:t xml:space="preserve">% </w:t>
      </w:r>
      <w:r w:rsidR="008350E9">
        <w:rPr>
          <w:rFonts w:ascii="Times New Roman" w:hAnsi="Times New Roman" w:cs="Times New Roman"/>
          <w:sz w:val="28"/>
          <w:szCs w:val="28"/>
        </w:rPr>
        <w:t>выше</w:t>
      </w:r>
      <w:r w:rsidRPr="00A34B87">
        <w:rPr>
          <w:rFonts w:ascii="Times New Roman" w:hAnsi="Times New Roman" w:cs="Times New Roman"/>
          <w:sz w:val="28"/>
          <w:szCs w:val="28"/>
        </w:rPr>
        <w:t xml:space="preserve">, чем в прошлом </w:t>
      </w:r>
      <w:r w:rsidR="008350E9">
        <w:rPr>
          <w:rFonts w:ascii="Times New Roman" w:hAnsi="Times New Roman" w:cs="Times New Roman"/>
          <w:sz w:val="28"/>
          <w:szCs w:val="28"/>
        </w:rPr>
        <w:t>полугодии</w:t>
      </w:r>
      <w:r w:rsidR="00A34B87" w:rsidRPr="00975F21">
        <w:rPr>
          <w:rFonts w:ascii="Times New Roman" w:hAnsi="Times New Roman" w:cs="Times New Roman"/>
          <w:sz w:val="28"/>
          <w:szCs w:val="28"/>
        </w:rPr>
        <w:t xml:space="preserve">, успеваемость </w:t>
      </w:r>
      <w:r w:rsidR="008350E9">
        <w:rPr>
          <w:rFonts w:ascii="Times New Roman" w:hAnsi="Times New Roman" w:cs="Times New Roman"/>
          <w:sz w:val="28"/>
          <w:szCs w:val="28"/>
        </w:rPr>
        <w:t>повысилась на 2% (100</w:t>
      </w:r>
      <w:r w:rsidRPr="00975F21">
        <w:rPr>
          <w:rFonts w:ascii="Times New Roman" w:hAnsi="Times New Roman" w:cs="Times New Roman"/>
          <w:sz w:val="28"/>
          <w:szCs w:val="28"/>
        </w:rPr>
        <w:t>%).</w:t>
      </w:r>
    </w:p>
    <w:p w:rsidR="00FF48B7" w:rsidRPr="00F0449B" w:rsidRDefault="00FF48B7" w:rsidP="00E62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33">
        <w:rPr>
          <w:rFonts w:ascii="Times New Roman" w:hAnsi="Times New Roman" w:cs="Times New Roman"/>
          <w:sz w:val="28"/>
          <w:szCs w:val="28"/>
        </w:rPr>
        <w:t>3. По сравнению с результатами промежуточной аттестации за прошлый учебный год в этом учебном году</w:t>
      </w:r>
      <w:r w:rsidR="00454633">
        <w:rPr>
          <w:rFonts w:ascii="Times New Roman" w:hAnsi="Times New Roman" w:cs="Times New Roman"/>
          <w:sz w:val="28"/>
          <w:szCs w:val="28"/>
        </w:rPr>
        <w:t xml:space="preserve">: </w:t>
      </w:r>
      <w:r w:rsidR="00680DAC">
        <w:rPr>
          <w:rFonts w:ascii="Times New Roman" w:hAnsi="Times New Roman" w:cs="Times New Roman"/>
          <w:sz w:val="28"/>
          <w:szCs w:val="28"/>
        </w:rPr>
        <w:t>с</w:t>
      </w:r>
      <w:r w:rsidR="00E6262B" w:rsidRPr="004227DC">
        <w:rPr>
          <w:rFonts w:ascii="Times New Roman" w:hAnsi="Times New Roman" w:cs="Times New Roman"/>
          <w:sz w:val="28"/>
          <w:szCs w:val="28"/>
        </w:rPr>
        <w:t>амые высокие показатели качества знаний у обучающихся 2 и 3, 4 классов по  русскому языку и у 2 класса по математике.</w:t>
      </w:r>
      <w:r w:rsidR="00E6262B" w:rsidRPr="008910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262B" w:rsidRPr="004227DC">
        <w:rPr>
          <w:rFonts w:ascii="Times New Roman" w:hAnsi="Times New Roman" w:cs="Times New Roman"/>
          <w:sz w:val="28"/>
          <w:szCs w:val="28"/>
        </w:rPr>
        <w:t xml:space="preserve">Низкие показатели качества знаний у 3  класса по  математике. </w:t>
      </w:r>
      <w:proofErr w:type="gramStart"/>
      <w:r w:rsidR="00680DAC" w:rsidRPr="00E0431E">
        <w:rPr>
          <w:rFonts w:ascii="Times New Roman" w:hAnsi="Times New Roman" w:cs="Times New Roman"/>
          <w:sz w:val="28"/>
          <w:szCs w:val="28"/>
        </w:rPr>
        <w:t xml:space="preserve">Самые высокие показатели качества знаний у обучающихся 7 класса (по русскому языку и </w:t>
      </w:r>
      <w:r w:rsidR="00680DAC" w:rsidRPr="00E0431E">
        <w:rPr>
          <w:rFonts w:ascii="Times New Roman" w:hAnsi="Times New Roman" w:cs="Times New Roman"/>
          <w:sz w:val="28"/>
          <w:szCs w:val="28"/>
        </w:rPr>
        <w:lastRenderedPageBreak/>
        <w:t>алгебре</w:t>
      </w:r>
      <w:r w:rsidR="00680DAC" w:rsidRPr="00BC441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680D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0DAC" w:rsidRPr="00DA0775">
        <w:rPr>
          <w:rFonts w:ascii="Times New Roman" w:hAnsi="Times New Roman" w:cs="Times New Roman"/>
          <w:sz w:val="28"/>
          <w:szCs w:val="28"/>
        </w:rPr>
        <w:t>Самые низкие показатели качества знаний у 7 и 8 классов по геометрии, 8 – по русскому языку, 5 – по русскому языку.  Педагогам, работающим в этих классах, необходимо обратить внимание на преподавание данных предметов.</w:t>
      </w:r>
    </w:p>
    <w:p w:rsidR="00FF48B7" w:rsidRPr="00CA2C11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C11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FF48B7" w:rsidRPr="00CA2C11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C11">
        <w:rPr>
          <w:rFonts w:ascii="Times New Roman" w:hAnsi="Times New Roman" w:cs="Times New Roman"/>
          <w:i/>
          <w:sz w:val="28"/>
          <w:szCs w:val="28"/>
        </w:rPr>
        <w:t>Администрации школы:</w:t>
      </w:r>
    </w:p>
    <w:p w:rsidR="00FF48B7" w:rsidRPr="00F0449B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 w:cs="Times New Roman"/>
          <w:sz w:val="28"/>
          <w:szCs w:val="28"/>
        </w:rPr>
        <w:t xml:space="preserve">1. Усилить </w:t>
      </w:r>
      <w:proofErr w:type="gramStart"/>
      <w:r w:rsidRPr="00F044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449B">
        <w:rPr>
          <w:rFonts w:ascii="Times New Roman" w:hAnsi="Times New Roman" w:cs="Times New Roman"/>
          <w:sz w:val="28"/>
          <w:szCs w:val="28"/>
        </w:rPr>
        <w:t xml:space="preserve"> качеством преподавания предметов в 3, 5, 7, 8  классах;</w:t>
      </w:r>
    </w:p>
    <w:p w:rsidR="00FF48B7" w:rsidRPr="00CA2C1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 w:cs="Times New Roman"/>
          <w:sz w:val="28"/>
          <w:szCs w:val="28"/>
        </w:rPr>
        <w:t>2.</w:t>
      </w:r>
      <w:r w:rsidRPr="00AE47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2C11">
        <w:rPr>
          <w:rFonts w:ascii="Times New Roman" w:hAnsi="Times New Roman" w:cs="Times New Roman"/>
          <w:sz w:val="28"/>
          <w:szCs w:val="28"/>
        </w:rPr>
        <w:t xml:space="preserve">Усилить контроль за качеством подготовки </w:t>
      </w:r>
      <w:proofErr w:type="gramStart"/>
      <w:r w:rsidRPr="00CA2C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2C11">
        <w:rPr>
          <w:rFonts w:ascii="Times New Roman" w:hAnsi="Times New Roman" w:cs="Times New Roman"/>
          <w:sz w:val="28"/>
          <w:szCs w:val="28"/>
        </w:rPr>
        <w:t xml:space="preserve"> к годовой промежуточной аттестации. </w:t>
      </w:r>
    </w:p>
    <w:p w:rsidR="00FF48B7" w:rsidRPr="00CA2C1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>3. Повысить ответственность учителей-предметников за качество преподаваемых предметов.</w:t>
      </w:r>
    </w:p>
    <w:p w:rsidR="00FF48B7" w:rsidRPr="00CA2C11" w:rsidRDefault="00FF48B7" w:rsidP="00FF48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CA2C11" w:rsidRDefault="00FF48B7" w:rsidP="00FF48B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 xml:space="preserve"> </w:t>
      </w:r>
      <w:r w:rsidRPr="00CA2C11">
        <w:rPr>
          <w:rFonts w:ascii="Times New Roman" w:hAnsi="Times New Roman" w:cs="Times New Roman"/>
          <w:i/>
          <w:sz w:val="28"/>
          <w:szCs w:val="28"/>
        </w:rPr>
        <w:t>Учителям – предметникам:</w:t>
      </w:r>
    </w:p>
    <w:p w:rsidR="00FF48B7" w:rsidRPr="00CA2C1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>1. 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дисциплины (модуля) в соответствии с утвержденной рабочей программой.</w:t>
      </w:r>
    </w:p>
    <w:p w:rsidR="00FF48B7" w:rsidRPr="00CA2C1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>2. Развивать у учащихся познавательную активность, самостоятельность, инициативу, творческие способности.</w:t>
      </w:r>
    </w:p>
    <w:p w:rsidR="00FF48B7" w:rsidRPr="00CA2C11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C11">
        <w:rPr>
          <w:rFonts w:ascii="Times New Roman" w:hAnsi="Times New Roman" w:cs="Times New Roman"/>
          <w:sz w:val="28"/>
          <w:szCs w:val="28"/>
        </w:rPr>
        <w:t>3. Применять педагогически обоснованные формы и методы обучения, обеспечивающие высокое качество образования.</w:t>
      </w:r>
    </w:p>
    <w:p w:rsidR="00FF48B7" w:rsidRPr="00AE4771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B7" w:rsidRPr="00AE4771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C11" w:rsidRDefault="00CA2C1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F21" w:rsidRDefault="00975F2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771" w:rsidRPr="007A48E7" w:rsidRDefault="00AE4771" w:rsidP="00FF48B7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8B7" w:rsidRPr="00524F4D" w:rsidRDefault="00FF48B7" w:rsidP="00FF48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F4D">
        <w:rPr>
          <w:rFonts w:ascii="Times New Roman" w:hAnsi="Times New Roman" w:cs="Times New Roman"/>
          <w:b/>
          <w:sz w:val="32"/>
          <w:szCs w:val="32"/>
        </w:rPr>
        <w:t>Анализ воспитательной работы</w:t>
      </w:r>
    </w:p>
    <w:p w:rsidR="00FF48B7" w:rsidRDefault="00524F4D" w:rsidP="00524F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</w:t>
      </w:r>
      <w:r w:rsidR="00FF48B7" w:rsidRPr="00524F4D">
        <w:rPr>
          <w:rFonts w:ascii="Times New Roman" w:hAnsi="Times New Roman" w:cs="Times New Roman"/>
          <w:b/>
          <w:sz w:val="32"/>
          <w:szCs w:val="32"/>
        </w:rPr>
        <w:t xml:space="preserve"> полугодие 2022-2023 учебного года</w:t>
      </w:r>
      <w:r w:rsidR="008350E9">
        <w:rPr>
          <w:rFonts w:ascii="Times New Roman" w:hAnsi="Times New Roman" w:cs="Times New Roman"/>
          <w:b/>
          <w:sz w:val="32"/>
          <w:szCs w:val="32"/>
        </w:rPr>
        <w:t>, 1 полугодие 2023-2024 учебного года</w:t>
      </w:r>
    </w:p>
    <w:p w:rsidR="00524F4D" w:rsidRPr="00A5390D" w:rsidRDefault="00524F4D" w:rsidP="00ED6B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390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 ЗАДАЧИ: 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воспитание  любви  к  родной  школе,  к  малой  родине,  формирование  гражданского  самосознания, ответственности за судьбу Родины; 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воспитание нравственности на основе народных традиций;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развитие творческих, познавательных способностей учащихся;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формирование  самосознания,  становление  активной  жизненной  позиции,  формирование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потребности к саморазвитию, способности успешно адаптироваться в окружающем мире;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Segoe UI Symbol" w:cs="Times New Roman"/>
          <w:sz w:val="28"/>
          <w:szCs w:val="28"/>
        </w:rPr>
        <w:t>➢</w:t>
      </w: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  создание  условий  для  сохранения  здоровья,  физического  развития.  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90D">
        <w:rPr>
          <w:rFonts w:ascii="Times New Roman" w:eastAsia="Calibri" w:hAnsi="Times New Roman" w:cs="Times New Roman"/>
          <w:sz w:val="28"/>
          <w:szCs w:val="28"/>
        </w:rPr>
        <w:t xml:space="preserve">воспитание  негативного отношения к вредным привычкам. </w:t>
      </w:r>
    </w:p>
    <w:p w:rsidR="00524F4D" w:rsidRPr="00A5390D" w:rsidRDefault="00524F4D" w:rsidP="00524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велась всем педагогическим коллективом. Все школьные традиционные дела делились </w:t>
      </w:r>
      <w:proofErr w:type="gramStart"/>
      <w:r w:rsidRPr="00A5390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 общешкольные и классные. Что же касается </w:t>
      </w:r>
      <w:r w:rsidRPr="00A5390D">
        <w:rPr>
          <w:rFonts w:ascii="Times New Roman" w:eastAsia="Times New Roman" w:hAnsi="Times New Roman" w:cs="Times New Roman"/>
          <w:b/>
          <w:sz w:val="28"/>
          <w:szCs w:val="28"/>
        </w:rPr>
        <w:t>традиционных школьных дел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>, то все они прошли успешно, это:</w:t>
      </w:r>
    </w:p>
    <w:p w:rsidR="00524F4D" w:rsidRPr="00A5390D" w:rsidRDefault="00524F4D" w:rsidP="00524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F4D" w:rsidRPr="00DA378C" w:rsidRDefault="00524F4D" w:rsidP="00524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-apple-system"/>
          <w:sz w:val="28"/>
          <w:szCs w:val="28"/>
        </w:rPr>
        <w:t xml:space="preserve">Еженедельное поднятие государственного флага Российской Федерации 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>и исполнение гимна;</w:t>
      </w:r>
    </w:p>
    <w:p w:rsidR="00524F4D" w:rsidRPr="00DA378C" w:rsidRDefault="00524F4D" w:rsidP="00524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роведён совместный праздник "А, ну</w:t>
      </w:r>
      <w:r w:rsidR="00C26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D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мальчики и девочки!", посвященный Дню защитника Отечества и Международному женскому дню.</w:t>
      </w:r>
    </w:p>
    <w:p w:rsidR="00524F4D" w:rsidRPr="00DA378C" w:rsidRDefault="00524F4D" w:rsidP="00524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Субботники - это экологическая традиция в нашей школе, которая объединяет школьников и учителей полезным и добрым делом.</w:t>
      </w:r>
    </w:p>
    <w:p w:rsidR="00524F4D" w:rsidRPr="00A5390D" w:rsidRDefault="00524F4D" w:rsidP="00524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Концерт, посвященный </w:t>
      </w:r>
      <w:r>
        <w:rPr>
          <w:rFonts w:ascii="Times New Roman" w:eastAsia="Times New Roman" w:hAnsi="Times New Roman" w:cs="Times New Roman"/>
          <w:sz w:val="28"/>
          <w:szCs w:val="28"/>
        </w:rPr>
        <w:t>9 мая;</w:t>
      </w:r>
    </w:p>
    <w:p w:rsidR="00524F4D" w:rsidRPr="00A5390D" w:rsidRDefault="00524F4D" w:rsidP="00524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Торжественный митинг,</w:t>
      </w:r>
      <w:r w:rsidR="00ED6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</w:t>
      </w:r>
      <w:r w:rsidRPr="00A5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обеды</w:t>
      </w:r>
      <w:r w:rsidRPr="00A5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помним, мы гордимся!»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5D51" w:rsidRDefault="00524F4D" w:rsidP="00524F4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>Последний звонок</w:t>
      </w:r>
    </w:p>
    <w:p w:rsidR="00315D51" w:rsidRPr="002F633C" w:rsidRDefault="00315D51" w:rsidP="00315D51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Торжественная линейка, посвященная Дню знаний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15D51" w:rsidRPr="002F633C" w:rsidRDefault="00315D51" w:rsidP="00315D51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633C">
        <w:rPr>
          <w:rFonts w:ascii="Times New Roman" w:eastAsia="Times New Roman" w:hAnsi="Times New Roman" w:cs="Times New Roman"/>
          <w:sz w:val="28"/>
          <w:szCs w:val="28"/>
        </w:rPr>
        <w:t>День пожилого человека;</w:t>
      </w:r>
    </w:p>
    <w:p w:rsidR="00315D51" w:rsidRPr="002F633C" w:rsidRDefault="00315D51" w:rsidP="00315D51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F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раздничный концерт, посвященный Дню учителя</w:t>
      </w:r>
      <w:r w:rsidRPr="002F63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F4D" w:rsidRPr="00A5390D" w:rsidRDefault="00315D51" w:rsidP="00315D5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-apple-system"/>
          <w:sz w:val="28"/>
          <w:szCs w:val="28"/>
        </w:rPr>
      </w:pPr>
      <w:r w:rsidRPr="002F6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Самоуправления, приуроченный ко Дню учителя</w:t>
      </w:r>
      <w:r w:rsidR="00524F4D" w:rsidRPr="00A5390D">
        <w:rPr>
          <w:rFonts w:ascii="Times New Roman" w:eastAsia="Times New Roman" w:hAnsi="Times New Roman" w:cs="-apple-system"/>
          <w:sz w:val="28"/>
          <w:szCs w:val="28"/>
        </w:rPr>
        <w:br/>
      </w:r>
    </w:p>
    <w:p w:rsidR="00524F4D" w:rsidRPr="00A5390D" w:rsidRDefault="00524F4D" w:rsidP="00ED6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t>В традиционных школьных мероприятиях участие приняли все классы.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2</w:t>
      </w:r>
      <w:r w:rsidRPr="00A5390D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полугодии 2022 - 2023 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школьники приняли участие в различных </w:t>
      </w:r>
      <w:r w:rsidRPr="00A539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акциях:</w:t>
      </w:r>
    </w:p>
    <w:p w:rsidR="00524F4D" w:rsidRPr="000A38CE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патриотическая акция "Песни Победы".</w:t>
      </w:r>
    </w:p>
    <w:p w:rsidR="00524F4D" w:rsidRPr="000A38CE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патриотическая акция</w:t>
      </w:r>
      <w:r w:rsidR="00ED6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A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 "Окна Победы".</w:t>
      </w:r>
    </w:p>
    <w:p w:rsidR="00524F4D" w:rsidRPr="000A38CE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Pr="000A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рисоединились к городской акции "Благодарим людей с добрыми глазами" и выразили свою признательность сотрудникам школы, которые окружают учеников в течение всего учебного дня, делают нахождение в школе комфортным. Без этих людей невозможно представить ни одного дня школьной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24F4D" w:rsidRPr="00A5390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«Письмо солдату»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24F4D" w:rsidRPr="00A5390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«Письмо Защитнику»;</w:t>
      </w:r>
    </w:p>
    <w:p w:rsidR="00524F4D" w:rsidRPr="00A5390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Посылк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участников специальной военной операции;</w:t>
      </w:r>
    </w:p>
    <w:p w:rsidR="00524F4D" w:rsidRPr="00A5390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«Внимание – дети!» по предупреждению детского дорожно-транспортного травматизма;</w:t>
      </w:r>
    </w:p>
    <w:p w:rsidR="00524F4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«Внимание - дети!»; </w:t>
      </w:r>
    </w:p>
    <w:p w:rsidR="00524F4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«Сбор крышечек»;</w:t>
      </w:r>
    </w:p>
    <w:p w:rsidR="00315D51" w:rsidRDefault="00315D51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«Сбор макулатуры»;</w:t>
      </w:r>
    </w:p>
    <w:p w:rsidR="00315D51" w:rsidRDefault="00315D51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«Ладошка добра»;</w:t>
      </w:r>
    </w:p>
    <w:p w:rsidR="00524F4D" w:rsidRPr="00A5390D" w:rsidRDefault="00524F4D" w:rsidP="00524F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Батерейки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5D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Были проведены </w:t>
      </w:r>
      <w:r w:rsidRPr="00A539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классные часы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 на темы: </w:t>
      </w:r>
    </w:p>
    <w:p w:rsidR="00524F4D" w:rsidRPr="00A5390D" w:rsidRDefault="00524F4D" w:rsidP="00524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F4D" w:rsidRPr="000A38CE" w:rsidRDefault="00524F4D" w:rsidP="00ED6B3C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-apple-system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</w:t>
      </w:r>
      <w:r w:rsidRPr="000A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диный Урок Памяти «Без срока давности» для обучающихся старших классов. Целью урока стало сохранение исторической памяти и подлинной правды о жертвах геноцида во время Великой Отечественной войны.</w:t>
      </w:r>
    </w:p>
    <w:p w:rsidR="00524F4D" w:rsidRPr="000A38CE" w:rsidRDefault="00524F4D" w:rsidP="00ED6B3C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-apple-system" w:hAnsi="Times New Roman" w:cs="Times New Roman"/>
          <w:sz w:val="28"/>
          <w:szCs w:val="28"/>
        </w:rPr>
      </w:pPr>
      <w:r w:rsidRPr="000A3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памяти, посвященные Сталинградской битве.</w:t>
      </w:r>
    </w:p>
    <w:p w:rsidR="00524F4D" w:rsidRPr="00A5390D" w:rsidRDefault="00524F4D" w:rsidP="00ED6B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“Разговор о </w:t>
      </w:r>
      <w:proofErr w:type="gramStart"/>
      <w:r w:rsidRPr="00A539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proofErr w:type="gramEnd"/>
      <w:r w:rsidRPr="00A539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” (каждый понедельник);</w:t>
      </w:r>
    </w:p>
    <w:p w:rsidR="00524F4D" w:rsidRPr="00A5390D" w:rsidRDefault="00524F4D" w:rsidP="00ED6B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Профилактика дорожно-транспортного травматизма;</w:t>
      </w:r>
    </w:p>
    <w:p w:rsidR="00524F4D" w:rsidRPr="00A5390D" w:rsidRDefault="00524F4D" w:rsidP="00ED6B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“Урок цифры”;</w:t>
      </w:r>
    </w:p>
    <w:p w:rsidR="00524F4D" w:rsidRPr="006F27B1" w:rsidRDefault="00524F4D" w:rsidP="00ED6B3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Times New Roman" w:hAnsi="Times New Roman" w:cs="-apple-system"/>
          <w:sz w:val="28"/>
          <w:szCs w:val="28"/>
        </w:rPr>
        <w:t>"Уроки мужества"</w:t>
      </w:r>
      <w:r w:rsidR="006F27B1">
        <w:rPr>
          <w:rFonts w:ascii="Times New Roman" w:eastAsia="Times New Roman" w:hAnsi="Times New Roman" w:cs="-apple-system"/>
          <w:sz w:val="28"/>
          <w:szCs w:val="28"/>
        </w:rPr>
        <w:t>;</w:t>
      </w:r>
    </w:p>
    <w:p w:rsidR="006F27B1" w:rsidRDefault="006F27B1" w:rsidP="006F27B1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539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“Урок цифры”;</w:t>
      </w:r>
    </w:p>
    <w:p w:rsidR="006F27B1" w:rsidRPr="00992B09" w:rsidRDefault="006F27B1" w:rsidP="006F27B1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«Здоровое питание»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F27B1" w:rsidRPr="00B23644" w:rsidRDefault="006F27B1" w:rsidP="006F27B1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92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"Урок качества", посвя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щенный Всемирному дню качества;</w:t>
      </w:r>
    </w:p>
    <w:p w:rsidR="006F27B1" w:rsidRPr="00B23644" w:rsidRDefault="006F27B1" w:rsidP="006F27B1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23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солидарности в борьбе с терроризмом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F27B1" w:rsidRPr="00512CFA" w:rsidRDefault="006F27B1" w:rsidP="006F27B1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236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Международный день распространения грамотности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F27B1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100 лет со Дня </w:t>
      </w:r>
      <w:proofErr w:type="gramStart"/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рождения Героя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оветского Союза Зои Анатольевны </w:t>
      </w:r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Космодемьянской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F27B1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еждународный день пожилых людей»;</w:t>
      </w:r>
    </w:p>
    <w:p w:rsidR="006F27B1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День памяти погибших при выполнении служебных </w:t>
      </w:r>
      <w:proofErr w:type="gramStart"/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обязанностей сотрудников органов внутренних дел Российской Федерации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F27B1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D71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Международный день инвалидов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F27B1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D71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еждународный день пожилых людей»;</w:t>
      </w:r>
    </w:p>
    <w:p w:rsidR="006F27B1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День государственного герба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F27B1" w:rsidRPr="00992B09" w:rsidRDefault="006F27B1" w:rsidP="006F27B1">
      <w:pPr>
        <w:numPr>
          <w:ilvl w:val="0"/>
          <w:numId w:val="2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«Д</w:t>
      </w:r>
      <w:r w:rsidRPr="00512C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ень Героев Отечества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524F4D" w:rsidRDefault="00524F4D" w:rsidP="00524F4D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</w:p>
    <w:p w:rsidR="00524F4D" w:rsidRDefault="00524F4D" w:rsidP="00EB29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8 и 9 классов посетили </w:t>
      </w:r>
      <w:proofErr w:type="spellStart"/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профориентационный</w:t>
      </w:r>
      <w:proofErr w:type="spellEnd"/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форум, который проводил АО ПО </w:t>
      </w:r>
      <w:proofErr w:type="spellStart"/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Севмаш</w:t>
      </w:r>
      <w:proofErr w:type="spellEnd"/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Ребята узнали о заводе, посетили химическую лабораторию, акустический кабинет, познакомились с 3D </w:t>
      </w:r>
      <w:r w:rsidR="00EB294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моделированием</w:t>
      </w:r>
      <w:r w:rsidR="00EB29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4F4D" w:rsidRDefault="00524F4D" w:rsidP="00EB294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учащихся был проведён совместный праздник "А, ну</w:t>
      </w:r>
      <w:r w:rsidR="00EB29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ка, мальчики и девочки!", посвященный Дню защитника Отечества и Международному женскому дню.</w:t>
      </w:r>
    </w:p>
    <w:p w:rsidR="00524F4D" w:rsidRPr="00EB2946" w:rsidRDefault="00524F4D" w:rsidP="00EB2946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5-9 классов участвовали в традиционной 78-я легкоатлетической эстафете, посвящённой Дню Победы. Команда девочек нашей школы третий раз подряд стали чемпионами среди основных школ.</w:t>
      </w:r>
    </w:p>
    <w:p w:rsidR="00524F4D" w:rsidRDefault="00524F4D" w:rsidP="00EB2946">
      <w:pPr>
        <w:pStyle w:val="a9"/>
        <w:ind w:firstLine="709"/>
        <w:jc w:val="both"/>
        <w:rPr>
          <w:rFonts w:ascii="-apple-system" w:hAnsi="-apple-system"/>
          <w:sz w:val="20"/>
          <w:szCs w:val="20"/>
          <w:shd w:val="clear" w:color="auto" w:fill="FFFFFF"/>
        </w:rPr>
      </w:pP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Участниками VIII</w:t>
      </w:r>
      <w:r w:rsidR="00EB2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фестиваля школьных СМИ</w:t>
      </w:r>
      <w:r w:rsidR="00EB2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корреспонденты нашей школьной газеты "Островок" ученица 6 класса Ткачева Анастасия и ученица 8 класса Быкова Ника.</w:t>
      </w:r>
    </w:p>
    <w:p w:rsidR="00524F4D" w:rsidRDefault="00524F4D" w:rsidP="00EB2946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году п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рошёл </w:t>
      </w:r>
      <w:r w:rsidR="00ED6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– Юбилей: 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55 лет </w:t>
      </w:r>
      <w:r w:rsidR="00ED6B3C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основания школы.</w:t>
      </w:r>
      <w:r w:rsidRPr="00DA3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37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 же в школе были проведены классные часы, посвященные Дню пожарной безопасности.</w:t>
      </w:r>
    </w:p>
    <w:p w:rsidR="006F27B1" w:rsidRDefault="006F27B1" w:rsidP="006F27B1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Декады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нашей школы провели открытые уроки: урок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и английского языка в 5 классе, 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геометрии в 9 классе,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показали свое мастерство, поделились инновационными методами и технологиями работы. </w:t>
      </w:r>
    </w:p>
    <w:p w:rsidR="006F27B1" w:rsidRDefault="006F27B1" w:rsidP="006F2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Декады солидарности в борьбе с терроризмом в школе были проведены тематические классные часы, беседы, викторины, демонстрации презентаций и видеороликов, профилактические инструктажи с учащимися по правилам поведения и техники безопасности при угрозе террористической атаки.</w:t>
      </w:r>
    </w:p>
    <w:p w:rsidR="006F27B1" w:rsidRPr="00666990" w:rsidRDefault="006F27B1" w:rsidP="006F2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региональной Декады профилактики различного вида зависимостей в обучающиеся 1-4 классов приняли участие в акции "Перемена без </w:t>
      </w:r>
      <w:proofErr w:type="spellStart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гаджета</w:t>
      </w:r>
      <w:proofErr w:type="spellEnd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proofErr w:type="gramEnd"/>
    </w:p>
    <w:p w:rsidR="006F27B1" w:rsidRPr="00666990" w:rsidRDefault="006F27B1" w:rsidP="006F2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региональной Декады профилактики всех видов </w:t>
      </w:r>
      <w:proofErr w:type="gramStart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зависимостей</w:t>
      </w:r>
      <w:proofErr w:type="gramEnd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9 класса просмотрели видеоролики "Необдуманный выбор" и "Последствия одной фотографии", которые рекомендуют современной молодёжи подумать о своём будущем прежде, чем совершить необдуманный поступок</w:t>
      </w:r>
    </w:p>
    <w:p w:rsidR="006F27B1" w:rsidRDefault="006F27B1" w:rsidP="006F2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учебном году </w:t>
      </w:r>
      <w:proofErr w:type="gramStart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класса вместе с классным руководителем Патрушевой Н.Л. взяли шефство над памятником, расположенным на нашем острове </w:t>
      </w:r>
      <w:proofErr w:type="spellStart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Хабарка</w:t>
      </w:r>
      <w:proofErr w:type="spellEnd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связи с этим событием, пятиклассники </w:t>
      </w:r>
      <w:proofErr w:type="gramStart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получили</w:t>
      </w:r>
      <w:proofErr w:type="gramEnd"/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статус "Хранителей истории" и памятные значки!</w:t>
      </w:r>
    </w:p>
    <w:p w:rsidR="006F27B1" w:rsidRPr="00666990" w:rsidRDefault="006F27B1" w:rsidP="006F2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октябре</w:t>
      </w:r>
      <w:r w:rsidRPr="0051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состоялось торжественное мероприятие посвящ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 2 класса в «Орлята России»</w:t>
      </w:r>
      <w:r w:rsidRPr="00512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Ученикам торжественно вручили значок «Орлята России» и удостоверение.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Почетными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гостямипраздника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«Совет ветеранов»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Соломбальского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6F27B1" w:rsidRPr="00DB7DAE" w:rsidRDefault="006F27B1" w:rsidP="006F2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66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бучающиеся 2 и 4 классов побывали на экскурсии в пожарной части № 77.</w:t>
      </w:r>
      <w:proofErr w:type="gramEnd"/>
    </w:p>
    <w:p w:rsidR="006F27B1" w:rsidRPr="00EB2946" w:rsidRDefault="006F27B1" w:rsidP="00EB2946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7B1" w:rsidRPr="00A5390D" w:rsidRDefault="00524F4D" w:rsidP="006F27B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t xml:space="preserve">Учащиеся приняли активное участие </w:t>
      </w:r>
      <w:r w:rsidRPr="00A539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школьных мероприятиях</w:t>
      </w:r>
      <w:r w:rsidR="006F27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="006F27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онлайн-активностях</w:t>
      </w:r>
      <w:proofErr w:type="spellEnd"/>
      <w:r w:rsidR="006F27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524F4D" w:rsidRPr="00A5390D" w:rsidRDefault="00524F4D" w:rsidP="00524F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A5390D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Поход </w:t>
      </w:r>
    </w:p>
    <w:p w:rsidR="00524F4D" w:rsidRPr="00DA378C" w:rsidRDefault="00524F4D" w:rsidP="00524F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Посадка деревьев (кленов) у школы;</w:t>
      </w:r>
    </w:p>
    <w:p w:rsidR="00524F4D" w:rsidRPr="00DA378C" w:rsidRDefault="00524F4D" w:rsidP="00524F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Посадка сосен в аллее выпускников;</w:t>
      </w:r>
    </w:p>
    <w:p w:rsidR="00524F4D" w:rsidRPr="0005024D" w:rsidRDefault="00524F4D" w:rsidP="00524F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Посадка цветов</w:t>
      </w:r>
      <w:r w:rsidR="0005024D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;</w:t>
      </w:r>
    </w:p>
    <w:p w:rsidR="0005024D" w:rsidRDefault="0005024D" w:rsidP="000502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Осенняя ярмарка;</w:t>
      </w:r>
    </w:p>
    <w:p w:rsidR="0005024D" w:rsidRDefault="0005024D" w:rsidP="000502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«Алло, мы ищем таланты!»;</w:t>
      </w:r>
    </w:p>
    <w:p w:rsidR="0005024D" w:rsidRDefault="0005024D" w:rsidP="000502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BD713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«С папой в деле»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;</w:t>
      </w:r>
    </w:p>
    <w:p w:rsidR="0005024D" w:rsidRDefault="0005024D" w:rsidP="000502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BD713E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>«Культурная особенность»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;</w:t>
      </w:r>
    </w:p>
    <w:p w:rsidR="0005024D" w:rsidRDefault="0005024D" w:rsidP="000502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66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«ТВОЙ ПОРТРЕТ и 4 СТРОЧКИ…»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.</w:t>
      </w:r>
    </w:p>
    <w:p w:rsidR="00ED6B3C" w:rsidRPr="00ED6B3C" w:rsidRDefault="00ED6B3C" w:rsidP="00ED6B3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F4D" w:rsidRPr="00A5390D" w:rsidRDefault="00524F4D" w:rsidP="00ED6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Проводились </w:t>
      </w:r>
      <w:r w:rsidRPr="00A539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инструктажи:</w:t>
      </w:r>
    </w:p>
    <w:p w:rsidR="00524F4D" w:rsidRPr="00A5390D" w:rsidRDefault="00524F4D" w:rsidP="00524F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у реки, на льду»;</w:t>
      </w:r>
    </w:p>
    <w:p w:rsidR="00524F4D" w:rsidRPr="00A5390D" w:rsidRDefault="00524F4D" w:rsidP="00524F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 xml:space="preserve">«Правила поведения в общественных местах»; </w:t>
      </w:r>
    </w:p>
    <w:p w:rsidR="00524F4D" w:rsidRPr="00A5390D" w:rsidRDefault="00524F4D" w:rsidP="00524F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 общественном транспорте»;</w:t>
      </w:r>
    </w:p>
    <w:p w:rsidR="00524F4D" w:rsidRPr="00A5390D" w:rsidRDefault="00524F4D" w:rsidP="00524F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во время весенних каникул»;</w:t>
      </w:r>
    </w:p>
    <w:p w:rsidR="00524F4D" w:rsidRDefault="00524F4D" w:rsidP="00524F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во время летних каникул»;</w:t>
      </w:r>
    </w:p>
    <w:p w:rsidR="0005024D" w:rsidRDefault="0005024D" w:rsidP="000502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во 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осенних</w:t>
      </w:r>
      <w:r w:rsidRPr="00A5390D">
        <w:rPr>
          <w:rFonts w:ascii="Times New Roman" w:hAnsi="Times New Roman" w:cs="Times New Roman"/>
          <w:sz w:val="28"/>
          <w:szCs w:val="28"/>
          <w:lang w:eastAsia="ru-RU"/>
        </w:rPr>
        <w:t xml:space="preserve"> каникул»;</w:t>
      </w:r>
    </w:p>
    <w:p w:rsidR="0005024D" w:rsidRPr="0005024D" w:rsidRDefault="0005024D" w:rsidP="000502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 xml:space="preserve">«Правила поведения во время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зимних</w:t>
      </w:r>
      <w:r w:rsidRPr="00A5390D">
        <w:rPr>
          <w:rFonts w:ascii="Times New Roman" w:hAnsi="Times New Roman" w:cs="Times New Roman"/>
          <w:sz w:val="28"/>
          <w:szCs w:val="28"/>
          <w:lang w:eastAsia="ru-RU"/>
        </w:rPr>
        <w:t xml:space="preserve"> каникул»;</w:t>
      </w:r>
    </w:p>
    <w:p w:rsidR="00524F4D" w:rsidRPr="00A5390D" w:rsidRDefault="00524F4D" w:rsidP="00524F4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пожарной безопасности»;</w:t>
      </w:r>
    </w:p>
    <w:p w:rsidR="00524F4D" w:rsidRPr="00A5390D" w:rsidRDefault="00524F4D" w:rsidP="00524F4D">
      <w:pPr>
        <w:pStyle w:val="a9"/>
        <w:numPr>
          <w:ilvl w:val="0"/>
          <w:numId w:val="25"/>
        </w:num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5390D">
        <w:rPr>
          <w:rFonts w:ascii="Times New Roman" w:hAnsi="Times New Roman" w:cs="Times New Roman"/>
          <w:sz w:val="28"/>
          <w:szCs w:val="28"/>
          <w:lang w:eastAsia="ru-RU"/>
        </w:rPr>
        <w:t>«Правила дорожного движения»;</w:t>
      </w:r>
    </w:p>
    <w:p w:rsidR="00524F4D" w:rsidRPr="00ED6B3C" w:rsidRDefault="00524F4D" w:rsidP="00ED6B3C">
      <w:pPr>
        <w:pStyle w:val="a9"/>
        <w:numPr>
          <w:ilvl w:val="0"/>
          <w:numId w:val="25"/>
        </w:num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5390D">
        <w:rPr>
          <w:rFonts w:ascii="Times New Roman" w:eastAsia="-apple-system" w:hAnsi="Times New Roman" w:cs="Times New Roman"/>
          <w:sz w:val="28"/>
          <w:szCs w:val="28"/>
        </w:rPr>
        <w:t>«Правила поведения на железной дороге»</w:t>
      </w:r>
      <w:bookmarkStart w:id="0" w:name="_GoBack"/>
      <w:bookmarkEnd w:id="0"/>
    </w:p>
    <w:p w:rsidR="00524F4D" w:rsidRPr="00A5390D" w:rsidRDefault="00524F4D" w:rsidP="00524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классах проводится планомерная работа по предупреждению и профилактике дорожно-транспортного травматизма.</w:t>
      </w:r>
      <w:r w:rsidRPr="00A53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24F4D" w:rsidRPr="00ED6B3C" w:rsidRDefault="00524F4D" w:rsidP="00ED6B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161C32" w:rsidRPr="00CD1AA7" w:rsidRDefault="00ED6B3C" w:rsidP="00CD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2022-2023</w:t>
      </w:r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050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 полугодии), 2023-2024 учебном году (1 полугодии)</w:t>
      </w:r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работали следующие кружковые объединения: </w:t>
      </w:r>
      <w:proofErr w:type="gramStart"/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B535D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в орфографию»</w:t>
      </w:r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(1, 2 класс)</w:t>
      </w:r>
      <w:r w:rsidR="008B535D">
        <w:rPr>
          <w:rFonts w:ascii="Times New Roman" w:eastAsia="Times New Roman" w:hAnsi="Times New Roman" w:cs="Times New Roman"/>
          <w:color w:val="000000"/>
          <w:sz w:val="28"/>
          <w:szCs w:val="28"/>
        </w:rPr>
        <w:t>, «Математика и конструирование» (1</w:t>
      </w:r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8B5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класс), «Умей-ка», «</w:t>
      </w:r>
      <w:proofErr w:type="spellStart"/>
      <w:r w:rsidR="008B535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Финасовая</w:t>
      </w:r>
      <w:proofErr w:type="spellEnd"/>
      <w:r w:rsidR="008B5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грамотность» (2 класс), «Удивительный мир русского языка», «Считай, решай, угадывай» (3</w:t>
      </w:r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>, 4</w:t>
      </w:r>
      <w:r w:rsidR="008B5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класс), «В мире наук», «Город мастеров» (4 класс)</w:t>
      </w:r>
      <w:r w:rsid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>, «Тайны русского языка»</w:t>
      </w:r>
      <w:r w:rsidR="00161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 класс)</w:t>
      </w:r>
      <w:r w:rsid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>, «Мир музыки» (5- 6 класс), «</w:t>
      </w:r>
      <w:proofErr w:type="spellStart"/>
      <w:r w:rsid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>Чудо-краски</w:t>
      </w:r>
      <w:proofErr w:type="spellEnd"/>
      <w:r w:rsid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>» (5-6 класс), «</w:t>
      </w:r>
      <w:r w:rsidR="003D0C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Happy</w:t>
      </w:r>
      <w:r w:rsidR="003D0C30" w:rsidRP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0C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English</w:t>
      </w:r>
      <w:r w:rsid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>», «Учимся писать грамотно» (6 класс), «Занимательная грамматика»,</w:t>
      </w:r>
      <w:r w:rsidR="00C95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«Линия фронта», «Английский без</w:t>
      </w:r>
      <w:proofErr w:type="gramEnd"/>
      <w:r w:rsidR="00C95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95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проблем» (7 класс), Практикум по русскому языку </w:t>
      </w:r>
      <w:r w:rsidR="00373B6B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«Подготовка к ОГЭ по русскому языку», «Математика без границ» (8 класс), «Итоговое собеседование по русскому языку», «Подготовка к ОГЭ по обществознанию», «Подготовка к ОГЭ по биологии», «Подготовк</w:t>
      </w:r>
      <w:r w:rsidR="00CD1AA7">
        <w:rPr>
          <w:rFonts w:ascii="Times New Roman" w:eastAsia="Times New Roman" w:hAnsi="Times New Roman" w:cs="Times New Roman"/>
          <w:color w:val="000000"/>
          <w:sz w:val="28"/>
          <w:szCs w:val="28"/>
        </w:rPr>
        <w:t>а к ОГЭ по географии</w:t>
      </w:r>
      <w:r w:rsidR="00F738E9">
        <w:rPr>
          <w:rFonts w:ascii="Times New Roman" w:eastAsia="Times New Roman" w:hAnsi="Times New Roman" w:cs="Times New Roman"/>
          <w:color w:val="000000"/>
          <w:sz w:val="28"/>
          <w:szCs w:val="28"/>
        </w:rPr>
        <w:t>» (9 класс), «Веселая мастерская» (1 класс), «Введение в финансовую грамотность» (1 класс), «</w:t>
      </w:r>
      <w:r w:rsidR="00F738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Little</w:t>
      </w:r>
      <w:r w:rsidR="00F738E9" w:rsidRPr="00F73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8E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stars</w:t>
      </w:r>
      <w:r w:rsidR="00F73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(1 класс), </w:t>
      </w:r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>«Занимательный английский» (2 класс), «Умей-ка» (3</w:t>
      </w:r>
      <w:proofErr w:type="gramEnd"/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класс), «Секреты русского языка» (4 класс), «В мире правописания» (5 класс),</w:t>
      </w:r>
      <w:r w:rsidR="00161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 познаем русский язык» (6 класс), </w:t>
      </w:r>
      <w:r w:rsidR="00161C32" w:rsidRPr="00FF1696">
        <w:rPr>
          <w:rFonts w:ascii="Times New Roman" w:eastAsia="№Е" w:hAnsi="Times New Roman" w:cs="Times New Roman"/>
          <w:color w:val="000000"/>
          <w:sz w:val="28"/>
          <w:szCs w:val="28"/>
        </w:rPr>
        <w:t>«Дорога  в страну профессий» (6 класс)</w:t>
      </w:r>
      <w:r w:rsidR="00161C32">
        <w:rPr>
          <w:rFonts w:ascii="Times New Roman" w:eastAsia="№Е" w:hAnsi="Times New Roman" w:cs="Times New Roman"/>
          <w:color w:val="000000"/>
          <w:sz w:val="28"/>
          <w:szCs w:val="28"/>
        </w:rPr>
        <w:t xml:space="preserve">, </w:t>
      </w:r>
      <w:r w:rsidR="00161C32" w:rsidRPr="00FF1696">
        <w:rPr>
          <w:rFonts w:ascii="Times New Roman" w:eastAsia="№Е" w:hAnsi="Times New Roman" w:cs="Times New Roman"/>
          <w:color w:val="000000"/>
          <w:sz w:val="28"/>
          <w:szCs w:val="28"/>
        </w:rPr>
        <w:t>«Шаг к профессии» (7 класс)</w:t>
      </w:r>
      <w:r w:rsidR="00161C32">
        <w:rPr>
          <w:rFonts w:ascii="Times New Roman" w:eastAsia="№Е" w:hAnsi="Times New Roman" w:cs="Times New Roman"/>
          <w:color w:val="000000"/>
          <w:sz w:val="28"/>
          <w:szCs w:val="28"/>
        </w:rPr>
        <w:t xml:space="preserve">, </w:t>
      </w:r>
      <w:r w:rsidR="00161C32" w:rsidRPr="00FF1696">
        <w:rPr>
          <w:rFonts w:ascii="Times New Roman" w:eastAsia="№Е" w:hAnsi="Times New Roman" w:cs="Times New Roman"/>
          <w:color w:val="000000"/>
          <w:sz w:val="28"/>
          <w:szCs w:val="28"/>
        </w:rPr>
        <w:t>«Первые шаги к ОГЭ» (7 класс)</w:t>
      </w:r>
      <w:r w:rsidR="00161C32">
        <w:rPr>
          <w:rFonts w:ascii="Times New Roman" w:eastAsia="№Е" w:hAnsi="Times New Roman" w:cs="Times New Roman"/>
          <w:color w:val="000000"/>
          <w:sz w:val="28"/>
          <w:szCs w:val="28"/>
        </w:rPr>
        <w:t xml:space="preserve">, </w:t>
      </w:r>
      <w:r w:rsidR="00161C32">
        <w:rPr>
          <w:rFonts w:ascii="Times New Roman" w:hAnsi="Times New Roman" w:cs="Times New Roman"/>
          <w:sz w:val="28"/>
          <w:szCs w:val="28"/>
        </w:rPr>
        <w:t xml:space="preserve">«Секреты русского языка» (8 класс), </w:t>
      </w:r>
      <w:r w:rsidR="00161C32" w:rsidRPr="00A234C5">
        <w:rPr>
          <w:rFonts w:ascii="Times New Roman" w:hAnsi="Times New Roman" w:cs="Times New Roman"/>
          <w:sz w:val="28"/>
          <w:szCs w:val="28"/>
        </w:rPr>
        <w:t>«Мой выбор профессии» (8 класс)</w:t>
      </w:r>
      <w:r w:rsidR="00161C32">
        <w:rPr>
          <w:rFonts w:ascii="Times New Roman" w:hAnsi="Times New Roman" w:cs="Times New Roman"/>
          <w:sz w:val="28"/>
          <w:szCs w:val="28"/>
        </w:rPr>
        <w:t xml:space="preserve">, </w:t>
      </w:r>
      <w:r w:rsidR="00CD1AA7">
        <w:rPr>
          <w:rFonts w:ascii="Times New Roman" w:eastAsia="№Е" w:hAnsi="Times New Roman" w:cs="Times New Roman"/>
          <w:color w:val="000000"/>
          <w:sz w:val="28"/>
          <w:szCs w:val="28"/>
        </w:rPr>
        <w:t xml:space="preserve">«Вопросы по биологии/химии» (9 класс), </w:t>
      </w:r>
      <w:r w:rsidR="00CD1AA7" w:rsidRPr="00B01507">
        <w:rPr>
          <w:rFonts w:ascii="Times New Roman" w:hAnsi="Times New Roman" w:cs="Times New Roman"/>
          <w:sz w:val="28"/>
          <w:szCs w:val="28"/>
        </w:rPr>
        <w:t xml:space="preserve">Профориентация </w:t>
      </w:r>
      <w:r w:rsidR="00CD1AA7">
        <w:rPr>
          <w:rFonts w:ascii="Times New Roman" w:hAnsi="Times New Roman" w:cs="Times New Roman"/>
          <w:sz w:val="28"/>
          <w:szCs w:val="28"/>
        </w:rPr>
        <w:t xml:space="preserve">«Твой выбор» (9 класс), </w:t>
      </w:r>
      <w:r w:rsidR="00CD1AA7" w:rsidRPr="009C7118">
        <w:rPr>
          <w:rFonts w:ascii="Times New Roman" w:hAnsi="Times New Roman" w:cs="Times New Roman"/>
          <w:sz w:val="28"/>
          <w:szCs w:val="28"/>
        </w:rPr>
        <w:t>«Русский язык «на отлично»</w:t>
      </w:r>
      <w:r w:rsidR="00CD1AA7">
        <w:rPr>
          <w:rFonts w:ascii="Times New Roman" w:hAnsi="Times New Roman" w:cs="Times New Roman"/>
          <w:sz w:val="28"/>
          <w:szCs w:val="28"/>
        </w:rPr>
        <w:t xml:space="preserve"> (9</w:t>
      </w:r>
      <w:proofErr w:type="gramEnd"/>
      <w:r w:rsidR="00CD1AA7"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:rsidR="00C263F6" w:rsidRPr="003F789E" w:rsidRDefault="00161C32" w:rsidP="003F789E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color w:val="000000"/>
          <w:sz w:val="28"/>
          <w:szCs w:val="28"/>
        </w:rPr>
        <w:t xml:space="preserve"> </w:t>
      </w:r>
      <w:r w:rsidR="00094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B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Реализовывались программы дополнительного образования: </w:t>
      </w:r>
      <w:proofErr w:type="gramStart"/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>«Юный журналис</w:t>
      </w:r>
      <w:r w:rsidR="00D10AA1">
        <w:rPr>
          <w:rFonts w:ascii="Times New Roman" w:eastAsia="Times New Roman" w:hAnsi="Times New Roman" w:cs="Times New Roman"/>
          <w:color w:val="000000"/>
          <w:sz w:val="28"/>
          <w:szCs w:val="28"/>
        </w:rPr>
        <w:t>т», «Финансовая грамотность» (</w:t>
      </w:r>
      <w:r w:rsidR="00D32611"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 w:rsidR="00D10AA1">
        <w:rPr>
          <w:rFonts w:ascii="Times New Roman" w:eastAsia="Times New Roman" w:hAnsi="Times New Roman" w:cs="Times New Roman"/>
          <w:color w:val="000000"/>
          <w:sz w:val="28"/>
          <w:szCs w:val="28"/>
        </w:rPr>
        <w:t>3,</w:t>
      </w:r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4,5,6,7 классы), «Легоконструирование и робототехника», «Песочная фантазия», </w:t>
      </w:r>
      <w:r w:rsidR="00D1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«Наш край», «Планета детства», </w:t>
      </w:r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266C6">
        <w:rPr>
          <w:rFonts w:ascii="Times New Roman" w:eastAsia="Times New Roman" w:hAnsi="Times New Roman" w:cs="Times New Roman"/>
          <w:color w:val="000000"/>
          <w:sz w:val="28"/>
          <w:szCs w:val="28"/>
        </w:rPr>
        <w:t>Кем быть?</w:t>
      </w:r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FF48B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Infoclass</w:t>
      </w:r>
      <w:proofErr w:type="spellEnd"/>
      <w:r w:rsidR="00FF48B7">
        <w:rPr>
          <w:rFonts w:ascii="Times New Roman" w:eastAsia="Times New Roman" w:hAnsi="Times New Roman" w:cs="Times New Roman"/>
          <w:color w:val="000000"/>
          <w:sz w:val="28"/>
          <w:szCs w:val="28"/>
        </w:rPr>
        <w:t>», «Общая физическая подготовка», «Баскетбол», «Легоконструирование»</w:t>
      </w:r>
      <w:r w:rsidR="003F789E">
        <w:rPr>
          <w:rFonts w:ascii="Times New Roman" w:eastAsia="Times New Roman" w:hAnsi="Times New Roman" w:cs="Times New Roman"/>
          <w:color w:val="000000"/>
          <w:sz w:val="28"/>
          <w:szCs w:val="28"/>
        </w:rPr>
        <w:t>, «Безопасность дорожного движения» (1-9 классы), драматический кружок «Муза», «Азбука здорового питания».</w:t>
      </w:r>
      <w:proofErr w:type="gramEnd"/>
    </w:p>
    <w:p w:rsidR="00C263F6" w:rsidRPr="003F789E" w:rsidRDefault="00C263F6" w:rsidP="003F7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0D">
        <w:rPr>
          <w:rFonts w:ascii="Times New Roman" w:eastAsia="Times New Roman" w:hAnsi="Times New Roman" w:cs="Times New Roman"/>
          <w:sz w:val="28"/>
          <w:szCs w:val="28"/>
        </w:rPr>
        <w:lastRenderedPageBreak/>
        <w:t>В традиционных школьных мероприятиях участие приняли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классы. Классные руководители 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A5390D">
        <w:rPr>
          <w:rFonts w:ascii="Times New Roman" w:eastAsia="Times New Roman" w:hAnsi="Times New Roman" w:cs="Times New Roman"/>
          <w:sz w:val="28"/>
          <w:szCs w:val="28"/>
        </w:rPr>
        <w:t>к участию в мероприятиях каждого ребенка.</w:t>
      </w:r>
    </w:p>
    <w:p w:rsidR="00C263F6" w:rsidRDefault="00C263F6" w:rsidP="00C263F6">
      <w:pPr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школе функционируют: «Штаб воспитательной работы», «Центр детских инициатив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«Совет старшеклассников». </w:t>
      </w:r>
    </w:p>
    <w:p w:rsidR="00C263F6" w:rsidRDefault="00C263F6" w:rsidP="00C263F6">
      <w:pPr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«Совета старшеклассников» совместно с активистами РДДМ проводят различные мероприятия для младшей и старшей школы, такие как мастер-классы, активные перемены.</w:t>
      </w:r>
    </w:p>
    <w:p w:rsidR="00C263F6" w:rsidRDefault="00C263F6" w:rsidP="00C263F6">
      <w:pPr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на базе нашей школы открыты детские объединения: «РДДМ», «Веселые ребята», «Юные инспектора движения», «Юные пожарные», «Юные спасатели», «Юные друзья полиции», «Правовые волонтеры», «Орлята».</w:t>
      </w:r>
    </w:p>
    <w:p w:rsidR="003F789E" w:rsidRDefault="00C263F6" w:rsidP="003F789E">
      <w:pPr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РДДМ города Архангельска дважды посещали нашу школу с программой «Школа актива».</w:t>
      </w:r>
    </w:p>
    <w:p w:rsidR="00C263F6" w:rsidRPr="003F789E" w:rsidRDefault="00C263F6" w:rsidP="003F789E">
      <w:pPr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«Совета старшеклассников» совместно с активистами РДДМ и советником по воспитанию проводят различные мероприятия для младшей и старшей школы, такие как мастер-классы, активные перемены, интеллектуальные и развлекательные игровые внеклассные занятия.</w:t>
      </w:r>
    </w:p>
    <w:p w:rsidR="00F252F0" w:rsidRDefault="00F252F0" w:rsidP="00F252F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участия педагогов в мероприятиях  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окружном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муниципальном, региональном, всероссийском и международном уровня за 2023 год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Международный уровень</w:t>
      </w:r>
    </w:p>
    <w:p w:rsidR="00F252F0" w:rsidRPr="005C78EF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059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в международном конкурсе «Профессиональные компетенции педагогических работников в </w:t>
      </w:r>
      <w:proofErr w:type="spellStart"/>
      <w:r w:rsidRPr="00384059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38405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образовательном процессе»</w:t>
      </w:r>
    </w:p>
    <w:p w:rsidR="00F252F0" w:rsidRPr="005C78EF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>Участие в Международной акции «Тест по истории Великой Отечественной войны»</w:t>
      </w:r>
    </w:p>
    <w:p w:rsidR="00F252F0" w:rsidRPr="00FF2112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 w:rsidRPr="005C78E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C78EF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 - классе, проводимом на педагогическом портале «Солнечный свет» - «Взаимодействие с родителями в рамках реализации ФГОС третьего поколения»</w:t>
      </w:r>
    </w:p>
    <w:p w:rsidR="00F252F0" w:rsidRPr="00FF2112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- классе, проводимом на педагогическом портале «Солнечный свет» - «Внеклассные мероприятия: как включить в работу и детей, и родителей»</w:t>
      </w:r>
    </w:p>
    <w:p w:rsidR="00F252F0" w:rsidRPr="00FF2112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- классе, проводимом на педагогическом портале «Солнечный свет» - «Эффективная реализация ФГОС. Технология смешанного обучения в современном образовании»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 уровень</w:t>
      </w:r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«Деятельность образовательной организации по формированию функциональной грамотности»,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Взаимообучение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городов. Химия урочная и внеурочная деятельность»,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«Функциональная грамотность современные практики. Секция: естественнонаучная»,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марафоне по теме: «Родительское просвещение в рамках реализации программы воспитания в образовательной организации»</w:t>
      </w:r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марафоне по теме: «Инклюзивное образование»</w:t>
      </w:r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Прохождение обучения на портале «Цифровая экосистема ДПО» в рамках курса: «Разговоры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система работы классного руководителя (куратора)»</w:t>
      </w:r>
    </w:p>
    <w:p w:rsidR="00F252F0" w:rsidRPr="0049169C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научно-педагогический журнал «Академия интеллектуального развития», выпуск № 77, февраль 2023, часть 5(конспект урока русского языка в 4 классе «Части речи») (публикация)</w:t>
      </w:r>
    </w:p>
    <w:p w:rsidR="00F252F0" w:rsidRPr="00982D5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Научно-практическая конференция с международным участием «Информационные технологии в образовании 2023»</w:t>
      </w:r>
    </w:p>
    <w:p w:rsidR="00F252F0" w:rsidRPr="009B24F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Научно-практический форум «Противодействие идеологии терроризма в образовательной среде»</w:t>
      </w:r>
    </w:p>
    <w:p w:rsidR="00F252F0" w:rsidRPr="009B24F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Сборник материалов Всероссийской научно-практической конференции с международным участием «ИТО-Архангельск-2023». Статья «Опыт использования образовательной платформы «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</w:t>
      </w: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для работы в начальных классах»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(публикация)</w:t>
      </w:r>
    </w:p>
    <w:p w:rsidR="00F252F0" w:rsidRPr="009B24F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Всероссийский педагогический журнал «Современный урок» Методическая разработка урока по окружающему миру 2 класс тема: «Проект «Красная книга»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(публикация)</w:t>
      </w:r>
    </w:p>
    <w:p w:rsidR="00F252F0" w:rsidRPr="00C7520D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7520D">
        <w:rPr>
          <w:rFonts w:ascii="Times New Roman" w:eastAsia="Times New Roman" w:hAnsi="Times New Roman" w:cs="Times New Roman"/>
          <w:sz w:val="28"/>
          <w:szCs w:val="28"/>
        </w:rPr>
        <w:t xml:space="preserve">Участие во Всероссийской </w:t>
      </w:r>
      <w:proofErr w:type="spellStart"/>
      <w:r w:rsidRPr="00C7520D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C7520D">
        <w:rPr>
          <w:rFonts w:ascii="Times New Roman" w:eastAsia="Times New Roman" w:hAnsi="Times New Roman" w:cs="Times New Roman"/>
          <w:sz w:val="28"/>
          <w:szCs w:val="28"/>
        </w:rPr>
        <w:t xml:space="preserve"> - конференции с международным участием «Вызовы образования 2023: новые смыслы и новый контекст»</w:t>
      </w:r>
    </w:p>
    <w:p w:rsidR="00F252F0" w:rsidRPr="00C7520D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F252F0" w:rsidRDefault="00F252F0" w:rsidP="00F252F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«Содержание и формы организации досуга детей в каникулярный период»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ВКС «Областной конкурс педагогических работников «Воспитать человека – 2023»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Медиацентр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образовательной организации: от идеи до воплощения»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«Как инвестировать просто и безопасно»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«Проектируем рабочую программу учебного предмета "Технология" на уровне начального общего и основного общего образования»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CFD"/>
        </w:rPr>
        <w:t>Научно-практическая конференция по вопросам профилактики негативных явлений в детской и молодёжной среде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конкурс педагогических работников «Воспитать человека – 2023» (заочный этап – </w:t>
      </w:r>
      <w:r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Конкурс на присуждение премий лучшим учителям ОО, реализующих образовательные программы начального общего, основного общего и среднего общего образования на территории Архангельской области, за достижения в педагогической деятельности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 конкурс методических разработок «Лучший урок «ОРКСЭ»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конкурс в области педагогики, воспитания и работы с детьми и молодёжью до 20 лет «За нравственный подвиг учителя – 2023»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Дистанционный конкурс методических материалов в сфере обучения народным ремёслам, декоративно-прикладному творчеству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этап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Всероссийского дистанционного конкурса среди педагогических работников, осуществляющих классное руководство, на лучшие методические разработки воспитательных мероприятий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II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заочный конкурс программно-методических материалов «Учим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Спартакиада трудящихся Архангельской области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АО ИОО «Как инвестировать просто и безопасно»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Видеоконференция «О реализации воспитательных проектов на территории Архангельской области»</w:t>
      </w:r>
    </w:p>
    <w:p w:rsidR="00F252F0" w:rsidRPr="0049169C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Педагогическая конференция «Лучшие практики преподавания курса «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Арктиковедение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 начальной школе»</w:t>
      </w:r>
    </w:p>
    <w:p w:rsidR="00F252F0" w:rsidRPr="0049169C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Семинар «Службы примирения в новых реалиях»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 семинар «Профилактика 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образовательных учреждениях»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ВКС «От рисков - к безопасности!»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ВКС «Организация работы Совета по профилактике»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ВКС «Проектирование плана индивидуальной профилактической работы»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D52">
        <w:rPr>
          <w:rFonts w:ascii="Times New Roman" w:hAnsi="Times New Roman" w:cs="Times New Roman"/>
          <w:color w:val="000000" w:themeColor="text1"/>
          <w:sz w:val="28"/>
          <w:szCs w:val="28"/>
        </w:rPr>
        <w:t>ВКС «Актуальные вопросы организации работы по профилактике»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«Совет обучающихся и Совет родителей в школе»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ВКС «Урок профилактики употребления и распространения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психоактивных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наркотических средств»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«Профилактическая работа с детьми по предупреждению дорожного травматизма»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ВКС «Дискуссионная площадка для педагогических работников по вопросам профилактики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буллинга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«Профилактика суицидального,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несуицидального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самоповреждающего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поведения у несовершеннолетних»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«Предметная область "ОДНКНР": современные интерактивные методы обучения в практике работы учителя»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ВКС «Презентация программы по формированию трезвых убеждений у молодежи»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ВКС «Всероссийский мониторинг служб примирения»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Смешанное обучение в образовательном процессе школы»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ВКС «Организация деятельности систем и органов профилактики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Архангелькой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области в соответствии с "Порядком взаимодействия субъектов восстановительных программ по случаям нарушения детско-родительских отношений"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Конкурс «Быть учителем – призванье»</w:t>
      </w:r>
    </w:p>
    <w:p w:rsidR="00F252F0" w:rsidRPr="00DE6FB4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«Достояние Севера 2023»</w:t>
      </w:r>
    </w:p>
    <w:p w:rsidR="00F252F0" w:rsidRPr="00384059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Оснянка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– 29»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059">
        <w:rPr>
          <w:rFonts w:ascii="Times New Roman" w:eastAsia="Times New Roman" w:hAnsi="Times New Roman" w:cs="Times New Roman"/>
          <w:sz w:val="28"/>
          <w:szCs w:val="28"/>
        </w:rPr>
        <w:t xml:space="preserve">Публикация в региональном сборнике «Читательская грамотность </w:t>
      </w:r>
      <w:proofErr w:type="gramStart"/>
      <w:r w:rsidRPr="00384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84059">
        <w:rPr>
          <w:rFonts w:ascii="Times New Roman" w:eastAsia="Times New Roman" w:hAnsi="Times New Roman" w:cs="Times New Roman"/>
          <w:sz w:val="28"/>
          <w:szCs w:val="28"/>
        </w:rPr>
        <w:t>: задания, рекомендации, разработки. Иностранный язык». Название публикации - «Кейс заданий на формирование умений читательской грамотности по теме «</w:t>
      </w:r>
      <w:r w:rsidRPr="00384059">
        <w:rPr>
          <w:rFonts w:ascii="Times New Roman" w:eastAsia="Times New Roman" w:hAnsi="Times New Roman" w:cs="Times New Roman"/>
          <w:sz w:val="28"/>
          <w:szCs w:val="28"/>
          <w:lang w:val="en-US"/>
        </w:rPr>
        <w:t>Tatyana</w:t>
      </w:r>
      <w:r w:rsidRPr="00384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4059">
        <w:rPr>
          <w:rFonts w:ascii="Times New Roman" w:eastAsia="Times New Roman" w:hAnsi="Times New Roman" w:cs="Times New Roman"/>
          <w:sz w:val="28"/>
          <w:szCs w:val="28"/>
          <w:lang w:val="en-US"/>
        </w:rPr>
        <w:t>Tarasova</w:t>
      </w:r>
      <w:proofErr w:type="spellEnd"/>
      <w:r w:rsidRPr="0038405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5C78EF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 - конкурсе «30 лет Конституции России»</w:t>
      </w:r>
    </w:p>
    <w:p w:rsidR="00F252F0" w:rsidRPr="006D73AE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>Участие в 4 Всероссий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диктанте</w:t>
      </w:r>
    </w:p>
    <w:p w:rsidR="00F252F0" w:rsidRDefault="00F252F0" w:rsidP="00F252F0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«Психологический портрет современного школьника»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lastRenderedPageBreak/>
        <w:t>Семинар «Мастер-класс «Газета»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«Мастер-класс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Подкаст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 и для чего беседовать в студии" 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 среди педагогических работников муниципальных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учреждений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"Город Архангельск", находящихся в ведении департамента образования Администрации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"Город Архангельск", на присуждение премии Главы городского округа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"Г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ород Архангельск" в 2023 году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Городской конкурс-ярмарка программно-методических материалов по экологическому образованию и воспитанию «С любовью к природе»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 конкурс методических разработок по формированию функциональной грамотности младших школьников «Компас жизни»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городской семейный фестиваль «Семейные таланты, традиции, праздники» (</w:t>
      </w:r>
      <w:r>
        <w:rPr>
          <w:rFonts w:ascii="Times New Roman" w:hAnsi="Times New Roman"/>
          <w:b/>
          <w:sz w:val="28"/>
          <w:szCs w:val="28"/>
        </w:rPr>
        <w:t>2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Открытый конкурс буклетов, памяток, листовок «ПРОДОБРО», направленному на профилактику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методических материалов «Профессиональный ориентир»</w:t>
      </w:r>
    </w:p>
    <w:p w:rsidR="00F252F0" w:rsidRPr="00F36B78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Style w:val="af1"/>
          <w:rFonts w:ascii="Times New Roman" w:hAnsi="Times New Roman" w:cs="Times New Roman"/>
          <w:b w:val="0"/>
          <w:bCs w:val="0"/>
        </w:rPr>
      </w:pPr>
      <w:r w:rsidRPr="00F36B78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Фестиваль педагогических и методических идей «Информационная безопасность обучающихся: взаимодействие семьи и школы» сайт МБОУ СШ № 9 (публикация)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Городская предметная олимпиада для учащихся 4 классов по предмету «Окружающий мир», «Математика», «Литературное чтение»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Городская предметная олимпиада для учащихся 4 классов по предмету «Русский язык»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Нормативно-правовые основы организации детского отдыха в 2023 году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и подходы к разработке программ организации отдыха детей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«Успех каждого ребенка» национальный проект «Образование»»,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СДДТ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«Устойчивое развитие Арктического региона», семинар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«Педагогическая среда», САФУ семинар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«Пути повышения качества образования через использование современных педагогических технологий», семинар (выступление)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семинаре на тему: «Игровые технологии как эффективное средство активизации учебного процесса на уроке иностранного языка»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классе по теме: «Системно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 при планировании уроков иностранного языка»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классе по теме: «Пишем, говорим свободно» в рамках декады иностранных языков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Городская предметная олимпиада для учащихся 4 классов по предмету «Английский язык»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составе жюри предметной олимпиады по английскому языку среди учащихся 5 – 6 классов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профессиональный конкурс «Многогранник»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Семинар "О практиках увековечения памяти в образовательных организациях"</w:t>
      </w:r>
    </w:p>
    <w:p w:rsidR="00F252F0" w:rsidRPr="0049169C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Семинар «Реализация социально-культурных проектов как основа взаимодействия учреждений культуры и образовательных организаций»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«Бюджет твоих возможностей» проект «Школьный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«Новая Волна»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Городская конференция </w:t>
      </w:r>
      <w:proofErr w:type="spellStart"/>
      <w:proofErr w:type="gram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Школа-школе</w:t>
      </w:r>
      <w:proofErr w:type="spellEnd"/>
      <w:proofErr w:type="gram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Эффективное сотрудничество»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Декада преемственности</w:t>
      </w:r>
    </w:p>
    <w:p w:rsidR="00F252F0" w:rsidRPr="009B24F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Финансовый</w:t>
      </w:r>
      <w:proofErr w:type="gram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«Всё обо всём»</w:t>
      </w:r>
    </w:p>
    <w:p w:rsidR="00F252F0" w:rsidRPr="009B24F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городская методическая выставка-конкурс «Программы. Технологии. Методики</w:t>
      </w: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F252F0" w:rsidRPr="009B24F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методических разработок по формированию функциональной грамотности младших школьников «Компас жизни»</w:t>
      </w:r>
    </w:p>
    <w:p w:rsidR="00F252F0" w:rsidRPr="00FE1FA7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сборник методических материалов «Здоровье сберегающие технологии в школе: проблемы, поис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ки, решения» Методическая разраб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отка внеклассного занятия «Формула здоровья»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(публикация)</w:t>
      </w:r>
    </w:p>
    <w:p w:rsidR="00F252F0" w:rsidRPr="00DE6FB4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Семинар «Билет  в будущее»</w:t>
      </w:r>
    </w:p>
    <w:p w:rsidR="00F252F0" w:rsidRPr="00954535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«Школа активного советника»</w:t>
      </w:r>
    </w:p>
    <w:p w:rsidR="00F252F0" w:rsidRPr="005738F5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Конференция «Будить, всеми силами будить в человеке Человека!»</w:t>
      </w:r>
    </w:p>
    <w:p w:rsidR="00F252F0" w:rsidRPr="005738F5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Лекция и мастер-класс «Исторический клуб как форма внеурочной деятельности по истории», «Работа с источниками на уроках региональной истории»</w:t>
      </w:r>
    </w:p>
    <w:p w:rsidR="00F252F0" w:rsidRPr="00507DBF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Семинар-практикум для руководителей школьных музеев «Интеграция школьного музея в образовательную деятельность учреждения»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«Действуй без стресса»</w:t>
      </w:r>
    </w:p>
    <w:p w:rsidR="00F252F0" w:rsidRDefault="00F252F0" w:rsidP="00F252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Окружной уровень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окружающему миру (член жюри)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Интерактивные технологии на уроках математики» (выступление)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математике 5-11 классов (член жюри)</w:t>
      </w:r>
    </w:p>
    <w:p w:rsidR="00F252F0" w:rsidRPr="00507DBF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жюри первого (окружного) этапа городского конкурса «Лучший наставник»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Круглый стол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 в АТВМ им.С.Н.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Орешкова</w:t>
      </w:r>
      <w:proofErr w:type="spellEnd"/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викторины среди 8 классов «Эпоха дворцовых переворотов»</w:t>
      </w:r>
    </w:p>
    <w:p w:rsidR="00F252F0" w:rsidRPr="00F276A7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Окружная олимпиада по математике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русскому языку (член жюри)</w:t>
      </w:r>
    </w:p>
    <w:p w:rsidR="00F252F0" w:rsidRPr="00F276A7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Декада преемственности</w:t>
      </w:r>
    </w:p>
    <w:p w:rsidR="00F252F0" w:rsidRDefault="00F252F0" w:rsidP="00F252F0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Итоги участия обучающихся в мероприятиях  </w:t>
      </w:r>
      <w:proofErr w:type="gramEnd"/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окружном, муниципальном, региональном, всероссийском и международном уровнях за 2023 год</w:t>
      </w: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уровень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окружающему миру (</w:t>
      </w:r>
      <w:r w:rsidRPr="00CB2435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«Финансовая грамотность и предпринимательство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Pr="00CB2435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Онлайн-олимпиада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«Безопасные дороги»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B2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Онлайн-олимпиада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«Безопасный интернет»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B2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«Письмо в блокадный Ленинград»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семейного творчества «Рисуем с детьми Вечный огонь»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Арктический диктант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«Открытка маме»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«Широкая масленица»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«Защитники Отечества»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«Привет весна»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«Любимая книга детства»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рисунков «Скоро каникулы!»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Конкурс детских творческих работ «День Победы глазами детей»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рисунков «Космос – это мы»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степени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рисунков «Бескрайний космос»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«Экология планеты»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1, 2 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«Берегите планету»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«Цветочная фантазия»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«Не играй с огнем»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«Пушистый бочок»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«Чудная книга - советую»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«Лучший подарок»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«Мне приснился сон»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Региональный этап Всероссийского конкурса сочинений «Без срока давности»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Областной конкурс «Гордость северной тайги», посвящённый дикому северному оленю»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Заочный конкурс эссе «В мир </w:t>
      </w:r>
      <w:proofErr w:type="gramStart"/>
      <w:r>
        <w:rPr>
          <w:rFonts w:ascii="Times New Roman" w:hAnsi="Times New Roman"/>
          <w:sz w:val="28"/>
          <w:szCs w:val="28"/>
        </w:rPr>
        <w:t>знаний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открывая путь» (</w:t>
      </w:r>
      <w:r>
        <w:rPr>
          <w:rFonts w:ascii="Times New Roman" w:hAnsi="Times New Roman"/>
          <w:b/>
          <w:sz w:val="28"/>
          <w:szCs w:val="28"/>
        </w:rPr>
        <w:t>победитель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Детско-юношеский конкурс </w:t>
      </w:r>
      <w:proofErr w:type="spellStart"/>
      <w:r>
        <w:rPr>
          <w:rFonts w:ascii="Times New Roman" w:hAnsi="Times New Roman"/>
          <w:sz w:val="28"/>
          <w:szCs w:val="28"/>
        </w:rPr>
        <w:t>медиатворчества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МедиаБУМ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сочинений о деятельности органов внутренних дел Российской Федерации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Областная дистанционная олимпиада по начальному техническому моделированию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Региональный конкурс технического творчества «</w:t>
      </w:r>
      <w:proofErr w:type="spellStart"/>
      <w:r>
        <w:rPr>
          <w:rFonts w:ascii="Times New Roman" w:hAnsi="Times New Roman"/>
          <w:sz w:val="28"/>
          <w:szCs w:val="28"/>
        </w:rPr>
        <w:t>Квантокарусель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 «Мой выбор-Арктика! Мой выбор – САФУ!» (</w:t>
      </w:r>
      <w:r>
        <w:rPr>
          <w:rFonts w:ascii="Times New Roman" w:hAnsi="Times New Roman"/>
          <w:b/>
          <w:sz w:val="28"/>
          <w:szCs w:val="28"/>
        </w:rPr>
        <w:t>2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Всероссийская эколого-культурная акция «Покормите птиц!» конкурс рисунков «Гостеприимная кормушка»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Всероссийская эколого-культурная акция «Покормите птиц!» викторина «Пернатые Архангельской области»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сочинений «Педагогический навигатор»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Всероссийский конкурс социальной рекламы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 и пропаганды здорового образа жизни «Спасём жизнь вместе»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Акция «Читаем вслух вместе!»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 этап VI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Всероссийского героико-патриотического фестиваля детского и юношеского творчества «Звезда Спасения»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Областной фестиваль технического творчества «</w:t>
      </w:r>
      <w:proofErr w:type="spellStart"/>
      <w:r>
        <w:rPr>
          <w:rFonts w:ascii="Times New Roman" w:hAnsi="Times New Roman"/>
          <w:sz w:val="28"/>
          <w:szCs w:val="28"/>
        </w:rPr>
        <w:t>Креатив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Областной патриотический фестиваль «С любовью к России»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Конкурс детских творческих работ «Путешествие в мир финансовой грамотности»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Патриотическая акция «Открытка Защитнику»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«Победная открытка»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«Фронтовая открытка»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«Команда одного корабля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САФУ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«Защити свои персональные данные»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Мечты сбываются»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открыток, посвященных Дню Победы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Фотоконкурс «Герои моей страны»</w:t>
      </w:r>
    </w:p>
    <w:p w:rsidR="00F252F0" w:rsidRPr="00CB2435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конкурс творческих работ «Остановим насилие вместе!»</w:t>
      </w:r>
    </w:p>
    <w:p w:rsidR="00F252F0" w:rsidRPr="00CB2435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2023»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«Зимняя сказка леса 2023»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B2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Открытый</w:t>
      </w:r>
      <w:proofErr w:type="gram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WEB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«Загадки Поморского края»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Заочный конкурс «</w:t>
      </w: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#</w:t>
      </w:r>
      <w:proofErr w:type="gram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</w:t>
      </w:r>
      <w:proofErr w:type="gram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Областной конкурс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медиацентров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«Учителю посвящается!»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Акция «Крылья Ангела»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детского творчества «Арт-ёлка-2024»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«Книга об учителе»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фотолюбителей «В объективе»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активных зон «Перемена без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гаджетов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63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детского творчества «Краски осени»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«Лучшее глазами ребёнка»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детских рисунков «Музей глазами детей»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Творческий детский конкурс «Арктический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болотовед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Фотоконкурс «Открытый Север 2023»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«</w:t>
      </w: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</w:t>
      </w:r>
      <w:proofErr w:type="gram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знатели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творческий конкурс рисунков, плакатов и комиксов «Путешествие в страну финансов»</w:t>
      </w:r>
    </w:p>
    <w:p w:rsidR="00F252F0" w:rsidRPr="00D52711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юных писателей и иллюстраторов «Литературная палитра»</w:t>
      </w:r>
    </w:p>
    <w:p w:rsidR="00F252F0" w:rsidRPr="00C7520D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«Новогодний рисунок солдату»</w:t>
      </w:r>
    </w:p>
    <w:p w:rsidR="00F252F0" w:rsidRPr="00C7520D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Областной конкурс </w:t>
      </w:r>
      <w:proofErr w:type="spellStart"/>
      <w:r w:rsidRPr="00C75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медиацентров</w:t>
      </w:r>
      <w:proofErr w:type="spellEnd"/>
      <w:r w:rsidRPr="00C75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"Учителю посвящается!"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75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252F0" w:rsidRDefault="00F252F0" w:rsidP="00F25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Муниципальный этап Всероссийского конкурса сочинений «Без срока давности» (</w:t>
      </w:r>
      <w:r>
        <w:rPr>
          <w:rFonts w:ascii="Times New Roman" w:hAnsi="Times New Roman"/>
          <w:b/>
          <w:sz w:val="28"/>
          <w:szCs w:val="28"/>
        </w:rPr>
        <w:t>победитель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детско-юношеского творчества по пожарной безопасности «Неопалимая Купина»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Акция «Мы с вами, солдаты России!», посвящённая празднованию Дня Защитника Отечества «Письмо солдату»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Открытый конкурс буклетов. Памяток, листовок «ПРОДОБРО», </w:t>
      </w:r>
      <w:proofErr w:type="gramStart"/>
      <w:r>
        <w:rPr>
          <w:rFonts w:ascii="Times New Roman" w:hAnsi="Times New Roman"/>
          <w:sz w:val="28"/>
          <w:szCs w:val="28"/>
        </w:rPr>
        <w:t>направленный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профилактику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Городской конкурс «В волшебной Пушкинской стране»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рисунков «Дети рисуют мир»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Фестиваль школьных СМИ (</w:t>
      </w:r>
      <w:r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 рисунков «Архангельская сказка»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Майская эстафета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«Знатоки природы», игра 5-6 классы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Арктический диктант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предметной олимпиаде по английскому языку среди учащихся 4 классов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предметной олимпиаде по английскому языку среди учащихся 5 – 6 классов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Городские олимпиады 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>(призер)</w:t>
      </w:r>
      <w:r>
        <w:rPr>
          <w:rFonts w:ascii="Times New Roman" w:hAnsi="Times New Roman" w:cs="Times New Roman"/>
          <w:sz w:val="28"/>
          <w:szCs w:val="28"/>
        </w:rPr>
        <w:t xml:space="preserve">, математике, окружающему миру </w:t>
      </w:r>
      <w:r>
        <w:rPr>
          <w:rFonts w:ascii="Times New Roman" w:hAnsi="Times New Roman" w:cs="Times New Roman"/>
          <w:b/>
          <w:sz w:val="28"/>
          <w:szCs w:val="28"/>
        </w:rPr>
        <w:t>(призер)</w:t>
      </w:r>
      <w:r>
        <w:rPr>
          <w:rFonts w:ascii="Times New Roman" w:hAnsi="Times New Roman" w:cs="Times New Roman"/>
          <w:sz w:val="28"/>
          <w:szCs w:val="28"/>
        </w:rPr>
        <w:t>, литературному чтению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Проект «Ассоциация школьных СМИ»</w:t>
      </w:r>
    </w:p>
    <w:p w:rsidR="00F252F0" w:rsidRDefault="00F252F0" w:rsidP="00F252F0">
      <w:pPr>
        <w:pStyle w:val="aa"/>
        <w:numPr>
          <w:ilvl w:val="0"/>
          <w:numId w:val="33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городской конкурс «Национальный колорит Белорусской кухни»  (</w:t>
      </w:r>
      <w:r>
        <w:rPr>
          <w:b/>
          <w:sz w:val="28"/>
          <w:szCs w:val="28"/>
        </w:rPr>
        <w:t>победитель</w:t>
      </w:r>
      <w:r>
        <w:rPr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Read&amp;art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(«стоп-кадр») (</w:t>
      </w:r>
      <w:r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«Наряди елочку»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«Юный кулинар»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«Архангельская сказка»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Конкурса рисунков «Морская культура Арктики»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«Пластиковая лотерея»</w:t>
      </w:r>
    </w:p>
    <w:p w:rsidR="00F252F0" w:rsidRPr="00CB2435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«Дети рисуют мир»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Краеведческий фестиваль «Лики Поморья»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Семейный конкурс декоративно-прикладного творчества «Подарок Снеговику»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«С лейкой и блокнотом»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84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новогодних игрушек «Украсим ёлку вместе»</w:t>
      </w:r>
    </w:p>
    <w:p w:rsidR="00F252F0" w:rsidRPr="00163EB3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Дистанционный конкурс по робототехнике «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Robotik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63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FE1FA7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фотографий «Удачи на даче» в рамках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Эко-марафона</w:t>
      </w:r>
      <w:proofErr w:type="spellEnd"/>
    </w:p>
    <w:p w:rsidR="00F252F0" w:rsidRPr="00540B15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Акция «Письмо солдату»</w:t>
      </w:r>
    </w:p>
    <w:p w:rsidR="00F252F0" w:rsidRPr="00954535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профессионального мастерства «Семья мастеровых»: номинация «Слесарное дело» (</w:t>
      </w:r>
      <w:r w:rsidRPr="00540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номинация «поварское и кондитерское дело» (</w:t>
      </w:r>
      <w:r w:rsidRPr="00540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540B15">
        <w:rPr>
          <w:rFonts w:ascii="Times New Roman" w:hAnsi="Times New Roman" w:cs="Times New Roman"/>
          <w:color w:val="000000" w:themeColor="text1"/>
          <w:sz w:val="28"/>
          <w:szCs w:val="28"/>
        </w:rPr>
        <w:t>групповой зачет школы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 место)</w:t>
      </w:r>
      <w:proofErr w:type="gramEnd"/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Географический диктант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5738F5">
        <w:rPr>
          <w:rFonts w:ascii="Times New Roman" w:hAnsi="Times New Roman" w:cs="Times New Roman"/>
          <w:sz w:val="28"/>
          <w:szCs w:val="28"/>
        </w:rPr>
        <w:t>Экологический диктант</w:t>
      </w:r>
    </w:p>
    <w:p w:rsidR="00F252F0" w:rsidRPr="00F276A7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мастер-классе «Заваривание кофе» (В рамках проекта «Билет  в будущее»)</w:t>
      </w:r>
    </w:p>
    <w:p w:rsidR="00F252F0" w:rsidRPr="00F276A7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Легкоатлетический кросс</w:t>
      </w:r>
    </w:p>
    <w:p w:rsidR="00F252F0" w:rsidRDefault="00F252F0" w:rsidP="00F25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Окружной уровень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окружающему миру, литературному чтению, русскому языку, математике (</w:t>
      </w:r>
      <w:r w:rsidRPr="00CB2435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Окружная игра «Мир вокруг нас»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Окружная игра «Шаг за шагом»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Олимпиада по географии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математике 5-11 классов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Окружной фестиваль «Зеленая планета глазами детей»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</w:t>
      </w:r>
    </w:p>
    <w:p w:rsidR="00F252F0" w:rsidRPr="00CB2435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Викторина «Эпоха дворцовых переворотов» (</w:t>
      </w:r>
      <w:r>
        <w:rPr>
          <w:rFonts w:ascii="Times New Roman" w:hAnsi="Times New Roman" w:cs="Times New Roman"/>
          <w:b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F0" w:rsidRPr="00FE1F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Окружной конкурс исследовательских работ и проектов младших школьников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proofErr w:type="gramStart"/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Я-исследователь</w:t>
      </w:r>
      <w:proofErr w:type="spellEnd"/>
      <w:proofErr w:type="gramEnd"/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F252F0" w:rsidRPr="00F276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открыток «Символ года»</w:t>
      </w:r>
    </w:p>
    <w:p w:rsidR="00F252F0" w:rsidRPr="00F276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Легкоатлетический кросс</w:t>
      </w:r>
    </w:p>
    <w:p w:rsidR="00F252F0" w:rsidRPr="00F276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Соревнования по настольному теннису</w:t>
      </w: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/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975F21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7E" w:rsidRDefault="00336B7E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0C" w:rsidRDefault="008E6E0C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8B7" w:rsidRPr="00AC4C80" w:rsidRDefault="00FF48B7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80">
        <w:rPr>
          <w:rFonts w:ascii="Times New Roman" w:hAnsi="Times New Roman" w:cs="Times New Roman"/>
          <w:b/>
          <w:sz w:val="28"/>
          <w:szCs w:val="28"/>
        </w:rPr>
        <w:lastRenderedPageBreak/>
        <w:t>Анализ методической работы</w:t>
      </w:r>
    </w:p>
    <w:p w:rsidR="00FF48B7" w:rsidRPr="00AC4C80" w:rsidRDefault="00FE1DF0" w:rsidP="00FF48B7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 полугодие 2022-2023 учебного года</w:t>
      </w:r>
      <w:r w:rsidR="00336B7E">
        <w:rPr>
          <w:rFonts w:ascii="Times New Roman" w:hAnsi="Times New Roman" w:cs="Times New Roman"/>
          <w:b/>
          <w:sz w:val="28"/>
          <w:szCs w:val="28"/>
        </w:rPr>
        <w:t>, за 1 полугодие 2023-2024 учебного года</w:t>
      </w:r>
    </w:p>
    <w:p w:rsidR="00FF48B7" w:rsidRPr="007A48E7" w:rsidRDefault="00FF48B7" w:rsidP="00FF48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F48B7" w:rsidRPr="007A48E7" w:rsidRDefault="00FF48B7" w:rsidP="00FF48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Цель анализа</w:t>
      </w:r>
      <w:r w:rsidRPr="007A48E7">
        <w:rPr>
          <w:rFonts w:ascii="Times New Roman" w:hAnsi="Times New Roman" w:cs="Times New Roman"/>
          <w:sz w:val="28"/>
          <w:szCs w:val="28"/>
        </w:rPr>
        <w:t xml:space="preserve">: </w:t>
      </w:r>
      <w:r w:rsidRPr="007A48E7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7A48E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</w:t>
      </w:r>
      <w:r w:rsidRPr="007A48E7">
        <w:rPr>
          <w:rFonts w:ascii="Times New Roman" w:hAnsi="Times New Roman" w:cs="Times New Roman"/>
          <w:sz w:val="28"/>
          <w:szCs w:val="28"/>
          <w:u w:val="single"/>
        </w:rPr>
        <w:t>хорошо организованная методическая работа.</w:t>
      </w:r>
      <w:r w:rsidRPr="00AC4C80">
        <w:rPr>
          <w:rFonts w:ascii="Times New Roman" w:hAnsi="Times New Roman" w:cs="Times New Roman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</w:t>
      </w:r>
    </w:p>
    <w:p w:rsidR="00FE1DF0" w:rsidRPr="008D1A7A" w:rsidRDefault="00FF48B7" w:rsidP="008D1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A7A">
        <w:rPr>
          <w:rFonts w:ascii="Times New Roman" w:hAnsi="Times New Roman" w:cs="Times New Roman"/>
          <w:sz w:val="28"/>
          <w:szCs w:val="28"/>
        </w:rPr>
        <w:t xml:space="preserve">Учитывая уровень учебно-воспитательного процесса, сложившиеся традиции, запросы и потребности учителей, состояние учебно-материальной базы была выбрана следующая </w:t>
      </w:r>
      <w:r w:rsidRPr="008D1A7A">
        <w:rPr>
          <w:rFonts w:ascii="Times New Roman" w:hAnsi="Times New Roman" w:cs="Times New Roman"/>
          <w:i/>
          <w:sz w:val="28"/>
          <w:szCs w:val="28"/>
        </w:rPr>
        <w:t>проблема</w:t>
      </w:r>
      <w:r w:rsidRPr="008D1A7A">
        <w:rPr>
          <w:rFonts w:ascii="Times New Roman" w:hAnsi="Times New Roman" w:cs="Times New Roman"/>
          <w:sz w:val="28"/>
          <w:szCs w:val="28"/>
        </w:rPr>
        <w:t xml:space="preserve">, над которой работает педагогический коллектив школы – </w:t>
      </w:r>
      <w:r w:rsidR="00FE1DF0" w:rsidRPr="008D1A7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  <w:r w:rsidR="008D1A7A" w:rsidRPr="008D1A7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, </w:t>
      </w:r>
      <w:r w:rsidR="008D1A7A" w:rsidRPr="008D1A7A">
        <w:rPr>
          <w:rFonts w:ascii="Times New Roman" w:hAnsi="Times New Roman" w:cs="Times New Roman"/>
          <w:sz w:val="28"/>
          <w:szCs w:val="28"/>
        </w:rPr>
        <w:t>«Образовательная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среда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школы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как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условие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и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ресурс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развития</w:t>
      </w:r>
      <w:r w:rsidR="008D1A7A" w:rsidRPr="008D1A7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творческих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способностей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педагога</w:t>
      </w:r>
      <w:proofErr w:type="gramEnd"/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и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8D1A7A" w:rsidRPr="008D1A7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в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условиях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реализации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 обновленных </w:t>
      </w:r>
      <w:r w:rsidR="008D1A7A" w:rsidRPr="008D1A7A">
        <w:rPr>
          <w:rFonts w:ascii="Times New Roman" w:hAnsi="Times New Roman" w:cs="Times New Roman"/>
          <w:sz w:val="28"/>
          <w:szCs w:val="28"/>
        </w:rPr>
        <w:t>ФГОС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и</w:t>
      </w:r>
      <w:r w:rsidR="008D1A7A" w:rsidRPr="008D1A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введению ФОП</w:t>
      </w:r>
      <w:r w:rsidR="008D1A7A" w:rsidRPr="008D1A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D1A7A" w:rsidRPr="008D1A7A">
        <w:rPr>
          <w:rFonts w:ascii="Times New Roman" w:hAnsi="Times New Roman" w:cs="Times New Roman"/>
          <w:sz w:val="28"/>
          <w:szCs w:val="28"/>
        </w:rPr>
        <w:t>»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48E7">
        <w:rPr>
          <w:rFonts w:ascii="Times New Roman" w:hAnsi="Times New Roman" w:cs="Times New Roman"/>
          <w:sz w:val="28"/>
          <w:szCs w:val="28"/>
        </w:rPr>
        <w:t xml:space="preserve">пределены следующие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FE1DF0" w:rsidRPr="00341B55" w:rsidRDefault="00FF48B7" w:rsidP="00FE1DF0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72"/>
          <w:szCs w:val="72"/>
          <w:lang w:eastAsia="en-US"/>
        </w:rPr>
      </w:pPr>
      <w:r w:rsidRPr="00C8494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E1DF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FE1DF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="00FE1DF0" w:rsidRPr="00FE1DF0">
        <w:rPr>
          <w:rFonts w:ascii="Times New Roman" w:hAnsi="Times New Roman" w:cs="Times New Roman"/>
          <w:color w:val="1C2F3E"/>
          <w:sz w:val="28"/>
          <w:szCs w:val="28"/>
        </w:rPr>
        <w:t>создание условий для </w:t>
      </w:r>
      <w:r w:rsidR="00FE1DF0" w:rsidRPr="00FE1DF0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непрерывного развития учительского потенциала, повышения уровня профессионального мастерства и профессиональной компетенции педагогов </w:t>
      </w:r>
      <w:r w:rsidR="00FE1DF0" w:rsidRPr="00FE1DF0">
        <w:rPr>
          <w:rFonts w:ascii="Times New Roman" w:hAnsi="Times New Roman" w:cs="Times New Roman"/>
          <w:color w:val="1C2F3E"/>
          <w:sz w:val="28"/>
          <w:szCs w:val="28"/>
        </w:rPr>
        <w:t>как фактора повышения качества образования в условиях реализации новых образовательных стандартов третьего  поколения.</w:t>
      </w:r>
    </w:p>
    <w:p w:rsidR="00FF48B7" w:rsidRPr="007A48E7" w:rsidRDefault="00FF48B7" w:rsidP="00FF48B7">
      <w:pPr>
        <w:shd w:val="clear" w:color="auto" w:fill="FFFFFF" w:themeFill="background1"/>
        <w:spacing w:after="0" w:line="240" w:lineRule="auto"/>
        <w:ind w:firstLine="709"/>
        <w:jc w:val="both"/>
        <w:rPr>
          <w:rStyle w:val="af1"/>
          <w:b w:val="0"/>
          <w:bCs w:val="0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       Задачи:</w:t>
      </w:r>
    </w:p>
    <w:p w:rsidR="00185364" w:rsidRPr="00185364" w:rsidRDefault="00FF48B7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6E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5364"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образовательной деятельности школы за счет совершенствования организационной и управленческой деятельности.</w:t>
      </w:r>
    </w:p>
    <w:p w:rsidR="00185364" w:rsidRPr="00185364" w:rsidRDefault="00185364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действий.</w:t>
      </w:r>
    </w:p>
    <w:p w:rsidR="00185364" w:rsidRPr="00185364" w:rsidRDefault="00185364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Создание развивающей образовательной среды на основе внедрения современных образовательных технологий.</w:t>
      </w:r>
    </w:p>
    <w:p w:rsidR="00185364" w:rsidRPr="00185364" w:rsidRDefault="00185364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4.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программ.</w:t>
      </w:r>
    </w:p>
    <w:p w:rsidR="00185364" w:rsidRPr="00185364" w:rsidRDefault="00185364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Работа с </w:t>
      </w:r>
      <w:proofErr w:type="gramStart"/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мотивированными</w:t>
      </w:r>
      <w:proofErr w:type="gramEnd"/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обучающимися, развитие творческих способностей детей.</w:t>
      </w:r>
    </w:p>
    <w:p w:rsidR="00185364" w:rsidRPr="00185364" w:rsidRDefault="00185364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6.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жизни.</w:t>
      </w:r>
    </w:p>
    <w:p w:rsidR="00185364" w:rsidRPr="00185364" w:rsidRDefault="00185364" w:rsidP="00185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Подготовка </w:t>
      </w:r>
      <w:proofErr w:type="gramStart"/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8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успешной сдаче ГИА.</w:t>
      </w:r>
    </w:p>
    <w:p w:rsidR="00FF48B7" w:rsidRPr="007A48E7" w:rsidRDefault="00FF48B7" w:rsidP="00FF48B7">
      <w:pPr>
        <w:pStyle w:val="ac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A48E7">
        <w:rPr>
          <w:rStyle w:val="af1"/>
          <w:sz w:val="28"/>
          <w:szCs w:val="28"/>
        </w:rPr>
        <w:t>Направления методической работы</w:t>
      </w:r>
    </w:p>
    <w:p w:rsidR="00FF48B7" w:rsidRPr="006F2835" w:rsidRDefault="00FF48B7" w:rsidP="00473462">
      <w:pPr>
        <w:pStyle w:val="a6"/>
        <w:numPr>
          <w:ilvl w:val="0"/>
          <w:numId w:val="15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Включение преподавателя в творческий поиск, в инновационную деятельность. </w:t>
      </w:r>
    </w:p>
    <w:p w:rsidR="00FF48B7" w:rsidRPr="006F2835" w:rsidRDefault="00FF48B7" w:rsidP="00FF4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Достижение оптимального уровня образования, воспитанности и развития </w:t>
      </w:r>
      <w:proofErr w:type="gramStart"/>
      <w:r w:rsidRPr="006F283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F28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48B7" w:rsidRPr="007A48E7" w:rsidRDefault="00FF48B7" w:rsidP="00FF48B7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FF48B7" w:rsidRPr="007A48E7" w:rsidRDefault="00FF48B7" w:rsidP="00FF48B7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1. Управление методической работой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8B7" w:rsidRPr="007A48E7" w:rsidRDefault="00FF48B7" w:rsidP="00FF48B7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2. Учебно-методическая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8B7" w:rsidRPr="007A48E7" w:rsidRDefault="00FF48B7" w:rsidP="00FF48B7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3. Работа с молодыми специалистами и вновь прибывшими педагогами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8B7" w:rsidRPr="007A48E7" w:rsidRDefault="00FF48B7" w:rsidP="00FF48B7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4. Повышение квалификации, самообразование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8B7" w:rsidRPr="007A48E7" w:rsidRDefault="00FF48B7" w:rsidP="00FF48B7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5. </w:t>
      </w:r>
      <w:r w:rsidRPr="007A48E7">
        <w:rPr>
          <w:rFonts w:ascii="Times New Roman" w:hAnsi="Times New Roman" w:cs="Times New Roman"/>
          <w:bCs/>
          <w:iCs/>
          <w:sz w:val="28"/>
          <w:szCs w:val="28"/>
        </w:rPr>
        <w:t>Работа по обобщению передового педагогического опыта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48B7" w:rsidRPr="00F92902" w:rsidRDefault="00FF48B7" w:rsidP="00FF48B7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6.  Работа с родителями и общественностью.</w:t>
      </w:r>
    </w:p>
    <w:p w:rsidR="00FF48B7" w:rsidRPr="007A48E7" w:rsidRDefault="00FF48B7" w:rsidP="00FF48B7">
      <w:pPr>
        <w:pStyle w:val="ac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7A48E7">
        <w:rPr>
          <w:b/>
          <w:color w:val="222222"/>
          <w:sz w:val="28"/>
          <w:szCs w:val="28"/>
        </w:rPr>
        <w:t>Методическая работа</w:t>
      </w:r>
      <w:r w:rsidRPr="007A48E7">
        <w:rPr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FF48B7" w:rsidRPr="007A48E7" w:rsidRDefault="00FF48B7" w:rsidP="00FF48B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8E7">
        <w:rPr>
          <w:color w:val="000000"/>
          <w:sz w:val="28"/>
          <w:szCs w:val="28"/>
        </w:rPr>
        <w:t xml:space="preserve">Методическая работа   </w:t>
      </w:r>
      <w:r w:rsidRPr="007A48E7">
        <w:rPr>
          <w:sz w:val="28"/>
          <w:szCs w:val="28"/>
        </w:rPr>
        <w:t>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планировании методической работы школы и методические объединения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педсовет, </w:t>
      </w:r>
      <w:proofErr w:type="spellStart"/>
      <w:r w:rsidRPr="007A48E7">
        <w:rPr>
          <w:color w:val="000000"/>
          <w:sz w:val="28"/>
          <w:szCs w:val="28"/>
        </w:rPr>
        <w:t>методсовет</w:t>
      </w:r>
      <w:proofErr w:type="spellEnd"/>
      <w:r w:rsidRPr="007A48E7">
        <w:rPr>
          <w:color w:val="000000"/>
          <w:sz w:val="28"/>
          <w:szCs w:val="28"/>
        </w:rPr>
        <w:t>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творческий отчет;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доклады, выступления;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мастер - классы;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семинары;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самообразование;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анкетирование;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наставничество;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предметные  ШМО;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методические консультации;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lastRenderedPageBreak/>
        <w:t>–</w:t>
      </w:r>
      <w:r w:rsidRPr="007A48E7">
        <w:rPr>
          <w:color w:val="000000"/>
          <w:sz w:val="28"/>
          <w:szCs w:val="28"/>
        </w:rPr>
        <w:t xml:space="preserve"> административные  совещания.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Поставленные задачи выполнены практически в полном объеме, чему способствовали:</w:t>
      </w:r>
    </w:p>
    <w:p w:rsidR="00FF48B7" w:rsidRPr="007A48E7" w:rsidRDefault="00FF48B7" w:rsidP="00473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FF48B7" w:rsidRPr="007A48E7" w:rsidRDefault="00FF48B7" w:rsidP="00473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FF48B7" w:rsidRPr="007A48E7" w:rsidRDefault="00FF48B7" w:rsidP="00473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Методическая работа школы строилась на основе  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FF48B7" w:rsidRPr="007A48E7" w:rsidRDefault="00FF48B7" w:rsidP="00FF48B7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Работа методического совета школы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анализа</w:t>
      </w:r>
      <w:r w:rsidRPr="007A48E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выявление результативности методического совета в решении поставленных задач.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школе создан методический совет,</w:t>
      </w:r>
      <w:r w:rsidRPr="007A48E7">
        <w:rPr>
          <w:rFonts w:ascii="Times New Roman" w:hAnsi="Times New Roman" w:cs="Times New Roman"/>
          <w:bCs/>
          <w:sz w:val="28"/>
          <w:szCs w:val="28"/>
        </w:rPr>
        <w:t xml:space="preserve"> план работы которого подчинен задачам методической работы и находится в соответствии с методической темой школы.</w:t>
      </w:r>
      <w:r w:rsidRPr="007A4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B7" w:rsidRPr="007A48E7" w:rsidRDefault="00FF48B7" w:rsidP="00FF48B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Цель деятельности методического совета: </w:t>
      </w:r>
    </w:p>
    <w:p w:rsidR="00FF48B7" w:rsidRPr="007A48E7" w:rsidRDefault="00FF48B7" w:rsidP="004734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организация и координация методического обеспечения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воспитательного процесса;</w:t>
      </w:r>
    </w:p>
    <w:p w:rsidR="00FF48B7" w:rsidRPr="007A48E7" w:rsidRDefault="00FF48B7" w:rsidP="004734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методическая учеба педагогических кадров, организация и координация методического обеспечения учебно-воспитательного процесса;</w:t>
      </w:r>
    </w:p>
    <w:p w:rsidR="00FF48B7" w:rsidRPr="007A48E7" w:rsidRDefault="00FF48B7" w:rsidP="0047346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методическая учеба педагогических кадров.</w:t>
      </w:r>
    </w:p>
    <w:p w:rsidR="00FF48B7" w:rsidRPr="007A48E7" w:rsidRDefault="00FF48B7" w:rsidP="00FF48B7">
      <w:pPr>
        <w:tabs>
          <w:tab w:val="left" w:pos="5040"/>
          <w:tab w:val="left" w:pos="57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>Приоритетные направления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 работе методического совета: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создание условий для повышения эффективности и качества учебно-воспитательного процесса;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совершенствование методических приемов, способов преподавания учебных дисциплин;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изучение и внедрение в педагогический процесс новых педагогических технологий с целью повышения качества знаний, умений и навыков учащихся, развития познавательного интереса;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изучение и распространения положительного педагогического опыта.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Работа методического совета строилась в тесном контакте с методическими объединениями через педсоветы, семинары.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На каждом заседании методического совета подводились итоги работы учителей-предметников над повышением качества знаний, умений и навыков учащихся, работы по предупреждению неуспешности в обучении, работы с учащимися с повышенной учебной мотивацией.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Работа методического совета основывалась на общей воспитательно-образовательной цели школы, состоящей в развитии личности ученика и учителя.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План на </w:t>
      </w:r>
      <w:r w:rsidR="00185364">
        <w:rPr>
          <w:rFonts w:ascii="Times New Roman" w:hAnsi="Times New Roman" w:cs="Times New Roman"/>
          <w:sz w:val="28"/>
          <w:szCs w:val="28"/>
        </w:rPr>
        <w:t>2022-2023</w:t>
      </w:r>
      <w:r>
        <w:rPr>
          <w:rFonts w:ascii="Times New Roman" w:hAnsi="Times New Roman" w:cs="Times New Roman"/>
          <w:sz w:val="28"/>
          <w:szCs w:val="28"/>
        </w:rPr>
        <w:t xml:space="preserve"> (второе  полугодие)</w:t>
      </w:r>
      <w:r w:rsidRPr="007A48E7">
        <w:rPr>
          <w:rFonts w:ascii="Times New Roman" w:hAnsi="Times New Roman" w:cs="Times New Roman"/>
          <w:sz w:val="28"/>
          <w:szCs w:val="28"/>
        </w:rPr>
        <w:t xml:space="preserve"> </w:t>
      </w:r>
      <w:r w:rsidR="008D1A7A">
        <w:rPr>
          <w:rFonts w:ascii="Times New Roman" w:hAnsi="Times New Roman" w:cs="Times New Roman"/>
          <w:sz w:val="28"/>
          <w:szCs w:val="28"/>
        </w:rPr>
        <w:t xml:space="preserve">и 1 полугодие 2023-2024 учебного года </w:t>
      </w:r>
      <w:r w:rsidRPr="007A48E7">
        <w:rPr>
          <w:rFonts w:ascii="Times New Roman" w:hAnsi="Times New Roman" w:cs="Times New Roman"/>
          <w:sz w:val="28"/>
          <w:szCs w:val="28"/>
        </w:rPr>
        <w:t xml:space="preserve">выполнен. 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план работы методического совета входила организация методической учебы, которая содержала:</w:t>
      </w:r>
    </w:p>
    <w:p w:rsidR="00FF48B7" w:rsidRPr="007A48E7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- </w:t>
      </w:r>
      <w:r w:rsidRPr="006E4CE5">
        <w:rPr>
          <w:rFonts w:ascii="Times New Roman" w:hAnsi="Times New Roman" w:cs="Times New Roman"/>
          <w:sz w:val="28"/>
          <w:szCs w:val="28"/>
          <w:u w:val="single"/>
        </w:rPr>
        <w:t>проведение педсоветов</w:t>
      </w:r>
    </w:p>
    <w:p w:rsidR="00FF48B7" w:rsidRDefault="00FF48B7" w:rsidP="00FF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proofErr w:type="gramStart"/>
      <w:r w:rsidRPr="00A6035E">
        <w:rPr>
          <w:rFonts w:ascii="Times New Roman" w:hAnsi="Times New Roman" w:cs="Times New Roman"/>
          <w:bCs/>
          <w:sz w:val="28"/>
          <w:szCs w:val="28"/>
        </w:rPr>
        <w:t>«</w:t>
      </w:r>
      <w:r w:rsidR="006549DC">
        <w:rPr>
          <w:rFonts w:ascii="Times New Roman" w:hAnsi="Times New Roman" w:cs="Times New Roman"/>
          <w:bCs/>
          <w:sz w:val="28"/>
          <w:szCs w:val="28"/>
        </w:rPr>
        <w:t>Переход на обновленный ФГОС НОО и ФГОС ООО.</w:t>
      </w:r>
      <w:proofErr w:type="gramEnd"/>
      <w:r w:rsidR="006549DC">
        <w:rPr>
          <w:rFonts w:ascii="Times New Roman" w:hAnsi="Times New Roman" w:cs="Times New Roman"/>
          <w:bCs/>
          <w:sz w:val="28"/>
          <w:szCs w:val="28"/>
        </w:rPr>
        <w:t xml:space="preserve"> Введение ФОП с 1 сентября 2023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(май)</w:t>
      </w:r>
    </w:p>
    <w:p w:rsidR="00FF48B7" w:rsidRDefault="00FF48B7" w:rsidP="00FF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«</w:t>
      </w:r>
      <w:r w:rsidRPr="00C440E7">
        <w:rPr>
          <w:rFonts w:ascii="Times New Roman" w:hAnsi="Times New Roman" w:cs="Times New Roman"/>
          <w:sz w:val="28"/>
          <w:szCs w:val="28"/>
        </w:rPr>
        <w:t xml:space="preserve">О допуске - </w:t>
      </w:r>
      <w:proofErr w:type="gramStart"/>
      <w:r w:rsidRPr="00C44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40E7">
        <w:rPr>
          <w:rFonts w:ascii="Times New Roman" w:hAnsi="Times New Roman" w:cs="Times New Roman"/>
          <w:sz w:val="28"/>
          <w:szCs w:val="28"/>
        </w:rPr>
        <w:t xml:space="preserve"> 9 класса к итоговой аттестации</w:t>
      </w:r>
      <w:r>
        <w:rPr>
          <w:rFonts w:ascii="Times New Roman" w:hAnsi="Times New Roman" w:cs="Times New Roman"/>
          <w:sz w:val="28"/>
          <w:szCs w:val="28"/>
        </w:rPr>
        <w:t>» (май)</w:t>
      </w:r>
    </w:p>
    <w:p w:rsidR="00FF48B7" w:rsidRDefault="00FF48B7" w:rsidP="00FF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0E7">
        <w:rPr>
          <w:rFonts w:ascii="Times New Roman" w:hAnsi="Times New Roman" w:cs="Times New Roman"/>
          <w:sz w:val="28"/>
          <w:szCs w:val="28"/>
        </w:rPr>
        <w:t>Итоги 20</w:t>
      </w:r>
      <w:r w:rsidR="006549DC">
        <w:rPr>
          <w:rFonts w:ascii="Times New Roman" w:hAnsi="Times New Roman" w:cs="Times New Roman"/>
          <w:sz w:val="28"/>
          <w:szCs w:val="28"/>
        </w:rPr>
        <w:t>22</w:t>
      </w:r>
      <w:r w:rsidRPr="00C440E7">
        <w:rPr>
          <w:rFonts w:ascii="Times New Roman" w:hAnsi="Times New Roman" w:cs="Times New Roman"/>
          <w:sz w:val="28"/>
          <w:szCs w:val="28"/>
        </w:rPr>
        <w:t>-20</w:t>
      </w:r>
      <w:r w:rsidR="006549DC">
        <w:rPr>
          <w:rFonts w:ascii="Times New Roman" w:hAnsi="Times New Roman" w:cs="Times New Roman"/>
          <w:sz w:val="28"/>
          <w:szCs w:val="28"/>
        </w:rPr>
        <w:t>23</w:t>
      </w:r>
      <w:r w:rsidRPr="00C440E7">
        <w:rPr>
          <w:rFonts w:ascii="Times New Roman" w:hAnsi="Times New Roman" w:cs="Times New Roman"/>
          <w:sz w:val="28"/>
          <w:szCs w:val="28"/>
        </w:rPr>
        <w:t xml:space="preserve">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Перевод обучающихся 1-8 классов» (май)</w:t>
      </w:r>
    </w:p>
    <w:p w:rsidR="00FF48B7" w:rsidRDefault="00FF48B7" w:rsidP="00FF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B7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440E7">
        <w:rPr>
          <w:rFonts w:ascii="Times New Roman" w:hAnsi="Times New Roman" w:cs="Times New Roman"/>
          <w:sz w:val="28"/>
          <w:szCs w:val="28"/>
        </w:rPr>
        <w:t xml:space="preserve">Об окончании итоговой аттестации </w:t>
      </w:r>
      <w:proofErr w:type="gramStart"/>
      <w:r w:rsidRPr="00C44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40E7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8D1A7A">
        <w:rPr>
          <w:rFonts w:ascii="Times New Roman" w:hAnsi="Times New Roman" w:cs="Times New Roman"/>
          <w:sz w:val="28"/>
          <w:szCs w:val="28"/>
        </w:rPr>
        <w:t>» (июнь)</w:t>
      </w:r>
    </w:p>
    <w:p w:rsidR="008D1A7A" w:rsidRPr="00B85A80" w:rsidRDefault="008D1A7A" w:rsidP="00FF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«Адаптация 1, 5 классов» (ноябрь).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Проводилась работа по изучению вопросов, связанных с введением</w:t>
      </w:r>
      <w:r>
        <w:rPr>
          <w:rFonts w:ascii="Times New Roman" w:hAnsi="Times New Roman" w:cs="Times New Roman"/>
          <w:sz w:val="28"/>
          <w:szCs w:val="28"/>
        </w:rPr>
        <w:t xml:space="preserve"> обновленных </w:t>
      </w:r>
      <w:r w:rsidRPr="007A48E7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FF48B7" w:rsidRDefault="00FF48B7" w:rsidP="00FF48B7">
      <w:pPr>
        <w:pStyle w:val="aa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       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План на </w:t>
      </w:r>
      <w:r>
        <w:rPr>
          <w:rFonts w:ascii="Times New Roman" w:hAnsi="Times New Roman" w:cs="Times New Roman"/>
          <w:sz w:val="28"/>
          <w:szCs w:val="28"/>
        </w:rPr>
        <w:t>2022-2023 (</w:t>
      </w:r>
      <w:r w:rsidR="006549DC">
        <w:rPr>
          <w:rFonts w:ascii="Times New Roman" w:hAnsi="Times New Roman" w:cs="Times New Roman"/>
          <w:sz w:val="28"/>
          <w:szCs w:val="28"/>
        </w:rPr>
        <w:t>второе</w:t>
      </w:r>
      <w:r>
        <w:rPr>
          <w:rFonts w:ascii="Times New Roman" w:hAnsi="Times New Roman" w:cs="Times New Roman"/>
          <w:sz w:val="28"/>
          <w:szCs w:val="28"/>
        </w:rPr>
        <w:t xml:space="preserve">  полугодие)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выполнен. </w:t>
      </w:r>
    </w:p>
    <w:p w:rsidR="00FF48B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план работы методического совета входила организация методической учебы, которая содержала:</w:t>
      </w:r>
    </w:p>
    <w:p w:rsidR="00FF48B7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- </w:t>
      </w:r>
      <w:r w:rsidRPr="006E4CE5">
        <w:rPr>
          <w:rFonts w:ascii="Times New Roman" w:hAnsi="Times New Roman" w:cs="Times New Roman"/>
          <w:sz w:val="28"/>
          <w:szCs w:val="28"/>
          <w:u w:val="single"/>
        </w:rPr>
        <w:t>проведение педсоветов:</w:t>
      </w:r>
    </w:p>
    <w:p w:rsidR="00FF48B7" w:rsidRPr="006549DC" w:rsidRDefault="00FF48B7" w:rsidP="00654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32E91">
        <w:rPr>
          <w:rFonts w:ascii="Times New Roman" w:hAnsi="Times New Roman" w:cs="Times New Roman"/>
          <w:bCs/>
          <w:sz w:val="28"/>
          <w:szCs w:val="28"/>
        </w:rPr>
        <w:t>«</w:t>
      </w:r>
      <w:r w:rsidR="006549DC">
        <w:rPr>
          <w:rFonts w:ascii="Times New Roman" w:hAnsi="Times New Roman" w:cs="Times New Roman"/>
          <w:bCs/>
          <w:sz w:val="28"/>
          <w:szCs w:val="28"/>
        </w:rPr>
        <w:t>Переход на обновленный ФГОС НОО и ФГОС ООО.</w:t>
      </w:r>
      <w:proofErr w:type="gramEnd"/>
      <w:r w:rsidR="006549DC">
        <w:rPr>
          <w:rFonts w:ascii="Times New Roman" w:hAnsi="Times New Roman" w:cs="Times New Roman"/>
          <w:bCs/>
          <w:sz w:val="28"/>
          <w:szCs w:val="28"/>
        </w:rPr>
        <w:t xml:space="preserve"> Введение ФОП с 1 сентября 2023 года»</w:t>
      </w:r>
    </w:p>
    <w:p w:rsidR="00FF48B7" w:rsidRDefault="00FF48B7" w:rsidP="00FF48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Работа методических объединений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анализа: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выявление результативности выполнения целей и задач, возложенных на методические объединения (МО).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E7">
        <w:rPr>
          <w:rFonts w:ascii="Times New Roman" w:hAnsi="Times New Roman" w:cs="Times New Roman"/>
          <w:sz w:val="28"/>
          <w:szCs w:val="28"/>
        </w:rPr>
        <w:t>Одной из основных задач, сформулированных в результате анализа работы МО школы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49DC">
        <w:rPr>
          <w:rFonts w:ascii="Times New Roman" w:hAnsi="Times New Roman" w:cs="Times New Roman"/>
          <w:sz w:val="28"/>
          <w:szCs w:val="28"/>
        </w:rPr>
        <w:t>2</w:t>
      </w:r>
      <w:r w:rsidRPr="007A48E7">
        <w:rPr>
          <w:rFonts w:ascii="Times New Roman" w:hAnsi="Times New Roman" w:cs="Times New Roman"/>
          <w:sz w:val="28"/>
          <w:szCs w:val="28"/>
        </w:rPr>
        <w:t>- 20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49DC">
        <w:rPr>
          <w:rFonts w:ascii="Times New Roman" w:hAnsi="Times New Roman" w:cs="Times New Roman"/>
          <w:sz w:val="28"/>
          <w:szCs w:val="28"/>
        </w:rPr>
        <w:t>3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учебном году (второе полугодие</w:t>
      </w:r>
      <w:r w:rsidR="001661DA">
        <w:rPr>
          <w:rFonts w:ascii="Times New Roman" w:hAnsi="Times New Roman" w:cs="Times New Roman"/>
          <w:sz w:val="28"/>
          <w:szCs w:val="28"/>
        </w:rPr>
        <w:t xml:space="preserve">) </w:t>
      </w:r>
      <w:r w:rsidRPr="007A48E7">
        <w:rPr>
          <w:rFonts w:ascii="Times New Roman" w:hAnsi="Times New Roman" w:cs="Times New Roman"/>
          <w:sz w:val="28"/>
          <w:szCs w:val="28"/>
        </w:rPr>
        <w:t xml:space="preserve">была поставлена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 w:rsidRPr="007A48E7">
        <w:rPr>
          <w:rFonts w:ascii="Times New Roman" w:hAnsi="Times New Roman" w:cs="Times New Roman"/>
          <w:sz w:val="28"/>
          <w:szCs w:val="28"/>
        </w:rPr>
        <w:t xml:space="preserve">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Над этой задачей работали методические объединения учителей: </w:t>
      </w:r>
    </w:p>
    <w:p w:rsidR="00FF48B7" w:rsidRPr="007A48E7" w:rsidRDefault="00FF48B7" w:rsidP="0047346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E7">
        <w:rPr>
          <w:rFonts w:ascii="Times New Roman" w:hAnsi="Times New Roman" w:cs="Times New Roman"/>
          <w:sz w:val="28"/>
          <w:szCs w:val="28"/>
        </w:rPr>
        <w:t xml:space="preserve">МО учителей начальных классов) – руководитель </w:t>
      </w:r>
      <w:r>
        <w:rPr>
          <w:rFonts w:ascii="Times New Roman" w:hAnsi="Times New Roman" w:cs="Times New Roman"/>
          <w:sz w:val="28"/>
          <w:szCs w:val="28"/>
        </w:rPr>
        <w:t>Иконникова О.Д</w:t>
      </w:r>
      <w:r w:rsidRPr="007A48E7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высшая</w:t>
      </w:r>
      <w:r w:rsidRPr="007A48E7">
        <w:rPr>
          <w:rFonts w:ascii="Times New Roman" w:hAnsi="Times New Roman" w:cs="Times New Roman"/>
          <w:sz w:val="28"/>
          <w:szCs w:val="28"/>
        </w:rPr>
        <w:t xml:space="preserve"> квалификационная категория);</w:t>
      </w:r>
      <w:proofErr w:type="gramEnd"/>
    </w:p>
    <w:p w:rsidR="00FF48B7" w:rsidRPr="007A48E7" w:rsidRDefault="00FF48B7" w:rsidP="0047346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МО учителей гуманитарного цикла – руководитель </w:t>
      </w:r>
      <w:r>
        <w:rPr>
          <w:rFonts w:ascii="Times New Roman" w:hAnsi="Times New Roman" w:cs="Times New Roman"/>
          <w:sz w:val="28"/>
          <w:szCs w:val="28"/>
        </w:rPr>
        <w:t>Рудакова Е.В. (молодой специалист)</w:t>
      </w:r>
      <w:r w:rsidRPr="007A48E7">
        <w:rPr>
          <w:rFonts w:ascii="Times New Roman" w:hAnsi="Times New Roman" w:cs="Times New Roman"/>
          <w:sz w:val="28"/>
          <w:szCs w:val="28"/>
        </w:rPr>
        <w:t>;</w:t>
      </w:r>
    </w:p>
    <w:p w:rsidR="00FF48B7" w:rsidRDefault="00FF48B7" w:rsidP="0047346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МО учителей естественно-математического цикла – руководитель </w:t>
      </w:r>
      <w:r>
        <w:rPr>
          <w:rFonts w:ascii="Times New Roman" w:hAnsi="Times New Roman" w:cs="Times New Roman"/>
          <w:sz w:val="28"/>
          <w:szCs w:val="28"/>
        </w:rPr>
        <w:t>Самойлова Е.С</w:t>
      </w:r>
      <w:r w:rsidRPr="007A48E7">
        <w:rPr>
          <w:rFonts w:ascii="Times New Roman" w:hAnsi="Times New Roman" w:cs="Times New Roman"/>
          <w:sz w:val="28"/>
          <w:szCs w:val="28"/>
        </w:rPr>
        <w:t>. (</w:t>
      </w:r>
      <w:r w:rsidRPr="009B6D7E">
        <w:rPr>
          <w:rFonts w:ascii="Times New Roman" w:hAnsi="Times New Roman" w:cs="Times New Roman"/>
          <w:sz w:val="28"/>
          <w:szCs w:val="28"/>
        </w:rPr>
        <w:t>первая квалификационная категория).</w:t>
      </w:r>
    </w:p>
    <w:p w:rsidR="00CB27A2" w:rsidRDefault="00CB27A2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 полугодии 2022-2023 учебного года были проведены предметные недели: Неделя начальных классов (28.02.2023-13.03.2023), </w:t>
      </w:r>
      <w:r w:rsidR="006132AA"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A204CB">
        <w:rPr>
          <w:rFonts w:ascii="Times New Roman" w:hAnsi="Times New Roman" w:cs="Times New Roman"/>
          <w:sz w:val="28"/>
          <w:szCs w:val="28"/>
        </w:rPr>
        <w:t>естественно-математических наук (21.04.2023-05.05.2023), Неделя предметов гуманитарного цикла (15.05.2023-19.05.2023).</w:t>
      </w:r>
    </w:p>
    <w:p w:rsidR="00A204CB" w:rsidRDefault="00A204CB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недели Начальных классов были проведены следующие мероприятия:</w:t>
      </w:r>
    </w:p>
    <w:p w:rsidR="00A204CB" w:rsidRDefault="00A204CB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словарный диктант «Знатоки русского языка»</w:t>
      </w:r>
    </w:p>
    <w:p w:rsidR="00A204CB" w:rsidRDefault="00A204CB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смелых, спортивных и умелых «Веселые старты»</w:t>
      </w:r>
    </w:p>
    <w:p w:rsidR="00A204CB" w:rsidRDefault="00A204CB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по окружающему миру</w:t>
      </w:r>
    </w:p>
    <w:p w:rsidR="00A204CB" w:rsidRDefault="00A204CB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6B6">
        <w:rPr>
          <w:rFonts w:ascii="Times New Roman" w:hAnsi="Times New Roman" w:cs="Times New Roman"/>
          <w:sz w:val="28"/>
          <w:szCs w:val="28"/>
        </w:rPr>
        <w:t>Интеллектуальная игра «Все профессии важны!»</w:t>
      </w:r>
    </w:p>
    <w:p w:rsidR="007B06B6" w:rsidRDefault="007B06B6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«Быстрый счет»</w:t>
      </w:r>
    </w:p>
    <w:p w:rsidR="007B06B6" w:rsidRDefault="007B06B6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по русскому языку «Умники и умницы»</w:t>
      </w:r>
    </w:p>
    <w:p w:rsidR="007B06B6" w:rsidRDefault="007B06B6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Праздник «Прощай, Азбука!»</w:t>
      </w:r>
    </w:p>
    <w:p w:rsidR="007B06B6" w:rsidRDefault="007B06B6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«Своя игра» по предмету «Литературное чтение»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«Профессии в Арктике»</w:t>
      </w:r>
    </w:p>
    <w:p w:rsidR="007B06B6" w:rsidRDefault="007B06B6" w:rsidP="007B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недели</w:t>
      </w:r>
      <w:r w:rsidRPr="007B0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естественно-математических наук</w:t>
      </w:r>
      <w:r w:rsidRPr="007B0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 следующие мероприятия:</w:t>
      </w:r>
    </w:p>
    <w:p w:rsidR="007B06B6" w:rsidRDefault="00C77E77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728">
        <w:rPr>
          <w:rFonts w:ascii="Times New Roman" w:hAnsi="Times New Roman" w:cs="Times New Roman"/>
          <w:sz w:val="28"/>
          <w:szCs w:val="28"/>
        </w:rPr>
        <w:t>«Лучший знаток таблицы умножения»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«Ребусы»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«Аппликация из геометрических фигур», «Рисунок из цифр», «Красная книга Архангельской области»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«100 к 1»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«Поле чудес»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«Своя игра»</w:t>
      </w:r>
    </w:p>
    <w:p w:rsidR="002B2728" w:rsidRDefault="002B2728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2484" w:rsidRDefault="00F72484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«Найди слова»</w:t>
      </w:r>
    </w:p>
    <w:p w:rsidR="00F72484" w:rsidRDefault="00F72484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«Счетные палочки»</w:t>
      </w:r>
    </w:p>
    <w:p w:rsidR="00F72484" w:rsidRDefault="00F72484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«Географические координаты»</w:t>
      </w:r>
    </w:p>
    <w:p w:rsidR="00F72484" w:rsidRDefault="00F72484" w:rsidP="00F72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недели гуманитарного цикла были проведены следующие мероприятия:</w:t>
      </w:r>
    </w:p>
    <w:p w:rsidR="00F72484" w:rsidRDefault="00F72484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501">
        <w:rPr>
          <w:rFonts w:ascii="Times New Roman" w:hAnsi="Times New Roman" w:cs="Times New Roman"/>
          <w:sz w:val="28"/>
          <w:szCs w:val="28"/>
        </w:rPr>
        <w:t xml:space="preserve">Мероприятие по </w:t>
      </w:r>
      <w:proofErr w:type="gramStart"/>
      <w:r w:rsidR="0018550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185501">
        <w:rPr>
          <w:rFonts w:ascii="Times New Roman" w:hAnsi="Times New Roman" w:cs="Times New Roman"/>
          <w:sz w:val="28"/>
          <w:szCs w:val="28"/>
        </w:rPr>
        <w:t xml:space="preserve"> «Веселые краски»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 по искусству «Умники и умницы»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 по английскому языку «</w:t>
      </w:r>
      <w:r>
        <w:rPr>
          <w:rFonts w:ascii="Times New Roman" w:hAnsi="Times New Roman" w:cs="Times New Roman"/>
          <w:sz w:val="28"/>
          <w:szCs w:val="28"/>
          <w:lang w:val="en-US"/>
        </w:rPr>
        <w:t>Fanny</w:t>
      </w:r>
      <w:r w:rsidRPr="00185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Интеллектуальный марафон по литературе «Своя игра»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Историческая игра «Древняя Русь»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Литературная игра «Знатоки»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 по русскому языку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умный»</w:t>
      </w:r>
    </w:p>
    <w:p w:rsid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Внеурочное мероприятие «Листая страницы»</w:t>
      </w:r>
    </w:p>
    <w:p w:rsidR="00185501" w:rsidRPr="00185501" w:rsidRDefault="00185501" w:rsidP="00CB2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CB27A2" w:rsidP="00CB27A2">
      <w:pPr>
        <w:pStyle w:val="af"/>
        <w:tabs>
          <w:tab w:val="left" w:pos="360"/>
        </w:tabs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48B7" w:rsidRPr="007A48E7">
        <w:rPr>
          <w:b/>
          <w:sz w:val="28"/>
          <w:szCs w:val="28"/>
        </w:rPr>
        <w:t>бобщение актуального педагогического опыта учителей, самообразование.</w:t>
      </w:r>
    </w:p>
    <w:p w:rsidR="00FF48B7" w:rsidRDefault="00FF48B7" w:rsidP="00FF48B7">
      <w:pPr>
        <w:pStyle w:val="af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  <w:r w:rsidRPr="007A48E7">
        <w:rPr>
          <w:b/>
          <w:sz w:val="28"/>
          <w:szCs w:val="28"/>
        </w:rPr>
        <w:t xml:space="preserve">       </w:t>
      </w:r>
      <w:r w:rsidRPr="007A48E7">
        <w:rPr>
          <w:sz w:val="28"/>
          <w:szCs w:val="28"/>
        </w:rPr>
        <w:t xml:space="preserve"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 </w:t>
      </w:r>
    </w:p>
    <w:p w:rsidR="00FF48B7" w:rsidRPr="007A48E7" w:rsidRDefault="00FF48B7" w:rsidP="00FF48B7">
      <w:pPr>
        <w:pStyle w:val="af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</w:p>
    <w:p w:rsidR="00FF48B7" w:rsidRPr="00937985" w:rsidRDefault="00FF48B7" w:rsidP="00FF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9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Темы самообразования педагогов </w:t>
      </w:r>
    </w:p>
    <w:p w:rsidR="00FF48B7" w:rsidRPr="00937985" w:rsidRDefault="00FF48B7" w:rsidP="00FF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985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727B8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3798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727B8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379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9923" w:type="dxa"/>
        <w:jc w:val="center"/>
        <w:tblInd w:w="675" w:type="dxa"/>
        <w:tblLook w:val="04A0"/>
      </w:tblPr>
      <w:tblGrid>
        <w:gridCol w:w="2694"/>
        <w:gridCol w:w="7229"/>
      </w:tblGrid>
      <w:tr w:rsidR="00FF48B7" w:rsidRPr="00937985" w:rsidTr="00FF48B7">
        <w:trPr>
          <w:jc w:val="center"/>
        </w:trPr>
        <w:tc>
          <w:tcPr>
            <w:tcW w:w="2694" w:type="dxa"/>
          </w:tcPr>
          <w:p w:rsidR="00FF48B7" w:rsidRPr="00937985" w:rsidRDefault="00FF48B7" w:rsidP="00FF48B7">
            <w:pPr>
              <w:ind w:left="284"/>
              <w:rPr>
                <w:b/>
                <w:sz w:val="28"/>
                <w:szCs w:val="28"/>
              </w:rPr>
            </w:pPr>
            <w:r w:rsidRPr="00937985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7229" w:type="dxa"/>
          </w:tcPr>
          <w:p w:rsidR="00FF48B7" w:rsidRPr="00937985" w:rsidRDefault="00FF48B7" w:rsidP="00FF48B7">
            <w:pPr>
              <w:jc w:val="center"/>
              <w:rPr>
                <w:b/>
                <w:sz w:val="28"/>
                <w:szCs w:val="28"/>
              </w:rPr>
            </w:pPr>
            <w:r w:rsidRPr="00937985">
              <w:rPr>
                <w:b/>
                <w:sz w:val="28"/>
                <w:szCs w:val="28"/>
              </w:rPr>
              <w:t>Тема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proofErr w:type="spellStart"/>
            <w:r w:rsidRPr="00727B8E">
              <w:rPr>
                <w:sz w:val="28"/>
                <w:szCs w:val="28"/>
              </w:rPr>
              <w:t>Тухватулина</w:t>
            </w:r>
            <w:proofErr w:type="spellEnd"/>
            <w:r w:rsidRPr="00727B8E">
              <w:rPr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«Использование электронных ресурсов при подготовке учащихся 9 класса к ОГЭ по русскому языку»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Иконникова Ольга Дмитриевна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«Формирование орфографической зоркости у учащихся начальной школы»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Ткачева Марина Николаевна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</w:t>
            </w: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Создание условий для формирования у учащихся положительных эмоций по отношению к учебной деятельности</w:t>
            </w:r>
            <w:r w:rsidRPr="00727B8E">
              <w:rPr>
                <w:sz w:val="28"/>
                <w:szCs w:val="28"/>
              </w:rPr>
              <w:t>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Романова Елена Николаевна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</w:t>
            </w: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Нравственное воспитание младших школьников как одно из условий успешного обучения</w:t>
            </w:r>
            <w:r w:rsidRPr="00727B8E">
              <w:rPr>
                <w:sz w:val="28"/>
                <w:szCs w:val="28"/>
              </w:rPr>
              <w:t>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Патрушева Наталья Леонидовна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</w:t>
            </w: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Использование игровых методов и приемов при обучении детей младшего дошкольного возраста </w:t>
            </w:r>
            <w:proofErr w:type="gramStart"/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иностранному</w:t>
            </w:r>
            <w:proofErr w:type="gramEnd"/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 xml:space="preserve"> язык</w:t>
            </w:r>
            <w:r w:rsidRPr="00727B8E">
              <w:rPr>
                <w:sz w:val="28"/>
                <w:szCs w:val="28"/>
              </w:rPr>
              <w:t>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proofErr w:type="spellStart"/>
            <w:r w:rsidRPr="00727B8E">
              <w:rPr>
                <w:sz w:val="28"/>
                <w:szCs w:val="28"/>
              </w:rPr>
              <w:lastRenderedPageBreak/>
              <w:t>Котцова</w:t>
            </w:r>
            <w:proofErr w:type="spellEnd"/>
            <w:r w:rsidRPr="00727B8E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«Метод круговой тренировки как средство развития двигательных качеств»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Булатова Юлия Константиновна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</w:t>
            </w: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Формирование функциональной грамотности на уроках биологии</w:t>
            </w:r>
            <w:r w:rsidRPr="00727B8E">
              <w:rPr>
                <w:sz w:val="28"/>
                <w:szCs w:val="28"/>
              </w:rPr>
              <w:t>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proofErr w:type="spellStart"/>
            <w:r w:rsidRPr="00727B8E">
              <w:rPr>
                <w:sz w:val="28"/>
                <w:szCs w:val="28"/>
              </w:rPr>
              <w:t>Алипченков</w:t>
            </w:r>
            <w:proofErr w:type="spellEnd"/>
            <w:r w:rsidRPr="00727B8E">
              <w:rPr>
                <w:sz w:val="28"/>
                <w:szCs w:val="28"/>
              </w:rPr>
              <w:t xml:space="preserve"> Даниил Валерьевич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</w:t>
            </w: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ИКТ в работе классного руководителя старших классов»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Зотова Анна Владимировна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«Развитие творческих способностей на уроках музыки»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proofErr w:type="spellStart"/>
            <w:r w:rsidRPr="00727B8E">
              <w:rPr>
                <w:sz w:val="28"/>
                <w:szCs w:val="28"/>
              </w:rPr>
              <w:t>Яшнева</w:t>
            </w:r>
            <w:proofErr w:type="spellEnd"/>
            <w:r w:rsidRPr="00727B8E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«Воспитание творческой направленности личности младших школьников в условиях коллективной деятельности»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Федоров Максим Андреевич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«Оптимизация деятельности учителя на уроках и истории и обществознания с помощью ИКТ»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Самойлова Евгения Сергеевна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«</w:t>
            </w:r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Межполушарное взаимодействие основа интеллектуального развития</w:t>
            </w:r>
            <w:r w:rsidRPr="00727B8E">
              <w:rPr>
                <w:sz w:val="28"/>
                <w:szCs w:val="28"/>
              </w:rPr>
              <w:t>»</w:t>
            </w:r>
          </w:p>
        </w:tc>
      </w:tr>
      <w:tr w:rsidR="00727B8E" w:rsidRPr="00937985" w:rsidTr="00FF48B7">
        <w:trPr>
          <w:jc w:val="center"/>
        </w:trPr>
        <w:tc>
          <w:tcPr>
            <w:tcW w:w="2694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r w:rsidRPr="00727B8E">
              <w:rPr>
                <w:sz w:val="28"/>
                <w:szCs w:val="28"/>
              </w:rPr>
              <w:t>Рудакова Елена Владимировна</w:t>
            </w:r>
          </w:p>
        </w:tc>
        <w:tc>
          <w:tcPr>
            <w:tcW w:w="7229" w:type="dxa"/>
          </w:tcPr>
          <w:p w:rsidR="00727B8E" w:rsidRPr="00727B8E" w:rsidRDefault="00727B8E" w:rsidP="00836179">
            <w:pPr>
              <w:jc w:val="center"/>
              <w:rPr>
                <w:sz w:val="28"/>
                <w:szCs w:val="28"/>
              </w:rPr>
            </w:pPr>
            <w:proofErr w:type="gramStart"/>
            <w:r w:rsidRPr="00727B8E">
              <w:rPr>
                <w:color w:val="000000"/>
                <w:sz w:val="28"/>
                <w:szCs w:val="28"/>
                <w:shd w:val="clear" w:color="auto" w:fill="FFFFFF"/>
              </w:rPr>
              <w:t>«Развитие речевой культуры обучающихся на уроках русского языка»</w:t>
            </w:r>
            <w:proofErr w:type="gramEnd"/>
          </w:p>
        </w:tc>
      </w:tr>
    </w:tbl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Учителями-предметниками осуществлялась индивидуальная работа по подготовке учащихся 9  класса к государственной итоговой аттестации в ходе проведения учебных занятий, дополнительных консультаций. 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Одно из направлений в методической работе учителей – это организация работы с одаренными и способными учащимися. С целью активизации работы с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>, имеющими высокую мотивацию к изучению, учителя  проводили дополнительные занятия.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Большой опыт работы приобретают учителя, работая в олимпиадных, конкурсных жюри, экспертных группах. Они принимали активное участие и в различных   профессиональных конкурсах</w:t>
      </w: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D2EC4" w:rsidRDefault="000D2EC4" w:rsidP="000D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участия педагогов в мероприятиях  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окружном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муниципальном, региональном, всероссийском и международном уровня за 2023 год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Международный уровень</w:t>
      </w:r>
    </w:p>
    <w:p w:rsidR="00F252F0" w:rsidRPr="005C78EF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059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в международном конкурсе «Профессиональные компетенции педагогических работников в </w:t>
      </w:r>
      <w:proofErr w:type="spellStart"/>
      <w:r w:rsidRPr="00384059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38405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образовательном процессе»</w:t>
      </w:r>
    </w:p>
    <w:p w:rsidR="00F252F0" w:rsidRPr="005C78EF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>Участие в Международной акции «Тест по истории Великой Отечественной войны»</w:t>
      </w:r>
    </w:p>
    <w:p w:rsidR="00F252F0" w:rsidRPr="00FF2112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 w:rsidRPr="005C78E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C78EF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 - классе, проводимом на педагогическом портале «Солнечный свет» - «Взаимодействие с родителями в рамках реализации ФГОС третьего поколения»</w:t>
      </w:r>
    </w:p>
    <w:p w:rsidR="00F252F0" w:rsidRPr="00FF2112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- классе, проводимом на педагогическом портале «Солнечный свет» - «Внеклассные мероприятия: как включить в работу и детей, и родителей»</w:t>
      </w:r>
    </w:p>
    <w:p w:rsidR="00F252F0" w:rsidRPr="00FF2112" w:rsidRDefault="00F252F0" w:rsidP="00F252F0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1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Участие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2112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FF2112">
        <w:rPr>
          <w:rFonts w:ascii="Times New Roman" w:eastAsia="Times New Roman" w:hAnsi="Times New Roman" w:cs="Times New Roman"/>
          <w:sz w:val="28"/>
          <w:szCs w:val="28"/>
        </w:rPr>
        <w:t xml:space="preserve"> - классе, проводимом на педагогическом портале «Солнечный свет» - «Эффективная реализация ФГОС. Технология смешанного обучения в современном образовании»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 уровень</w:t>
      </w:r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«Деятельность образовательной организации по формированию функциональной грамотности»,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Взаимообучение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городов. Химия урочная и внеурочная деятельность»,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«Функциональная грамотность современные практики. Секция: естественнонаучная»,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марафоне по теме: «Родительское просвещение в рамках реализации программы воспитания в образовательной организации»</w:t>
      </w:r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марафоне по теме: «Инклюзивное образование»</w:t>
      </w:r>
    </w:p>
    <w:p w:rsidR="00F252F0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Прохождение обучения на портале «Цифровая экосистема ДПО» в рамках курса: «Разговоры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система работы классного руководителя (куратора)»</w:t>
      </w:r>
    </w:p>
    <w:p w:rsidR="00F252F0" w:rsidRPr="0049169C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научно-педагогический журнал «Академия интеллектуального развития», выпуск № 77, февраль 2023, часть 5(конспект урока русского языка в 4 классе «Части речи») (публикация)</w:t>
      </w:r>
    </w:p>
    <w:p w:rsidR="00F252F0" w:rsidRPr="00982D5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Научно-практическая конференция с международным участием «Информационные технологии в образовании 2023»</w:t>
      </w:r>
    </w:p>
    <w:p w:rsidR="00F252F0" w:rsidRPr="009B24F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Научно-практический форум «Противодействие идеологии терроризма в образовательной среде»</w:t>
      </w:r>
    </w:p>
    <w:p w:rsidR="00F252F0" w:rsidRPr="009B24F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Сборник материалов Всероссийской научно-практической конференции с международным участием «ИТО-Архангельск-2023». Статья «Опыт использования образовательной платформы «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</w:t>
      </w: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для работы в начальных классах»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(публикация)</w:t>
      </w:r>
    </w:p>
    <w:p w:rsidR="00F252F0" w:rsidRPr="009B24F2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Всероссийский педагогический журнал «Современный урок» Методическая разработка урока по окружающему миру 2 класс тема: «Проект «Красная книга»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(публикация)</w:t>
      </w:r>
    </w:p>
    <w:p w:rsidR="00F252F0" w:rsidRPr="00C7520D" w:rsidRDefault="00F252F0" w:rsidP="00F252F0">
      <w:pPr>
        <w:pStyle w:val="a6"/>
        <w:numPr>
          <w:ilvl w:val="1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7520D">
        <w:rPr>
          <w:rFonts w:ascii="Times New Roman" w:eastAsia="Times New Roman" w:hAnsi="Times New Roman" w:cs="Times New Roman"/>
          <w:sz w:val="28"/>
          <w:szCs w:val="28"/>
        </w:rPr>
        <w:t xml:space="preserve">Участие во Всероссийской </w:t>
      </w:r>
      <w:proofErr w:type="spellStart"/>
      <w:r w:rsidRPr="00C7520D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C7520D">
        <w:rPr>
          <w:rFonts w:ascii="Times New Roman" w:eastAsia="Times New Roman" w:hAnsi="Times New Roman" w:cs="Times New Roman"/>
          <w:sz w:val="28"/>
          <w:szCs w:val="28"/>
        </w:rPr>
        <w:t xml:space="preserve"> - конференции с международным участием «Вызовы образования 2023: новые смыслы и новый контекст»</w:t>
      </w:r>
    </w:p>
    <w:p w:rsidR="00F252F0" w:rsidRPr="00C7520D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F252F0" w:rsidRDefault="00F252F0" w:rsidP="00F252F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«Содержание и формы организации досуга детей в каникулярный период»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ВКС «Областной конкурс педагогических работников «Воспитать человека – 2023»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Медиацентр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образовательной организации: от идеи до воплощения»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«Как инвестировать просто и безопасно»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«Проектируем рабочую программу учебного предмета "Технология" на уровне начального общего и основного общего образования»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CFD"/>
        </w:rPr>
        <w:lastRenderedPageBreak/>
        <w:t>Научно-практическая конференция по вопросам профилактики негативных явлений в детской и молодёжной среде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конкурс педагогических работников «Воспитать человека – 2023» (заочный этап – </w:t>
      </w:r>
      <w:r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Конкурс на присуждение премий лучшим учителям ОО, реализующих образовательные программы начального общего, основного общего и среднего общего образования на территории Архангельской области, за достижения в педагогической деятельности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 конкурс методических разработок «Лучший урок «ОРКСЭ»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конкурс в области педагогики, воспитания и работы с детьми и молодёжью до 20 лет «За нравственный подвиг учителя – 2023»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Дистанционный конкурс методических материалов в сфере обучения народным ремёслам, декоративно-прикладному творчеству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этап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Всероссийского дистанционного конкурса среди педагогических работников, осуществляющих классное руководство, на лучшие методические разработки воспитательных мероприятий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заочный конкурс программно-методических материалов «Учим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Спартакиада трудящихся Архангельской области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АО ИОО «Как инвестировать просто и безопасно»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Видеоконференция «О реализации воспитательных проектов на территории Архангельской области»</w:t>
      </w:r>
    </w:p>
    <w:p w:rsidR="00F252F0" w:rsidRPr="0049169C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Педагогическая конференция «Лучшие практики преподавания курса «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Арктиковедение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 начальной школе»</w:t>
      </w:r>
    </w:p>
    <w:p w:rsidR="00F252F0" w:rsidRPr="0049169C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Семинар «Службы примирения в новых реалиях»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 семинар «Профилактика 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образовательных учреждениях»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ВКС «От рисков - к безопасности!»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ВКС «Организация работы Совета по профилактике»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ВКС «Проектирование плана индивидуальной профилактической работы»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D52">
        <w:rPr>
          <w:rFonts w:ascii="Times New Roman" w:hAnsi="Times New Roman" w:cs="Times New Roman"/>
          <w:color w:val="000000" w:themeColor="text1"/>
          <w:sz w:val="28"/>
          <w:szCs w:val="28"/>
        </w:rPr>
        <w:t>ВКС «Актуальные вопросы организации работы по профилактике»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«Совет обучающихся и Совет родителей в школе»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ВКС «Урок профилактики употребления и распространения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психоактивных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наркотических средств»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«Профилактическая работа с детьми по предупреждению дорожного травматизма»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ВКС «Дискуссионная площадка для педагогических работников по вопросам профилактики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буллинга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«Профилактика суицидального,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несуицидального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самоповреждающего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поведения у несовершеннолетних»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«Предметная область "ОДНКНР": современные интерактивные методы обучения в практике работы учителя»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ВКС «Презентация программы по формированию трезвых убеждений у молодежи»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ВКС «Всероссийский мониторинг служб примирения»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Вебинар</w:t>
      </w:r>
      <w:proofErr w:type="spell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Смешанное обучение в образовательном процессе школы»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ВКС «Организация деятельности систем и органов профилактики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Архангелькой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области в соответствии с "Порядком взаимодействия субъектов восстановительных программ по случаям нарушения детско-родительских отношений"</w:t>
      </w:r>
    </w:p>
    <w:p w:rsidR="00F252F0" w:rsidRPr="00982D52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Конкурс «Быть учителем – призванье»</w:t>
      </w:r>
    </w:p>
    <w:p w:rsidR="00F252F0" w:rsidRPr="00DE6FB4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«Достояние Севера 2023»</w:t>
      </w:r>
    </w:p>
    <w:p w:rsidR="00F252F0" w:rsidRPr="00384059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Оснянка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– 29»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059">
        <w:rPr>
          <w:rFonts w:ascii="Times New Roman" w:eastAsia="Times New Roman" w:hAnsi="Times New Roman" w:cs="Times New Roman"/>
          <w:sz w:val="28"/>
          <w:szCs w:val="28"/>
        </w:rPr>
        <w:t xml:space="preserve">Публикация в региональном сборнике «Читательская грамотность </w:t>
      </w:r>
      <w:proofErr w:type="gramStart"/>
      <w:r w:rsidRPr="003840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84059">
        <w:rPr>
          <w:rFonts w:ascii="Times New Roman" w:eastAsia="Times New Roman" w:hAnsi="Times New Roman" w:cs="Times New Roman"/>
          <w:sz w:val="28"/>
          <w:szCs w:val="28"/>
        </w:rPr>
        <w:t>: задания, рекомендации, разработки. Иностранный язык». Название публикации - «Кейс заданий на формирование умений читательской грамотности по теме «</w:t>
      </w:r>
      <w:r w:rsidRPr="00384059">
        <w:rPr>
          <w:rFonts w:ascii="Times New Roman" w:eastAsia="Times New Roman" w:hAnsi="Times New Roman" w:cs="Times New Roman"/>
          <w:sz w:val="28"/>
          <w:szCs w:val="28"/>
          <w:lang w:val="en-US"/>
        </w:rPr>
        <w:t>Tatyana</w:t>
      </w:r>
      <w:r w:rsidRPr="00384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4059">
        <w:rPr>
          <w:rFonts w:ascii="Times New Roman" w:eastAsia="Times New Roman" w:hAnsi="Times New Roman" w:cs="Times New Roman"/>
          <w:sz w:val="28"/>
          <w:szCs w:val="28"/>
          <w:lang w:val="en-US"/>
        </w:rPr>
        <w:t>Tarasova</w:t>
      </w:r>
      <w:proofErr w:type="spellEnd"/>
      <w:r w:rsidRPr="0038405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5C78EF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5C78EF">
        <w:rPr>
          <w:rFonts w:ascii="Times New Roman" w:eastAsia="Times New Roman" w:hAnsi="Times New Roman" w:cs="Times New Roman"/>
          <w:sz w:val="28"/>
          <w:szCs w:val="28"/>
        </w:rPr>
        <w:t xml:space="preserve"> - конкурсе «30 лет Конституции России»</w:t>
      </w:r>
    </w:p>
    <w:p w:rsidR="00F252F0" w:rsidRPr="005C78EF" w:rsidRDefault="00F252F0" w:rsidP="00F252F0">
      <w:pPr>
        <w:pStyle w:val="a6"/>
        <w:numPr>
          <w:ilvl w:val="1"/>
          <w:numId w:val="2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8EF">
        <w:rPr>
          <w:rFonts w:ascii="Times New Roman" w:eastAsia="Times New Roman" w:hAnsi="Times New Roman" w:cs="Times New Roman"/>
          <w:sz w:val="28"/>
          <w:szCs w:val="28"/>
        </w:rPr>
        <w:t>Участие в 4 Всероссий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диктанте</w:t>
      </w:r>
    </w:p>
    <w:p w:rsidR="00F252F0" w:rsidRPr="00384059" w:rsidRDefault="00F252F0" w:rsidP="00F2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2F0" w:rsidRPr="00982D52" w:rsidRDefault="00F252F0" w:rsidP="00F2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«Психологический портрет современного школьника»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«Мастер-класс «Газета»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«Мастер-класс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Подкаст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 и для чего беседовать в студии" 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 среди педагогических работников муниципальных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учреждений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"Город Архангельск", находящихся в ведении департамента образования Администрации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"Город Архангельск", на присуждение премии Главы городского округа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"Г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ород Архангельск" в 2023 году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Городской конкурс-ярмарка программно-методических материалов по экологическому образованию и воспитанию «С любовью к природе»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 конкурс методических разработок по формированию функциональной грамотности младших школьников «Компас жизни»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городской семейный фестиваль «Семейные таланты, традиции, праздники» (</w:t>
      </w:r>
      <w:r>
        <w:rPr>
          <w:rFonts w:ascii="Times New Roman" w:hAnsi="Times New Roman"/>
          <w:b/>
          <w:sz w:val="28"/>
          <w:szCs w:val="28"/>
        </w:rPr>
        <w:t>2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Открытый конкурс буклетов, памяток, листовок «ПРОДОБРО», направленному на профилактику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методических материалов «Профессиональный ориентир»</w:t>
      </w:r>
    </w:p>
    <w:p w:rsidR="00F252F0" w:rsidRPr="00F36B78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Style w:val="af1"/>
          <w:rFonts w:ascii="Times New Roman" w:hAnsi="Times New Roman" w:cs="Times New Roman"/>
          <w:b w:val="0"/>
          <w:bCs w:val="0"/>
        </w:rPr>
      </w:pPr>
      <w:r w:rsidRPr="00F36B78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Фестиваль педагогических и методических идей «Информационная безопасность обучающихся: взаимодействие семьи и школы» сайт МБОУ СШ № 9 (публикация)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Городская предметная олимпиада для учащихся 4 классов по предмету «Окружающий мир», «Математика», «Литературное чтение»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Городская предметная олимпиада для учащихся 4 классов по предмету «Русский язык»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Нормативно-правовые основы организации детского отдыха в 2023 году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и подходы к разработке программ организации отдыха детей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«Успех каждого ребенка» национальный проект «Образование»»,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СДДТ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«Устойчивое развитие Арктического региона», семинар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«Педагогическая среда», САФУ семинар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«Пути повышения качества образования через использование современных педагогических технологий», семинар (выступление)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семинаре на тему: «Игровые технологии как эффективное средство активизации учебного процесса на уроке иностранного языка»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классе по теме: «Системно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 при планировании уроков иностранного языка»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классе по теме: «Пишем, говорим свободно» в рамках декады иностранных языков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>Городская предметная олимпиада для учащихся 4 классов по предмету «Английский язык»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составе жюри предметной олимпиады по английскому языку среди учащихся 5 – 6 классов (член жюри)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профессиональный конкурс «Многогранник»</w:t>
      </w:r>
    </w:p>
    <w:p w:rsidR="00F252F0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Семинар "О практиках увековечения памяти в образовательных организациях"</w:t>
      </w:r>
    </w:p>
    <w:p w:rsidR="00F252F0" w:rsidRPr="0049169C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Семинар «Реализация социально-культурных проектов как основа взаимодействия учреждений культуры и образовательных организаций»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«Бюджет твоих возможностей» проект «Школьный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«Новая Волна»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Городская конференция </w:t>
      </w:r>
      <w:proofErr w:type="spellStart"/>
      <w:proofErr w:type="gram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Школа-школе</w:t>
      </w:r>
      <w:proofErr w:type="spellEnd"/>
      <w:proofErr w:type="gram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Эффективное сотрудничество»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Декада преемственности</w:t>
      </w:r>
    </w:p>
    <w:p w:rsidR="00F252F0" w:rsidRPr="009B24F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Финансовый</w:t>
      </w:r>
      <w:proofErr w:type="gram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 w:rsidRPr="00CB609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«Всё обо всём»</w:t>
      </w:r>
    </w:p>
    <w:p w:rsidR="00F252F0" w:rsidRPr="009B24F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городская методическая выставка-конкурс «Программы. Технологии. Методики</w:t>
      </w: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F252F0" w:rsidRPr="009B24F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методических разработок по формированию функциональной грамотности младших школьников «Компас жизни»</w:t>
      </w:r>
    </w:p>
    <w:p w:rsidR="00F252F0" w:rsidRPr="00FE1FA7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сборник методических материалов «Здоровье сберегающие технологии в школе: проблемы, поис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ки, решения» Методическая разраб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отка внеклассного занятия «Формула здоровья»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(публикация)</w:t>
      </w:r>
    </w:p>
    <w:p w:rsidR="00F252F0" w:rsidRPr="00DE6FB4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Семинар «Билет  в будущее»</w:t>
      </w:r>
    </w:p>
    <w:p w:rsidR="00F252F0" w:rsidRPr="00954535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«Школа активного советника»</w:t>
      </w:r>
    </w:p>
    <w:p w:rsidR="00F252F0" w:rsidRPr="005738F5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Конференция «Будить, всеми силами будить в человеке Человека!»</w:t>
      </w:r>
    </w:p>
    <w:p w:rsidR="00F252F0" w:rsidRPr="005738F5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Лекция и мастер-класс «Исторический клуб как форма внеурочной деятельности по истории», «Работа с источниками на уроках региональной истории»</w:t>
      </w:r>
    </w:p>
    <w:p w:rsidR="00F252F0" w:rsidRPr="00507DBF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Семинар-практикум для руководителей школьных музеев «Интеграция школьного музея в образовательную деятельность учреждения»</w:t>
      </w:r>
    </w:p>
    <w:p w:rsidR="00F252F0" w:rsidRPr="00982D52" w:rsidRDefault="00F252F0" w:rsidP="00F252F0">
      <w:pPr>
        <w:pStyle w:val="a9"/>
        <w:numPr>
          <w:ilvl w:val="0"/>
          <w:numId w:val="29"/>
        </w:numPr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«Действуй без стресса»</w:t>
      </w:r>
    </w:p>
    <w:p w:rsidR="00F252F0" w:rsidRDefault="00F252F0" w:rsidP="00F252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Окружной уровень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окружающему миру (член жюри)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Интерактивные технологии на уроках математики» (выступление)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математике 5-11 классов (член жюри)</w:t>
      </w:r>
    </w:p>
    <w:p w:rsidR="00F252F0" w:rsidRPr="00507DBF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жюри первого (окружного) этапа городского конкурса «Лучший наставник»</w:t>
      </w:r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Круглый стол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 в АТВМ им.С.Н.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Орешкова</w:t>
      </w:r>
      <w:proofErr w:type="spellEnd"/>
    </w:p>
    <w:p w:rsidR="00F252F0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викторины среди 8 классов «Эпоха дворцовых переворотов»</w:t>
      </w:r>
    </w:p>
    <w:p w:rsidR="00F252F0" w:rsidRPr="00F276A7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Окружная олимпиада по математике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русскому языку (член жюри)</w:t>
      </w:r>
    </w:p>
    <w:p w:rsidR="00F252F0" w:rsidRPr="00F276A7" w:rsidRDefault="00F252F0" w:rsidP="00F252F0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Декада преемственности</w:t>
      </w:r>
    </w:p>
    <w:p w:rsidR="00F252F0" w:rsidRDefault="00F252F0" w:rsidP="00F252F0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Итоги участия обучающихся в мероприятиях  </w:t>
      </w:r>
      <w:proofErr w:type="gramEnd"/>
    </w:p>
    <w:p w:rsidR="00F252F0" w:rsidRDefault="00F252F0" w:rsidP="00F25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окружном, муниципальном, региональном, всероссийском и международном уровнях за 2023 год</w:t>
      </w: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уровень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окружающему миру (</w:t>
      </w:r>
      <w:r w:rsidRPr="00CB2435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«Финансовая грамотность и предпринимательство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Pr="00CB2435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Онлайн-олимпиада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«Безопасные дороги»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B2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Онлайн-олимпиада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«Безопасный интернет»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B2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«Письмо в блокадный Ленинград»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семейного творчества «Рисуем с детьми Вечный огонь»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Арктический диктант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«Открытка маме»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«Широкая масленица»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«Защитники Отечества»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«Привет весна»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«Любимая книга детства»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рисунков «Скоро каникулы!»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Конкурс детских творческих работ «День Победы глазами детей»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рисунков «Космос – это мы»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степени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рисунков «Бескрайний космос»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«Экология планеты»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1, 2 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«Берегите планету»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«Цветочная фантазия»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«Не играй с огнем»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«Пушистый бочок»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«Чудная книга - советую»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«Лучший подарок»</w:t>
      </w:r>
    </w:p>
    <w:p w:rsidR="00F252F0" w:rsidRDefault="00F252F0" w:rsidP="00F252F0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«Мне приснился сон» (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F252F0" w:rsidRDefault="00F252F0" w:rsidP="00F2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Региональный этап Всероссийского конкурса сочинений «Без срока давности»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Областной конкурс «Гордость северной тайги», посвящённый дикому северному оленю»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Заочный конкурс эссе «В мир </w:t>
      </w:r>
      <w:proofErr w:type="gramStart"/>
      <w:r>
        <w:rPr>
          <w:rFonts w:ascii="Times New Roman" w:hAnsi="Times New Roman"/>
          <w:sz w:val="28"/>
          <w:szCs w:val="28"/>
        </w:rPr>
        <w:t>знаний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открывая путь» (</w:t>
      </w:r>
      <w:r>
        <w:rPr>
          <w:rFonts w:ascii="Times New Roman" w:hAnsi="Times New Roman"/>
          <w:b/>
          <w:sz w:val="28"/>
          <w:szCs w:val="28"/>
        </w:rPr>
        <w:t>победитель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Детско-юношеский конкурс </w:t>
      </w:r>
      <w:proofErr w:type="spellStart"/>
      <w:r>
        <w:rPr>
          <w:rFonts w:ascii="Times New Roman" w:hAnsi="Times New Roman"/>
          <w:sz w:val="28"/>
          <w:szCs w:val="28"/>
        </w:rPr>
        <w:t>медиатворчества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МедиаБУМ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сочинений о деятельности органов внутренних дел Российской Федерации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Областная дистанционная олимпиада по начальному техническому моделированию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Региональный конкурс технического творчества «</w:t>
      </w:r>
      <w:proofErr w:type="spellStart"/>
      <w:r>
        <w:rPr>
          <w:rFonts w:ascii="Times New Roman" w:hAnsi="Times New Roman"/>
          <w:sz w:val="28"/>
          <w:szCs w:val="28"/>
        </w:rPr>
        <w:t>Квантокарусель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 «Мой выбор-Арктика! Мой выбор – САФУ!» (</w:t>
      </w:r>
      <w:r>
        <w:rPr>
          <w:rFonts w:ascii="Times New Roman" w:hAnsi="Times New Roman"/>
          <w:b/>
          <w:sz w:val="28"/>
          <w:szCs w:val="28"/>
        </w:rPr>
        <w:t>2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Всероссийская эколого-культурная акция «Покормите птиц!» конкурс рисунков «Гостеприимная кормушка»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Всероссийская эколого-культурная акция «Покормите птиц!» викторина «Пернатые Архангельской области»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сочинений «Педагогический навигатор»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Всероссийский конкурс социальной рекламы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 и пропаганды здорового образа жизни «Спасём жизнь вместе»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Акция «Читаем вслух вместе!»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 этап VI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Всероссийского героико-патриотического фестиваля детского и юношеского творчества «Звезда Спасения»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Областной фестиваль технического творчества «</w:t>
      </w:r>
      <w:proofErr w:type="spellStart"/>
      <w:r>
        <w:rPr>
          <w:rFonts w:ascii="Times New Roman" w:hAnsi="Times New Roman"/>
          <w:sz w:val="28"/>
          <w:szCs w:val="28"/>
        </w:rPr>
        <w:t>Креатив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Областной патриотический фестиваль «С любовью к России»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детских творческих работ «Путешествие в мир финансовой грамотности»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Патриотическая акция «Открытка Защитнику»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«Победная открытка»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«Фронтовая открытка»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«Команда одного корабля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САФУ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«Защити свои персональные данные»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Мечты сбываются»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открыток, посвященных Дню Победы</w:t>
      </w:r>
    </w:p>
    <w:p w:rsidR="00F252F0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Фотоконкурс «Герои моей страны»</w:t>
      </w:r>
    </w:p>
    <w:p w:rsidR="00F252F0" w:rsidRPr="00CB2435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конкурс творческих работ «Остановим насилие вместе!»</w:t>
      </w:r>
    </w:p>
    <w:p w:rsidR="00F252F0" w:rsidRPr="00CB2435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2023»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«Зимняя сказка леса 2023»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B24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Открытый</w:t>
      </w:r>
      <w:proofErr w:type="gram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образовательный 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WEB</w:t>
      </w: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«Загадки Поморского края»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Заочный конкурс «</w:t>
      </w: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#</w:t>
      </w:r>
      <w:proofErr w:type="gramStart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</w:t>
      </w:r>
      <w:proofErr w:type="gramEnd"/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Областной конкурс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медиацентров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«Учителю посвящается!»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Акция «Крылья Ангела»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детского творчества «Арт-ёлка-2024»</w:t>
      </w:r>
    </w:p>
    <w:p w:rsidR="00F252F0" w:rsidRPr="001842EB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«Книга об учителе»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фотолюбителей «В объективе»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активных зон «Перемена без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гаджетов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63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детского творчества «Краски осени»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Заочный конкурс «Лучшее глазами ребёнка»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детских рисунков «Музей глазами детей»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Творческий детский конкурс «Арктический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болотовед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Фотоконкурс «Открытый Север 2023»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«</w:t>
      </w:r>
      <w:proofErr w:type="gram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</w:t>
      </w:r>
      <w:proofErr w:type="gram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знатели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252F0" w:rsidRPr="00163EB3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Заочный творческий конкурс рисунков, плакатов и комиксов «Путешествие в страну финансов»</w:t>
      </w:r>
    </w:p>
    <w:p w:rsidR="00F252F0" w:rsidRPr="00D52711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юных писателей и иллюстраторов «Литературная палитра»</w:t>
      </w:r>
    </w:p>
    <w:p w:rsidR="00F252F0" w:rsidRPr="00C7520D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«Новогодний рисунок солдату»</w:t>
      </w:r>
    </w:p>
    <w:p w:rsidR="00F252F0" w:rsidRPr="00C7520D" w:rsidRDefault="00F252F0" w:rsidP="00F252F0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Областной конкурс </w:t>
      </w:r>
      <w:proofErr w:type="spellStart"/>
      <w:r w:rsidRPr="00C75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медиацентров</w:t>
      </w:r>
      <w:proofErr w:type="spellEnd"/>
      <w:r w:rsidRPr="00C75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"Учителю посвящается!"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75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252F0" w:rsidRDefault="00F252F0" w:rsidP="00F25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Муниципальный этап Всероссийского конкурса сочинений «Без срока давности» (</w:t>
      </w:r>
      <w:r>
        <w:rPr>
          <w:rFonts w:ascii="Times New Roman" w:hAnsi="Times New Roman"/>
          <w:b/>
          <w:sz w:val="28"/>
          <w:szCs w:val="28"/>
        </w:rPr>
        <w:t>победитель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детско-юношеского творчества по пожарной безопасности «Неопалимая Купина»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Акция «Мы с вами, солдаты России!», посвящённая празднованию Дня Защитника Отечества «Письмо солдату»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Открытый конкурс буклетов. Памяток, листовок «ПРОДОБРО», </w:t>
      </w:r>
      <w:proofErr w:type="gramStart"/>
      <w:r>
        <w:rPr>
          <w:rFonts w:ascii="Times New Roman" w:hAnsi="Times New Roman"/>
          <w:sz w:val="28"/>
          <w:szCs w:val="28"/>
        </w:rPr>
        <w:t>направленный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профилактику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Городской конкурс «В волшебной Пушкинской стране»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Конкурс рисунков «Дети рисуют мир»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Фестиваль школьных СМИ (</w:t>
      </w:r>
      <w:r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«Архангельская сказка»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Майская эстафета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«Знатоки природы», игра 5-6 классы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Арктический диктант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предметной олимпиаде по английскому языку среди учащихся 4 классов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предметной олимпиаде по английскому языку среди учащихся 5 – 6 классов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Городские олимпиады 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>(призер)</w:t>
      </w:r>
      <w:r>
        <w:rPr>
          <w:rFonts w:ascii="Times New Roman" w:hAnsi="Times New Roman" w:cs="Times New Roman"/>
          <w:sz w:val="28"/>
          <w:szCs w:val="28"/>
        </w:rPr>
        <w:t xml:space="preserve">, математике, окружающему миру </w:t>
      </w:r>
      <w:r>
        <w:rPr>
          <w:rFonts w:ascii="Times New Roman" w:hAnsi="Times New Roman" w:cs="Times New Roman"/>
          <w:b/>
          <w:sz w:val="28"/>
          <w:szCs w:val="28"/>
        </w:rPr>
        <w:t>(призер)</w:t>
      </w:r>
      <w:r>
        <w:rPr>
          <w:rFonts w:ascii="Times New Roman" w:hAnsi="Times New Roman" w:cs="Times New Roman"/>
          <w:sz w:val="28"/>
          <w:szCs w:val="28"/>
        </w:rPr>
        <w:t>, литературному чтению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Проект «Ассоциация школьных СМИ»</w:t>
      </w:r>
    </w:p>
    <w:p w:rsidR="00F252F0" w:rsidRDefault="00F252F0" w:rsidP="00F252F0">
      <w:pPr>
        <w:pStyle w:val="aa"/>
        <w:numPr>
          <w:ilvl w:val="0"/>
          <w:numId w:val="33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городской конкурс «Национальный колорит Белорусской кухни»  (</w:t>
      </w:r>
      <w:r>
        <w:rPr>
          <w:b/>
          <w:sz w:val="28"/>
          <w:szCs w:val="28"/>
        </w:rPr>
        <w:t>победитель</w:t>
      </w:r>
      <w:r>
        <w:rPr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Read&amp;art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(«стоп-кадр») (</w:t>
      </w:r>
      <w:r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«Наряди елочку»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«Юный кулинар»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рисунков «Архангельская сказка»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Конкурса рисунков «Морская культура Арктики»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«Пластиковая лотерея»</w:t>
      </w:r>
    </w:p>
    <w:p w:rsidR="00F252F0" w:rsidRPr="00CB2435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«Дети рисуют мир»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Краеведческий фестиваль «Лики Поморья»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Семейный конкурс декоративно-прикладного творчества «Подарок Снеговику»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«С лейкой и блокнотом»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84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1842EB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Конкурс новогодних игрушек «Украсим ёлку вместе»</w:t>
      </w:r>
    </w:p>
    <w:p w:rsidR="00F252F0" w:rsidRPr="00163EB3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Дистанционный конкурс по робототехнике «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Robotik</w:t>
      </w:r>
      <w:proofErr w:type="spellEnd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63E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252F0" w:rsidRPr="00FE1FA7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фотографий «Удачи на даче» в рамках </w:t>
      </w:r>
      <w:proofErr w:type="spellStart"/>
      <w:r w:rsidRPr="00CB609D">
        <w:rPr>
          <w:rFonts w:ascii="Times New Roman" w:hAnsi="Times New Roman" w:cs="Times New Roman"/>
          <w:color w:val="000000" w:themeColor="text1"/>
          <w:sz w:val="28"/>
          <w:szCs w:val="28"/>
        </w:rPr>
        <w:t>Эко-марафона</w:t>
      </w:r>
      <w:proofErr w:type="spellEnd"/>
    </w:p>
    <w:p w:rsidR="00F252F0" w:rsidRPr="00540B15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Акция «Письмо солдату»</w:t>
      </w:r>
    </w:p>
    <w:p w:rsidR="00F252F0" w:rsidRPr="00954535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Конкурс профессионального мастерства «Семья мастеровых»: номинация «Слесарное дело» (</w:t>
      </w:r>
      <w:r w:rsidRPr="00540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номинация «поварское и кондитерское дело» (</w:t>
      </w:r>
      <w:r w:rsidRPr="00540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540B15">
        <w:rPr>
          <w:rFonts w:ascii="Times New Roman" w:hAnsi="Times New Roman" w:cs="Times New Roman"/>
          <w:color w:val="000000" w:themeColor="text1"/>
          <w:sz w:val="28"/>
          <w:szCs w:val="28"/>
        </w:rPr>
        <w:t>групповой зачет школы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 место)</w:t>
      </w:r>
      <w:proofErr w:type="gramEnd"/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Географический диктант</w:t>
      </w:r>
    </w:p>
    <w:p w:rsidR="00F252F0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5738F5">
        <w:rPr>
          <w:rFonts w:ascii="Times New Roman" w:hAnsi="Times New Roman" w:cs="Times New Roman"/>
          <w:sz w:val="28"/>
          <w:szCs w:val="28"/>
        </w:rPr>
        <w:t>Экологический диктант</w:t>
      </w:r>
    </w:p>
    <w:p w:rsidR="00F252F0" w:rsidRPr="00F276A7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мастер-классе «Заваривание кофе» (В рамках проекта «Билет  в будущее»)</w:t>
      </w:r>
    </w:p>
    <w:p w:rsidR="00F252F0" w:rsidRPr="00F276A7" w:rsidRDefault="00F252F0" w:rsidP="00F252F0">
      <w:pPr>
        <w:pStyle w:val="a6"/>
        <w:numPr>
          <w:ilvl w:val="0"/>
          <w:numId w:val="3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6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Легкоатлетический кросс</w:t>
      </w:r>
    </w:p>
    <w:p w:rsidR="00F252F0" w:rsidRDefault="00F252F0" w:rsidP="00F25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2F0" w:rsidRDefault="00F252F0" w:rsidP="00F252F0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Окружной уровень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окружающему миру, литературному чтению, русскому языку, математике (</w:t>
      </w:r>
      <w:r w:rsidRPr="00CB2435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Окружная игра «Мир вокруг нас»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Окружная игра «Шаг за шагом»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Олимпиада по географии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Окружная олимпиада по математике 5-11 классов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Окружной фестиваль «Зеленая планета глазами детей»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2F0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</w:t>
      </w:r>
    </w:p>
    <w:p w:rsidR="00F252F0" w:rsidRPr="00CB2435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Викторина «Эпоха дворцовых переворотов» (</w:t>
      </w:r>
      <w:r>
        <w:rPr>
          <w:rFonts w:ascii="Times New Roman" w:hAnsi="Times New Roman" w:cs="Times New Roman"/>
          <w:b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2F0" w:rsidRPr="00FE1F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Окружной конкурс исследовательских работ и проектов младших школьников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proofErr w:type="gramStart"/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Я-исследователь</w:t>
      </w:r>
      <w:proofErr w:type="spellEnd"/>
      <w:proofErr w:type="gramEnd"/>
      <w:r w:rsidRPr="00CB2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F252F0" w:rsidRPr="00F276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открыток «Символ года»</w:t>
      </w:r>
    </w:p>
    <w:p w:rsidR="00F252F0" w:rsidRPr="00F276A7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Легкоатлетический кросс</w:t>
      </w:r>
    </w:p>
    <w:p w:rsidR="00F252F0" w:rsidRPr="00D02D2D" w:rsidRDefault="00F252F0" w:rsidP="00F252F0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Соревнования по настольному теннису</w:t>
      </w:r>
    </w:p>
    <w:p w:rsidR="00FF48B7" w:rsidRPr="00535887" w:rsidRDefault="00FF48B7" w:rsidP="00F33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8B7" w:rsidRPr="007A48E7" w:rsidRDefault="00FF48B7" w:rsidP="00FF48B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и </w:t>
      </w:r>
      <w:proofErr w:type="spellStart"/>
      <w:r w:rsidRPr="007A48E7">
        <w:rPr>
          <w:rFonts w:ascii="Times New Roman" w:hAnsi="Times New Roman" w:cs="Times New Roman"/>
          <w:b/>
          <w:sz w:val="28"/>
          <w:szCs w:val="28"/>
        </w:rPr>
        <w:t>категорийность</w:t>
      </w:r>
      <w:proofErr w:type="spellEnd"/>
      <w:r w:rsidRPr="007A48E7">
        <w:rPr>
          <w:rFonts w:ascii="Times New Roman" w:hAnsi="Times New Roman" w:cs="Times New Roman"/>
          <w:b/>
          <w:sz w:val="28"/>
          <w:szCs w:val="28"/>
        </w:rPr>
        <w:t xml:space="preserve"> педагогических кадров.</w:t>
      </w:r>
    </w:p>
    <w:p w:rsidR="00FF48B7" w:rsidRPr="007A48E7" w:rsidRDefault="00FF48B7" w:rsidP="00FF48B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t>Цель анализа</w:t>
      </w:r>
      <w:r w:rsidRPr="007A48E7">
        <w:rPr>
          <w:rFonts w:ascii="Times New Roman" w:hAnsi="Times New Roman" w:cs="Times New Roman"/>
          <w:b/>
          <w:sz w:val="28"/>
          <w:szCs w:val="28"/>
        </w:rPr>
        <w:t>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анализ подбора и расстановки кадров, выявление результативности повышения квалификации, педагогического мастерства и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кадров на результативность учебно-воспитательного процесса.</w:t>
      </w:r>
    </w:p>
    <w:p w:rsidR="00FF48B7" w:rsidRPr="00676D3B" w:rsidRDefault="00FF48B7" w:rsidP="00FF48B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6D3B">
        <w:rPr>
          <w:rFonts w:ascii="Times New Roman" w:hAnsi="Times New Roman" w:cs="Times New Roman"/>
          <w:b/>
          <w:sz w:val="28"/>
          <w:szCs w:val="28"/>
          <w:u w:val="single"/>
        </w:rPr>
        <w:t>а) кадровый  и качественный состав педагогических кадров</w:t>
      </w:r>
    </w:p>
    <w:p w:rsidR="00FF48B7" w:rsidRPr="00676D3B" w:rsidRDefault="00FF48B7" w:rsidP="00FF48B7">
      <w:p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D3B">
        <w:rPr>
          <w:rFonts w:ascii="Times New Roman" w:hAnsi="Times New Roman" w:cs="Times New Roman"/>
          <w:sz w:val="28"/>
          <w:szCs w:val="28"/>
        </w:rPr>
        <w:t>Учебно-воспитательный проце</w:t>
      </w:r>
      <w:proofErr w:type="gramStart"/>
      <w:r w:rsidRPr="00676D3B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676D3B">
        <w:rPr>
          <w:rFonts w:ascii="Times New Roman" w:hAnsi="Times New Roman" w:cs="Times New Roman"/>
          <w:sz w:val="28"/>
          <w:szCs w:val="28"/>
        </w:rPr>
        <w:t>оле ос</w:t>
      </w:r>
      <w:r w:rsidR="00847566">
        <w:rPr>
          <w:rFonts w:ascii="Times New Roman" w:hAnsi="Times New Roman" w:cs="Times New Roman"/>
          <w:sz w:val="28"/>
          <w:szCs w:val="28"/>
        </w:rPr>
        <w:t>уществляют 1</w:t>
      </w:r>
      <w:r w:rsidR="00DD1980">
        <w:rPr>
          <w:rFonts w:ascii="Times New Roman" w:hAnsi="Times New Roman" w:cs="Times New Roman"/>
          <w:sz w:val="28"/>
          <w:szCs w:val="28"/>
        </w:rPr>
        <w:t>3</w:t>
      </w:r>
      <w:r w:rsidRPr="00676D3B"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  <w:r w:rsidRPr="00676D3B">
        <w:rPr>
          <w:rFonts w:ascii="Times New Roman" w:hAnsi="Times New Roman" w:cs="Times New Roman"/>
          <w:spacing w:val="-2"/>
          <w:sz w:val="28"/>
          <w:szCs w:val="28"/>
        </w:rPr>
        <w:t>Из них: 1 является руководителем,</w:t>
      </w:r>
      <w:r w:rsidRPr="00CB3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6D3B">
        <w:rPr>
          <w:rFonts w:ascii="Times New Roman" w:hAnsi="Times New Roman" w:cs="Times New Roman"/>
          <w:sz w:val="28"/>
          <w:szCs w:val="28"/>
        </w:rPr>
        <w:t xml:space="preserve">имеют высшее образование – </w:t>
      </w:r>
      <w:r w:rsidR="00DD1980">
        <w:rPr>
          <w:rFonts w:ascii="Times New Roman" w:hAnsi="Times New Roman" w:cs="Times New Roman"/>
          <w:sz w:val="28"/>
          <w:szCs w:val="28"/>
        </w:rPr>
        <w:t>9</w:t>
      </w:r>
      <w:r w:rsidRPr="00676D3B">
        <w:rPr>
          <w:rFonts w:ascii="Times New Roman" w:hAnsi="Times New Roman" w:cs="Times New Roman"/>
          <w:sz w:val="28"/>
          <w:szCs w:val="28"/>
        </w:rPr>
        <w:t xml:space="preserve"> (</w:t>
      </w:r>
      <w:r w:rsidR="00DD1980">
        <w:rPr>
          <w:rFonts w:ascii="Times New Roman" w:hAnsi="Times New Roman" w:cs="Times New Roman"/>
          <w:sz w:val="28"/>
          <w:szCs w:val="28"/>
        </w:rPr>
        <w:t>69</w:t>
      </w:r>
      <w:r w:rsidRPr="00676D3B">
        <w:rPr>
          <w:rFonts w:ascii="Times New Roman" w:hAnsi="Times New Roman" w:cs="Times New Roman"/>
          <w:sz w:val="28"/>
          <w:szCs w:val="28"/>
        </w:rPr>
        <w:t>%);</w:t>
      </w:r>
    </w:p>
    <w:p w:rsidR="00FF48B7" w:rsidRPr="001D419F" w:rsidRDefault="00FF48B7" w:rsidP="00473462">
      <w:pPr>
        <w:pStyle w:val="a6"/>
        <w:numPr>
          <w:ilvl w:val="0"/>
          <w:numId w:val="4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1D419F">
        <w:rPr>
          <w:rFonts w:ascii="Times New Roman" w:hAnsi="Times New Roman" w:cs="Times New Roman"/>
          <w:sz w:val="28"/>
          <w:szCs w:val="28"/>
        </w:rPr>
        <w:t xml:space="preserve">имеют высшую квалификационную категорию – </w:t>
      </w:r>
      <w:r w:rsidR="00713BBF">
        <w:rPr>
          <w:rFonts w:ascii="Times New Roman" w:hAnsi="Times New Roman" w:cs="Times New Roman"/>
          <w:sz w:val="28"/>
          <w:szCs w:val="28"/>
        </w:rPr>
        <w:t>8</w:t>
      </w:r>
      <w:r w:rsidR="00DD1980">
        <w:rPr>
          <w:rFonts w:ascii="Times New Roman" w:hAnsi="Times New Roman" w:cs="Times New Roman"/>
          <w:sz w:val="28"/>
          <w:szCs w:val="28"/>
        </w:rPr>
        <w:t xml:space="preserve"> </w:t>
      </w:r>
      <w:r w:rsidRPr="001D419F">
        <w:rPr>
          <w:rFonts w:ascii="Times New Roman" w:hAnsi="Times New Roman" w:cs="Times New Roman"/>
          <w:sz w:val="28"/>
          <w:szCs w:val="28"/>
        </w:rPr>
        <w:t>(</w:t>
      </w:r>
      <w:r w:rsidR="002566CE">
        <w:rPr>
          <w:rFonts w:ascii="Times New Roman" w:hAnsi="Times New Roman" w:cs="Times New Roman"/>
          <w:sz w:val="28"/>
          <w:szCs w:val="28"/>
        </w:rPr>
        <w:t>62</w:t>
      </w:r>
      <w:r w:rsidRPr="001D419F">
        <w:rPr>
          <w:rFonts w:ascii="Times New Roman" w:hAnsi="Times New Roman" w:cs="Times New Roman"/>
          <w:sz w:val="28"/>
          <w:szCs w:val="28"/>
        </w:rPr>
        <w:t>%);</w:t>
      </w:r>
    </w:p>
    <w:p w:rsidR="00FF48B7" w:rsidRPr="001D419F" w:rsidRDefault="00FF48B7" w:rsidP="00473462">
      <w:pPr>
        <w:pStyle w:val="a6"/>
        <w:numPr>
          <w:ilvl w:val="0"/>
          <w:numId w:val="4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1D419F">
        <w:rPr>
          <w:rFonts w:ascii="Times New Roman" w:hAnsi="Times New Roman" w:cs="Times New Roman"/>
          <w:sz w:val="28"/>
          <w:szCs w:val="28"/>
        </w:rPr>
        <w:t>имеют первую квалификационную категорию –</w:t>
      </w:r>
      <w:r w:rsidR="002E435B">
        <w:rPr>
          <w:rFonts w:ascii="Times New Roman" w:hAnsi="Times New Roman" w:cs="Times New Roman"/>
          <w:sz w:val="28"/>
          <w:szCs w:val="28"/>
        </w:rPr>
        <w:t>4</w:t>
      </w:r>
      <w:r w:rsidRPr="001D419F">
        <w:rPr>
          <w:rFonts w:ascii="Times New Roman" w:hAnsi="Times New Roman" w:cs="Times New Roman"/>
          <w:sz w:val="28"/>
          <w:szCs w:val="28"/>
        </w:rPr>
        <w:t xml:space="preserve">  (</w:t>
      </w:r>
      <w:r w:rsidR="002E435B">
        <w:rPr>
          <w:rFonts w:ascii="Times New Roman" w:hAnsi="Times New Roman" w:cs="Times New Roman"/>
          <w:sz w:val="28"/>
          <w:szCs w:val="28"/>
        </w:rPr>
        <w:t>31</w:t>
      </w:r>
      <w:r w:rsidRPr="001D419F">
        <w:rPr>
          <w:rFonts w:ascii="Times New Roman" w:hAnsi="Times New Roman" w:cs="Times New Roman"/>
          <w:sz w:val="28"/>
          <w:szCs w:val="28"/>
        </w:rPr>
        <w:t>%);</w:t>
      </w:r>
    </w:p>
    <w:p w:rsidR="00FF48B7" w:rsidRPr="00441D3F" w:rsidRDefault="00FF48B7" w:rsidP="00473462">
      <w:pPr>
        <w:pStyle w:val="a6"/>
        <w:numPr>
          <w:ilvl w:val="0"/>
          <w:numId w:val="4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1D3F">
        <w:rPr>
          <w:rFonts w:ascii="Times New Roman" w:hAnsi="Times New Roman" w:cs="Times New Roman"/>
          <w:sz w:val="28"/>
          <w:szCs w:val="28"/>
        </w:rPr>
        <w:t xml:space="preserve">без категории – </w:t>
      </w:r>
      <w:r w:rsidR="000412EE">
        <w:rPr>
          <w:rFonts w:ascii="Times New Roman" w:hAnsi="Times New Roman" w:cs="Times New Roman"/>
          <w:sz w:val="28"/>
          <w:szCs w:val="28"/>
        </w:rPr>
        <w:t>1</w:t>
      </w:r>
      <w:r w:rsidRPr="00441D3F">
        <w:rPr>
          <w:rFonts w:ascii="Times New Roman" w:hAnsi="Times New Roman" w:cs="Times New Roman"/>
          <w:sz w:val="28"/>
          <w:szCs w:val="28"/>
        </w:rPr>
        <w:t>(%)</w:t>
      </w:r>
    </w:p>
    <w:p w:rsidR="00FF48B7" w:rsidRPr="00CB3F4F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B41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4409D8">
        <w:rPr>
          <w:rFonts w:ascii="Times New Roman" w:hAnsi="Times New Roman" w:cs="Times New Roman"/>
          <w:sz w:val="28"/>
          <w:szCs w:val="28"/>
        </w:rPr>
        <w:t>14</w:t>
      </w:r>
      <w:r w:rsidRPr="008C5B41">
        <w:rPr>
          <w:rFonts w:ascii="Times New Roman" w:hAnsi="Times New Roman" w:cs="Times New Roman"/>
          <w:sz w:val="28"/>
          <w:szCs w:val="28"/>
        </w:rPr>
        <w:t>% педагогического коллектива составляют учителя со стажем работы более 30 лет,</w:t>
      </w:r>
      <w:r w:rsidRPr="00CB3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12FB">
        <w:rPr>
          <w:rFonts w:ascii="Times New Roman" w:hAnsi="Times New Roman" w:cs="Times New Roman"/>
          <w:sz w:val="28"/>
          <w:szCs w:val="28"/>
        </w:rPr>
        <w:t>21</w:t>
      </w:r>
      <w:r w:rsidRPr="008775C7">
        <w:rPr>
          <w:rFonts w:ascii="Times New Roman" w:hAnsi="Times New Roman" w:cs="Times New Roman"/>
          <w:sz w:val="28"/>
          <w:szCs w:val="28"/>
        </w:rPr>
        <w:t>% - более 20 лет, обладающие высоким профессиональным мастерством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2037">
        <w:rPr>
          <w:rFonts w:ascii="Times New Roman" w:hAnsi="Times New Roman" w:cs="Times New Roman"/>
          <w:sz w:val="28"/>
          <w:szCs w:val="28"/>
        </w:rPr>
        <w:t xml:space="preserve"> 36</w:t>
      </w:r>
      <w:r w:rsidRPr="008775C7">
        <w:rPr>
          <w:rFonts w:ascii="Times New Roman" w:hAnsi="Times New Roman" w:cs="Times New Roman"/>
          <w:sz w:val="28"/>
          <w:szCs w:val="28"/>
        </w:rPr>
        <w:t>% педагогов им</w:t>
      </w:r>
      <w:r w:rsidR="00EE2037">
        <w:rPr>
          <w:rFonts w:ascii="Times New Roman" w:hAnsi="Times New Roman" w:cs="Times New Roman"/>
          <w:sz w:val="28"/>
          <w:szCs w:val="28"/>
        </w:rPr>
        <w:t>еют стаж работы более 10 лет, 29</w:t>
      </w:r>
      <w:r w:rsidRPr="008775C7">
        <w:rPr>
          <w:rFonts w:ascii="Times New Roman" w:hAnsi="Times New Roman" w:cs="Times New Roman"/>
          <w:sz w:val="28"/>
          <w:szCs w:val="28"/>
        </w:rPr>
        <w:t>% - до 10 лет.</w:t>
      </w:r>
      <w:r w:rsidRPr="00CB3F4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FF48B7" w:rsidRPr="007A48E7" w:rsidRDefault="00FF48B7" w:rsidP="00FF48B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t>б) повышение квалификации педагогических кадров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Условия, созданные в школе, способствуют росту профессионального мастерства учителей, в этом году  произошли изменения в повышении мастерства учителей. </w:t>
      </w:r>
    </w:p>
    <w:p w:rsidR="00FF48B7" w:rsidRPr="007A48E7" w:rsidRDefault="00FF48B7" w:rsidP="0047346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педагогических работников. </w:t>
      </w:r>
    </w:p>
    <w:p w:rsidR="00FF48B7" w:rsidRPr="007A48E7" w:rsidRDefault="00FF48B7" w:rsidP="00FF48B7">
      <w:pPr>
        <w:pStyle w:val="af"/>
        <w:tabs>
          <w:tab w:val="left" w:pos="360"/>
        </w:tabs>
        <w:spacing w:after="0"/>
        <w:rPr>
          <w:b/>
          <w:sz w:val="28"/>
          <w:szCs w:val="28"/>
        </w:rPr>
      </w:pPr>
      <w:r w:rsidRPr="007A48E7">
        <w:rPr>
          <w:sz w:val="28"/>
          <w:szCs w:val="28"/>
          <w:u w:val="single"/>
        </w:rPr>
        <w:t>Цель:</w:t>
      </w:r>
      <w:r w:rsidRPr="007A48E7">
        <w:rPr>
          <w:b/>
          <w:sz w:val="28"/>
          <w:szCs w:val="28"/>
        </w:rPr>
        <w:t xml:space="preserve"> </w:t>
      </w:r>
      <w:r w:rsidRPr="007A48E7">
        <w:rPr>
          <w:sz w:val="28"/>
          <w:szCs w:val="28"/>
        </w:rPr>
        <w:t xml:space="preserve">выявить результативность повышения квалификации, педагогического мастерства и </w:t>
      </w:r>
      <w:proofErr w:type="spellStart"/>
      <w:r w:rsidRPr="007A48E7">
        <w:rPr>
          <w:sz w:val="28"/>
          <w:szCs w:val="28"/>
        </w:rPr>
        <w:t>категорийности</w:t>
      </w:r>
      <w:proofErr w:type="spellEnd"/>
      <w:r w:rsidRPr="007A48E7">
        <w:rPr>
          <w:sz w:val="28"/>
          <w:szCs w:val="28"/>
        </w:rPr>
        <w:t xml:space="preserve"> кадров.</w:t>
      </w:r>
    </w:p>
    <w:p w:rsidR="00FF48B7" w:rsidRDefault="00FF48B7" w:rsidP="00FF4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аттестацию в 202</w:t>
      </w:r>
      <w:r w:rsidR="004D1C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4D1C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учебном году (вторая половина</w:t>
      </w:r>
      <w:r w:rsidR="002E435B">
        <w:rPr>
          <w:rFonts w:ascii="Times New Roman" w:hAnsi="Times New Roman" w:cs="Times New Roman"/>
          <w:color w:val="000000" w:themeColor="text1"/>
          <w:sz w:val="28"/>
          <w:szCs w:val="28"/>
        </w:rPr>
        <w:t>) и 2023-2024 (первая половина)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подано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7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7F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подтверждение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высшей 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квалификационной  категории</w:t>
      </w:r>
      <w:r w:rsidR="004D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37FD">
        <w:rPr>
          <w:rFonts w:ascii="Times New Roman" w:hAnsi="Times New Roman" w:cs="Times New Roman"/>
          <w:color w:val="000000" w:themeColor="text1"/>
          <w:sz w:val="28"/>
          <w:szCs w:val="28"/>
        </w:rPr>
        <w:t>3 заявления</w:t>
      </w:r>
      <w:r w:rsidR="004D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143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подтверждение</w:t>
      </w:r>
      <w:r w:rsidR="004D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первой квалификационной категории.</w:t>
      </w:r>
    </w:p>
    <w:p w:rsidR="00FF48B7" w:rsidRPr="007A48E7" w:rsidRDefault="00FF48B7" w:rsidP="00FF4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консультации. </w:t>
      </w:r>
    </w:p>
    <w:p w:rsidR="00FF48B7" w:rsidRPr="00C720DF" w:rsidRDefault="00FF48B7" w:rsidP="00FF4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 xml:space="preserve">Аттестацию на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подтверждение </w:t>
      </w:r>
      <w:r w:rsidR="004D1CF9">
        <w:rPr>
          <w:rFonts w:ascii="Times New Roman" w:hAnsi="Times New Roman" w:cs="Times New Roman"/>
          <w:sz w:val="28"/>
          <w:szCs w:val="28"/>
        </w:rPr>
        <w:t xml:space="preserve">первой и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Pr="00C720D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прошли все педагоги, подавшие заявление.</w:t>
      </w:r>
    </w:p>
    <w:p w:rsidR="00FF48B7" w:rsidRPr="001437FD" w:rsidRDefault="00FF48B7" w:rsidP="00FF4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7FD">
        <w:rPr>
          <w:rFonts w:ascii="Times New Roman" w:hAnsi="Times New Roman" w:cs="Times New Roman"/>
          <w:sz w:val="28"/>
          <w:szCs w:val="28"/>
        </w:rPr>
        <w:t>Таким образом, из основных педагогических работников школы аттестацию прош</w:t>
      </w:r>
      <w:r w:rsidR="001437FD" w:rsidRPr="001437FD">
        <w:rPr>
          <w:rFonts w:ascii="Times New Roman" w:hAnsi="Times New Roman" w:cs="Times New Roman"/>
          <w:sz w:val="28"/>
          <w:szCs w:val="28"/>
        </w:rPr>
        <w:t xml:space="preserve">ли </w:t>
      </w:r>
      <w:r w:rsidR="001437FD">
        <w:rPr>
          <w:rFonts w:ascii="Times New Roman" w:hAnsi="Times New Roman" w:cs="Times New Roman"/>
          <w:sz w:val="28"/>
          <w:szCs w:val="28"/>
        </w:rPr>
        <w:t>6</w:t>
      </w:r>
      <w:r w:rsidRPr="001437FD">
        <w:rPr>
          <w:rFonts w:ascii="Times New Roman" w:hAnsi="Times New Roman" w:cs="Times New Roman"/>
          <w:sz w:val="28"/>
          <w:szCs w:val="28"/>
        </w:rPr>
        <w:t xml:space="preserve"> человек, что составило </w:t>
      </w:r>
      <w:r w:rsidR="00B62D3D">
        <w:rPr>
          <w:rFonts w:ascii="Times New Roman" w:hAnsi="Times New Roman" w:cs="Times New Roman"/>
          <w:sz w:val="28"/>
          <w:szCs w:val="28"/>
        </w:rPr>
        <w:t>46</w:t>
      </w:r>
      <w:r w:rsidRPr="001437FD">
        <w:rPr>
          <w:rFonts w:ascii="Times New Roman" w:hAnsi="Times New Roman" w:cs="Times New Roman"/>
          <w:sz w:val="28"/>
          <w:szCs w:val="28"/>
        </w:rPr>
        <w:t xml:space="preserve"> % от общего числа работающих. </w:t>
      </w:r>
    </w:p>
    <w:p w:rsidR="00FF48B7" w:rsidRPr="007A48E7" w:rsidRDefault="00FF48B7" w:rsidP="00FF48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>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4252"/>
        <w:gridCol w:w="2977"/>
        <w:gridCol w:w="2693"/>
      </w:tblGrid>
      <w:tr w:rsidR="00FF48B7" w:rsidRPr="007A48E7" w:rsidTr="00FF48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7A48E7" w:rsidRDefault="00FF48B7" w:rsidP="00FF48B7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7A48E7" w:rsidRDefault="00FF48B7" w:rsidP="00FF48B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7A48E7" w:rsidRDefault="00FF48B7" w:rsidP="00FF48B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7A48E7" w:rsidRDefault="00FF48B7" w:rsidP="00FF48B7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Категория</w:t>
            </w:r>
          </w:p>
        </w:tc>
      </w:tr>
      <w:tr w:rsidR="00FF48B7" w:rsidRPr="007A48E7" w:rsidTr="004D1CF9">
        <w:trPr>
          <w:trHeight w:val="5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7A48E7" w:rsidRDefault="00FF48B7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E65DFB" w:rsidRDefault="004D1CF9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Яшнева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Светлана Сергеевна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E65DFB" w:rsidRDefault="002E51F8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учитель</w:t>
            </w:r>
            <w:r w:rsidR="004D1CF9">
              <w:rPr>
                <w:color w:val="000000" w:themeColor="text1"/>
                <w:sz w:val="28"/>
                <w:szCs w:val="28"/>
                <w:lang w:eastAsia="en-US"/>
              </w:rPr>
              <w:t xml:space="preserve"> начальных классов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E65DFB" w:rsidRDefault="00FF48B7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высшая</w:t>
            </w:r>
          </w:p>
        </w:tc>
      </w:tr>
      <w:tr w:rsidR="004D1CF9" w:rsidRPr="007A48E7" w:rsidTr="004D1CF9">
        <w:trPr>
          <w:trHeight w:val="7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F9" w:rsidRPr="007A48E7" w:rsidRDefault="004D1CF9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F9" w:rsidRDefault="004D1CF9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Иконникова Ольга Дмитриевна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F9" w:rsidRPr="00E65DFB" w:rsidRDefault="002E51F8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</w:t>
            </w:r>
            <w:r w:rsidR="004D1CF9">
              <w:rPr>
                <w:color w:val="000000" w:themeColor="text1"/>
                <w:sz w:val="28"/>
                <w:szCs w:val="28"/>
                <w:lang w:eastAsia="en-US"/>
              </w:rPr>
              <w:t>читель начальных классов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CF9" w:rsidRPr="00E65DFB" w:rsidRDefault="004D1CF9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высшая</w:t>
            </w:r>
          </w:p>
        </w:tc>
      </w:tr>
      <w:tr w:rsidR="002E51F8" w:rsidRPr="007A48E7" w:rsidTr="002E51F8">
        <w:trPr>
          <w:trHeight w:val="41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Самойлова Евгения Сергеевна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первая</w:t>
            </w:r>
          </w:p>
        </w:tc>
      </w:tr>
      <w:tr w:rsidR="002E51F8" w:rsidRPr="007A48E7" w:rsidTr="002E51F8">
        <w:trPr>
          <w:trHeight w:val="41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Федоров Максим Андреевич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учитель истории, обществознания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F8" w:rsidRDefault="002E51F8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первая</w:t>
            </w:r>
          </w:p>
        </w:tc>
      </w:tr>
      <w:tr w:rsidR="00D02D2D" w:rsidRPr="007A48E7" w:rsidTr="002E51F8">
        <w:trPr>
          <w:trHeight w:val="41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Рудакова Елена Владимировна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первая</w:t>
            </w:r>
          </w:p>
        </w:tc>
      </w:tr>
      <w:tr w:rsidR="00D02D2D" w:rsidRPr="007A48E7" w:rsidTr="00D02D2D">
        <w:trPr>
          <w:trHeight w:val="77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Ткачева Марина Николаевна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D2D" w:rsidRDefault="00D02D2D" w:rsidP="001017D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высшая</w:t>
            </w:r>
          </w:p>
        </w:tc>
      </w:tr>
      <w:tr w:rsidR="00FF48B7" w:rsidRPr="007A48E7" w:rsidTr="00FF48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7A48E7" w:rsidRDefault="00FF48B7" w:rsidP="00FF48B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E65DFB" w:rsidRDefault="00FF48B7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E65DFB" w:rsidRDefault="00FF48B7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8B7" w:rsidRPr="00E65DFB" w:rsidRDefault="00FF48B7" w:rsidP="00FF48B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F48B7" w:rsidRPr="00DF464C" w:rsidRDefault="00FF48B7" w:rsidP="00B62D3D">
      <w:pPr>
        <w:pStyle w:val="af"/>
        <w:tabs>
          <w:tab w:val="left" w:pos="360"/>
        </w:tabs>
        <w:spacing w:after="0"/>
        <w:ind w:left="720"/>
        <w:jc w:val="both"/>
        <w:rPr>
          <w:sz w:val="28"/>
          <w:szCs w:val="28"/>
        </w:rPr>
      </w:pPr>
    </w:p>
    <w:p w:rsidR="00FF48B7" w:rsidRPr="00F76060" w:rsidRDefault="002E51F8" w:rsidP="00B62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 </w:t>
      </w:r>
      <w:r w:rsidR="00B62D3D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D3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02D2D" w:rsidRDefault="00FF48B7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02D2D" w:rsidRPr="009F6565">
        <w:rPr>
          <w:rFonts w:ascii="Times New Roman" w:hAnsi="Times New Roman" w:cs="Times New Roman"/>
          <w:sz w:val="28"/>
          <w:szCs w:val="28"/>
        </w:rPr>
        <w:t>Алипченков</w:t>
      </w:r>
      <w:proofErr w:type="spellEnd"/>
      <w:r w:rsidR="00D02D2D" w:rsidRPr="009F6565">
        <w:rPr>
          <w:rFonts w:ascii="Times New Roman" w:hAnsi="Times New Roman" w:cs="Times New Roman"/>
          <w:sz w:val="28"/>
          <w:szCs w:val="28"/>
        </w:rPr>
        <w:t xml:space="preserve"> Д.В., АО ИОО «Реализация требований ФГОС  НОО, ФГОС ООО  в работе учителя», 16.01-11.02.2023 (36 ч.), заочная форма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Рудакова Е.В., АО ИОО «</w:t>
      </w:r>
      <w:r w:rsidRPr="009F6565">
        <w:rPr>
          <w:rFonts w:ascii="Times New Roman" w:hAnsi="Times New Roman" w:cs="Times New Roman"/>
          <w:sz w:val="28"/>
          <w:szCs w:val="28"/>
        </w:rPr>
        <w:t>«Реализация требований ФГОС  НОО, ФГОС ООО  в работе учителя»</w:t>
      </w:r>
      <w:r>
        <w:rPr>
          <w:rFonts w:ascii="Times New Roman" w:hAnsi="Times New Roman" w:cs="Times New Roman"/>
          <w:sz w:val="28"/>
          <w:szCs w:val="28"/>
        </w:rPr>
        <w:t>, 23.01.-17.02.2023 (36 ч.), заочная форма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Е.Н., АО ИОО «Совершенствование  предметных и методических компетенций учителя начальных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условиях обновленных ФГОС НОО», 27-03.-30.03.2023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), 31.03-28.04.2023 (заочно) (72 ч.)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 М.А., АО ИОО «Музей образовательной организации: основные направления деятельности», 10.04-14.04.2023 (40 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.)., </w:t>
      </w:r>
      <w:proofErr w:type="gramEnd"/>
      <w:r>
        <w:rPr>
          <w:rFonts w:ascii="Times New Roman" w:hAnsi="Times New Roman" w:cs="Times New Roman"/>
          <w:sz w:val="28"/>
          <w:szCs w:val="28"/>
        </w:rPr>
        <w:t>очная форма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Ткачева М.Н., АО ИОО «Современные научно-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преподаванию курса «Основы религиозных культур и светской этики», 15.05-19.05.2023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), 22.05-03.06.2023 (заочно) (72 ч.)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Тухватулина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АО ИОО «Всероссийская проверочная работа по учебным предметам: система подготовки и оценивания», 09.10-27.10.2023 (40ч.), заочная форма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Булатова Ю.К., Иконникова О.Д.,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Тухватулина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Ткачева М.Н., Дружинина И.Г., АО ИОО «Экспертиза в ходе аттестации педагогических работников», февраль-сентябрь 2023, заочная форма (72 ч.)</w:t>
      </w:r>
    </w:p>
    <w:p w:rsidR="00D02D2D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Алипченков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  ФГАОУ ДПО «Академия реализации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 «Школа  современного учителя информатики: достижения российской науки» (60 ч.), 01.03-24.04.2023, заочная форма</w:t>
      </w:r>
    </w:p>
    <w:p w:rsidR="00D02D2D" w:rsidRPr="009F6565" w:rsidRDefault="00D02D2D" w:rsidP="00B62D3D">
      <w:pPr>
        <w:pStyle w:val="a6"/>
        <w:numPr>
          <w:ilvl w:val="0"/>
          <w:numId w:val="3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Патрушева Н.Л.,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«Разговоры о важном»: система работы классного руководителя (куратора)», 11.04-22.05.2023 (58 ч.), заочная форма</w:t>
      </w:r>
      <w:proofErr w:type="gramEnd"/>
    </w:p>
    <w:p w:rsidR="00FF48B7" w:rsidRPr="00535887" w:rsidRDefault="00FF48B7" w:rsidP="00D02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7A48E7" w:rsidRDefault="00FF48B7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обучение на курсах повышения квалификации учителя школы проходят по   плану. </w:t>
      </w:r>
    </w:p>
    <w:p w:rsidR="00FF48B7" w:rsidRPr="007A48E7" w:rsidRDefault="00FF48B7" w:rsidP="00FF48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</w:t>
      </w:r>
      <w:r>
        <w:rPr>
          <w:rFonts w:ascii="Times New Roman" w:hAnsi="Times New Roman" w:cs="Times New Roman"/>
          <w:sz w:val="28"/>
          <w:szCs w:val="28"/>
        </w:rPr>
        <w:t xml:space="preserve"> курсы в АО ИОО, САФУ им. М.В. Ломоносова.</w:t>
      </w:r>
    </w:p>
    <w:p w:rsidR="00FF48B7" w:rsidRPr="007A48E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48E7">
        <w:rPr>
          <w:rFonts w:ascii="Times New Roman" w:hAnsi="Times New Roman" w:cs="Times New Roman"/>
          <w:sz w:val="28"/>
        </w:rPr>
        <w:t xml:space="preserve"> 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</w:t>
      </w:r>
      <w:r w:rsidRPr="007A48E7">
        <w:rPr>
          <w:rFonts w:ascii="Times New Roman" w:hAnsi="Times New Roman" w:cs="Times New Roman"/>
          <w:b/>
          <w:sz w:val="28"/>
          <w:szCs w:val="28"/>
        </w:rPr>
        <w:t xml:space="preserve">Анализ всей методической работы </w:t>
      </w:r>
      <w:r w:rsidRPr="007A48E7">
        <w:rPr>
          <w:rFonts w:ascii="Times New Roman" w:hAnsi="Times New Roman" w:cs="Times New Roman"/>
          <w:sz w:val="28"/>
          <w:szCs w:val="28"/>
        </w:rPr>
        <w:t xml:space="preserve">в целом позволяет сделать </w:t>
      </w:r>
      <w:r w:rsidRPr="007A48E7">
        <w:rPr>
          <w:rFonts w:ascii="Times New Roman" w:hAnsi="Times New Roman" w:cs="Times New Roman"/>
          <w:b/>
          <w:sz w:val="28"/>
          <w:szCs w:val="28"/>
        </w:rPr>
        <w:t>вывод</w:t>
      </w:r>
      <w:r w:rsidRPr="007A48E7">
        <w:rPr>
          <w:rFonts w:ascii="Times New Roman" w:hAnsi="Times New Roman" w:cs="Times New Roman"/>
          <w:sz w:val="28"/>
          <w:szCs w:val="28"/>
        </w:rPr>
        <w:t>: план методической работы школы выполнен.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FF48B7" w:rsidRPr="007A48E7" w:rsidRDefault="00FF48B7" w:rsidP="004734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возросла активность учителей в желании поделиться педагогическими и методическими находками;</w:t>
      </w:r>
    </w:p>
    <w:p w:rsidR="00FF48B7" w:rsidRPr="007A48E7" w:rsidRDefault="00FF48B7" w:rsidP="004734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каждый учитель прорабатывает для себя методику применения в практике преподавания новых педагогических технологий;</w:t>
      </w:r>
    </w:p>
    <w:p w:rsidR="00FF48B7" w:rsidRPr="007A48E7" w:rsidRDefault="00FF48B7" w:rsidP="004734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пополняются методические копилки учителей;</w:t>
      </w:r>
    </w:p>
    <w:p w:rsidR="00FF48B7" w:rsidRPr="007A48E7" w:rsidRDefault="00FF48B7" w:rsidP="004734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методическая тема школы и вытекающие из нее темы МО соответствуют основным задачам, стоящим перед школой. Все учителя школы объединены в предметные МО, то есть, вовлечены в методическую систему школы. Тематика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</w:t>
      </w:r>
    </w:p>
    <w:p w:rsidR="00FF48B7" w:rsidRPr="007A48E7" w:rsidRDefault="00FF48B7" w:rsidP="004734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выросла активность учителей, их стремление к творчеству, увеличилось число учителей, работающих в Интернете (создание своих собственных сайтов и страниц, публикация собственных материалов). В ходе предметных недель учителя проявили хорошие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уровня;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Вместе с тем отмечены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недостатки</w:t>
      </w:r>
      <w:r w:rsidRPr="007A4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в методической работе:</w:t>
      </w:r>
    </w:p>
    <w:p w:rsidR="00FF48B7" w:rsidRPr="007A48E7" w:rsidRDefault="00FF48B7" w:rsidP="004734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</w:t>
      </w:r>
      <w:r w:rsidRPr="007A48E7">
        <w:rPr>
          <w:rFonts w:ascii="Times New Roman" w:hAnsi="Times New Roman" w:cs="Times New Roman"/>
          <w:sz w:val="28"/>
          <w:szCs w:val="28"/>
        </w:rPr>
        <w:lastRenderedPageBreak/>
        <w:t>познавательную деятельность всех учащихся в меру их способностей и подготовленности.</w:t>
      </w:r>
    </w:p>
    <w:p w:rsidR="00FF48B7" w:rsidRPr="007A48E7" w:rsidRDefault="00FF48B7" w:rsidP="004734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E7">
        <w:rPr>
          <w:rFonts w:ascii="Times New Roman" w:hAnsi="Times New Roman" w:cs="Times New Roman"/>
          <w:sz w:val="28"/>
          <w:szCs w:val="28"/>
        </w:rPr>
        <w:t>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  <w:proofErr w:type="gramEnd"/>
    </w:p>
    <w:p w:rsidR="00FF48B7" w:rsidRPr="007A48E7" w:rsidRDefault="00FF48B7" w:rsidP="004734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Недостаточен уровень участия и результативности участия школьников в предметных олимпиадах, конкурсах различного уровня, а также участия педагогов в конкурсах педагогического мастерства.</w:t>
      </w: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FF48B7" w:rsidRPr="007A48E7" w:rsidRDefault="00FF48B7" w:rsidP="00FF48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основными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Pr="007A48E7">
        <w:rPr>
          <w:rFonts w:ascii="Times New Roman" w:hAnsi="Times New Roman" w:cs="Times New Roman"/>
          <w:sz w:val="28"/>
          <w:szCs w:val="28"/>
        </w:rPr>
        <w:t xml:space="preserve"> методической работы на новый учебный год являются:</w:t>
      </w:r>
    </w:p>
    <w:p w:rsidR="00FF48B7" w:rsidRPr="007A48E7" w:rsidRDefault="00FF48B7" w:rsidP="004734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организовать целенаправленную работу с учащимися над развитием творческих способностей не только во внеурочное время, но и в учебное;</w:t>
      </w:r>
    </w:p>
    <w:p w:rsidR="00FF48B7" w:rsidRPr="007A48E7" w:rsidRDefault="00FF48B7" w:rsidP="004734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отслеживать работу по накоплению и обобщению педагогического опыта;</w:t>
      </w:r>
    </w:p>
    <w:p w:rsidR="00FF48B7" w:rsidRPr="007A48E7" w:rsidRDefault="00FF48B7" w:rsidP="004734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активизировать работу по обобщению педагогического опыта, участия в конкурсах педагогического мастерства.</w:t>
      </w:r>
    </w:p>
    <w:p w:rsidR="00FF48B7" w:rsidRPr="007A48E7" w:rsidRDefault="00FF48B7" w:rsidP="004734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 работе МО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</w:t>
      </w:r>
    </w:p>
    <w:p w:rsidR="00FF48B7" w:rsidRDefault="00FF48B7" w:rsidP="004734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спланировать цикл открытых уроков по МО с учетом реальных возможностей по особо западающим вопросам и более тщательно продумать планирование работы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3D9" w:rsidRDefault="000733D9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3D9" w:rsidRDefault="000733D9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3D9" w:rsidRDefault="000733D9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0B7777" w:rsidRDefault="00FF48B7" w:rsidP="00FF4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Default="00FF48B7" w:rsidP="00FF48B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работы социального педагога </w:t>
      </w:r>
    </w:p>
    <w:p w:rsidR="00FF48B7" w:rsidRDefault="001017D8" w:rsidP="00FF48B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 полугодие 2022-2023</w:t>
      </w:r>
      <w:r w:rsidR="00FF48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  <w:r w:rsidR="00B62D3D">
        <w:rPr>
          <w:rFonts w:ascii="Times New Roman" w:hAnsi="Times New Roman" w:cs="Times New Roman"/>
          <w:b/>
          <w:sz w:val="28"/>
          <w:szCs w:val="28"/>
          <w:lang w:eastAsia="ru-RU"/>
        </w:rPr>
        <w:t>, за 1 полугодие 2023-2024 учебного года</w:t>
      </w:r>
    </w:p>
    <w:p w:rsidR="00FF48B7" w:rsidRDefault="00FF48B7" w:rsidP="00FF48B7">
      <w:pPr>
        <w:pStyle w:val="a9"/>
        <w:jc w:val="both"/>
      </w:pP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Работа</w:t>
      </w:r>
      <w:r w:rsidR="00FF02EB">
        <w:rPr>
          <w:rFonts w:ascii="Times New Roman" w:hAnsi="Times New Roman" w:cs="Times New Roman"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социального педагога МБОУ ОШ № 48 ведется по плану работы школы на 2022-2023</w:t>
      </w:r>
      <w:r w:rsidR="00B46343">
        <w:rPr>
          <w:rFonts w:ascii="Times New Roman" w:hAnsi="Times New Roman" w:cs="Times New Roman"/>
          <w:sz w:val="28"/>
          <w:szCs w:val="28"/>
        </w:rPr>
        <w:t xml:space="preserve">, 2023-2024 </w:t>
      </w:r>
      <w:r w:rsidR="00B46343" w:rsidRPr="000569E1">
        <w:rPr>
          <w:rFonts w:ascii="Times New Roman" w:hAnsi="Times New Roman" w:cs="Times New Roman"/>
          <w:sz w:val="28"/>
          <w:szCs w:val="28"/>
        </w:rPr>
        <w:t>учебный год</w:t>
      </w:r>
      <w:r w:rsidRPr="000569E1">
        <w:rPr>
          <w:rFonts w:ascii="Times New Roman" w:hAnsi="Times New Roman" w:cs="Times New Roman"/>
          <w:sz w:val="28"/>
          <w:szCs w:val="28"/>
        </w:rPr>
        <w:t>. В течение учебного года основной задачей в работе социального педагога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 социальный педагог руководствуется: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 Законом «Об образовании»,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-Конвенцией о правах ребенка,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-Нормативно-правовыми актами органов местного самоуправления.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А также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-Контролирует движение учащихся и выполнение всеобуча;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-Поддерживает тесные связи с родителями;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-Изучает социальные проблемы учеников;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-Ведет учет и профилактическую работу с детьми из неблагополучных семей и семей, оказавшимися в трудной жизненной ситуации;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-Осуществляет социальную защиту детей из семей группы риска: многодетных; опекаемых; потерявших кормильца; неполных; военнослужащих, уволенных в запас, участников боевых действий; малоимущих;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-Вовлекает учащихся «группы риска» в культмассовые, трудовые мероприятия, кружки, секции;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-Организует и осуществляет просветительскую, консультативную деятельность среди учащихся, родителей и педагогов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школыпо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правовым, организационным, профилактическим вопросам;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-Организует и поддерживает тесную связь с органами опеки и попечительства, с КДН и ЗП, ПДН, Архангельским центром социальной помощи семье и детям, ГБУ АО «Центр Надежда»;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-Осуществляет меры по трудоустройству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>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-Проводит патронаж опекаемых и неблагополучных семей.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-Консультирует классных руководителей, выступает на общешкольных и классных родительских собраний, педсоветах и совещаниях;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-Осуществляет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сохранением здоровья учащихся и формированию у них культуры здоровья.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Цель работы социального педагога:</w:t>
      </w:r>
      <w:r w:rsidR="00D74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создание благоприятных условий для реализации прав ребёнка в учебном заведении,</w:t>
      </w:r>
      <w:r w:rsidR="00D74862">
        <w:rPr>
          <w:rFonts w:ascii="Times New Roman" w:hAnsi="Times New Roman" w:cs="Times New Roman"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9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lastRenderedPageBreak/>
        <w:t>-Своевременное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-Включение всех обучающихся в социальную деятельность в соответствии с их потребностями, интересами и возможностями посредством разнообразных форм мероприятий, акций, ИКТ и др.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 Координация деятельности педагогического коллектива для восстановления социально - полезного статуса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>, преодолению комплекса неполноценности.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-Защита и охрана прав обучающихся во взаимодействии с различными социальными институтами, повышение правовой грамотности обучающихся, педагогов и родителей.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-Усиление межведомственного взаимодействия всех органов и учреждений системы профилактики.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-Анализ источников и причин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обучающихся (предупреждение правонарушений и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поведения обучающихся, негативного семейного воспитания).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-Профилактика ЗОЖ.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-Организация профилактической работы по предупреждению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поведения; по своевременному выявлению обучающихся, склонных к совершению противоправных действий и употребления ПАВ.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План содержит 4 блока: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569E1">
        <w:rPr>
          <w:rFonts w:ascii="Times New Roman" w:hAnsi="Times New Roman" w:cs="Times New Roman"/>
          <w:sz w:val="28"/>
          <w:szCs w:val="28"/>
        </w:rPr>
        <w:t>организационная-методическая</w:t>
      </w:r>
      <w:proofErr w:type="spellEnd"/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работа,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-диагностическая работа,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-профилактическая работа с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-профилактическая работа с родителями.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Во 2 полугодии 2022-2023 учебного года были поставлены задачи: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1. Продолжение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2. Осуществление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посещаемостью учащихся.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3. Вовлечение учащихся в кружки и секции.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4. Оказывать консультативную или иную помощь учащимся, родителям, классным руководителям по ликвидации кризисных ситуаций.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5.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6.  Формировать у учащихся адекватное представление о здоровом образе жизни.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7. Продолжать социально - педагогическое сопровождение учащихся, состоящих на профилактическом учёте.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8.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9.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B46343" w:rsidRPr="000569E1" w:rsidRDefault="00586B80" w:rsidP="00B4634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lastRenderedPageBreak/>
        <w:t>10. Систематически продолжать работу по всем направлениям.</w:t>
      </w:r>
    </w:p>
    <w:p w:rsidR="00586B80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В конце учебного года была проведена работа по составлению социального паспорта школы.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В 1 полугодии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  <w:r w:rsidRPr="00FF7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учебного года были поставлены задачи</w:t>
      </w: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1. Проведение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2. Осуществление </w:t>
      </w:r>
      <w:proofErr w:type="gramStart"/>
      <w:r w:rsidRPr="00FF7296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посещаемостью учащихся.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>3. Продолжить вовлечение учащихся в кружки и секции.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>4. Активизация работы с родителями, с целью повышения воспитательного уровня семьи.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>5.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B46343" w:rsidRPr="00FF7296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>6.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B46343" w:rsidRPr="00B46343" w:rsidRDefault="00B46343" w:rsidP="00B4634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>7. Систематически продолжать работу по всем направлениям.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На основании этой работы был определен следующий круг семей и учащихся школы</w:t>
      </w:r>
      <w:r w:rsidR="00B46343">
        <w:rPr>
          <w:rFonts w:ascii="Times New Roman" w:hAnsi="Times New Roman" w:cs="Times New Roman"/>
          <w:sz w:val="28"/>
          <w:szCs w:val="28"/>
        </w:rPr>
        <w:t xml:space="preserve"> (2022-2023)</w:t>
      </w:r>
      <w:r w:rsidRPr="000569E1">
        <w:rPr>
          <w:rFonts w:ascii="Times New Roman" w:hAnsi="Times New Roman" w:cs="Times New Roman"/>
          <w:sz w:val="28"/>
          <w:szCs w:val="28"/>
        </w:rPr>
        <w:t>:</w:t>
      </w:r>
    </w:p>
    <w:p w:rsidR="00586B80" w:rsidRPr="000569E1" w:rsidRDefault="00586B80" w:rsidP="00586B80">
      <w:pPr>
        <w:pStyle w:val="a9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Количество детей, которые обучаются в МБОУ ОШ № 48 – 102</w:t>
      </w:r>
      <w:r w:rsidR="00FF02EB">
        <w:rPr>
          <w:rFonts w:ascii="Times New Roman" w:hAnsi="Times New Roman" w:cs="Times New Roman"/>
          <w:sz w:val="28"/>
          <w:szCs w:val="28"/>
        </w:rPr>
        <w:t xml:space="preserve"> </w:t>
      </w:r>
      <w:r w:rsidRPr="000569E1">
        <w:rPr>
          <w:rFonts w:ascii="Times New Roman" w:hAnsi="Times New Roman" w:cs="Times New Roman"/>
          <w:sz w:val="28"/>
          <w:szCs w:val="28"/>
        </w:rPr>
        <w:t>человека.</w:t>
      </w:r>
      <w:r w:rsidRPr="000569E1">
        <w:rPr>
          <w:rFonts w:ascii="Times New Roman" w:hAnsi="Times New Roman" w:cs="Times New Roman"/>
          <w:sz w:val="28"/>
          <w:szCs w:val="28"/>
        </w:rPr>
        <w:br/>
        <w:t>• Количество полных семей – 48.</w:t>
      </w:r>
      <w:r w:rsidRPr="000569E1">
        <w:rPr>
          <w:rFonts w:ascii="Times New Roman" w:hAnsi="Times New Roman" w:cs="Times New Roman"/>
          <w:sz w:val="28"/>
          <w:szCs w:val="28"/>
        </w:rPr>
        <w:br/>
        <w:t>• Количество неполных семей – 54.</w:t>
      </w:r>
    </w:p>
    <w:p w:rsidR="00586B80" w:rsidRPr="000569E1" w:rsidRDefault="00586B80" w:rsidP="00586B80">
      <w:pPr>
        <w:pStyle w:val="a9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Количество детей из многодетных семей – 26.</w:t>
      </w:r>
      <w:r w:rsidRPr="000569E1">
        <w:rPr>
          <w:rFonts w:ascii="Times New Roman" w:hAnsi="Times New Roman" w:cs="Times New Roman"/>
          <w:sz w:val="28"/>
          <w:szCs w:val="28"/>
        </w:rPr>
        <w:br/>
        <w:t>• Количество детей из малообеспеченных семей – 7.</w:t>
      </w:r>
      <w:r w:rsidRPr="000569E1">
        <w:rPr>
          <w:rFonts w:ascii="Times New Roman" w:hAnsi="Times New Roman" w:cs="Times New Roman"/>
          <w:sz w:val="28"/>
          <w:szCs w:val="28"/>
        </w:rPr>
        <w:br/>
        <w:t>• Количество детей из неблагополучных семей (СОП) – 3.</w:t>
      </w:r>
      <w:r w:rsidRPr="000569E1">
        <w:rPr>
          <w:rFonts w:ascii="Times New Roman" w:hAnsi="Times New Roman" w:cs="Times New Roman"/>
          <w:sz w:val="28"/>
          <w:szCs w:val="28"/>
        </w:rPr>
        <w:br/>
        <w:t>• Количество детей из семей «Группы риска по социальному сиротству» - 0.</w:t>
      </w:r>
    </w:p>
    <w:p w:rsidR="00586B80" w:rsidRPr="000569E1" w:rsidRDefault="00586B80" w:rsidP="00586B80">
      <w:pPr>
        <w:pStyle w:val="a9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Количество семей состоящих на ВШУ — 2.</w:t>
      </w:r>
    </w:p>
    <w:p w:rsidR="00586B80" w:rsidRPr="000569E1" w:rsidRDefault="00586B80" w:rsidP="00586B80">
      <w:pPr>
        <w:pStyle w:val="a9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Количество семей состоящих на учёте в ПДН — 1.</w:t>
      </w:r>
    </w:p>
    <w:p w:rsidR="00586B80" w:rsidRPr="000569E1" w:rsidRDefault="00586B80" w:rsidP="00586B80">
      <w:pPr>
        <w:pStyle w:val="a9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Количество семей, находящихся в социально-опасном положении – 1.</w:t>
      </w:r>
      <w:r w:rsidRPr="000569E1">
        <w:rPr>
          <w:rFonts w:ascii="Times New Roman" w:hAnsi="Times New Roman" w:cs="Times New Roman"/>
          <w:sz w:val="28"/>
          <w:szCs w:val="28"/>
        </w:rPr>
        <w:br/>
        <w:t>• Дети, находящиеся под опекой – 1.</w:t>
      </w:r>
      <w:r w:rsidRPr="000569E1">
        <w:rPr>
          <w:rFonts w:ascii="Times New Roman" w:hAnsi="Times New Roman" w:cs="Times New Roman"/>
          <w:sz w:val="28"/>
          <w:szCs w:val="28"/>
        </w:rPr>
        <w:br/>
        <w:t>• Дети инвалиды – 2.</w:t>
      </w:r>
    </w:p>
    <w:p w:rsidR="00586B80" w:rsidRDefault="00586B80" w:rsidP="00586B80">
      <w:pPr>
        <w:pStyle w:val="a9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Дети с ОВЗ - 4.</w:t>
      </w:r>
      <w:r w:rsidRPr="000569E1">
        <w:rPr>
          <w:rFonts w:ascii="Times New Roman" w:hAnsi="Times New Roman" w:cs="Times New Roman"/>
          <w:sz w:val="28"/>
          <w:szCs w:val="28"/>
        </w:rPr>
        <w:br/>
        <w:t>• Дети, состоящие на ВШ учете – 3.</w:t>
      </w:r>
      <w:r w:rsidRPr="000569E1">
        <w:rPr>
          <w:rFonts w:ascii="Times New Roman" w:hAnsi="Times New Roman" w:cs="Times New Roman"/>
          <w:sz w:val="28"/>
          <w:szCs w:val="28"/>
        </w:rPr>
        <w:br/>
        <w:t>• Дети, состоящие на учете в ПДН – 3.</w:t>
      </w:r>
      <w:r w:rsidRPr="000569E1">
        <w:rPr>
          <w:rFonts w:ascii="Times New Roman" w:hAnsi="Times New Roman" w:cs="Times New Roman"/>
          <w:sz w:val="28"/>
          <w:szCs w:val="28"/>
        </w:rPr>
        <w:br/>
        <w:t>• Дети, состоящие на учете в КДН и ЗП – 0.</w:t>
      </w:r>
      <w:r w:rsidRPr="000569E1">
        <w:rPr>
          <w:rFonts w:ascii="Times New Roman" w:hAnsi="Times New Roman" w:cs="Times New Roman"/>
          <w:sz w:val="28"/>
          <w:szCs w:val="28"/>
        </w:rPr>
        <w:br/>
        <w:t>• Дети, обучающиеся на дому – 1.</w:t>
      </w:r>
    </w:p>
    <w:p w:rsidR="00176A9D" w:rsidRDefault="00176A9D" w:rsidP="00176A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На основании этой работы был определен следующий круг семей и учащихся школы</w:t>
      </w:r>
      <w:r>
        <w:rPr>
          <w:rFonts w:ascii="Times New Roman" w:hAnsi="Times New Roman" w:cs="Times New Roman"/>
          <w:sz w:val="28"/>
          <w:szCs w:val="28"/>
        </w:rPr>
        <w:t xml:space="preserve"> (2023-2024)</w:t>
      </w:r>
      <w:r w:rsidRPr="000569E1">
        <w:rPr>
          <w:rFonts w:ascii="Times New Roman" w:hAnsi="Times New Roman" w:cs="Times New Roman"/>
          <w:sz w:val="28"/>
          <w:szCs w:val="28"/>
        </w:rPr>
        <w:t>:</w:t>
      </w:r>
    </w:p>
    <w:p w:rsidR="00B46343" w:rsidRPr="00786E2C" w:rsidRDefault="00B46343" w:rsidP="00B46343">
      <w:pPr>
        <w:pStyle w:val="a9"/>
        <w:rPr>
          <w:rFonts w:ascii="Times New Roman" w:hAnsi="Times New Roman" w:cs="Times New Roman"/>
          <w:sz w:val="28"/>
          <w:szCs w:val="28"/>
        </w:rPr>
      </w:pPr>
      <w:r w:rsidRPr="00786E2C">
        <w:rPr>
          <w:rFonts w:ascii="Times New Roman" w:hAnsi="Times New Roman" w:cs="Times New Roman"/>
          <w:sz w:val="28"/>
          <w:szCs w:val="28"/>
        </w:rPr>
        <w:t xml:space="preserve"> Количество детей, которые обучаются в МБОУ ОШ № 48 – 98человек.</w:t>
      </w:r>
      <w:r w:rsidRPr="00786E2C">
        <w:rPr>
          <w:rFonts w:ascii="Times New Roman" w:hAnsi="Times New Roman" w:cs="Times New Roman"/>
          <w:sz w:val="28"/>
          <w:szCs w:val="28"/>
        </w:rPr>
        <w:br/>
        <w:t>• Количество полных семей – 50.</w:t>
      </w:r>
      <w:r w:rsidRPr="00786E2C">
        <w:rPr>
          <w:rFonts w:ascii="Times New Roman" w:hAnsi="Times New Roman" w:cs="Times New Roman"/>
          <w:sz w:val="28"/>
          <w:szCs w:val="28"/>
        </w:rPr>
        <w:br/>
        <w:t>• Количество неполных семей – 48.</w:t>
      </w:r>
    </w:p>
    <w:p w:rsidR="00B46343" w:rsidRPr="00786E2C" w:rsidRDefault="00B46343" w:rsidP="00B46343">
      <w:pPr>
        <w:pStyle w:val="a9"/>
        <w:rPr>
          <w:rFonts w:ascii="Times New Roman" w:hAnsi="Times New Roman" w:cs="Times New Roman"/>
          <w:sz w:val="28"/>
          <w:szCs w:val="28"/>
        </w:rPr>
      </w:pPr>
      <w:r w:rsidRPr="00786E2C">
        <w:rPr>
          <w:rFonts w:ascii="Times New Roman" w:hAnsi="Times New Roman" w:cs="Times New Roman"/>
          <w:sz w:val="28"/>
          <w:szCs w:val="28"/>
        </w:rPr>
        <w:t>• Количество детей из многодетных семей – 33.</w:t>
      </w:r>
      <w:r w:rsidRPr="00786E2C">
        <w:rPr>
          <w:rFonts w:ascii="Times New Roman" w:hAnsi="Times New Roman" w:cs="Times New Roman"/>
          <w:sz w:val="28"/>
          <w:szCs w:val="28"/>
        </w:rPr>
        <w:br/>
        <w:t>• Количество детей из малообеспеченных семей – 8.</w:t>
      </w:r>
      <w:r w:rsidRPr="00786E2C">
        <w:rPr>
          <w:rFonts w:ascii="Times New Roman" w:hAnsi="Times New Roman" w:cs="Times New Roman"/>
          <w:sz w:val="28"/>
          <w:szCs w:val="28"/>
        </w:rPr>
        <w:br/>
        <w:t>• Количество детей из неблагополучных семей (СОП) – 2.</w:t>
      </w:r>
      <w:r w:rsidRPr="00786E2C">
        <w:rPr>
          <w:rFonts w:ascii="Times New Roman" w:hAnsi="Times New Roman" w:cs="Times New Roman"/>
          <w:sz w:val="28"/>
          <w:szCs w:val="28"/>
        </w:rPr>
        <w:br/>
        <w:t>• Количество детей из семей «Группы риска по социальному сиротству» - 0.</w:t>
      </w:r>
    </w:p>
    <w:p w:rsidR="00B46343" w:rsidRPr="00786E2C" w:rsidRDefault="00B46343" w:rsidP="00B46343">
      <w:pPr>
        <w:pStyle w:val="a9"/>
        <w:rPr>
          <w:rFonts w:ascii="Times New Roman" w:hAnsi="Times New Roman" w:cs="Times New Roman"/>
          <w:sz w:val="28"/>
          <w:szCs w:val="28"/>
        </w:rPr>
      </w:pPr>
      <w:r w:rsidRPr="00786E2C">
        <w:rPr>
          <w:rFonts w:ascii="Times New Roman" w:hAnsi="Times New Roman" w:cs="Times New Roman"/>
          <w:sz w:val="28"/>
          <w:szCs w:val="28"/>
        </w:rPr>
        <w:t>• Количество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6E2C">
        <w:rPr>
          <w:rFonts w:ascii="Times New Roman" w:hAnsi="Times New Roman" w:cs="Times New Roman"/>
          <w:sz w:val="28"/>
          <w:szCs w:val="28"/>
        </w:rPr>
        <w:t xml:space="preserve"> состоящих на ВШУ — 2.</w:t>
      </w:r>
    </w:p>
    <w:p w:rsidR="00B46343" w:rsidRPr="00786E2C" w:rsidRDefault="00B46343" w:rsidP="00B46343">
      <w:pPr>
        <w:pStyle w:val="6"/>
        <w:rPr>
          <w:rFonts w:ascii="Times New Roman" w:hAnsi="Times New Roman" w:cs="Times New Roman"/>
          <w:color w:val="auto"/>
          <w:sz w:val="28"/>
          <w:szCs w:val="28"/>
        </w:rPr>
      </w:pPr>
      <w:r w:rsidRPr="00786E2C">
        <w:rPr>
          <w:rFonts w:ascii="Times New Roman" w:hAnsi="Times New Roman" w:cs="Times New Roman"/>
          <w:color w:val="auto"/>
          <w:sz w:val="28"/>
          <w:szCs w:val="28"/>
        </w:rPr>
        <w:lastRenderedPageBreak/>
        <w:t>• Количество семей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786E2C">
        <w:rPr>
          <w:rFonts w:ascii="Times New Roman" w:hAnsi="Times New Roman" w:cs="Times New Roman"/>
          <w:color w:val="auto"/>
          <w:sz w:val="28"/>
          <w:szCs w:val="28"/>
        </w:rPr>
        <w:t xml:space="preserve"> состоящих на учёте в ПДН — 1.</w:t>
      </w:r>
    </w:p>
    <w:p w:rsidR="00B46343" w:rsidRPr="00786E2C" w:rsidRDefault="00B46343" w:rsidP="00B46343">
      <w:pPr>
        <w:pStyle w:val="6"/>
        <w:rPr>
          <w:rFonts w:ascii="Times New Roman" w:hAnsi="Times New Roman" w:cs="Times New Roman"/>
          <w:color w:val="auto"/>
          <w:sz w:val="28"/>
          <w:szCs w:val="28"/>
        </w:rPr>
      </w:pPr>
      <w:r w:rsidRPr="00786E2C">
        <w:rPr>
          <w:rFonts w:ascii="Times New Roman" w:hAnsi="Times New Roman" w:cs="Times New Roman"/>
          <w:color w:val="auto"/>
          <w:sz w:val="28"/>
          <w:szCs w:val="28"/>
        </w:rPr>
        <w:t>Количество семей, находящихся в социально-опасном положении – 1.</w:t>
      </w:r>
      <w:r w:rsidRPr="00786E2C">
        <w:rPr>
          <w:rFonts w:ascii="Times New Roman" w:hAnsi="Times New Roman" w:cs="Times New Roman"/>
          <w:color w:val="auto"/>
          <w:sz w:val="28"/>
          <w:szCs w:val="28"/>
        </w:rPr>
        <w:br/>
        <w:t>•Дети, находящиеся под опекой – 2.</w:t>
      </w:r>
      <w:r w:rsidRPr="00786E2C">
        <w:rPr>
          <w:rFonts w:ascii="Times New Roman" w:hAnsi="Times New Roman" w:cs="Times New Roman"/>
          <w:color w:val="auto"/>
          <w:sz w:val="28"/>
          <w:szCs w:val="28"/>
        </w:rPr>
        <w:br/>
        <w:t>• Дети инвалиды – 1.</w:t>
      </w:r>
    </w:p>
    <w:p w:rsidR="00B46343" w:rsidRPr="00FF7296" w:rsidRDefault="00B46343" w:rsidP="00B46343">
      <w:pPr>
        <w:pStyle w:val="6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786E2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• Дети с ОВЗ - 6.</w:t>
      </w:r>
      <w:r w:rsidRPr="00786E2C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>• Дети, состоящие на ВШ учете – 2.</w:t>
      </w:r>
      <w:r w:rsidRPr="00786E2C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>• Дети, состоящие на учете в ПДН – 2.</w:t>
      </w:r>
      <w:r w:rsidRPr="00786E2C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>• Дети, состоящие на учете в КДН и ЗП – 0.</w:t>
      </w:r>
      <w:r w:rsidRPr="00786E2C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</w:r>
      <w:r w:rsidRPr="00FF7296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• Дети, обучающиеся на дому – 0</w:t>
      </w:r>
    </w:p>
    <w:p w:rsidR="00B46343" w:rsidRPr="000569E1" w:rsidRDefault="00B46343" w:rsidP="00586B8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По основным профилактическим направлениям в течение 2 полугодия 2022-2023 учебного года была проделана определенная работа. Особое внимание было уделено детям, стоящим на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учёте и другим учётах.  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попечительства, ГБКУ АО общего типа «Архангельский центр социальной помощи семье и детям», ГБУ АО «Центр Надежда».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-классными руководителями заполняются страницы пропусков уроков в классном электронном журнале;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-учащиеся, имеющие систематические пропуски без уважительной причины, ставятся на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- социальным педагогом организуются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профрейды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по семьям, сбор характеризующего материала в КДН и ЗП и органы опеки и попечительства.</w:t>
      </w:r>
    </w:p>
    <w:p w:rsidR="00586B80" w:rsidRPr="000569E1" w:rsidRDefault="00FF02EB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586B80" w:rsidRPr="000569E1">
        <w:rPr>
          <w:rFonts w:ascii="Times New Roman" w:hAnsi="Times New Roman" w:cs="Times New Roman"/>
          <w:sz w:val="28"/>
          <w:szCs w:val="28"/>
        </w:rPr>
        <w:t xml:space="preserve"> 2 полугодия 2022-2023 учебного года в категории систематически пропускающих занятия без уважительных причин учащихся не было замечено.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2 полугодия 2022-2023 учебного года количество учащихся состоящих на разных видах учёта не изменилось. На ВШУ и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учёте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в ПДН состоят: Ярыгин Илья, Ярыгина Алёна,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Необердин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Даниил. На учёт поставлена семья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Необердина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Даниила, как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семья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находящаяся в социально опасном положении.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 В течение 2 полугодия 2022-2023 учебного года в школе, велась работа с родителями, использовались наиболее действенные формы профилактической работы: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 индивидуальные беседы с родителями классных руководителей, совместно с администрацией школы, социальным педагогом;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 тематические родительские собрания, консультативные часы;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 индивидуальная работа совместно с инспекторами ПДН, КДН и ЗП;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lastRenderedPageBreak/>
        <w:t>- выходы в семьи;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- работала школьная служба примирения.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 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В МБОУ ОШ № 48 проводились воспитательные и культурно-просветительские мероприятия, направленные на развитие у детей и молодёжи неприятия идеологии терроризма и привитие им традиционных российских духовно-нравственных ценностей: мониторинг внешнего вида учащихся с целью выявления принадлежности к неформальным молодёжным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группировкам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ноябре 2022 года учащиеся 7-9 классов проходили СПТ. Этим тестированием были охвачены 100 % учащихся, подлежащих ему. Результаты были хорошие, но на контроле всех детей всё также необходимо держать.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 В марте 2023 года в МБОУ ОШ № 48 было организовано участие всех участников образовательной организации в акции «Сообщи, где торгуют смертью».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 xml:space="preserve">В рамках данной акции были организованы следующие мероприятия: информирование обучающихся и их родителей (законных представителей) о номерах телефонов доверия (УМВД Архангельской области, ГБУ АО «Центр «Надежда», общероссийская общественная организация «Российский Красный крест», классные часы и профилактические беседы по гражданско-патриотическому и духовно-нравственному воспитанию, формированию правовых, культурных ценностей, направленных на формирование негативного отношения к незаконному потреблению наркотических средств и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веществ.</w:t>
      </w:r>
      <w:proofErr w:type="gramEnd"/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Среди обучающихся и их родителей (законных представителей) была организована разъяснительная работа о противодействии распространению заведомо ложных сообщений об акте терроризма, в том числе об ответственности лиц, распространяющих заведомо ложные сообщения об акте терроризма. Также поведена разъяснительная работа по обеспечению сохранности личных вещей, обучающихся в период образовательного процесса. Классные руководители, социальный педагог приняли участие в ВКС с участием психолога Архангельской психиатрической больницы на тему «Признаки употребления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веществ».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В апреле 2023 года были организованы мероприятия в рамках первого этапа межведомственной комплексной оперативно-профилактической операции «Дети России – 2023», направленные на информирование несовершеннолетних учащихся и их родителей (законных представителей) о вреде потребления наркотиков, а также об ответственности, предусмотренной законодательством РФ за незаконный оборот наркотиков. Также в рамках данного мероприятия были проведены беседы с педагогическим коллективом, где были озвучены номера телефонов правоохранительных органов, учреждений и организаций органов здравоохранения, оказывающих медицинскую помощь наркозависимым.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В школе были организованы классные часы, инструктажи, профилактические беседы, направленные на формирование законопослушного поведения, профилактику ложных сообщений об угрозе взрыва. 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 xml:space="preserve">Были проведены беседы с учащимися 1-9 классов на темы «Мои поступки», «Что можно, а что </w:t>
      </w:r>
      <w:r w:rsidRPr="000569E1">
        <w:rPr>
          <w:rFonts w:ascii="Times New Roman" w:hAnsi="Times New Roman" w:cs="Times New Roman"/>
          <w:sz w:val="28"/>
          <w:szCs w:val="28"/>
        </w:rPr>
        <w:lastRenderedPageBreak/>
        <w:t>нельзя», «Если я это попробую…», «Правонарушения и ответственность» и т. д., просмотр и обсуждение видеофильмов по профилактике ПАВ, классные часы на тему «Наркотики и ПАВ и их последствия», соревнования «Арктические старты», конкурсы рисунков «Нет вредным привычкам», родительские собрания на темы «Выбрать верный путь», «Последствия употребления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 xml:space="preserve"> ПАВ. Ответственность за распространение». Также продолжили внедрение в практикум программы интерактивных занятий по профилактике употребления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веще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>еди молодёжи «Здоровая Россия-общее дело».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С учащимися 8-9 классов была проведена разъяснительная работа об ответственности за совершение диверсионной деятельности. Были проведены беседы «Преступление за деньги: тяжесть последствий», организован просмотр Урока профилактики «Ответственность несовершеннолетних за совершение противоправных действий на объектах инфраструктуры».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Перед летними каникулами с детьми 1-9 классов были проведены инструктажи о безопасном поведении на каникулах. Также было уделено внимание на соблюдение правил безопасного поведения на водных объектах. Эта информация была доведена и до родителей через группы в социальных сетях.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Особое внимание уделялось учащимся, находящимся в трудной жизненной ситуации.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 Также 2 учащихся старшей школы получали бесплатное горячее питание.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Под постоянным контролем находится семья опекаемого ученика 4 класса. Отслеживается его обучение, участие опекуна в воспитании и обучении мальчика. В летний период с 1 июня по 22 июня он будет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посещатьДОЛ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с дневным пребыванием «Островок» при МБОУ ОШ № 48. Оставшуюся часть лета будет находиться под присмотром опекуна.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  Проводилась работа по взаимодействию с педагогическим коллективом, а именно оказание помощи классным руководителям и учителям-предметникам по следующим вопросам: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составления социального паспорта класса;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проведения диагностических мероприятий и тестирования;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 составления педагогических характеристик и представлений на учащихся;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• организации работы с детьми, стоящими на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учёте;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•составления отчёта об индивидуальной работе с подростками, находящимися в социально опасном положении и состоящими на разных видах учёта.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       Проводились консультации для классных руководителей,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работы с детьми с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поведением, школьной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Учащиеся, состоящие на учёте, Ярыгин Илья и Ярыгина Алёна, в летний период взяты под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особыйусиленный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контроль социальным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педагогом</w:t>
      </w:r>
      <w:proofErr w:type="gramStart"/>
      <w:r w:rsidRPr="000569E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569E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как Алёна 25 мая 2023вернулась из ЦВСНП УМВД России по Архангельской области, куда была направлена решением суда. С 1 июня по 22 июня 2023 года Илья и Алёна будут посещать ДОЛ с дневным пребыванием «Островок» при МБОУ ОШ </w:t>
      </w:r>
      <w:r w:rsidRPr="000569E1">
        <w:rPr>
          <w:rFonts w:ascii="Times New Roman" w:hAnsi="Times New Roman" w:cs="Times New Roman"/>
          <w:sz w:val="28"/>
          <w:szCs w:val="28"/>
        </w:rPr>
        <w:lastRenderedPageBreak/>
        <w:t xml:space="preserve">№ 48. Оставшуюся часть лета дети будут находиться под присмотром матери, Ярыгиной А. Б.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Необердин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Даниил заканчивает 9 класс, поэтому в июне он сдаёт ГИА, а оставшуюся часть лета будет находиться по месту жительства.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 xml:space="preserve">В 2023 году трудоустроены в МБОУ ОШ № 48 4 ученицы: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Анастасия, Максимова Софья, </w:t>
      </w:r>
      <w:proofErr w:type="spellStart"/>
      <w:r w:rsidRPr="000569E1">
        <w:rPr>
          <w:rFonts w:ascii="Times New Roman" w:hAnsi="Times New Roman" w:cs="Times New Roman"/>
          <w:sz w:val="28"/>
          <w:szCs w:val="28"/>
        </w:rPr>
        <w:t>Трубкина</w:t>
      </w:r>
      <w:proofErr w:type="spellEnd"/>
      <w:r w:rsidRPr="000569E1">
        <w:rPr>
          <w:rFonts w:ascii="Times New Roman" w:hAnsi="Times New Roman" w:cs="Times New Roman"/>
          <w:sz w:val="28"/>
          <w:szCs w:val="28"/>
        </w:rPr>
        <w:t xml:space="preserve"> Арина, Савельева Ксения. Они будут работать на территории школы весь июнь. 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Анализируя проделанную работу за 2 полугодие и результаты можно сделать следующие выводы: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1. Запланированные мероприятия на 2 полугодие 2022 - 2023 учебного года социальным педагогом выполнены.</w:t>
      </w:r>
    </w:p>
    <w:p w:rsidR="00586B80" w:rsidRPr="000569E1" w:rsidRDefault="00586B80" w:rsidP="00586B8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2. Число детей «группы риска» и учащихся состоящих на учётах не увеличилось, но данная категория детей требует повышенного внимания в работе социально – психологической службы.</w:t>
      </w:r>
    </w:p>
    <w:p w:rsidR="00586B80" w:rsidRPr="000569E1" w:rsidRDefault="00586B80" w:rsidP="00A226D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E1">
        <w:rPr>
          <w:rFonts w:ascii="Times New Roman" w:hAnsi="Times New Roman" w:cs="Times New Roman"/>
          <w:sz w:val="28"/>
          <w:szCs w:val="28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 основным профилактическим направл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 в течение 1 полугодия 2023-2024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была проделана определенная работа. Особое внимание было уделено детям, стоящим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учёте и других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учётах. </w:t>
      </w: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 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попечительства, ГБКУ АО общего типа «Архангельский центр социальной помощи семье и детям», ГБУ АО «Центр Надежда».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-классными руководителями заполняются страницы пропусков уроков в классном электронном журнале;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-учащиеся, имеющие систематические пропуски без уважительной причины, ставятся на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педагога;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социальным педагогом организуются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профрейды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семьям, сбор характеризующего материала в КДН и ЗП и органы опеки и попечительства.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течени</w:t>
      </w:r>
      <w:proofErr w:type="gram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олугодия 2023-2024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 категории систематически пропускающих занятия без уважительных причин учащихся не было замечено.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 начало учебного года в МБОУ ОШ № 48 на ВШУ и учёте в ОПДН состояло 2 учащихся (Ярыгин Илья и Ярыгина Алёна). В конце 1 полугодия 2023-2024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количество учащихся состоящих на разных видах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учёта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изменилось. С этими учащимися ведётся профилактическая работа согласно индивидуально-профилактическим планам. Семья Ярыгиной Анны Борисовы состоит на ВШУ и учёте, как семья, находящаяся в социально-опасном положении. Семья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Боголеповой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Алины Алексеевны состоит на ВШУ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учёте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ОПДН. С семьями проводятся профилактические беседы и консультации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ели.  В течение 1 полугодия 2023-2024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 школе, велась работа с родителями, использовались по возможности и традиционные, но наиболее действенные формы профилактической работы: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индивидуальные беседы с родителями классных руководителей, совместно с администрацией школы, социальным педагогом;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тематические родительские собрания, консультативные часы;</w:t>
      </w:r>
    </w:p>
    <w:p w:rsidR="00A226DD" w:rsidRPr="00FF7296" w:rsidRDefault="00A226DD" w:rsidP="00A2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индивидуальная работа совместно с инспекторами ПДН, КДН и ЗП;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 выходы в семьи;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работала школьная служба примирения.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В МБОУ ОШ № 48 проводились воспитательные и культурно-просветительские мероприятия, направленные на развитие у детей и молодёжи неприятия идеологии терроризма и привитие им традиционных российских духовно-нравственных ценностей: мониторинг внешнего вида учащихся с целью выявления принадлежности к неформальным молодёжным группировкам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родители и законные представители учащихся приняли участие в областном родительском собрании по профилактике экстремизма и терроризма по теме «От рисков – к безопасности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октябре 2023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учащиеся 7-9 классов прошли СПТ. Этим тестированием были охвачены 100 % учащихся, подлежащих ему. </w:t>
      </w:r>
    </w:p>
    <w:p w:rsidR="00A226DD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неделю 2022-2023 учебного года были организованы мероприятия, посвящённые Дню солидарности в борьбе терроризмом: беседы «Как не стать жертвой теракта», просмотр видеоролика «Памяти «Беслан», классные часы «3 ноября – День солидарности с терроризмом»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рисунков на школьной доске «Пусть всегда будет солнце!», в вечерне время работал родительский патруль, педагоги школы приняли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онлайн-педсовете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«Современные  ситуации проявления экстремистских и террористических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настроений в молодёжной среде»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д.</w:t>
      </w:r>
    </w:p>
    <w:p w:rsidR="00A226DD" w:rsidRDefault="00A226DD" w:rsidP="00A2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2926">
        <w:rPr>
          <w:rFonts w:ascii="Times New Roman" w:eastAsia="Times New Roman" w:hAnsi="Times New Roman" w:cs="Times New Roman"/>
          <w:bCs/>
          <w:sz w:val="28"/>
          <w:szCs w:val="28"/>
        </w:rPr>
        <w:t xml:space="preserve">С 16 по 27 октября 2023 года на учащиеся и </w:t>
      </w:r>
      <w:proofErr w:type="gramStart"/>
      <w:r w:rsidRPr="008A2926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proofErr w:type="gramEnd"/>
      <w:r w:rsidRPr="008A2926">
        <w:rPr>
          <w:rFonts w:ascii="Times New Roman" w:eastAsia="Times New Roman" w:hAnsi="Times New Roman" w:cs="Times New Roman"/>
          <w:bCs/>
          <w:sz w:val="28"/>
          <w:szCs w:val="28"/>
        </w:rPr>
        <w:t xml:space="preserve">/законные представители МБОУ ОШ № 48 приняли участие во втором этапе ежегодной Общероссийской </w:t>
      </w:r>
      <w:proofErr w:type="spellStart"/>
      <w:r w:rsidRPr="008A2926">
        <w:rPr>
          <w:rFonts w:ascii="Times New Roman" w:eastAsia="Times New Roman" w:hAnsi="Times New Roman" w:cs="Times New Roman"/>
          <w:bCs/>
          <w:sz w:val="28"/>
          <w:szCs w:val="28"/>
        </w:rPr>
        <w:t>антинаркотической</w:t>
      </w:r>
      <w:proofErr w:type="spellEnd"/>
      <w:r w:rsidRPr="008A292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акции "Сообщи, где торгуют смертью", направленной на предупреждение незаконного потребления наркотиков. </w:t>
      </w:r>
    </w:p>
    <w:p w:rsidR="00A226DD" w:rsidRPr="008A2926" w:rsidRDefault="00A226DD" w:rsidP="00A2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926">
        <w:rPr>
          <w:rFonts w:ascii="Times New Roman" w:eastAsia="Times New Roman" w:hAnsi="Times New Roman" w:cs="Times New Roman"/>
          <w:sz w:val="28"/>
          <w:szCs w:val="28"/>
        </w:rPr>
        <w:t>Цель акции – привлечение общественности к участию в противодействии незаконному обороту наркотиков и профилактике их немедицинского потребления, выявление и перекрытие каналов их поступления в регион, а также консультация и оказание квалифицированной помощи в вопросах лечения и реабилитации наркозависимых.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были проведены рейды родительского патруля по территории острова. В ходе рейдов осуществлялся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нахождением на улице несовершеннолетних после 22:00 без сопровождения взрослых, контроль за продажей алкогольной и табачной продукции несовершеннолетним. Правовые волонтёры школы провели правовые пятиминутки на тему «Трафаретчик – звено в цепи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наркопреступлений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1-4 классов приняли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позитивном мастер-классе «Научим вас хорошему». Также проходила акция «Перемена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Через социальные сети проходило информирование родителей/законных представителей о телефонах, по которым можно сообщить о фактах незаконного оборота наркотиков и получить информацию специалистов в области профилактики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 педагогическим коллективом проведено занятие-тренинг «Профилактика ПАВ в подростковой среде».</w:t>
      </w:r>
    </w:p>
    <w:p w:rsidR="00A226DD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11 ноября по 22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были организов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 мероприятия в рамках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межведомственной комплексной оперативно-профилактичес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операции «Дети России – 2023».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«Законопослушное поведение», «Здорово быть здоровым», «Наркотики – путь в никуда», классные часы на темы «О здоровом образе жизни», «ЗОЖ – основа успешной жизнедеятельности», «Роль друзей в становлении личности», «Экология души подростка. Правовые основы», «Жизненные цели подростков», «Конфликты и их пути предотвращения». Также была проведена выставка художественной и научной литературы по теме «Здоровый образ жизни – залог успешного будущего», спортивные соревнования «Молодёжь за ЗОЖ» и «Школьная зарядка».</w:t>
      </w:r>
    </w:p>
    <w:p w:rsidR="00A226DD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С учащимися и родителями были организованы мероприятия, предусматривающие разъяснительную работу о вреде и последствиях незаконного потребления наркотиков, мероприятия по гражданско-патриотическому и духовно-нравственному воспитанию, формированию правовых, культурных ценностей, направленных на формирование негативного отношения незаконному потреблению наркотических средств и психотропных веществ, профилактику употребления алкоголя и пропаганду здорового образа жизни.</w:t>
      </w:r>
      <w:proofErr w:type="gramEnd"/>
    </w:p>
    <w:p w:rsidR="00A226DD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ноябре 2023 года проходили мероприятия, посвящённые празднованию Всемирного дня ребёнка «Сбережём детей вместе!».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Проходили творческие конкурсы рисунков «Я рисую свои права», конкурс листовок «Права и обязанности ребёнка», книжные выставки «Тебе о праве – право о тебе», конкурс буклетов «Права ребёнка – права человека», тематические классные часы «20 ноября – Всероссийский День правовой помощи детям», круглый стол «Ты имеешь право» и т. д.</w:t>
      </w:r>
      <w:proofErr w:type="gramEnd"/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В течение полугодия с п</w:t>
      </w:r>
      <w:r w:rsidRPr="004E519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едагогическими работниками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проводились </w:t>
      </w:r>
      <w:r w:rsidRPr="004E519C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профилактические мероприятия по предупреждению и недопущению проникновения экстремистских настроений, национальной, расовой и религиозной нетерпимости, правового нигилизма, экстремистской агитации и пропаганды в молодежной среде (в том числе с использованием видеоматериалов, разработанных по заказу аппарата Национального антитеррористического комитета, материалов Регионального ресурсного цент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ра, ссылки прилагаются). Классные руководители</w:t>
      </w:r>
      <w:r w:rsidRPr="004E519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классных группах, а также в родительских чатах ра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змещали</w:t>
      </w:r>
      <w:r w:rsidRPr="004E519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информацию по проведению внеурочного времени, досуга их детей (о свободных местах в дополнительном образовании, предложения по по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сещению кружков, секций и т.п.). Была усилена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работа</w:t>
      </w:r>
      <w:r w:rsidRPr="004E519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 учащимися, с информацией об асп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екте построения жизни в будущем. 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 учащимися школы были проведены психолого-педагогические исследования ситуации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. Были проведены: социометрическое изучение межличностных отношений в детском коллективе по методике «Социометрия» (</w:t>
      </w:r>
      <w:proofErr w:type="gram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. Морено), исследование с использованием методики на выявление «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Буллинг-струкуры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(Е. Г.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Норкина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Была продолжена работа по обеспечению социальных прав и гарантий учащихся. 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среде.</w:t>
      </w:r>
    </w:p>
    <w:p w:rsidR="00A226DD" w:rsidRPr="00FF7296" w:rsidRDefault="00A226DD" w:rsidP="00A226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      Перед осенними и зимними каникулами с детьми 1-9 классов были проведены инструктажи о безопасном поведении на каникулах. Также было уделено внимание на соблюдение правил безопасного поведения на водных объектах, правил дорожного движения, правил пожарной безопасности. Эта информация была доведена и до родителей через группы в социальных сетях.</w:t>
      </w:r>
    </w:p>
    <w:p w:rsidR="00A226DD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Особое внимание уделялось учащимся, находящимся в трудной жизненной ситуации.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Проводилась работа по взаимодействию с педагогическим коллективом, а именно оказание помощи классным руководителям и учителям-предметникам по следующим вопросам: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составления социального паспорта класса;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проведения диагностических мероприятий и тестирования;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составления педагогических характеристик и представлений на учащихся;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организации работы с детьми, стоящими на </w:t>
      </w:r>
      <w:proofErr w:type="spell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учёте; 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•составления отчёта об индивидуальной работе с подростками, находящимися в социально опасном положении и состоящими на разных видах учёта.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Проводились консультации для классных руководителей,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профилактической работы с детьми и родителями о недопущении нарушений правил дорожного движения, </w:t>
      </w: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работы с детьми с </w:t>
      </w:r>
      <w:proofErr w:type="spell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поведением, школьной </w:t>
      </w:r>
      <w:proofErr w:type="spell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Анализируя проделанную работу за 1 полугодие и результаты можно сделать следующие выводы: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Запланированные 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ероприятия на 1 полугодие 2023 - 2024</w:t>
      </w: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социальным педагогом выполнены.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Число детей «группы риска» и учащихся состоящих на учётах не увеличилось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но</w:t>
      </w: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данная категория детей требует повышенного внимания в работе социально – психологической службы.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A226DD" w:rsidRPr="00FF7296" w:rsidRDefault="00A226DD" w:rsidP="00A226DD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      Из анализа работы и полученных результатов мониторинга можно сделать следующий вывод, что на 2 полугодие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r w:rsidRPr="00FF7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FF7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 задачами </w:t>
      </w: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будут: 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 xml:space="preserve">1. Продолжение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 xml:space="preserve">2. Осуществление </w:t>
      </w:r>
      <w:proofErr w:type="gramStart"/>
      <w:r w:rsidRPr="00FF7296">
        <w:rPr>
          <w:color w:val="000000"/>
          <w:sz w:val="28"/>
          <w:szCs w:val="28"/>
        </w:rPr>
        <w:t>контроля за</w:t>
      </w:r>
      <w:proofErr w:type="gramEnd"/>
      <w:r w:rsidRPr="00FF7296">
        <w:rPr>
          <w:color w:val="000000"/>
          <w:sz w:val="28"/>
          <w:szCs w:val="28"/>
        </w:rPr>
        <w:t xml:space="preserve"> посещаемостью учащихся.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3. Вовлечение учащихся в кружки и секции.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lastRenderedPageBreak/>
        <w:t>4. Оказывать консультативную или иную помощь учащимся, родителям, классным руководителям по ликвидации кризисных ситуаций.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5.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6.  Формировать у учащихся адекватное представление о здоровом образе жизни.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7. Продолжать социально - педагогическое сопровождение учащихся, состоящих на профилактическом учёте.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8.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9.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A226DD" w:rsidRPr="00FF7296" w:rsidRDefault="00A226DD" w:rsidP="00A226DD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10. Систематически продолжать работу по всем направлениям.</w:t>
      </w:r>
    </w:p>
    <w:p w:rsidR="00FF48B7" w:rsidRDefault="00FF48B7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B80" w:rsidRDefault="00586B80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2EC4" w:rsidRDefault="000D2EC4" w:rsidP="00D7486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862" w:rsidRDefault="00D74862" w:rsidP="00D7486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862" w:rsidRDefault="00D74862" w:rsidP="00D74862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8B7" w:rsidRPr="00D77D88" w:rsidRDefault="00FF48B7" w:rsidP="00FF48B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8B7" w:rsidRPr="00D77D88" w:rsidRDefault="00FF48B7" w:rsidP="00FF48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88">
        <w:rPr>
          <w:rFonts w:ascii="Times New Roman" w:hAnsi="Times New Roman" w:cs="Times New Roman"/>
          <w:b/>
          <w:sz w:val="28"/>
          <w:szCs w:val="28"/>
        </w:rPr>
        <w:t>Анализ работы школьной библиотеки</w:t>
      </w:r>
    </w:p>
    <w:p w:rsidR="00FF48B7" w:rsidRPr="00D77D88" w:rsidRDefault="00FF02EB" w:rsidP="00FF48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2022</w:t>
      </w:r>
      <w:r w:rsidR="00FF48B7" w:rsidRPr="00D77D88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FF48B7" w:rsidRPr="00D77D8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(2 полугодие)</w:t>
      </w:r>
      <w:r w:rsidR="00937F46">
        <w:rPr>
          <w:rFonts w:ascii="Times New Roman" w:hAnsi="Times New Roman" w:cs="Times New Roman"/>
          <w:b/>
          <w:sz w:val="28"/>
          <w:szCs w:val="28"/>
        </w:rPr>
        <w:t>, за 2023-2024 учебный год (2 полугодие)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В течение 2022-2023 учебного года школьная библиотека работала по утверждённому плану. Работа проводилась с учётом разделов школьного плана.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работы,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которые были поставлены перед школьной библиотекой на 2022-2023 учебный год: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1. Обеспечение учебно-воспитательного процесса всеми формами и методами библиотечного обслуживания;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2. Содействие педагогическому коллективу в развитии и воспитании учащихся;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3. Привитие учащимся любви к чтению, воспитание культуры чтения, бережного 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к печатным изданиям;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4. Привлечение учащихся к систематическому чтению с целью успешного изучения учебных предметов, развития речи, познавательных интересов и способностей,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расширения кругозора;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5. Приобщение читателей к художественным традициям и внедрение новых форм культурно– </w:t>
      </w:r>
      <w:proofErr w:type="spellStart"/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>суговой</w:t>
      </w:r>
      <w:proofErr w:type="spell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6. Оказание помощи в деятельности учащихся и учителей при реализации 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Перед школьной библиотекой поставлены были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1. Формирование библиотечного фонда в соответствии с образовательной программой.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2. Осуществление каталогизации и обработки — книг, учебников, журналов, картотеки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учебников, запись и оформление вновь поступившей литературы, 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3. Оформление новых поступлений в книжный фонд, знакомство с новыми книгами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литературы согласно датам литературного календаря.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4. Осуществление своевременного возврата выданных изданий в библиотеку.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5. Осуществление образовательной, информационной и воспитательной работы среди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учащихся школы.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6. Организация мероприятий, ориентированных на воспитание нравственного,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гражданско-патриотического самосознания личности, формирование 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здорового образа жизни.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7.  Работа с педагогическим коллективом.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8. Воспитание патриотизма и любви к родному краю, его истории, к малой родине.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Определены были основные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школьной библиотеки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— предоставление возможности использования информации вне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зависимости от ее вида, формата и носителя.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– способствует развитию чувства патриотизма по отношению к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государству, своему краю и школе.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3. Культурологическая — организация мероприятий, воспитывающих культурное и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социальное самосознание, содействующих эмоциональному развитию учащихся.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lastRenderedPageBreak/>
        <w:t>4. Образовательная — поддержка и обеспечение образовательных целей, сформированных в задачах развития школы и в образовательных программах по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предметам.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Также определены и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приоритетные направления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библиотеки на 2023-2024 г.: - предоставление необходимой информационной поддержки, возможности использования ресурсов библиотеки всеми участниками образовательного процесса в реализации ФГОС начального общего и основного общего образования;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работа с учащимися;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библиотечные уроки;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информационные обзоры литературы – книжные выставки;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беседы о навыках работы с книгой;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 подбор литературы для внеклассного чтения;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выполнение библиографических запросов;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 поддержка общешкольных мероприятий.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Для решения основных задач, стоящих перед библиотекой, использовались различные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формы и методы привлечения детей к книге, воспитание интереса к чтению. Вся работа была направлена на развитие и поддержку в детях любви к чтению, потребность пользоваться библиотекой в течение учебного периода. Фонд художественной литературы находится в открытом доступе читателей. В библиотеке имеется научно – популярная, справочная, отраслевая и художественная литература, и небольшая методическая литература для педагогов. Расстановка осуществлена по возрастным группам (1- 4, 5-9 классы).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библиотечным фондом: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изучен состав фондов и анализ их использования;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проведена работа с Федеральным перечнем учебников на 2023-2024 г.;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подготовлен перечень учебников, планируемых к использованию в новом учебном году,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сформирован общешкольный заказ на учебники и учебные пособия на 2023-2024 учебный год.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фондом учебной литературы.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Фонд учебников расположен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абонементом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зале. Расстановка произведена по классам.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Отдельно выделены устаревшие книги, предназначенные к списанию. По мере поступления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новых учебников, продолжает пополняться и редактироваться картотека учебников.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В августе месяце в библиотеке выдавались учебники учащимися с 1 по 9 классы. Учащиеся с 1 по 9 классы учебники получали самостоятельно. На каждого ученика из класса был заведен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отдельный список, чтоб каждый ученик получал сам, а также велась перерегистрация читателей, индивидуальная беседа при записи в библиотеку. Все учащиеся обеспечены учебниками из фонда библиотеки.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 проводилась следующая работа: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приём и техническая обработка новых учебных изданий (август - сентябрь 2022 года);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прием и выдача учебников (август 2022 года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май-июнь -2023 года) 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учителей и учащихся о новых поступлениях учебников и учебных пособий;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своевременным возвратом в библиотеку выданных изданий;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lastRenderedPageBreak/>
        <w:t>- списание фонда учебников с учётом ветхости и учебных программ (было выполнено в январе и июне 2022года);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составление списка учебников, учебных пособий, учебно-методических материалов,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обеспечивающих реализацию образовательных программ общего образования в 2022-2023 учебном году (май, 2022 года);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ремонт книг ( в течени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года);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контроль за и поддержание санитарного состояния библиотеки (постоянно, в течение учебного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года). Комплектование учебниками проходило по плану. Поступившие учебники своевременно учтены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и обработаны. Приём и выдача учебников производится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по графику, лично библиотекарем;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-обеспечение сохранности: рейды по проверке учебников (два раза в год).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Рейд осуществлялся библиотекарем.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Целью рейда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было проверить: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наличие учебников на уроке,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внешний вид учебников;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-наличие съемной обложки;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 при необходимости подклеить, удалить пометки.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проверки комиссия сделала следующие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: большинство учащихся держат учебники в хорошем состоянии, носят их согласно школьному расписанию и следят за его санитарным состоянием согласно правилам пользования учебником, с которыми все учащиеся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были ознакомлены при получении учебников в августе - сентябре. С учащимися, у которых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учебники без обложек или требуют мелкий ремонт (подклеить, заменить обложку, стереть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ластиком пометки) была проведена беседа «О бережном отношении к школьному учебнику». Это относится, в основном, к учащимся 5-9 классов. У учащихся начальных классов учебники в хорошем состоянии.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фондом художественной литературы.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Новых поступлений художественной литературы в течени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не было. По плану работы школьной библиотеки, велась следующая работа в текущем учебном году: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обеспечение свободного доступа в библиотеке к художественной литературе;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оформление фонда художественной литературы;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–создание полочных разделителей;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выдача художественной литературы читателям;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соблюдение правильной расстановки фонда на стеллажах;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систематическое наблюдение за своевременным возвратом в библиотеку выданных изданий;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ведение работы по сохранности фонда;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создание и поддержание комфортных условий для работы читателей;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работа по мелкому ремонту художественных изданий, методической литературы и учебников с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привлечением учащихся.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Мало поступлений в фонд и литературы для учащихся начальной школы. По анализу читательских формуляров выяснилось, что все учащиеся </w:t>
      </w:r>
      <w:proofErr w:type="spellStart"/>
      <w:r w:rsidRPr="00FF02EB">
        <w:rPr>
          <w:rFonts w:ascii="Times New Roman" w:eastAsia="Times New Roman" w:hAnsi="Times New Roman" w:cs="Times New Roman"/>
          <w:sz w:val="28"/>
          <w:szCs w:val="28"/>
        </w:rPr>
        <w:t>прощли</w:t>
      </w:r>
      <w:proofErr w:type="spell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перерегистрацию, на всех первоклассников заведены формуляры читателя. В следующем учебном году необходимо продолжить работу над созданием электронного каталога художественной литературы.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Справочно-библиографическая работа.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данного пункта плана выполнено: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проводилась консультирование читателей при выборе книг;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проведены уроки информационно-библиографической грамотности в рамках библиотечных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уроков с 1 по 9 классы, в виде бесед, выдачи буклетов, ответов на вопросы, викторин, ит.д.: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1 класс -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«Будем знакомы»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«Учись беречь книгу»;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класс -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Структура книги; Как найти нужное издание?; «Эти журналы и газеты ждут тебя в библиотеке»;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3 класс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proofErr w:type="spellStart"/>
      <w:r w:rsidRPr="00FF02EB">
        <w:rPr>
          <w:rFonts w:ascii="Times New Roman" w:eastAsia="Times New Roman" w:hAnsi="Times New Roman" w:cs="Times New Roman"/>
          <w:sz w:val="28"/>
          <w:szCs w:val="28"/>
        </w:rPr>
        <w:t>Почемучкины</w:t>
      </w:r>
      <w:proofErr w:type="spell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книжки», «Прочти внимательно, задай вопрос: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урок по развитию критического мышления и письма»;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4 класс -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«Рекомендательная библиография», «Компьютер в библиотеке»;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класс -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«Справочно-поисковый аппарат библиотеки», «Компьютер – источник информации»;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6класс -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«Структура книги»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«Культура чтения»;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 класс  -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«Работа с текстами», «Информационные ресурсы»;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 класс -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«Информационный запрос» , «Мой проект. Мой реферат»;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 -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«Что такое «резюме»? «Куда пойти учиться?».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С целью развития кругозора у детей проведены интеллектуальные игры, в рамках библиотечных уроков, исходя из тем о чем, говорили на уроках. Для наших детей главное больше наглядности. Поэтому информация с мероприятий, проводимых с использованием ИКТ, лучше усваивается детьми, просмотр презентаций на экране развивает их эстетический вкус. Библиотечные уроки проводятся согласно тематике, в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системе с 1- 9 классы, поэтому темы ежегодно повторяются, содержание может обновляться.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На следующий год необходимо продолжить вести электронный каталог сценариев, разработок библиотечных уроков.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работа с читателями.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В данном направлении по плану проводилась следующая работа: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Создание и поддержание комфортных условий для работы читателей, обслуживание их на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абонементе;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Обслуживание читателей;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Рекомендательные и рекламные беседы о книгах, энциклопедиях и журналах, поступивших в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библиотеку;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Беседы о прочитанных книгах;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Просмотр читательских формуляров с целью выявления д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олжников,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рекомендательные и рекламные беседы о книгах, энциклопедиях и журналах, поступивших в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библиотеку; с вновь записавшимися читателями о правилах поведения в библиотеке, о культуре чтения книг;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Изучение индивидуальных читательских запросов (беседы, предварительные заказы,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тематические подборки).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В следующем учебном году «Чтобы легче было учиться» – также сделать подбор списков литературы на лето по произведениям, которые будут изучать вместе с учителями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редметниками.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с библиотечным активом.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Работа с педагогическим коллективом школы построена с целью: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консультационно-информационной работы с педагогами;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организованной выдачи-приёма учебников классными руководителями начальных классов;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оказание методической помощи учителям при подготовке к урокам;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lastRenderedPageBreak/>
        <w:t>- обзора новых поступлений в библиотеку, новинок книжного рынка;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организации книжной выставки «В помощь учителю»;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F02EB">
        <w:rPr>
          <w:rFonts w:ascii="Times New Roman" w:eastAsia="Times New Roman" w:hAnsi="Times New Roman" w:cs="Times New Roman"/>
          <w:sz w:val="28"/>
          <w:szCs w:val="28"/>
        </w:rPr>
        <w:t>консультационно</w:t>
      </w:r>
      <w:proofErr w:type="spell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информационной работы с методическими объединениями учителей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предметников,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на выбор учебников и учебных пособий в новом учебном году;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совместной работы с педагогами в подготовке и проведении классных часов и школьных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Одно из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важных мест в этой работе – это </w:t>
      </w: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массовые мероприятия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, т.к. именно на внеурочных мероприятиях происходит живое общение с ребятами. Это обзоры,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обсуждения, викторины, праздники. Проводили досуг за просмотром журналов, книг. С целью повышения престижа чтения, формирования позитивного отношения к чтению и библиотеке в течение года проводились различные библиотечные уроки. Например, В Международный день словаря (22 ноября) был проведен библиотечный урок о словарях, где ребята узнали много интересного о словарях и их значении.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 развитие работников библиотеки.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В данном направлении выполнена следующая работа: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проведен анализ работы библиотеки за 2021- 2022учебный год;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составлен план работы библиотеки на 2022-2023уч. год;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ведение учетной документации школьной библиотеки;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самообразование: чтение журналов «Школьная библиотека», «Библиотека в школе»;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- взаимодействие со школьными библиотеками района.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Создание стиля библиотеки. Эстетическое оформление библиотеки - одно из направлений </w:t>
      </w:r>
      <w:proofErr w:type="spellStart"/>
      <w:r w:rsidRPr="00FF02EB">
        <w:rPr>
          <w:rFonts w:ascii="Times New Roman" w:eastAsia="Times New Roman" w:hAnsi="Times New Roman" w:cs="Times New Roman"/>
          <w:sz w:val="28"/>
          <w:szCs w:val="28"/>
        </w:rPr>
        <w:t>вработе</w:t>
      </w:r>
      <w:proofErr w:type="spell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. Обновление стендов, оформление тематических выставок книг.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Реклама о деятельности библиотеки: наглядная (информационные объявления о выставках и мероприятиях, проводимых</w:t>
      </w:r>
      <w:r w:rsidR="00DC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библиотекой на стенде); оформление выставки, посвященной книгам-юбилярам и другим знаменательным датам календаря.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Учащиеся начальных классов приходят в библиотеку и с </w:t>
      </w:r>
      <w:proofErr w:type="spellStart"/>
      <w:r w:rsidRPr="00FF02EB">
        <w:rPr>
          <w:rFonts w:ascii="Times New Roman" w:eastAsia="Times New Roman" w:hAnsi="Times New Roman" w:cs="Times New Roman"/>
          <w:sz w:val="28"/>
          <w:szCs w:val="28"/>
        </w:rPr>
        <w:t>интересомпросматривают</w:t>
      </w:r>
      <w:proofErr w:type="spell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энциклопедии, задают вопросы. Особой популярностью пользуются энциклопедии о животных, о космосе, про динозавров, и военную технику. Самыми активными читателями среди учащихся начальной школы за отчётный период были ученики 2, 3, 4 классов.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b/>
          <w:bCs/>
          <w:sz w:val="28"/>
          <w:szCs w:val="28"/>
        </w:rPr>
        <w:t>Книжно-иллюстрированные выставки.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Важнейшим направлением деятельности библиотеки является раскрытие фонда через книжные выставки. В течение года разработаны и оформлены книжные выставки к календарным и знаменательным датам: День знаний (к 1 сентября); День солидарности в борьбе с терроризмом Памятная дата России, установленная федеральным</w:t>
      </w:r>
      <w:r w:rsidR="00624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законом «О днях воинской славы России» от 6 июля 2005 года. Она связана с трагическими событиями в Беслане… Информационный стенд. (3 сентября); Международный день мира (21сентября); «Пусть осень жизни будет золотой…» приурочена Дню пожилого человека.(1 октября);  День учителя (5 октября); Международный день школьных библиотек (26 октября); День народного единства (4 ноября); Международный день толерантности (16 ноября)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День Героев Отечества (9 декабря); «Книга под ёлкой.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Новый год и Рождество в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произведениях русских и зарубежных писателей»(17 декабря); Международный день «спасибо» (11 января); День Российской печати (13 января); День российской науки (8 февраля); Международный день родного языка.(21 февраля); «Сильная армия – сильная Россия» посвящена Дню защитника Отечества (23 февраля); «Имя тебе – женщина!», приуроченная к празднику Международный женский день (8 марта);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Всемирный день поэзии. (21 марта)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;М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>еждународный день детской книги (2 апреля); «Хочешь быть здоров – будь!» посвящена Всемирному дню здоровья (7 апреля);  Удивительный мир космоса (12 апреля); «Эхо войны и память сердца», приуроченная к празднику Дня Победы.76 лет Победы в Великой Отечественной войне 1941-1945 гг. Выставка художественных</w:t>
      </w:r>
      <w:r w:rsidR="00624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произведений о ВОВ (9 мая); День славянской письменности и культуры (24 мая); «Дыши свободно» </w:t>
      </w:r>
      <w:proofErr w:type="gramStart"/>
      <w:r w:rsidRPr="00FF02EB">
        <w:rPr>
          <w:rFonts w:ascii="Times New Roman" w:eastAsia="Times New Roman" w:hAnsi="Times New Roman" w:cs="Times New Roman"/>
          <w:sz w:val="28"/>
          <w:szCs w:val="28"/>
        </w:rPr>
        <w:t>посвящена</w:t>
      </w:r>
      <w:proofErr w:type="gramEnd"/>
      <w:r w:rsidRPr="00FF02EB">
        <w:rPr>
          <w:rFonts w:ascii="Times New Roman" w:eastAsia="Times New Roman" w:hAnsi="Times New Roman" w:cs="Times New Roman"/>
          <w:sz w:val="28"/>
          <w:szCs w:val="28"/>
        </w:rPr>
        <w:t xml:space="preserve"> Всемирному дню без табака. (31 мая). </w:t>
      </w:r>
    </w:p>
    <w:p w:rsidR="00FF02EB" w:rsidRPr="00FF02EB" w:rsidRDefault="00FF02EB" w:rsidP="00FF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EB">
        <w:rPr>
          <w:rFonts w:ascii="Times New Roman" w:eastAsia="Times New Roman" w:hAnsi="Times New Roman" w:cs="Times New Roman"/>
          <w:sz w:val="28"/>
          <w:szCs w:val="28"/>
        </w:rPr>
        <w:t>Недостатком в работе библиотеки являются: низкое поступление в фонд художественной литературы, а без хорошего фонда библиотека не может выполнить на высоком уровне свои</w:t>
      </w:r>
      <w:r w:rsidR="00624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образовательные, воспитательные и информационные функции, ветхая классическая литература. Таким образом, план работы школьной библиотеки на 2022-2023 учебный год практически реализован. Задачи, поставленные на учебный год, выполнены, проведены запланированные мероприятия. Выявлены основные проблемы, над которыми необходимо</w:t>
      </w:r>
      <w:r w:rsidR="00624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2EB">
        <w:rPr>
          <w:rFonts w:ascii="Times New Roman" w:eastAsia="Times New Roman" w:hAnsi="Times New Roman" w:cs="Times New Roman"/>
          <w:sz w:val="28"/>
          <w:szCs w:val="28"/>
        </w:rPr>
        <w:t>работать в 2023-2024 учебном году: снижается читательская активность учащихся, книгу заменяет Интернет; устаревший фонд художественной литературы.</w:t>
      </w:r>
    </w:p>
    <w:p w:rsidR="00937F46" w:rsidRDefault="00937F46" w:rsidP="00937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53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46" w:rsidRPr="00937F46" w:rsidRDefault="00937F46" w:rsidP="00937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F46">
        <w:rPr>
          <w:rFonts w:ascii="Times New Roman" w:hAnsi="Times New Roman" w:cs="Times New Roman"/>
          <w:b/>
          <w:sz w:val="28"/>
          <w:szCs w:val="28"/>
        </w:rPr>
        <w:t xml:space="preserve">Анализ работы школьной библиотеки за 1 полугодие </w:t>
      </w:r>
    </w:p>
    <w:p w:rsidR="00937F46" w:rsidRPr="00937F46" w:rsidRDefault="00937F46" w:rsidP="00937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F46">
        <w:rPr>
          <w:rFonts w:ascii="Times New Roman" w:hAnsi="Times New Roman" w:cs="Times New Roman"/>
          <w:b/>
          <w:sz w:val="28"/>
          <w:szCs w:val="28"/>
        </w:rPr>
        <w:t>2023-2024 учеб</w:t>
      </w:r>
      <w:r w:rsidRPr="00937F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ного </w:t>
      </w:r>
      <w:r w:rsidRPr="00937F46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937F46" w:rsidRPr="00937F46" w:rsidRDefault="00937F46" w:rsidP="00937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     В 2023 - 2024 учебном году </w:t>
      </w: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 работы школьной библиотеки является: 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 xml:space="preserve">  </w:t>
      </w:r>
      <w:r w:rsidRPr="00937F46">
        <w:rPr>
          <w:rFonts w:ascii="Times New Roman" w:hAnsi="Times New Roman" w:cs="Times New Roman"/>
          <w:sz w:val="28"/>
          <w:szCs w:val="28"/>
        </w:rPr>
        <w:t>-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организация систематического чтения.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    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поставлены следующие </w:t>
      </w:r>
      <w:r w:rsidRPr="00937F46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  - обеспечивать учебно-воспитательный процесс учебно-методическими пособиями, работать по сохранности фонда;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   - обучать читателей навыкам самостоятельного пользования всеми библиотечными ресурсами библиотеки;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  - совершенствовать традиционные и осваивать новые библиотечные технологии.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A"/>
          <w:sz w:val="28"/>
          <w:szCs w:val="28"/>
        </w:rPr>
        <w:t>Материально-техническое оснащение библиотеки: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Библиотека оборудована: столами (6 шт.) для читателей, 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>двумя демонстрационными библиотечными стеллажами.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Под стеллажи используются шкафы.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Библиотека оснащена переносным ПК.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Читальный зал в библиотеке совмещён с абонементом, где 12 посадочных мест для работы.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Освещение библиотеки соответствует санитарно-гигиеническим требованиям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Школьная библиотека работает по плану, утвержденному администрацией школы.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A"/>
          <w:sz w:val="28"/>
          <w:szCs w:val="28"/>
        </w:rPr>
        <w:t>Библиотека укомплектована:</w:t>
      </w:r>
    </w:p>
    <w:p w:rsidR="00937F46" w:rsidRPr="00937F46" w:rsidRDefault="00937F46" w:rsidP="00937F46">
      <w:pPr>
        <w:numPr>
          <w:ilvl w:val="0"/>
          <w:numId w:val="37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научно-популярной, справочной, художественной литературой для детей:</w:t>
      </w:r>
    </w:p>
    <w:p w:rsidR="00937F46" w:rsidRPr="00937F46" w:rsidRDefault="00937F46" w:rsidP="00937F46">
      <w:pPr>
        <w:numPr>
          <w:ilvl w:val="0"/>
          <w:numId w:val="37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педагогической и методической литературой для педагогических работников;</w:t>
      </w:r>
    </w:p>
    <w:p w:rsidR="00937F46" w:rsidRPr="00937F46" w:rsidRDefault="00937F46" w:rsidP="00937F46">
      <w:pPr>
        <w:numPr>
          <w:ilvl w:val="0"/>
          <w:numId w:val="37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учебниками и учебными пособиями.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Расстановка осуществлена в соответствии с таблицами ББК для школьных библиотек.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Литература для учащихся 1- 2 классов расставлена по тематическим рубрикам.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Ценная литература, а также книги, имеющиеся в единственном экземпляре, расставлены на определенных стеллажах для пользования в читальном зале.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F46" w:rsidRPr="00937F46" w:rsidRDefault="00937F46" w:rsidP="00937F4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Показатели библиотечной статистики за 1 полугодие 2023-2024 учебного года.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Количество читателей всего - 131, из них</w:t>
      </w:r>
    </w:p>
    <w:p w:rsidR="00937F46" w:rsidRPr="00937F46" w:rsidRDefault="00937F46" w:rsidP="00937F46">
      <w:pPr>
        <w:numPr>
          <w:ilvl w:val="0"/>
          <w:numId w:val="38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учащихся - 102</w:t>
      </w:r>
    </w:p>
    <w:p w:rsidR="00937F46" w:rsidRPr="00937F46" w:rsidRDefault="00937F46" w:rsidP="00937F46">
      <w:pPr>
        <w:numPr>
          <w:ilvl w:val="0"/>
          <w:numId w:val="38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педагогов -13</w:t>
      </w:r>
    </w:p>
    <w:p w:rsidR="00937F46" w:rsidRPr="00937F46" w:rsidRDefault="00937F46" w:rsidP="00937F46">
      <w:pPr>
        <w:numPr>
          <w:ilvl w:val="0"/>
          <w:numId w:val="38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воспитатели, младшие воспитатели - 6</w:t>
      </w:r>
    </w:p>
    <w:p w:rsidR="00937F46" w:rsidRPr="00937F46" w:rsidRDefault="00937F46" w:rsidP="00937F46">
      <w:pPr>
        <w:numPr>
          <w:ilvl w:val="0"/>
          <w:numId w:val="38"/>
        </w:numPr>
        <w:shd w:val="clear" w:color="auto" w:fill="FFFFFF"/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прочие – 10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Анализ читательских формуляров говорит о том, что учащиеся нашей школы читают в основном, придерживаясь школьной программы. Однако учащиеся начальной школы довольно часто интересуются новинками современной художественной литературы, энциклопедических словарей и справочников.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Общий фонд - 16676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Фонд учебников - 5181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Учебные пособия - 19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Художественная литература -11478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Справочные материалы -0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Работа с книжным фондом библиотеки: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Работа с фондом художественной литературы.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37F46">
        <w:rPr>
          <w:rFonts w:ascii="Times New Roman" w:hAnsi="Times New Roman" w:cs="Times New Roman"/>
          <w:color w:val="333333"/>
          <w:sz w:val="28"/>
          <w:szCs w:val="28"/>
        </w:rPr>
        <w:t>Отремонтировано книг - 125 экз.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Работа с фондом учебной литературы.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Заказано учебников на 2023 - 2024 – 618 экз.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Обслуживание читателей</w:t>
      </w:r>
    </w:p>
    <w:p w:rsidR="00937F46" w:rsidRPr="00937F46" w:rsidRDefault="00937F46" w:rsidP="00937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литературы.</w:t>
      </w:r>
    </w:p>
    <w:p w:rsidR="00937F46" w:rsidRPr="00937F46" w:rsidRDefault="00937F46" w:rsidP="00937F46">
      <w:pPr>
        <w:widowControl w:val="0"/>
        <w:autoSpaceDE w:val="0"/>
        <w:autoSpaceDN w:val="0"/>
        <w:adjustRightInd w:val="0"/>
        <w:spacing w:after="0" w:line="240" w:lineRule="auto"/>
        <w:ind w:right="-3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Обеспеченность учебниками составила 100%.</w:t>
      </w:r>
    </w:p>
    <w:p w:rsidR="00937F46" w:rsidRPr="00937F46" w:rsidRDefault="00937F46" w:rsidP="00937F46">
      <w:pPr>
        <w:widowControl w:val="0"/>
        <w:autoSpaceDE w:val="0"/>
        <w:autoSpaceDN w:val="0"/>
        <w:adjustRightInd w:val="0"/>
        <w:spacing w:after="0" w:line="240" w:lineRule="auto"/>
        <w:ind w:right="-3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 xml:space="preserve">В целях профилактики сохранности учебников, библиотекарем проводились беседы с </w:t>
      </w:r>
      <w:r w:rsidRPr="00937F46">
        <w:rPr>
          <w:rFonts w:ascii="Times New Roman" w:hAnsi="Times New Roman" w:cs="Times New Roman"/>
          <w:sz w:val="28"/>
          <w:szCs w:val="28"/>
        </w:rPr>
        <w:lastRenderedPageBreak/>
        <w:t xml:space="preserve">учениками школы. Систематически проводились беседы по сохранности учебников обучающихся. </w:t>
      </w:r>
    </w:p>
    <w:p w:rsidR="00937F46" w:rsidRPr="00937F46" w:rsidRDefault="00937F46" w:rsidP="00937F46">
      <w:pPr>
        <w:widowControl w:val="0"/>
        <w:autoSpaceDE w:val="0"/>
        <w:autoSpaceDN w:val="0"/>
        <w:adjustRightInd w:val="0"/>
        <w:spacing w:after="0" w:line="240" w:lineRule="auto"/>
        <w:ind w:right="-3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В конце учебного года   проходит сдача учебни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softHyphen/>
        <w:t>ков по классам.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формы индивидуального обслуживания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37F46" w:rsidRPr="00937F46" w:rsidRDefault="00937F46" w:rsidP="00937F4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 xml:space="preserve">беседа при записи в библиотеку, </w:t>
      </w:r>
    </w:p>
    <w:p w:rsidR="00937F46" w:rsidRPr="00937F46" w:rsidRDefault="00937F46" w:rsidP="00937F4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беседа при выдаче документов,  </w:t>
      </w:r>
    </w:p>
    <w:p w:rsidR="00937F46" w:rsidRPr="00937F46" w:rsidRDefault="00937F46" w:rsidP="00937F4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 xml:space="preserve">беседа о </w:t>
      </w:r>
      <w:proofErr w:type="gramStart"/>
      <w:r w:rsidRPr="00937F46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37F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7F46" w:rsidRPr="00937F46" w:rsidRDefault="00937F46" w:rsidP="00937F46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анализ читательских формуляров.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7F46" w:rsidRPr="00937F46" w:rsidRDefault="00937F46" w:rsidP="00937F46">
      <w:pPr>
        <w:spacing w:after="0" w:line="240" w:lineRule="auto"/>
        <w:ind w:right="-22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направлением деятельности библиотеки является </w:t>
      </w: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раскрытие фонда через выставки.</w:t>
      </w:r>
    </w:p>
    <w:p w:rsidR="00937F46" w:rsidRPr="00937F46" w:rsidRDefault="00937F46" w:rsidP="00937F46">
      <w:pPr>
        <w:spacing w:after="0" w:line="240" w:lineRule="auto"/>
        <w:ind w:right="-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 В библиотеке оформляются разнообразные выставки как к юбилейным и знаменательным датам, так и к различным месячникам. Регулярно проводятся библиотечные уроки, которые формируют интерес у учащихся посещения школьной библиотеки. Также имеются постоянно действующие книжные выставки, которые регулярно обновляются вновь поступившей литературой.</w:t>
      </w:r>
    </w:p>
    <w:p w:rsidR="00937F46" w:rsidRPr="00937F46" w:rsidRDefault="00937F46" w:rsidP="00937F46">
      <w:pPr>
        <w:spacing w:after="0" w:line="240" w:lineRule="auto"/>
        <w:ind w:right="-227"/>
        <w:jc w:val="both"/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Подбирая материал к этим выставкам, педагог-библиотекарь стремится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</w:t>
      </w:r>
    </w:p>
    <w:p w:rsidR="00937F46" w:rsidRPr="00937F46" w:rsidRDefault="00937F46" w:rsidP="00937F46">
      <w:pPr>
        <w:spacing w:after="0" w:line="240" w:lineRule="auto"/>
        <w:ind w:right="-22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мероприятия, проводимые библиотекой,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</w:t>
      </w:r>
    </w:p>
    <w:p w:rsidR="00937F46" w:rsidRPr="00937F46" w:rsidRDefault="00937F46" w:rsidP="00937F4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7F46" w:rsidRPr="00937F46" w:rsidRDefault="00937F46" w:rsidP="00937F4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Работа с библиотечным фондом</w:t>
      </w:r>
      <w:r w:rsidRPr="00937F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ведется в течение 1 полугодия 2023-2024 учебного года. </w:t>
      </w:r>
    </w:p>
    <w:p w:rsidR="00937F46" w:rsidRPr="00937F46" w:rsidRDefault="00937F46" w:rsidP="00937F4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обеспечения учета при работе с фондом ведется следующая документация</w:t>
      </w:r>
      <w:r w:rsidRPr="00937F4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-книга суммарного учета фонда библиотеки;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 книга суммарного учёта учебного фонда;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 инвентарные книги;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 папка «Акты на списание»;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- картотека учета учебников; 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 накладные на учебники по классам;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 журнал учёта выдачи учебников по классам;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- читательские формуляры.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    Выдача книг на абонементе фиксируется – с 1-го по 9-й классы – в специальных читательских формулярах.</w:t>
      </w: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 </w:t>
      </w:r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Фонд художественной литературы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937F46" w:rsidRPr="00937F46" w:rsidRDefault="00937F46" w:rsidP="00937F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• младшего школьного возраста (1-4 классы);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br/>
        <w:t>• среднего школьного возраста (5-9 классы);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 Расстановка осуществлена по возрастным группам в соответствии с таблицами ББК для школьных библиотек.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     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     Фонд учебников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 в книгохранилище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по сохранности фонда.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</w:t>
      </w:r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собо ценные издания (словари, энциклопедии, справочники) хранятся на отдельном стеллаже. Один раз в полугодие проводится проверка сохранности книжного фонда. Раз в месяц проверяются читательские формуляры с целью контроля своевременного возврата в библиотеку выданных книг, с должниками ведутся соответствующая работа. В случае утраты библиотечных книг читатели возмещают ущерб. В библиотеке работает читательский зал, где учащиеся работают с нужными изданиями, при необходимости обращаются к свободным источникам в сети Интернет посредством ПК (1 ПК установлены в читальном зале) 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  </w:t>
      </w:r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Работа по </w:t>
      </w:r>
      <w:proofErr w:type="spellStart"/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самообразованию</w:t>
      </w:r>
      <w:proofErr w:type="gramStart"/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937F4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37F46">
        <w:rPr>
          <w:rFonts w:ascii="Times New Roman" w:hAnsi="Times New Roman" w:cs="Times New Roman"/>
          <w:color w:val="000000"/>
          <w:sz w:val="28"/>
          <w:szCs w:val="28"/>
        </w:rPr>
        <w:t>спользуется</w:t>
      </w:r>
      <w:proofErr w:type="spellEnd"/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 в работе педагогом-библиотекарем информация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библиотек»). Совершенствуются традиционные и применяются инновационные технологии. 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    Анализируя работу школьной библиотеки за 1 полугодие 2023-2024 учебного года, можно сделать следующий вывод: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    Школьная библиотека в течение 1 полугодия оказывала помощь учителям, классным руководителям в проведении массовых мероприятий, классных часов. Производился подбор литературы,  оформлялись книжные выставки. 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 xml:space="preserve">    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 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Работа библиотеки проводится в соответствии с годовым планом библиотеки и планом работы школы на 2023-2024 учебный год.</w:t>
      </w:r>
    </w:p>
    <w:p w:rsidR="00937F46" w:rsidRPr="00937F46" w:rsidRDefault="00937F46" w:rsidP="00937F46">
      <w:pPr>
        <w:spacing w:after="0" w:line="240" w:lineRule="auto"/>
        <w:ind w:right="-3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937F46">
        <w:rPr>
          <w:rFonts w:ascii="Times New Roman" w:hAnsi="Times New Roman" w:cs="Times New Roman"/>
          <w:bCs/>
          <w:color w:val="000000"/>
          <w:sz w:val="28"/>
          <w:szCs w:val="28"/>
        </w:rPr>
        <w:t>     Выявлены основные проблемы, над которыми необходимо работать в 2023-2024 учебном году:</w:t>
      </w:r>
    </w:p>
    <w:p w:rsidR="00937F46" w:rsidRPr="00937F46" w:rsidRDefault="00937F46" w:rsidP="00937F46">
      <w:pPr>
        <w:numPr>
          <w:ilvl w:val="0"/>
          <w:numId w:val="40"/>
        </w:numPr>
        <w:spacing w:after="0" w:line="240" w:lineRule="auto"/>
        <w:ind w:left="0" w:right="-3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устаревший фонд художественной литературы.</w:t>
      </w:r>
    </w:p>
    <w:p w:rsidR="00937F46" w:rsidRPr="00937F46" w:rsidRDefault="00937F46" w:rsidP="00937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Массовая работа.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F46">
        <w:rPr>
          <w:rFonts w:ascii="Times New Roman" w:hAnsi="Times New Roman" w:cs="Times New Roman"/>
          <w:color w:val="000000"/>
          <w:sz w:val="28"/>
          <w:szCs w:val="28"/>
        </w:rPr>
        <w:t>В течение 1 полугодия 2022 – 2023 учебного года с учащимися начальной и старшей школы были проведены следующие мероприятия:</w:t>
      </w:r>
    </w:p>
    <w:p w:rsidR="00937F46" w:rsidRPr="00937F46" w:rsidRDefault="00937F46" w:rsidP="00937F46">
      <w:pPr>
        <w:spacing w:after="0" w:line="240" w:lineRule="auto"/>
        <w:ind w:leftChars="-200" w:left="-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F46">
        <w:rPr>
          <w:rFonts w:ascii="Times New Roman" w:hAnsi="Times New Roman" w:cs="Times New Roman"/>
          <w:b/>
          <w:sz w:val="28"/>
          <w:szCs w:val="28"/>
        </w:rPr>
        <w:t>Правовое воспитание: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 xml:space="preserve">- </w:t>
      </w:r>
      <w:r w:rsidRPr="00937F46">
        <w:rPr>
          <w:rFonts w:ascii="Times New Roman" w:hAnsi="Times New Roman" w:cs="Times New Roman"/>
          <w:iCs/>
          <w:sz w:val="28"/>
          <w:szCs w:val="28"/>
        </w:rPr>
        <w:t>выставка-вернисаж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7F46">
        <w:rPr>
          <w:rFonts w:ascii="Times New Roman" w:hAnsi="Times New Roman" w:cs="Times New Roman"/>
          <w:iCs/>
          <w:sz w:val="28"/>
          <w:szCs w:val="28"/>
        </w:rPr>
        <w:t>«Символы России — вехи истории»: ко Дню герба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7F46">
        <w:rPr>
          <w:rFonts w:ascii="Times New Roman" w:hAnsi="Times New Roman" w:cs="Times New Roman"/>
          <w:iCs/>
          <w:sz w:val="28"/>
          <w:szCs w:val="28"/>
        </w:rPr>
        <w:t>-выставка</w:t>
      </w:r>
      <w:proofErr w:type="gramStart"/>
      <w:r w:rsidRPr="00937F46">
        <w:rPr>
          <w:rFonts w:ascii="Times New Roman" w:hAnsi="Times New Roman" w:cs="Times New Roman"/>
          <w:iCs/>
          <w:sz w:val="28"/>
          <w:szCs w:val="28"/>
        </w:rPr>
        <w:t>«С</w:t>
      </w:r>
      <w:proofErr w:type="gramEnd"/>
      <w:r w:rsidRPr="00937F46">
        <w:rPr>
          <w:rFonts w:ascii="Times New Roman" w:hAnsi="Times New Roman" w:cs="Times New Roman"/>
          <w:iCs/>
          <w:sz w:val="28"/>
          <w:szCs w:val="28"/>
        </w:rPr>
        <w:t xml:space="preserve"> законом на Вы»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7F46">
        <w:rPr>
          <w:rFonts w:ascii="Times New Roman" w:hAnsi="Times New Roman" w:cs="Times New Roman"/>
          <w:iCs/>
          <w:sz w:val="28"/>
          <w:szCs w:val="28"/>
        </w:rPr>
        <w:t>- правовая  игра «Мир моих прав»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7F46">
        <w:rPr>
          <w:rFonts w:ascii="Times New Roman" w:hAnsi="Times New Roman" w:cs="Times New Roman"/>
          <w:iCs/>
          <w:sz w:val="28"/>
          <w:szCs w:val="28"/>
        </w:rPr>
        <w:t>- выставка-викторина  «Вокруг права»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-выставка «Ты - гордость наша, Крымский флаг»: ко Дню герба и флага Республики Крым;</w:t>
      </w:r>
    </w:p>
    <w:p w:rsidR="00937F46" w:rsidRPr="00937F46" w:rsidRDefault="00937F46" w:rsidP="0093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F46" w:rsidRPr="00937F46" w:rsidRDefault="00937F46" w:rsidP="00937F46">
      <w:pPr>
        <w:spacing w:after="0" w:line="240" w:lineRule="auto"/>
        <w:ind w:leftChars="-200" w:left="-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F46">
        <w:rPr>
          <w:rFonts w:ascii="Times New Roman" w:hAnsi="Times New Roman" w:cs="Times New Roman"/>
          <w:b/>
          <w:sz w:val="28"/>
          <w:szCs w:val="28"/>
        </w:rPr>
        <w:lastRenderedPageBreak/>
        <w:t>Здоровый образ жизни</w:t>
      </w:r>
    </w:p>
    <w:p w:rsidR="00937F46" w:rsidRPr="00937F46" w:rsidRDefault="00937F46" w:rsidP="00937F46">
      <w:pPr>
        <w:shd w:val="clear" w:color="auto" w:fill="FFFFFF"/>
        <w:spacing w:after="0" w:line="240" w:lineRule="auto"/>
        <w:ind w:leftChars="-200" w:left="-440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937F46">
        <w:rPr>
          <w:rFonts w:ascii="Times New Roman" w:hAnsi="Times New Roman" w:cs="Times New Roman"/>
          <w:sz w:val="28"/>
          <w:szCs w:val="28"/>
        </w:rPr>
        <w:t>-выставка «</w:t>
      </w:r>
      <w:proofErr w:type="gramStart"/>
      <w:r w:rsidRPr="00937F46">
        <w:rPr>
          <w:rFonts w:ascii="Times New Roman" w:hAnsi="Times New Roman" w:cs="Times New Roman"/>
          <w:sz w:val="28"/>
          <w:szCs w:val="28"/>
          <w:shd w:val="clear" w:color="auto" w:fill="F5F5F5"/>
        </w:rPr>
        <w:t>Вся</w:t>
      </w:r>
      <w:proofErr w:type="gramEnd"/>
      <w:r w:rsidRPr="00937F4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правда о вредных привычках»;</w:t>
      </w:r>
    </w:p>
    <w:p w:rsidR="00937F46" w:rsidRPr="00937F46" w:rsidRDefault="00937F46" w:rsidP="00937F46">
      <w:pPr>
        <w:spacing w:after="0" w:line="240" w:lineRule="auto"/>
        <w:ind w:leftChars="-200" w:left="-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F46">
        <w:rPr>
          <w:rFonts w:ascii="Times New Roman" w:hAnsi="Times New Roman" w:cs="Times New Roman"/>
          <w:b/>
          <w:sz w:val="28"/>
          <w:szCs w:val="28"/>
        </w:rPr>
        <w:t>Краеведческое воспитание</w:t>
      </w:r>
    </w:p>
    <w:p w:rsidR="00937F46" w:rsidRPr="00937F46" w:rsidRDefault="00937F46" w:rsidP="00937F46">
      <w:pPr>
        <w:spacing w:after="0" w:line="240" w:lineRule="auto"/>
        <w:ind w:leftChars="-100" w:left="-22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937F46">
        <w:rPr>
          <w:rFonts w:ascii="Times New Roman" w:hAnsi="Times New Roman" w:cs="Times New Roman"/>
          <w:iCs/>
          <w:sz w:val="28"/>
          <w:szCs w:val="28"/>
        </w:rPr>
        <w:t>фото-иллюстративная</w:t>
      </w:r>
      <w:proofErr w:type="spellEnd"/>
      <w:proofErr w:type="gramEnd"/>
      <w:r w:rsidRPr="00937F46">
        <w:rPr>
          <w:rFonts w:ascii="Times New Roman" w:hAnsi="Times New Roman" w:cs="Times New Roman"/>
          <w:iCs/>
          <w:sz w:val="28"/>
          <w:szCs w:val="28"/>
        </w:rPr>
        <w:t xml:space="preserve"> выставка  </w:t>
      </w:r>
      <w:r w:rsidRPr="00937F46">
        <w:rPr>
          <w:rFonts w:ascii="Times New Roman" w:hAnsi="Times New Roman" w:cs="Times New Roman"/>
          <w:sz w:val="28"/>
          <w:szCs w:val="28"/>
        </w:rPr>
        <w:t>«Любимый сердцем город»;</w:t>
      </w:r>
    </w:p>
    <w:p w:rsidR="00937F46" w:rsidRPr="00937F46" w:rsidRDefault="00937F46" w:rsidP="00937F46">
      <w:pPr>
        <w:spacing w:after="0" w:line="240" w:lineRule="auto"/>
        <w:ind w:leftChars="-100" w:left="-22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-выставка ««В городе моем – моя судьба»;</w:t>
      </w:r>
    </w:p>
    <w:p w:rsidR="00937F46" w:rsidRPr="00937F46" w:rsidRDefault="00937F46" w:rsidP="00937F46">
      <w:pPr>
        <w:spacing w:after="0" w:line="240" w:lineRule="auto"/>
        <w:ind w:leftChars="-100" w:left="-22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-игра – путешествие «Я в этом городе живу, я этот город знаю»;</w:t>
      </w:r>
    </w:p>
    <w:p w:rsidR="00937F46" w:rsidRPr="00937F46" w:rsidRDefault="00937F46" w:rsidP="00937F46">
      <w:pPr>
        <w:spacing w:after="0" w:line="240" w:lineRule="auto"/>
        <w:ind w:leftChars="-200" w:left="-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F46">
        <w:rPr>
          <w:rFonts w:ascii="Times New Roman" w:hAnsi="Times New Roman" w:cs="Times New Roman"/>
          <w:b/>
          <w:sz w:val="28"/>
          <w:szCs w:val="28"/>
        </w:rPr>
        <w:t>Нравственно-этическое воспитание</w:t>
      </w:r>
    </w:p>
    <w:p w:rsidR="00937F46" w:rsidRPr="00937F46" w:rsidRDefault="00937F46" w:rsidP="00937F46">
      <w:pPr>
        <w:spacing w:after="0" w:line="240" w:lineRule="auto"/>
        <w:ind w:leftChars="-200" w:left="-440"/>
        <w:jc w:val="both"/>
        <w:rPr>
          <w:rFonts w:ascii="Times New Roman" w:hAnsi="Times New Roman" w:cs="Times New Roman"/>
          <w:sz w:val="28"/>
          <w:szCs w:val="28"/>
        </w:rPr>
      </w:pPr>
      <w:r w:rsidRPr="00937F46">
        <w:rPr>
          <w:rFonts w:ascii="Times New Roman" w:hAnsi="Times New Roman" w:cs="Times New Roman"/>
          <w:sz w:val="28"/>
          <w:szCs w:val="28"/>
        </w:rPr>
        <w:t>- выставка «Детское чтение для сердца и разума»;</w:t>
      </w:r>
    </w:p>
    <w:p w:rsidR="00937F46" w:rsidRDefault="00937F46" w:rsidP="00937F46">
      <w:pPr>
        <w:spacing w:after="0" w:line="240" w:lineRule="auto"/>
        <w:jc w:val="both"/>
        <w:rPr>
          <w:shd w:val="clear" w:color="auto" w:fill="FFFFFF"/>
        </w:rPr>
      </w:pPr>
    </w:p>
    <w:p w:rsidR="00937F46" w:rsidRDefault="00937F46" w:rsidP="00937F46">
      <w:pPr>
        <w:spacing w:after="0" w:line="240" w:lineRule="auto"/>
        <w:jc w:val="both"/>
        <w:rPr>
          <w:color w:val="000000"/>
        </w:rPr>
      </w:pPr>
    </w:p>
    <w:p w:rsidR="00937F46" w:rsidRDefault="00937F46" w:rsidP="00937F46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937F46" w:rsidRDefault="00937F46" w:rsidP="00937F46">
      <w:pPr>
        <w:spacing w:after="0" w:line="240" w:lineRule="auto"/>
        <w:ind w:right="-340"/>
      </w:pPr>
    </w:p>
    <w:p w:rsidR="00937F46" w:rsidRDefault="00937F46" w:rsidP="00937F46">
      <w:pPr>
        <w:spacing w:after="0" w:line="240" w:lineRule="auto"/>
        <w:ind w:right="-340"/>
      </w:pPr>
    </w:p>
    <w:p w:rsidR="00937F46" w:rsidRDefault="00937F46" w:rsidP="00937F46">
      <w:pPr>
        <w:spacing w:before="40" w:after="40"/>
        <w:ind w:left="-624" w:right="-340"/>
        <w:jc w:val="both"/>
        <w:rPr>
          <w:sz w:val="28"/>
          <w:szCs w:val="28"/>
        </w:rPr>
      </w:pPr>
    </w:p>
    <w:p w:rsidR="00FF48B7" w:rsidRDefault="00FF48B7" w:rsidP="00FF48B7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7F46" w:rsidRDefault="00937F46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244C3" w:rsidRDefault="006244C3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48B7" w:rsidRDefault="00FF48B7" w:rsidP="00FF48B7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1FB8">
        <w:rPr>
          <w:b/>
          <w:bCs/>
          <w:color w:val="000000"/>
          <w:sz w:val="28"/>
          <w:szCs w:val="28"/>
        </w:rPr>
        <w:lastRenderedPageBreak/>
        <w:t>Анализ</w:t>
      </w:r>
    </w:p>
    <w:p w:rsidR="00FF48B7" w:rsidRPr="00C54A37" w:rsidRDefault="00FF48B7" w:rsidP="00FF4C7A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1FB8">
        <w:rPr>
          <w:b/>
          <w:bCs/>
          <w:color w:val="000000"/>
          <w:sz w:val="28"/>
          <w:szCs w:val="28"/>
        </w:rPr>
        <w:t xml:space="preserve">профориентационной работы </w:t>
      </w:r>
      <w:r w:rsidR="00FF4C7A">
        <w:rPr>
          <w:b/>
          <w:bCs/>
          <w:color w:val="000000"/>
          <w:sz w:val="28"/>
          <w:szCs w:val="28"/>
        </w:rPr>
        <w:t>2022-2023 учебный год</w:t>
      </w:r>
    </w:p>
    <w:p w:rsidR="00FF48B7" w:rsidRPr="00C54A37" w:rsidRDefault="00E35BF4" w:rsidP="00E35BF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 января по май 2023</w:t>
      </w:r>
      <w:r w:rsidR="00FF48B7" w:rsidRPr="00C54A37">
        <w:rPr>
          <w:color w:val="000000"/>
          <w:sz w:val="28"/>
          <w:szCs w:val="28"/>
        </w:rPr>
        <w:t xml:space="preserve"> года в соответствии с планом воспитательной работы были проведены следующие занятия по профориентации с </w:t>
      </w:r>
      <w:r>
        <w:rPr>
          <w:color w:val="000000"/>
          <w:sz w:val="28"/>
          <w:szCs w:val="28"/>
        </w:rPr>
        <w:t xml:space="preserve">обучающимися </w:t>
      </w:r>
      <w:r w:rsidR="00FF48B7" w:rsidRPr="00C54A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 класса</w:t>
      </w:r>
      <w:r w:rsidR="00FF48B7" w:rsidRPr="00C54A37">
        <w:rPr>
          <w:color w:val="000000"/>
          <w:sz w:val="28"/>
          <w:szCs w:val="28"/>
        </w:rPr>
        <w:t>:</w:t>
      </w:r>
      <w:proofErr w:type="gramEnd"/>
    </w:p>
    <w:p w:rsidR="00E35BF4" w:rsidRPr="00DE48DB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- 9.10.2022 приняли участие в виртуальном классном часе «Алгоритм выбора профессии», организованном на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proftraektoria</w:t>
      </w:r>
      <w:proofErr w:type="spellEnd"/>
      <w:r w:rsidRPr="00DE48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BF4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- 11.11.2022 приняли участие в профориентационной экскурсии (дистанционно, просмотр видеороликов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проведенной ГКУ «Арктический комплексный центр МЧС России».</w:t>
      </w:r>
    </w:p>
    <w:p w:rsidR="00E35BF4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- 10.12.2022 приняли участие в проекте «Студент на один день», организованный Северным (Арктическим) федеральным университетом.</w:t>
      </w:r>
    </w:p>
    <w:p w:rsidR="00E35BF4" w:rsidRPr="00DE48DB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- 16.03.2023 участие родителей в областном родительском собрании «Активизация профессионального самоопределения подростка».</w:t>
      </w:r>
    </w:p>
    <w:p w:rsidR="00E35BF4" w:rsidRPr="00DE48DB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- 19.03.2023 приняли 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мастер-классах «Дегустация профессии».</w:t>
      </w:r>
    </w:p>
    <w:p w:rsidR="00E35BF4" w:rsidRPr="00AF7A5C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F7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3.03.2023 посетили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профориентационный</w:t>
      </w:r>
      <w:proofErr w:type="spellEnd"/>
      <w:r w:rsidRPr="00AF7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форум, организованный АО ПО </w:t>
      </w:r>
      <w:proofErr w:type="spellStart"/>
      <w:r w:rsidRPr="00AF7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Севмаш</w:t>
      </w:r>
      <w:proofErr w:type="spellEnd"/>
      <w:r w:rsidRPr="00AF7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учащихся 8-9 классов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BF4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Pr="00270C3E">
        <w:rPr>
          <w:rFonts w:ascii="Times New Roman" w:hAnsi="Times New Roman" w:cs="Times New Roman"/>
          <w:sz w:val="28"/>
          <w:szCs w:val="28"/>
        </w:rPr>
        <w:t xml:space="preserve">.04.2023 в рамках дня открытых дверей посетили </w:t>
      </w:r>
      <w:r w:rsidRPr="00270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Архангельский тех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никум строительства и экономики.</w:t>
      </w:r>
    </w:p>
    <w:p w:rsidR="00E35BF4" w:rsidRDefault="00E35BF4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270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6.04.2023 </w:t>
      </w:r>
      <w:r w:rsidRPr="00270C3E">
        <w:rPr>
          <w:rFonts w:ascii="Times New Roman" w:hAnsi="Times New Roman" w:cs="Times New Roman"/>
          <w:sz w:val="28"/>
          <w:szCs w:val="28"/>
        </w:rPr>
        <w:t xml:space="preserve">в рамках дня открытых дверей посетили </w:t>
      </w:r>
      <w:r w:rsidRPr="00270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колледж культуры. В программе: театрализованное представление «Семь футов под килем», мастер-классы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различных </w:t>
      </w:r>
      <w:r w:rsidRPr="00270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специальностей,​ общение с преподавателями и студентами.</w:t>
      </w:r>
    </w:p>
    <w:p w:rsidR="00E35BF4" w:rsidRDefault="005D10D1" w:rsidP="00E35B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E35BF4" w:rsidRPr="00DE48DB">
        <w:rPr>
          <w:rFonts w:ascii="Times New Roman" w:hAnsi="Times New Roman" w:cs="Times New Roman"/>
          <w:sz w:val="28"/>
          <w:szCs w:val="28"/>
        </w:rPr>
        <w:t xml:space="preserve">жемесячное участие в </w:t>
      </w:r>
      <w:r w:rsidR="00E35BF4" w:rsidRPr="00DE48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spellStart"/>
      <w:r w:rsidR="00E35BF4" w:rsidRPr="00DE48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Проектория</w:t>
      </w:r>
      <w:proofErr w:type="spellEnd"/>
      <w:r w:rsidR="00E35BF4" w:rsidRPr="00DE48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– </w:t>
      </w:r>
      <w:r w:rsidR="00E35BF4" w:rsidRPr="00DE48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самом масштабном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35BF4" w:rsidRPr="00DE48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профориентационном</w:t>
      </w:r>
      <w:proofErr w:type="spellEnd"/>
      <w:r w:rsidR="00E35BF4" w:rsidRPr="00DE48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проекте, </w:t>
      </w:r>
      <w:proofErr w:type="gramStart"/>
      <w:r w:rsidR="00E35BF4" w:rsidRPr="00DE48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проводимым</w:t>
      </w:r>
      <w:proofErr w:type="gramEnd"/>
      <w:r w:rsidR="00E35BF4" w:rsidRPr="00DE48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 поддержке Министерства просвещения Российской Федерации</w:t>
      </w:r>
      <w:r w:rsidR="00E35BF4" w:rsidRPr="00DE48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35BF4" w:rsidRPr="00270C3E" w:rsidRDefault="005D10D1" w:rsidP="005D1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</w:t>
      </w:r>
      <w:r w:rsidR="00E35BF4" w:rsidRPr="003F51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роведение классного часа с родителями «Будущее моего ребенка – это мое будущее»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F48B7" w:rsidRPr="00C54A37" w:rsidRDefault="005D10D1" w:rsidP="00FF4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FF48B7" w:rsidRPr="00C54A37">
        <w:rPr>
          <w:rFonts w:ascii="Times New Roman" w:hAnsi="Times New Roman" w:cs="Times New Roman"/>
          <w:sz w:val="28"/>
          <w:szCs w:val="28"/>
        </w:rPr>
        <w:t xml:space="preserve"> отметить, что на протяжении всего учебного года со стороны классного руководителя велась активная работа с родителями обучающихся, </w:t>
      </w:r>
      <w:proofErr w:type="gramStart"/>
      <w:r w:rsidR="00FF48B7" w:rsidRPr="00C54A3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FF48B7" w:rsidRPr="00C54A37">
        <w:rPr>
          <w:rFonts w:ascii="Times New Roman" w:hAnsi="Times New Roman" w:cs="Times New Roman"/>
          <w:sz w:val="28"/>
          <w:szCs w:val="28"/>
        </w:rPr>
        <w:t xml:space="preserve"> безусловно очень важно при оказании помощи в определении жизненного пути выпу</w:t>
      </w:r>
      <w:r w:rsidR="00FF48B7">
        <w:rPr>
          <w:rFonts w:ascii="Times New Roman" w:hAnsi="Times New Roman" w:cs="Times New Roman"/>
          <w:sz w:val="28"/>
          <w:szCs w:val="28"/>
        </w:rPr>
        <w:t>с</w:t>
      </w:r>
      <w:r w:rsidR="00FF48B7" w:rsidRPr="00C54A37">
        <w:rPr>
          <w:rFonts w:ascii="Times New Roman" w:hAnsi="Times New Roman" w:cs="Times New Roman"/>
          <w:sz w:val="28"/>
          <w:szCs w:val="28"/>
        </w:rPr>
        <w:t>кников.</w:t>
      </w:r>
    </w:p>
    <w:p w:rsidR="00FF4C7A" w:rsidRDefault="00FF4C7A" w:rsidP="00FF4C7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1FB8">
        <w:rPr>
          <w:b/>
          <w:bCs/>
          <w:color w:val="000000"/>
          <w:sz w:val="28"/>
          <w:szCs w:val="28"/>
        </w:rPr>
        <w:t>Анализ</w:t>
      </w:r>
    </w:p>
    <w:p w:rsidR="00FF4C7A" w:rsidRPr="00C54A37" w:rsidRDefault="00FF4C7A" w:rsidP="00FF4C7A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1FB8">
        <w:rPr>
          <w:b/>
          <w:bCs/>
          <w:color w:val="000000"/>
          <w:sz w:val="28"/>
          <w:szCs w:val="28"/>
        </w:rPr>
        <w:t xml:space="preserve">профориентационной работы </w:t>
      </w:r>
      <w:r>
        <w:rPr>
          <w:b/>
          <w:bCs/>
          <w:color w:val="000000"/>
          <w:sz w:val="28"/>
          <w:szCs w:val="28"/>
        </w:rPr>
        <w:t>2023-2024 учебный год (1 полугодие)</w:t>
      </w:r>
    </w:p>
    <w:p w:rsidR="00FF48B7" w:rsidRPr="00FF4C7A" w:rsidRDefault="00FF48B7" w:rsidP="00FF4C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7A" w:rsidRPr="00FF4C7A" w:rsidRDefault="00FF4C7A" w:rsidP="00FF4C7A">
      <w:pPr>
        <w:spacing w:after="0" w:line="240" w:lineRule="auto"/>
        <w:ind w:left="426" w:right="309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w w:val="105"/>
          <w:sz w:val="28"/>
          <w:szCs w:val="28"/>
        </w:rPr>
        <w:t>Цель: активизация профессионального самоопределения обучающихся и формирование унихосновкарьернойграмотност</w:t>
      </w:r>
      <w:proofErr w:type="gramStart"/>
      <w:r w:rsidRPr="00FF4C7A">
        <w:rPr>
          <w:rFonts w:ascii="Times New Roman" w:hAnsi="Times New Roman" w:cs="Times New Roman"/>
          <w:w w:val="105"/>
          <w:sz w:val="28"/>
          <w:szCs w:val="28"/>
        </w:rPr>
        <w:t>и(</w:t>
      </w:r>
      <w:proofErr w:type="gramEnd"/>
      <w:r w:rsidRPr="00FF4C7A">
        <w:rPr>
          <w:rFonts w:ascii="Times New Roman" w:hAnsi="Times New Roman" w:cs="Times New Roman"/>
          <w:w w:val="105"/>
          <w:sz w:val="28"/>
          <w:szCs w:val="28"/>
        </w:rPr>
        <w:t>инструментальнойстороныпрофессиональногосамоопределения).</w:t>
      </w:r>
    </w:p>
    <w:p w:rsidR="00FF4C7A" w:rsidRPr="00FF4C7A" w:rsidRDefault="00FF4C7A" w:rsidP="00FF4C7A">
      <w:pPr>
        <w:spacing w:after="0" w:line="240" w:lineRule="auto"/>
        <w:ind w:left="426" w:right="309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>Задачи базового уровня:</w:t>
      </w:r>
    </w:p>
    <w:p w:rsidR="00FF4C7A" w:rsidRPr="00FF4C7A" w:rsidRDefault="00FF4C7A" w:rsidP="00FF4C7A">
      <w:pPr>
        <w:widowControl w:val="0"/>
        <w:numPr>
          <w:ilvl w:val="0"/>
          <w:numId w:val="41"/>
        </w:numPr>
        <w:tabs>
          <w:tab w:val="left" w:pos="1074"/>
        </w:tabs>
        <w:autoSpaceDE w:val="0"/>
        <w:autoSpaceDN w:val="0"/>
        <w:spacing w:after="0" w:line="240" w:lineRule="auto"/>
        <w:ind w:left="426" w:right="3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>Организация и систематизация первичной профориентационной помощи;</w:t>
      </w:r>
    </w:p>
    <w:p w:rsidR="00FF4C7A" w:rsidRPr="00FF4C7A" w:rsidRDefault="00FF4C7A" w:rsidP="00FF4C7A">
      <w:pPr>
        <w:widowControl w:val="0"/>
        <w:numPr>
          <w:ilvl w:val="0"/>
          <w:numId w:val="41"/>
        </w:numPr>
        <w:tabs>
          <w:tab w:val="left" w:pos="1197"/>
        </w:tabs>
        <w:autoSpaceDE w:val="0"/>
        <w:autoSpaceDN w:val="0"/>
        <w:spacing w:after="0" w:line="240" w:lineRule="auto"/>
        <w:ind w:left="426" w:right="3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современном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разнообразии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профессий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специальностей,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важности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трудовой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выбора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ее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специфики,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возможностях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t>образования;</w:t>
      </w:r>
    </w:p>
    <w:p w:rsidR="00FF4C7A" w:rsidRPr="00FF4C7A" w:rsidRDefault="00FF4C7A" w:rsidP="00FF4C7A">
      <w:pPr>
        <w:widowControl w:val="0"/>
        <w:numPr>
          <w:ilvl w:val="0"/>
          <w:numId w:val="41"/>
        </w:numPr>
        <w:tabs>
          <w:tab w:val="left" w:pos="1132"/>
        </w:tabs>
        <w:autoSpaceDE w:val="0"/>
        <w:autoSpaceDN w:val="0"/>
        <w:spacing w:after="0" w:line="240" w:lineRule="auto"/>
        <w:ind w:left="426" w:right="3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w w:val="105"/>
          <w:sz w:val="28"/>
          <w:szCs w:val="28"/>
        </w:rPr>
        <w:t xml:space="preserve">информирование обучающихся о содержании деятельности </w:t>
      </w:r>
      <w:r w:rsidRPr="00FF4C7A">
        <w:rPr>
          <w:rFonts w:ascii="Times New Roman" w:hAnsi="Times New Roman" w:cs="Times New Roman"/>
          <w:w w:val="105"/>
          <w:sz w:val="28"/>
          <w:szCs w:val="28"/>
        </w:rPr>
        <w:lastRenderedPageBreak/>
        <w:t>востребованных на рынке труда специалистов;</w:t>
      </w:r>
    </w:p>
    <w:p w:rsidR="00FF4C7A" w:rsidRPr="00FF4C7A" w:rsidRDefault="00FF4C7A" w:rsidP="00FF4C7A">
      <w:pPr>
        <w:widowControl w:val="0"/>
        <w:numPr>
          <w:ilvl w:val="0"/>
          <w:numId w:val="41"/>
        </w:numPr>
        <w:tabs>
          <w:tab w:val="left" w:pos="1074"/>
        </w:tabs>
        <w:autoSpaceDE w:val="0"/>
        <w:autoSpaceDN w:val="0"/>
        <w:spacing w:after="0" w:line="240" w:lineRule="auto"/>
        <w:ind w:left="426" w:right="3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 xml:space="preserve">развитие мотивации </w:t>
      </w:r>
      <w:proofErr w:type="gramStart"/>
      <w:r w:rsidRPr="00FF4C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4C7A">
        <w:rPr>
          <w:rFonts w:ascii="Times New Roman" w:hAnsi="Times New Roman" w:cs="Times New Roman"/>
          <w:sz w:val="28"/>
          <w:szCs w:val="28"/>
        </w:rPr>
        <w:t xml:space="preserve"> к профессиональному самоопределению;</w:t>
      </w:r>
    </w:p>
    <w:p w:rsidR="00FF4C7A" w:rsidRPr="00FF4C7A" w:rsidRDefault="00FF4C7A" w:rsidP="00FF4C7A">
      <w:pPr>
        <w:widowControl w:val="0"/>
        <w:numPr>
          <w:ilvl w:val="0"/>
          <w:numId w:val="41"/>
        </w:numPr>
        <w:tabs>
          <w:tab w:val="left" w:pos="1067"/>
        </w:tabs>
        <w:autoSpaceDE w:val="0"/>
        <w:autoSpaceDN w:val="0"/>
        <w:spacing w:after="0" w:line="240" w:lineRule="auto"/>
        <w:ind w:left="426" w:right="3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>диагностика склонностей обучающихся к профессиональным направлениям.</w:t>
      </w:r>
    </w:p>
    <w:p w:rsidR="00FF4C7A" w:rsidRPr="00FF4C7A" w:rsidRDefault="00FF4C7A" w:rsidP="00FF4C7A">
      <w:pPr>
        <w:widowControl w:val="0"/>
        <w:tabs>
          <w:tab w:val="left" w:pos="1067"/>
        </w:tabs>
        <w:autoSpaceDE w:val="0"/>
        <w:autoSpaceDN w:val="0"/>
        <w:spacing w:after="0" w:line="240" w:lineRule="auto"/>
        <w:ind w:left="426" w:right="309"/>
        <w:jc w:val="both"/>
        <w:rPr>
          <w:rFonts w:ascii="Times New Roman" w:hAnsi="Times New Roman" w:cs="Times New Roman"/>
          <w:sz w:val="28"/>
          <w:szCs w:val="28"/>
        </w:rPr>
      </w:pPr>
    </w:p>
    <w:p w:rsidR="00FF4C7A" w:rsidRPr="00FF4C7A" w:rsidRDefault="00FF4C7A" w:rsidP="00FF4C7A">
      <w:pPr>
        <w:pStyle w:val="aa"/>
        <w:ind w:left="426" w:right="309"/>
        <w:jc w:val="both"/>
        <w:rPr>
          <w:sz w:val="28"/>
          <w:szCs w:val="28"/>
        </w:rPr>
      </w:pPr>
      <w:r w:rsidRPr="00FF4C7A">
        <w:rPr>
          <w:sz w:val="28"/>
          <w:szCs w:val="28"/>
        </w:rPr>
        <w:t xml:space="preserve">Базовый уровень </w:t>
      </w:r>
      <w:proofErr w:type="spellStart"/>
      <w:r w:rsidRPr="00FF4C7A">
        <w:rPr>
          <w:sz w:val="28"/>
          <w:szCs w:val="28"/>
        </w:rPr>
        <w:t>профминимума</w:t>
      </w:r>
      <w:proofErr w:type="spellEnd"/>
      <w:r w:rsidRPr="00FF4C7A">
        <w:rPr>
          <w:sz w:val="28"/>
          <w:szCs w:val="28"/>
        </w:rPr>
        <w:t xml:space="preserve"> реализуется по </w:t>
      </w:r>
      <w:proofErr w:type="spellStart"/>
      <w:r w:rsidRPr="00FF4C7A">
        <w:rPr>
          <w:sz w:val="28"/>
          <w:szCs w:val="28"/>
        </w:rPr>
        <w:t>пятиключевым</w:t>
      </w:r>
      <w:proofErr w:type="spellEnd"/>
      <w:r w:rsidRPr="00FF4C7A">
        <w:rPr>
          <w:sz w:val="28"/>
          <w:szCs w:val="28"/>
        </w:rPr>
        <w:t xml:space="preserve"> </w:t>
      </w:r>
      <w:r w:rsidRPr="00FF4C7A">
        <w:rPr>
          <w:spacing w:val="-2"/>
          <w:sz w:val="28"/>
          <w:szCs w:val="28"/>
        </w:rPr>
        <w:t>направлениям:</w:t>
      </w:r>
    </w:p>
    <w:p w:rsidR="00FF4C7A" w:rsidRPr="00FF4C7A" w:rsidRDefault="00FF4C7A" w:rsidP="00FF4C7A">
      <w:pPr>
        <w:pStyle w:val="a6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spacing w:after="0" w:line="240" w:lineRule="auto"/>
        <w:ind w:left="426" w:right="3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  <w:u w:val="single"/>
        </w:rPr>
        <w:t>урочная деятельность</w:t>
      </w:r>
      <w:r w:rsidRPr="00FF4C7A">
        <w:rPr>
          <w:rFonts w:ascii="Times New Roman" w:hAnsi="Times New Roman" w:cs="Times New Roman"/>
          <w:sz w:val="28"/>
          <w:szCs w:val="28"/>
        </w:rPr>
        <w:t>, включающая элемент значимости учебного предмета для профессиональной деятельности, уроки профориентационной направленности в рамках учебного предмета «Технология»;</w:t>
      </w:r>
    </w:p>
    <w:p w:rsidR="00FF4C7A" w:rsidRPr="00FF4C7A" w:rsidRDefault="00FF4C7A" w:rsidP="00FF4C7A">
      <w:pPr>
        <w:pStyle w:val="a6"/>
        <w:widowControl w:val="0"/>
        <w:numPr>
          <w:ilvl w:val="0"/>
          <w:numId w:val="42"/>
        </w:numPr>
        <w:tabs>
          <w:tab w:val="left" w:pos="798"/>
        </w:tabs>
        <w:autoSpaceDE w:val="0"/>
        <w:autoSpaceDN w:val="0"/>
        <w:spacing w:after="0" w:line="240" w:lineRule="auto"/>
        <w:ind w:left="426" w:right="3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  <w:u w:val="single"/>
        </w:rPr>
        <w:t xml:space="preserve"> внеурочная деятельность</w:t>
      </w:r>
      <w:r w:rsidRPr="00FF4C7A">
        <w:rPr>
          <w:rFonts w:ascii="Times New Roman" w:hAnsi="Times New Roman" w:cs="Times New Roman"/>
          <w:sz w:val="28"/>
          <w:szCs w:val="28"/>
        </w:rPr>
        <w:t>, предусматривающая один час в неделю на проведение</w:t>
      </w:r>
      <w:r w:rsidR="00795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мероприятий (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онлайн-диагностика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, уроки, проектная деятельность,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программы, классные часы, в том числе просмотр выпусков открытых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онлайн-уроков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FF4C7A" w:rsidRPr="00FF4C7A" w:rsidRDefault="00FF4C7A" w:rsidP="00FF4C7A">
      <w:pPr>
        <w:pStyle w:val="a6"/>
        <w:widowControl w:val="0"/>
        <w:numPr>
          <w:ilvl w:val="0"/>
          <w:numId w:val="42"/>
        </w:numPr>
        <w:tabs>
          <w:tab w:val="left" w:pos="798"/>
          <w:tab w:val="left" w:pos="866"/>
        </w:tabs>
        <w:autoSpaceDE w:val="0"/>
        <w:autoSpaceDN w:val="0"/>
        <w:spacing w:after="0" w:line="240" w:lineRule="auto"/>
        <w:ind w:left="426" w:right="3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ab/>
      </w:r>
      <w:r w:rsidRPr="00FF4C7A">
        <w:rPr>
          <w:rFonts w:ascii="Times New Roman" w:hAnsi="Times New Roman" w:cs="Times New Roman"/>
          <w:sz w:val="28"/>
          <w:szCs w:val="28"/>
          <w:u w:val="single"/>
        </w:rPr>
        <w:t>воспитательная работа</w:t>
      </w:r>
      <w:r w:rsidRPr="00FF4C7A">
        <w:rPr>
          <w:rFonts w:ascii="Times New Roman" w:hAnsi="Times New Roman" w:cs="Times New Roman"/>
          <w:sz w:val="28"/>
          <w:szCs w:val="28"/>
        </w:rPr>
        <w:t xml:space="preserve"> (экскурсии на производство, лекции,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выставки, профессиональные пробы, дни открытых дверей в колледжах, встречи с представителями разных профессий, конкурсы профориентационной</w:t>
      </w:r>
      <w:r w:rsidR="00795114">
        <w:rPr>
          <w:rFonts w:ascii="Times New Roman" w:hAnsi="Times New Roman" w:cs="Times New Roman"/>
          <w:sz w:val="28"/>
          <w:szCs w:val="28"/>
        </w:rPr>
        <w:t xml:space="preserve"> </w:t>
      </w:r>
      <w:r w:rsidRPr="00FF4C7A">
        <w:rPr>
          <w:rFonts w:ascii="Times New Roman" w:hAnsi="Times New Roman" w:cs="Times New Roman"/>
          <w:spacing w:val="-2"/>
          <w:sz w:val="28"/>
          <w:szCs w:val="28"/>
        </w:rPr>
        <w:t>направленности);</w:t>
      </w:r>
    </w:p>
    <w:p w:rsidR="00FF4C7A" w:rsidRPr="00FF4C7A" w:rsidRDefault="00FF4C7A" w:rsidP="00FF4C7A">
      <w:pPr>
        <w:pStyle w:val="a6"/>
        <w:widowControl w:val="0"/>
        <w:numPr>
          <w:ilvl w:val="0"/>
          <w:numId w:val="42"/>
        </w:numPr>
        <w:tabs>
          <w:tab w:val="left" w:pos="797"/>
        </w:tabs>
        <w:autoSpaceDE w:val="0"/>
        <w:autoSpaceDN w:val="0"/>
        <w:spacing w:after="0" w:line="240" w:lineRule="auto"/>
        <w:ind w:left="426" w:right="3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</w:t>
      </w:r>
      <w:r w:rsidRPr="00FF4C7A">
        <w:rPr>
          <w:rFonts w:ascii="Times New Roman" w:hAnsi="Times New Roman" w:cs="Times New Roman"/>
          <w:sz w:val="28"/>
          <w:szCs w:val="28"/>
        </w:rPr>
        <w:t xml:space="preserve"> (посещение занятий с учетом склонностей и образовательных </w:t>
      </w:r>
      <w:r w:rsidRPr="00FF4C7A">
        <w:rPr>
          <w:rFonts w:ascii="Times New Roman" w:hAnsi="Times New Roman" w:cs="Times New Roman"/>
          <w:spacing w:val="-2"/>
          <w:sz w:val="28"/>
          <w:szCs w:val="28"/>
        </w:rPr>
        <w:t>потребностей);</w:t>
      </w:r>
    </w:p>
    <w:p w:rsidR="00FF4C7A" w:rsidRPr="00FF4C7A" w:rsidRDefault="00FF4C7A" w:rsidP="00FF4C7A">
      <w:pPr>
        <w:pStyle w:val="a6"/>
        <w:widowControl w:val="0"/>
        <w:numPr>
          <w:ilvl w:val="0"/>
          <w:numId w:val="42"/>
        </w:numPr>
        <w:tabs>
          <w:tab w:val="left" w:pos="950"/>
        </w:tabs>
        <w:autoSpaceDE w:val="0"/>
        <w:autoSpaceDN w:val="0"/>
        <w:spacing w:after="0" w:line="240" w:lineRule="auto"/>
        <w:ind w:left="426" w:right="3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 (</w:t>
      </w:r>
      <w:r w:rsidRPr="00FF4C7A">
        <w:rPr>
          <w:rFonts w:ascii="Times New Roman" w:hAnsi="Times New Roman" w:cs="Times New Roman"/>
          <w:sz w:val="28"/>
          <w:szCs w:val="28"/>
        </w:rPr>
        <w:t xml:space="preserve">или законными </w:t>
      </w:r>
      <w:r w:rsidRPr="00FF4C7A">
        <w:rPr>
          <w:rFonts w:ascii="Times New Roman" w:hAnsi="Times New Roman" w:cs="Times New Roman"/>
          <w:spacing w:val="-2"/>
          <w:sz w:val="28"/>
          <w:szCs w:val="28"/>
        </w:rPr>
        <w:t>представителями)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C7A">
        <w:rPr>
          <w:rFonts w:ascii="Times New Roman" w:hAnsi="Times New Roman" w:cs="Times New Roman"/>
          <w:b/>
          <w:i/>
          <w:sz w:val="28"/>
          <w:szCs w:val="28"/>
        </w:rPr>
        <w:t>Урочная деятельность: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>Были проведены следующие уроки:</w:t>
      </w:r>
    </w:p>
    <w:p w:rsidR="00FF4C7A" w:rsidRPr="00FF4C7A" w:rsidRDefault="00FF4C7A" w:rsidP="00FF4C7A">
      <w:pPr>
        <w:pStyle w:val="TableParagraph"/>
        <w:ind w:left="107"/>
        <w:jc w:val="both"/>
        <w:rPr>
          <w:sz w:val="28"/>
          <w:szCs w:val="28"/>
        </w:rPr>
      </w:pPr>
      <w:r w:rsidRPr="00FF4C7A">
        <w:rPr>
          <w:sz w:val="28"/>
          <w:szCs w:val="28"/>
        </w:rPr>
        <w:t xml:space="preserve">    </w:t>
      </w:r>
      <w:proofErr w:type="spellStart"/>
      <w:proofErr w:type="gramStart"/>
      <w:r w:rsidRPr="00FF4C7A">
        <w:rPr>
          <w:sz w:val="28"/>
          <w:szCs w:val="28"/>
        </w:rPr>
        <w:t>Профориентационный</w:t>
      </w:r>
      <w:proofErr w:type="spellEnd"/>
      <w:r w:rsidRPr="00FF4C7A">
        <w:rPr>
          <w:sz w:val="28"/>
          <w:szCs w:val="28"/>
        </w:rPr>
        <w:t xml:space="preserve"> модуль в предмете </w:t>
      </w:r>
      <w:r w:rsidRPr="00FF4C7A">
        <w:rPr>
          <w:spacing w:val="-2"/>
          <w:sz w:val="28"/>
          <w:szCs w:val="28"/>
        </w:rPr>
        <w:t xml:space="preserve">«География» провела Булатова Ю.К. по теме </w:t>
      </w:r>
      <w:r w:rsidRPr="00FF4C7A">
        <w:rPr>
          <w:sz w:val="28"/>
          <w:szCs w:val="28"/>
        </w:rPr>
        <w:t>«Атмосфера» (Формирование представления школьников о профессиональной деятельности.</w:t>
      </w:r>
      <w:proofErr w:type="gramEnd"/>
      <w:r w:rsidRPr="00FF4C7A">
        <w:rPr>
          <w:sz w:val="28"/>
          <w:szCs w:val="28"/>
        </w:rPr>
        <w:t xml:space="preserve"> </w:t>
      </w:r>
      <w:proofErr w:type="gramStart"/>
      <w:r w:rsidRPr="00FF4C7A">
        <w:rPr>
          <w:sz w:val="28"/>
          <w:szCs w:val="28"/>
        </w:rPr>
        <w:t>Профессиональные пробы: метеоролог, климатолог, прогнозирование погодных условий). 6 класс.</w:t>
      </w:r>
      <w:proofErr w:type="gramEnd"/>
    </w:p>
    <w:p w:rsidR="00FF4C7A" w:rsidRPr="00FF4C7A" w:rsidRDefault="00FF4C7A" w:rsidP="00FF4C7A">
      <w:pPr>
        <w:pStyle w:val="TableParagraph"/>
        <w:ind w:left="107"/>
        <w:jc w:val="both"/>
        <w:rPr>
          <w:sz w:val="28"/>
          <w:szCs w:val="28"/>
        </w:rPr>
      </w:pPr>
      <w:r w:rsidRPr="00FF4C7A">
        <w:rPr>
          <w:sz w:val="28"/>
          <w:szCs w:val="28"/>
        </w:rPr>
        <w:t xml:space="preserve">    </w:t>
      </w:r>
      <w:proofErr w:type="spellStart"/>
      <w:proofErr w:type="gramStart"/>
      <w:r w:rsidRPr="00FF4C7A">
        <w:rPr>
          <w:sz w:val="28"/>
          <w:szCs w:val="28"/>
        </w:rPr>
        <w:t>Профориентационный</w:t>
      </w:r>
      <w:proofErr w:type="spellEnd"/>
      <w:r w:rsidRPr="00FF4C7A">
        <w:rPr>
          <w:sz w:val="28"/>
          <w:szCs w:val="28"/>
        </w:rPr>
        <w:t xml:space="preserve"> модуль в предмете</w:t>
      </w:r>
      <w:r w:rsidRPr="00FF4C7A">
        <w:rPr>
          <w:spacing w:val="-2"/>
          <w:sz w:val="28"/>
          <w:szCs w:val="28"/>
        </w:rPr>
        <w:t xml:space="preserve"> «Математика» провела Самойлова Е.С. по теме </w:t>
      </w:r>
      <w:r w:rsidRPr="00FF4C7A">
        <w:rPr>
          <w:sz w:val="28"/>
          <w:szCs w:val="28"/>
        </w:rPr>
        <w:t xml:space="preserve">«Площади, площади многоугольников» (Профессиональные пробы: ландшафтный дизайнер, егерь, криминалист). 8 класс. </w:t>
      </w:r>
      <w:proofErr w:type="gramEnd"/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FF4C7A">
        <w:rPr>
          <w:rFonts w:ascii="Times New Roman" w:hAnsi="Times New Roman" w:cs="Times New Roman"/>
          <w:b/>
          <w:i/>
          <w:sz w:val="28"/>
          <w:szCs w:val="28"/>
        </w:rPr>
        <w:t>Внеурочная</w:t>
      </w:r>
      <w:r w:rsidRPr="00FF4C7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деятельность. 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>Курс занятий «Россия – мои</w:t>
      </w:r>
      <w:r w:rsidRPr="00FF4C7A">
        <w:rPr>
          <w:rFonts w:ascii="Times New Roman" w:hAnsi="Times New Roman" w:cs="Times New Roman"/>
          <w:spacing w:val="-2"/>
          <w:sz w:val="28"/>
          <w:szCs w:val="28"/>
        </w:rPr>
        <w:t xml:space="preserve"> горизонты» проводятся каждый понедельник с учащимися 7 класса. 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F4C7A">
        <w:rPr>
          <w:rFonts w:ascii="Times New Roman" w:hAnsi="Times New Roman" w:cs="Times New Roman"/>
          <w:spacing w:val="-2"/>
          <w:sz w:val="28"/>
          <w:szCs w:val="28"/>
        </w:rPr>
        <w:t xml:space="preserve">Занятия проходят в форме бесед, лекций и игр. 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FF4C7A">
        <w:rPr>
          <w:rFonts w:ascii="Times New Roman" w:hAnsi="Times New Roman" w:cs="Times New Roman"/>
          <w:b/>
          <w:i/>
          <w:sz w:val="28"/>
          <w:szCs w:val="28"/>
        </w:rPr>
        <w:t xml:space="preserve">Взаимодействие с родителями (законными </w:t>
      </w:r>
      <w:r w:rsidRPr="00FF4C7A">
        <w:rPr>
          <w:rFonts w:ascii="Times New Roman" w:hAnsi="Times New Roman" w:cs="Times New Roman"/>
          <w:b/>
          <w:i/>
          <w:spacing w:val="-2"/>
          <w:sz w:val="28"/>
          <w:szCs w:val="28"/>
        </w:rPr>
        <w:t>представителями)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>Было проведено общешкольное родительское собирание, на котором Самойлова Е.</w:t>
      </w:r>
      <w:proofErr w:type="gramStart"/>
      <w:r w:rsidRPr="00FF4C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4C7A">
        <w:rPr>
          <w:rFonts w:ascii="Times New Roman" w:hAnsi="Times New Roman" w:cs="Times New Roman"/>
          <w:sz w:val="28"/>
          <w:szCs w:val="28"/>
        </w:rPr>
        <w:t xml:space="preserve"> подробно рассказала </w:t>
      </w:r>
      <w:proofErr w:type="gramStart"/>
      <w:r w:rsidRPr="00FF4C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F4C7A">
        <w:rPr>
          <w:rFonts w:ascii="Times New Roman" w:hAnsi="Times New Roman" w:cs="Times New Roman"/>
          <w:sz w:val="28"/>
          <w:szCs w:val="28"/>
        </w:rPr>
        <w:t xml:space="preserve"> модуле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и о проекте «Билет в будущее». Об их возможностях. 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FF4C7A">
        <w:rPr>
          <w:rFonts w:ascii="Times New Roman" w:hAnsi="Times New Roman" w:cs="Times New Roman"/>
          <w:b/>
          <w:i/>
          <w:sz w:val="28"/>
          <w:szCs w:val="28"/>
        </w:rPr>
        <w:t>Воспитательная работ</w:t>
      </w:r>
      <w:proofErr w:type="gramStart"/>
      <w:r w:rsidRPr="00FF4C7A">
        <w:rPr>
          <w:rFonts w:ascii="Times New Roman" w:hAnsi="Times New Roman" w:cs="Times New Roman"/>
          <w:b/>
          <w:i/>
          <w:sz w:val="28"/>
          <w:szCs w:val="28"/>
        </w:rPr>
        <w:t>а(</w:t>
      </w:r>
      <w:proofErr w:type="gramEnd"/>
      <w:r w:rsidRPr="00FF4C7A">
        <w:rPr>
          <w:rFonts w:ascii="Times New Roman" w:hAnsi="Times New Roman" w:cs="Times New Roman"/>
          <w:b/>
          <w:i/>
          <w:sz w:val="28"/>
          <w:szCs w:val="28"/>
        </w:rPr>
        <w:t>модуль</w:t>
      </w:r>
      <w:r w:rsidRPr="00FF4C7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«Профориентация)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 учащимися 6-7 классов был осуществлен выезд на мастер-класс по изучению профессии </w:t>
      </w:r>
      <w:proofErr w:type="spellStart"/>
      <w:r w:rsidRPr="00FF4C7A">
        <w:rPr>
          <w:rFonts w:ascii="Times New Roman" w:hAnsi="Times New Roman" w:cs="Times New Roman"/>
          <w:spacing w:val="-2"/>
          <w:sz w:val="28"/>
          <w:szCs w:val="28"/>
        </w:rPr>
        <w:t>Бариста</w:t>
      </w:r>
      <w:proofErr w:type="spellEnd"/>
      <w:r w:rsidRPr="00FF4C7A">
        <w:rPr>
          <w:rFonts w:ascii="Times New Roman" w:hAnsi="Times New Roman" w:cs="Times New Roman"/>
          <w:spacing w:val="-2"/>
          <w:sz w:val="28"/>
          <w:szCs w:val="28"/>
        </w:rPr>
        <w:t xml:space="preserve">. Ребята познакомились с профессией </w:t>
      </w:r>
      <w:proofErr w:type="spellStart"/>
      <w:r w:rsidRPr="00FF4C7A">
        <w:rPr>
          <w:rFonts w:ascii="Times New Roman" w:hAnsi="Times New Roman" w:cs="Times New Roman"/>
          <w:spacing w:val="-2"/>
          <w:sz w:val="28"/>
          <w:szCs w:val="28"/>
        </w:rPr>
        <w:t>бариста</w:t>
      </w:r>
      <w:proofErr w:type="spellEnd"/>
      <w:r w:rsidRPr="00FF4C7A">
        <w:rPr>
          <w:rFonts w:ascii="Times New Roman" w:hAnsi="Times New Roman" w:cs="Times New Roman"/>
          <w:spacing w:val="-2"/>
          <w:sz w:val="28"/>
          <w:szCs w:val="28"/>
        </w:rPr>
        <w:t xml:space="preserve">, а так же научились заваривать кофе. </w:t>
      </w:r>
      <w:r w:rsidRPr="00FF4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C7A">
        <w:rPr>
          <w:rFonts w:ascii="Times New Roman" w:hAnsi="Times New Roman" w:cs="Times New Roman"/>
          <w:b/>
          <w:i/>
          <w:sz w:val="28"/>
          <w:szCs w:val="28"/>
        </w:rPr>
        <w:t>Дополнительное образование: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proofErr w:type="spellStart"/>
      <w:r w:rsidRPr="00FF4C7A">
        <w:rPr>
          <w:rFonts w:ascii="Times New Roman" w:hAnsi="Times New Roman" w:cs="Times New Roman"/>
          <w:sz w:val="28"/>
          <w:szCs w:val="28"/>
        </w:rPr>
        <w:t>Яшнев</w:t>
      </w:r>
      <w:proofErr w:type="spellEnd"/>
      <w:r w:rsidRPr="00FF4C7A">
        <w:rPr>
          <w:rFonts w:ascii="Times New Roman" w:hAnsi="Times New Roman" w:cs="Times New Roman"/>
          <w:sz w:val="28"/>
          <w:szCs w:val="28"/>
        </w:rPr>
        <w:t xml:space="preserve"> Егор и  Агафонова Эллина со своими родителями приняли участие в конкурсе профессионального мастерства «Семья мастеровых 2023». Эллина со своей мамой участвовала в номинации «Поварское и кондитерское дело» и заняли 2 место. Егор со своим папой участвовал в номинации «Слесарное дело» и заняли 2 место. 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FF4C7A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Информационное </w:t>
      </w:r>
      <w:r w:rsidRPr="00FF4C7A">
        <w:rPr>
          <w:rFonts w:ascii="Times New Roman" w:hAnsi="Times New Roman" w:cs="Times New Roman"/>
          <w:b/>
          <w:i/>
          <w:spacing w:val="-2"/>
          <w:sz w:val="28"/>
          <w:szCs w:val="28"/>
        </w:rPr>
        <w:t>сопровождение</w:t>
      </w:r>
    </w:p>
    <w:p w:rsidR="00FF4C7A" w:rsidRPr="00FF4C7A" w:rsidRDefault="00FF4C7A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C7A">
        <w:rPr>
          <w:rFonts w:ascii="Times New Roman" w:hAnsi="Times New Roman" w:cs="Times New Roman"/>
          <w:spacing w:val="-2"/>
          <w:sz w:val="28"/>
          <w:szCs w:val="28"/>
        </w:rPr>
        <w:t>На сайте школы представлена информация по профориентационной работе</w:t>
      </w:r>
      <w:r w:rsidR="0079511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F48B7" w:rsidRDefault="00FF48B7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1C" w:rsidRPr="00305E94" w:rsidRDefault="0029061C" w:rsidP="0029061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94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</w:t>
      </w:r>
    </w:p>
    <w:p w:rsidR="0029061C" w:rsidRPr="00305E94" w:rsidRDefault="0029061C" w:rsidP="0029061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94">
        <w:rPr>
          <w:rFonts w:ascii="Times New Roman" w:hAnsi="Times New Roman" w:cs="Times New Roman"/>
          <w:b/>
          <w:sz w:val="24"/>
          <w:szCs w:val="24"/>
        </w:rPr>
        <w:t xml:space="preserve">ОБРАЗОВАТЕЛЬНОЙ ОРГАНИЗАЦИИ </w:t>
      </w:r>
    </w:p>
    <w:p w:rsidR="0029061C" w:rsidRPr="007D035E" w:rsidRDefault="0029061C" w:rsidP="0029061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37"/>
        <w:gridCol w:w="1302"/>
        <w:gridCol w:w="1984"/>
      </w:tblGrid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E806CE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E806CE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E806CE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29061C" w:rsidRPr="00CC7CFA" w:rsidTr="0029061C">
        <w:tc>
          <w:tcPr>
            <w:tcW w:w="10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A63FD5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A6">
              <w:rPr>
                <w:rFonts w:ascii="Times New Roman" w:hAnsi="Times New Roman" w:cs="Times New Roman"/>
                <w:sz w:val="24"/>
                <w:szCs w:val="24"/>
              </w:rPr>
              <w:t>44 (51%)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A63FD5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A63FD5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 класса по русскому языку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4132B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 класса по математике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4132B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выпускников 11 класса, которые получили результаты ниже установленного минимального 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баллов ЕГЭ по математике, от общей численности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br/>
              <w:t>выпускников 11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(8,3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(95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учащихся — победителей и призеров олимпиад, смотров, конкурсов от общей </w:t>
            </w:r>
            <w:proofErr w:type="gram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 том числе: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61C" w:rsidRPr="00CC7CFA" w:rsidTr="0029061C">
        <w:tc>
          <w:tcPr>
            <w:tcW w:w="71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(22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федерального уровня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(17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(25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, в том числе количество </w:t>
            </w:r>
            <w:proofErr w:type="spell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84758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061C" w:rsidRPr="00CC7CFA" w:rsidTr="0029061C">
        <w:tc>
          <w:tcPr>
            <w:tcW w:w="71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7B379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(82%)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7B379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(82%)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7B379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(18%)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454AB7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(9%)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61C" w:rsidRPr="00CC7CFA" w:rsidTr="0029061C">
        <w:tc>
          <w:tcPr>
            <w:tcW w:w="71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с высшей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(78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первой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(67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 от общей численности таких работников с педагогическим стажем: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61C" w:rsidRPr="00CC7CFA" w:rsidTr="0029061C">
        <w:tc>
          <w:tcPr>
            <w:tcW w:w="71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до 5 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1">
              <w:rPr>
                <w:rFonts w:ascii="Times New Roman" w:hAnsi="Times New Roman" w:cs="Times New Roman"/>
                <w:sz w:val="24"/>
                <w:szCs w:val="24"/>
              </w:rPr>
              <w:t>1 (9%)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больше 30 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1">
              <w:rPr>
                <w:rFonts w:ascii="Times New Roman" w:hAnsi="Times New Roman" w:cs="Times New Roman"/>
                <w:sz w:val="24"/>
                <w:szCs w:val="24"/>
              </w:rPr>
              <w:t>2 (18%)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 от общей численности таких работников в возрасте: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61C" w:rsidRPr="00CC7CFA" w:rsidTr="0029061C">
        <w:tc>
          <w:tcPr>
            <w:tcW w:w="71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до 30 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1">
              <w:rPr>
                <w:rFonts w:ascii="Times New Roman" w:hAnsi="Times New Roman" w:cs="Times New Roman"/>
                <w:sz w:val="24"/>
                <w:szCs w:val="24"/>
              </w:rPr>
              <w:t>1 (9%)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от 55 лет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1">
              <w:rPr>
                <w:rFonts w:ascii="Times New Roman" w:hAnsi="Times New Roman" w:cs="Times New Roman"/>
                <w:sz w:val="24"/>
                <w:szCs w:val="24"/>
              </w:rPr>
              <w:t>1  (9%)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1">
              <w:rPr>
                <w:rFonts w:ascii="Times New Roman" w:hAnsi="Times New Roman" w:cs="Times New Roman"/>
                <w:sz w:val="24"/>
                <w:szCs w:val="24"/>
              </w:rPr>
              <w:t>12 (100%)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C7761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1">
              <w:rPr>
                <w:rFonts w:ascii="Times New Roman" w:hAnsi="Times New Roman" w:cs="Times New Roman"/>
                <w:sz w:val="24"/>
                <w:szCs w:val="24"/>
              </w:rPr>
              <w:t>11 (92%)</w:t>
            </w:r>
          </w:p>
        </w:tc>
      </w:tr>
      <w:tr w:rsidR="0029061C" w:rsidRPr="00CC7CFA" w:rsidTr="0029061C">
        <w:tc>
          <w:tcPr>
            <w:tcW w:w="10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55680F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0F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33710B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33710B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— рабочих мест для работы на компьютере или ноутбуке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9694F" w:rsidRDefault="0029061C" w:rsidP="00A80F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— </w:t>
            </w:r>
            <w:proofErr w:type="spellStart"/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0167AB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305E94" w:rsidRDefault="0029061C" w:rsidP="00A80F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дств ск</w:t>
            </w:r>
            <w:proofErr w:type="gramEnd"/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анирования и</w:t>
            </w: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распознавания текста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0167AB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305E94" w:rsidRDefault="0029061C" w:rsidP="00A80F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выхода в</w:t>
            </w: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интернет с</w:t>
            </w: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E94">
              <w:rPr>
                <w:rFonts w:ascii="Times New Roman" w:hAnsi="Times New Roman" w:cs="Times New Roman"/>
                <w:sz w:val="24"/>
                <w:szCs w:val="24"/>
              </w:rPr>
              <w:t>библиотечных компьютеров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29694F" w:rsidRDefault="0029061C" w:rsidP="00A80F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9694F">
              <w:rPr>
                <w:rFonts w:ascii="Times New Roman" w:hAnsi="Times New Roman" w:cs="Times New Roman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</w:t>
            </w:r>
            <w:proofErr w:type="gramStart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, от общей численности обучающихся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29061C" w:rsidRPr="00CC7CFA" w:rsidTr="0029061C">
        <w:tc>
          <w:tcPr>
            <w:tcW w:w="7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 расчете на одного обучающегося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CC7CFA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FA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61C" w:rsidRPr="000167AB" w:rsidRDefault="0029061C" w:rsidP="00A80F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9061C" w:rsidRDefault="0029061C" w:rsidP="0029061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9061C" w:rsidRPr="00FF4C7A" w:rsidRDefault="0029061C" w:rsidP="00FF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061C" w:rsidRPr="00FF4C7A" w:rsidSect="00FF48B7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FFD720"/>
    <w:multiLevelType w:val="hybridMultilevel"/>
    <w:tmpl w:val="0CCC4C74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37415A2"/>
    <w:multiLevelType w:val="multilevel"/>
    <w:tmpl w:val="36F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36" w:hanging="375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A3A8C"/>
    <w:multiLevelType w:val="hybridMultilevel"/>
    <w:tmpl w:val="9CA4B940"/>
    <w:lvl w:ilvl="0" w:tplc="B274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B1178"/>
    <w:multiLevelType w:val="hybridMultilevel"/>
    <w:tmpl w:val="D0A29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92AFC"/>
    <w:multiLevelType w:val="hybridMultilevel"/>
    <w:tmpl w:val="7898E706"/>
    <w:lvl w:ilvl="0" w:tplc="B2749084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0A25714F"/>
    <w:multiLevelType w:val="multilevel"/>
    <w:tmpl w:val="0A2571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F32DC"/>
    <w:multiLevelType w:val="hybridMultilevel"/>
    <w:tmpl w:val="A6F4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B3BE1"/>
    <w:multiLevelType w:val="hybridMultilevel"/>
    <w:tmpl w:val="BF468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41AD4"/>
    <w:multiLevelType w:val="singleLevel"/>
    <w:tmpl w:val="11441AD4"/>
    <w:lvl w:ilvl="0">
      <w:start w:val="1"/>
      <w:numFmt w:val="bullet"/>
      <w:lvlText w:val=""/>
      <w:lvlJc w:val="left"/>
      <w:pPr>
        <w:spacing w:before="0" w:after="0" w:line="240" w:lineRule="auto"/>
        <w:ind w:left="720" w:right="0" w:hanging="360"/>
      </w:pPr>
      <w:rPr>
        <w:rFonts w:ascii="Symbol" w:eastAsia="Symbol" w:hAnsi="Symbol" w:cs="Symbol" w:hint="default"/>
        <w:sz w:val="20"/>
      </w:rPr>
    </w:lvl>
  </w:abstractNum>
  <w:abstractNum w:abstractNumId="9">
    <w:nsid w:val="14ED0DDD"/>
    <w:multiLevelType w:val="hybridMultilevel"/>
    <w:tmpl w:val="02025E40"/>
    <w:lvl w:ilvl="0" w:tplc="B27490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66C6E38"/>
    <w:multiLevelType w:val="hybridMultilevel"/>
    <w:tmpl w:val="59AC6CAA"/>
    <w:lvl w:ilvl="0" w:tplc="B2749084">
      <w:start w:val="1"/>
      <w:numFmt w:val="decimal"/>
      <w:lvlText w:val="%1."/>
      <w:lvlJc w:val="left"/>
      <w:pPr>
        <w:ind w:left="3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1B703BC0"/>
    <w:multiLevelType w:val="hybridMultilevel"/>
    <w:tmpl w:val="E81E78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C00B8B"/>
    <w:multiLevelType w:val="hybridMultilevel"/>
    <w:tmpl w:val="28E062E2"/>
    <w:lvl w:ilvl="0" w:tplc="B274908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C437FA"/>
    <w:multiLevelType w:val="hybridMultilevel"/>
    <w:tmpl w:val="5C467020"/>
    <w:lvl w:ilvl="0" w:tplc="F2D45A8A">
      <w:numFmt w:val="bullet"/>
      <w:lvlText w:val="•"/>
      <w:lvlJc w:val="left"/>
      <w:pPr>
        <w:ind w:left="704" w:hanging="202"/>
      </w:pPr>
      <w:rPr>
        <w:rFonts w:ascii="Segoe UI Symbol" w:eastAsia="Segoe UI Symbol" w:hAnsi="Segoe UI Symbol" w:cs="Segoe UI Symbol" w:hint="default"/>
        <w:spacing w:val="0"/>
        <w:w w:val="83"/>
        <w:lang w:val="ru-RU" w:eastAsia="en-US" w:bidi="ar-SA"/>
      </w:rPr>
    </w:lvl>
    <w:lvl w:ilvl="1" w:tplc="C65C52DA">
      <w:numFmt w:val="bullet"/>
      <w:lvlText w:val="•"/>
      <w:lvlJc w:val="left"/>
      <w:pPr>
        <w:ind w:left="2205" w:hanging="202"/>
      </w:pPr>
      <w:rPr>
        <w:lang w:val="ru-RU" w:eastAsia="en-US" w:bidi="ar-SA"/>
      </w:rPr>
    </w:lvl>
    <w:lvl w:ilvl="2" w:tplc="078622CC">
      <w:numFmt w:val="bullet"/>
      <w:lvlText w:val="•"/>
      <w:lvlJc w:val="left"/>
      <w:pPr>
        <w:ind w:left="3710" w:hanging="202"/>
      </w:pPr>
      <w:rPr>
        <w:lang w:val="ru-RU" w:eastAsia="en-US" w:bidi="ar-SA"/>
      </w:rPr>
    </w:lvl>
    <w:lvl w:ilvl="3" w:tplc="35D223EE">
      <w:numFmt w:val="bullet"/>
      <w:lvlText w:val="•"/>
      <w:lvlJc w:val="left"/>
      <w:pPr>
        <w:ind w:left="5215" w:hanging="202"/>
      </w:pPr>
      <w:rPr>
        <w:lang w:val="ru-RU" w:eastAsia="en-US" w:bidi="ar-SA"/>
      </w:rPr>
    </w:lvl>
    <w:lvl w:ilvl="4" w:tplc="CBEEFEC8">
      <w:numFmt w:val="bullet"/>
      <w:lvlText w:val="•"/>
      <w:lvlJc w:val="left"/>
      <w:pPr>
        <w:ind w:left="6720" w:hanging="202"/>
      </w:pPr>
      <w:rPr>
        <w:lang w:val="ru-RU" w:eastAsia="en-US" w:bidi="ar-SA"/>
      </w:rPr>
    </w:lvl>
    <w:lvl w:ilvl="5" w:tplc="DE2CF562">
      <w:numFmt w:val="bullet"/>
      <w:lvlText w:val="•"/>
      <w:lvlJc w:val="left"/>
      <w:pPr>
        <w:ind w:left="8225" w:hanging="202"/>
      </w:pPr>
      <w:rPr>
        <w:lang w:val="ru-RU" w:eastAsia="en-US" w:bidi="ar-SA"/>
      </w:rPr>
    </w:lvl>
    <w:lvl w:ilvl="6" w:tplc="749AA3A2">
      <w:numFmt w:val="bullet"/>
      <w:lvlText w:val="•"/>
      <w:lvlJc w:val="left"/>
      <w:pPr>
        <w:ind w:left="9730" w:hanging="202"/>
      </w:pPr>
      <w:rPr>
        <w:lang w:val="ru-RU" w:eastAsia="en-US" w:bidi="ar-SA"/>
      </w:rPr>
    </w:lvl>
    <w:lvl w:ilvl="7" w:tplc="0C8A67FC">
      <w:numFmt w:val="bullet"/>
      <w:lvlText w:val="•"/>
      <w:lvlJc w:val="left"/>
      <w:pPr>
        <w:ind w:left="11235" w:hanging="202"/>
      </w:pPr>
      <w:rPr>
        <w:lang w:val="ru-RU" w:eastAsia="en-US" w:bidi="ar-SA"/>
      </w:rPr>
    </w:lvl>
    <w:lvl w:ilvl="8" w:tplc="A0B23478">
      <w:numFmt w:val="bullet"/>
      <w:lvlText w:val="•"/>
      <w:lvlJc w:val="left"/>
      <w:pPr>
        <w:ind w:left="12740" w:hanging="202"/>
      </w:pPr>
      <w:rPr>
        <w:lang w:val="ru-RU" w:eastAsia="en-US" w:bidi="ar-SA"/>
      </w:rPr>
    </w:lvl>
  </w:abstractNum>
  <w:abstractNum w:abstractNumId="15">
    <w:nsid w:val="3E9F0CEB"/>
    <w:multiLevelType w:val="multilevel"/>
    <w:tmpl w:val="3E9F0C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A65CC7"/>
    <w:multiLevelType w:val="hybridMultilevel"/>
    <w:tmpl w:val="CFC092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363F9F"/>
    <w:multiLevelType w:val="hybridMultilevel"/>
    <w:tmpl w:val="0428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E42CC"/>
    <w:multiLevelType w:val="hybridMultilevel"/>
    <w:tmpl w:val="BEAEA2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111DB"/>
    <w:multiLevelType w:val="hybridMultilevel"/>
    <w:tmpl w:val="EEE6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42FE3"/>
    <w:multiLevelType w:val="hybridMultilevel"/>
    <w:tmpl w:val="A348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D544D"/>
    <w:multiLevelType w:val="hybridMultilevel"/>
    <w:tmpl w:val="C4C436F4"/>
    <w:lvl w:ilvl="0" w:tplc="B274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B0C26"/>
    <w:multiLevelType w:val="hybridMultilevel"/>
    <w:tmpl w:val="6986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E645C"/>
    <w:multiLevelType w:val="hybridMultilevel"/>
    <w:tmpl w:val="E7F8BDCE"/>
    <w:lvl w:ilvl="0" w:tplc="FF38C702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8AEA31E">
      <w:numFmt w:val="bullet"/>
      <w:lvlText w:val="•"/>
      <w:lvlJc w:val="left"/>
      <w:pPr>
        <w:ind w:left="1272" w:hanging="137"/>
      </w:pPr>
      <w:rPr>
        <w:lang w:val="ru-RU" w:eastAsia="en-US" w:bidi="ar-SA"/>
      </w:rPr>
    </w:lvl>
    <w:lvl w:ilvl="2" w:tplc="494A187E">
      <w:numFmt w:val="bullet"/>
      <w:lvlText w:val="•"/>
      <w:lvlJc w:val="left"/>
      <w:pPr>
        <w:ind w:left="2305" w:hanging="137"/>
      </w:pPr>
      <w:rPr>
        <w:lang w:val="ru-RU" w:eastAsia="en-US" w:bidi="ar-SA"/>
      </w:rPr>
    </w:lvl>
    <w:lvl w:ilvl="3" w:tplc="03041E88">
      <w:numFmt w:val="bullet"/>
      <w:lvlText w:val="•"/>
      <w:lvlJc w:val="left"/>
      <w:pPr>
        <w:ind w:left="3338" w:hanging="137"/>
      </w:pPr>
      <w:rPr>
        <w:lang w:val="ru-RU" w:eastAsia="en-US" w:bidi="ar-SA"/>
      </w:rPr>
    </w:lvl>
    <w:lvl w:ilvl="4" w:tplc="A2F644D6">
      <w:numFmt w:val="bullet"/>
      <w:lvlText w:val="•"/>
      <w:lvlJc w:val="left"/>
      <w:pPr>
        <w:ind w:left="4371" w:hanging="137"/>
      </w:pPr>
      <w:rPr>
        <w:lang w:val="ru-RU" w:eastAsia="en-US" w:bidi="ar-SA"/>
      </w:rPr>
    </w:lvl>
    <w:lvl w:ilvl="5" w:tplc="23CCD344">
      <w:numFmt w:val="bullet"/>
      <w:lvlText w:val="•"/>
      <w:lvlJc w:val="left"/>
      <w:pPr>
        <w:ind w:left="5404" w:hanging="137"/>
      </w:pPr>
      <w:rPr>
        <w:lang w:val="ru-RU" w:eastAsia="en-US" w:bidi="ar-SA"/>
      </w:rPr>
    </w:lvl>
    <w:lvl w:ilvl="6" w:tplc="891428DE">
      <w:numFmt w:val="bullet"/>
      <w:lvlText w:val="•"/>
      <w:lvlJc w:val="left"/>
      <w:pPr>
        <w:ind w:left="6437" w:hanging="137"/>
      </w:pPr>
      <w:rPr>
        <w:lang w:val="ru-RU" w:eastAsia="en-US" w:bidi="ar-SA"/>
      </w:rPr>
    </w:lvl>
    <w:lvl w:ilvl="7" w:tplc="262CAACE">
      <w:numFmt w:val="bullet"/>
      <w:lvlText w:val="•"/>
      <w:lvlJc w:val="left"/>
      <w:pPr>
        <w:ind w:left="7470" w:hanging="137"/>
      </w:pPr>
      <w:rPr>
        <w:lang w:val="ru-RU" w:eastAsia="en-US" w:bidi="ar-SA"/>
      </w:rPr>
    </w:lvl>
    <w:lvl w:ilvl="8" w:tplc="1002907E">
      <w:numFmt w:val="bullet"/>
      <w:lvlText w:val="•"/>
      <w:lvlJc w:val="left"/>
      <w:pPr>
        <w:ind w:left="8503" w:hanging="137"/>
      </w:pPr>
      <w:rPr>
        <w:lang w:val="ru-RU" w:eastAsia="en-US" w:bidi="ar-SA"/>
      </w:rPr>
    </w:lvl>
  </w:abstractNum>
  <w:abstractNum w:abstractNumId="24">
    <w:nsid w:val="5BE07074"/>
    <w:multiLevelType w:val="hybridMultilevel"/>
    <w:tmpl w:val="CB88C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33277"/>
    <w:multiLevelType w:val="multilevel"/>
    <w:tmpl w:val="5ED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83BD0"/>
    <w:multiLevelType w:val="hybridMultilevel"/>
    <w:tmpl w:val="F1DAE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F0A7C"/>
    <w:multiLevelType w:val="hybridMultilevel"/>
    <w:tmpl w:val="F056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72F52"/>
    <w:multiLevelType w:val="hybridMultilevel"/>
    <w:tmpl w:val="47645EF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AE73D5"/>
    <w:multiLevelType w:val="hybridMultilevel"/>
    <w:tmpl w:val="BB22B1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111247"/>
    <w:multiLevelType w:val="singleLevel"/>
    <w:tmpl w:val="7B111247"/>
    <w:lvl w:ilvl="0">
      <w:start w:val="1"/>
      <w:numFmt w:val="bullet"/>
      <w:lvlText w:val=""/>
      <w:lvlJc w:val="left"/>
      <w:pPr>
        <w:spacing w:before="0" w:after="0" w:line="240" w:lineRule="auto"/>
        <w:ind w:left="720" w:right="0" w:hanging="360"/>
      </w:pPr>
      <w:rPr>
        <w:rFonts w:ascii="Symbol" w:eastAsia="Symbol" w:hAnsi="Symbol" w:cs="Symbol" w:hint="default"/>
        <w:sz w:val="20"/>
      </w:rPr>
    </w:lvl>
  </w:abstractNum>
  <w:abstractNum w:abstractNumId="31">
    <w:nsid w:val="7B8200F4"/>
    <w:multiLevelType w:val="multilevel"/>
    <w:tmpl w:val="36F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E64F9E"/>
    <w:multiLevelType w:val="hybridMultilevel"/>
    <w:tmpl w:val="4EC447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FFFF20"/>
    <w:multiLevelType w:val="hybridMultilevel"/>
    <w:tmpl w:val="8EE4385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7"/>
  </w:num>
  <w:num w:numId="11">
    <w:abstractNumId w:val="3"/>
  </w:num>
  <w:num w:numId="12">
    <w:abstractNumId w:val="18"/>
  </w:num>
  <w:num w:numId="13">
    <w:abstractNumId w:val="6"/>
  </w:num>
  <w:num w:numId="14">
    <w:abstractNumId w:val="25"/>
  </w:num>
  <w:num w:numId="15">
    <w:abstractNumId w:val="27"/>
  </w:num>
  <w:num w:numId="16">
    <w:abstractNumId w:val="33"/>
  </w:num>
  <w:num w:numId="17">
    <w:abstractNumId w:val="21"/>
  </w:num>
  <w:num w:numId="18">
    <w:abstractNumId w:val="9"/>
  </w:num>
  <w:num w:numId="19">
    <w:abstractNumId w:val="2"/>
  </w:num>
  <w:num w:numId="20">
    <w:abstractNumId w:val="10"/>
  </w:num>
  <w:num w:numId="21">
    <w:abstractNumId w:val="4"/>
  </w:num>
  <w:num w:numId="22">
    <w:abstractNumId w:val="13"/>
  </w:num>
  <w:num w:numId="23">
    <w:abstractNumId w:val="1"/>
  </w:num>
  <w:num w:numId="24">
    <w:abstractNumId w:val="0"/>
  </w:num>
  <w:num w:numId="25">
    <w:abstractNumId w:val="20"/>
  </w:num>
  <w:num w:numId="26">
    <w:abstractNumId w:val="22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9"/>
  </w:num>
  <w:num w:numId="37">
    <w:abstractNumId w:val="30"/>
  </w:num>
  <w:num w:numId="38">
    <w:abstractNumId w:val="8"/>
  </w:num>
  <w:num w:numId="39">
    <w:abstractNumId w:val="5"/>
  </w:num>
  <w:num w:numId="40">
    <w:abstractNumId w:val="15"/>
  </w:num>
  <w:num w:numId="41">
    <w:abstractNumId w:val="23"/>
  </w:num>
  <w:num w:numId="42">
    <w:abstractNumId w:val="1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8B7"/>
    <w:rsid w:val="000412EE"/>
    <w:rsid w:val="0005024D"/>
    <w:rsid w:val="000733D9"/>
    <w:rsid w:val="0007773E"/>
    <w:rsid w:val="000942F8"/>
    <w:rsid w:val="000B4E4A"/>
    <w:rsid w:val="000C5538"/>
    <w:rsid w:val="000D2EC4"/>
    <w:rsid w:val="000E2669"/>
    <w:rsid w:val="000F509E"/>
    <w:rsid w:val="001017D8"/>
    <w:rsid w:val="001132E9"/>
    <w:rsid w:val="001143E7"/>
    <w:rsid w:val="001317C3"/>
    <w:rsid w:val="00135ACF"/>
    <w:rsid w:val="001437FD"/>
    <w:rsid w:val="00161C32"/>
    <w:rsid w:val="001661DA"/>
    <w:rsid w:val="00176A9D"/>
    <w:rsid w:val="00185364"/>
    <w:rsid w:val="00185501"/>
    <w:rsid w:val="0019089A"/>
    <w:rsid w:val="001B7EDA"/>
    <w:rsid w:val="001E5E1F"/>
    <w:rsid w:val="002001D4"/>
    <w:rsid w:val="0020455F"/>
    <w:rsid w:val="00225696"/>
    <w:rsid w:val="002566CE"/>
    <w:rsid w:val="0029061C"/>
    <w:rsid w:val="002B2728"/>
    <w:rsid w:val="002D6446"/>
    <w:rsid w:val="002E435B"/>
    <w:rsid w:val="002E51F8"/>
    <w:rsid w:val="002F520D"/>
    <w:rsid w:val="00310E43"/>
    <w:rsid w:val="00315D51"/>
    <w:rsid w:val="003275FF"/>
    <w:rsid w:val="0033223D"/>
    <w:rsid w:val="00336B7E"/>
    <w:rsid w:val="00346B13"/>
    <w:rsid w:val="003726D1"/>
    <w:rsid w:val="00373B6B"/>
    <w:rsid w:val="00380093"/>
    <w:rsid w:val="00384CAB"/>
    <w:rsid w:val="003D0C30"/>
    <w:rsid w:val="003F789E"/>
    <w:rsid w:val="004037F5"/>
    <w:rsid w:val="004227DC"/>
    <w:rsid w:val="004409D8"/>
    <w:rsid w:val="00442DBA"/>
    <w:rsid w:val="00454633"/>
    <w:rsid w:val="00473462"/>
    <w:rsid w:val="004B56B3"/>
    <w:rsid w:val="004C25D6"/>
    <w:rsid w:val="004C3E9A"/>
    <w:rsid w:val="004D1CF9"/>
    <w:rsid w:val="004D46BA"/>
    <w:rsid w:val="004F4055"/>
    <w:rsid w:val="00505C9D"/>
    <w:rsid w:val="005174FA"/>
    <w:rsid w:val="00524F4D"/>
    <w:rsid w:val="00586B80"/>
    <w:rsid w:val="005874BB"/>
    <w:rsid w:val="005916ED"/>
    <w:rsid w:val="00593CD1"/>
    <w:rsid w:val="005B3EEC"/>
    <w:rsid w:val="005D10D1"/>
    <w:rsid w:val="005D60F9"/>
    <w:rsid w:val="005D7233"/>
    <w:rsid w:val="006132AA"/>
    <w:rsid w:val="006244C3"/>
    <w:rsid w:val="006549DC"/>
    <w:rsid w:val="006675AC"/>
    <w:rsid w:val="00680DAC"/>
    <w:rsid w:val="006D73AE"/>
    <w:rsid w:val="006E6CE7"/>
    <w:rsid w:val="006F27B1"/>
    <w:rsid w:val="006F2D59"/>
    <w:rsid w:val="00703789"/>
    <w:rsid w:val="00713BBF"/>
    <w:rsid w:val="00726A00"/>
    <w:rsid w:val="00727B8E"/>
    <w:rsid w:val="007358FF"/>
    <w:rsid w:val="00742B05"/>
    <w:rsid w:val="00747C88"/>
    <w:rsid w:val="00757ED6"/>
    <w:rsid w:val="007679C4"/>
    <w:rsid w:val="007734D0"/>
    <w:rsid w:val="00795114"/>
    <w:rsid w:val="007B06B6"/>
    <w:rsid w:val="00805682"/>
    <w:rsid w:val="00813C9A"/>
    <w:rsid w:val="00831930"/>
    <w:rsid w:val="008350E9"/>
    <w:rsid w:val="00847566"/>
    <w:rsid w:val="008910C9"/>
    <w:rsid w:val="0089387E"/>
    <w:rsid w:val="008B0959"/>
    <w:rsid w:val="008B535D"/>
    <w:rsid w:val="008C2B4A"/>
    <w:rsid w:val="008D1A7A"/>
    <w:rsid w:val="008E6E0C"/>
    <w:rsid w:val="00905D74"/>
    <w:rsid w:val="00936FE7"/>
    <w:rsid w:val="00937F46"/>
    <w:rsid w:val="00975F21"/>
    <w:rsid w:val="009A4047"/>
    <w:rsid w:val="009D20F7"/>
    <w:rsid w:val="009E5A96"/>
    <w:rsid w:val="009F094A"/>
    <w:rsid w:val="00A05606"/>
    <w:rsid w:val="00A204CB"/>
    <w:rsid w:val="00A226DD"/>
    <w:rsid w:val="00A266C6"/>
    <w:rsid w:val="00A34B87"/>
    <w:rsid w:val="00A9101E"/>
    <w:rsid w:val="00AA268D"/>
    <w:rsid w:val="00AC1DCB"/>
    <w:rsid w:val="00AD3B42"/>
    <w:rsid w:val="00AE4771"/>
    <w:rsid w:val="00AE7DE8"/>
    <w:rsid w:val="00B148D2"/>
    <w:rsid w:val="00B252B3"/>
    <w:rsid w:val="00B27385"/>
    <w:rsid w:val="00B40AB4"/>
    <w:rsid w:val="00B46343"/>
    <w:rsid w:val="00B62D3D"/>
    <w:rsid w:val="00BA6623"/>
    <w:rsid w:val="00BC4316"/>
    <w:rsid w:val="00BC4418"/>
    <w:rsid w:val="00C04E8E"/>
    <w:rsid w:val="00C11889"/>
    <w:rsid w:val="00C263F6"/>
    <w:rsid w:val="00C41225"/>
    <w:rsid w:val="00C4538A"/>
    <w:rsid w:val="00C50754"/>
    <w:rsid w:val="00C528F1"/>
    <w:rsid w:val="00C77E77"/>
    <w:rsid w:val="00C85ABC"/>
    <w:rsid w:val="00C952DF"/>
    <w:rsid w:val="00CA2C11"/>
    <w:rsid w:val="00CB141E"/>
    <w:rsid w:val="00CB27A2"/>
    <w:rsid w:val="00CD1AA7"/>
    <w:rsid w:val="00D02D2D"/>
    <w:rsid w:val="00D10AA1"/>
    <w:rsid w:val="00D15737"/>
    <w:rsid w:val="00D32611"/>
    <w:rsid w:val="00D35A39"/>
    <w:rsid w:val="00D47D01"/>
    <w:rsid w:val="00D50B34"/>
    <w:rsid w:val="00D62B84"/>
    <w:rsid w:val="00D71A3D"/>
    <w:rsid w:val="00D74862"/>
    <w:rsid w:val="00DA0618"/>
    <w:rsid w:val="00DA0775"/>
    <w:rsid w:val="00DC57EC"/>
    <w:rsid w:val="00DD1980"/>
    <w:rsid w:val="00DF17AD"/>
    <w:rsid w:val="00DF622D"/>
    <w:rsid w:val="00E02F31"/>
    <w:rsid w:val="00E0431E"/>
    <w:rsid w:val="00E2425F"/>
    <w:rsid w:val="00E27660"/>
    <w:rsid w:val="00E279C0"/>
    <w:rsid w:val="00E35BF4"/>
    <w:rsid w:val="00E6262B"/>
    <w:rsid w:val="00E631D1"/>
    <w:rsid w:val="00EA2D88"/>
    <w:rsid w:val="00EB2946"/>
    <w:rsid w:val="00ED164E"/>
    <w:rsid w:val="00ED16B5"/>
    <w:rsid w:val="00ED6B3C"/>
    <w:rsid w:val="00EE2037"/>
    <w:rsid w:val="00F0449B"/>
    <w:rsid w:val="00F07FF7"/>
    <w:rsid w:val="00F252F0"/>
    <w:rsid w:val="00F328E7"/>
    <w:rsid w:val="00F33836"/>
    <w:rsid w:val="00F4553A"/>
    <w:rsid w:val="00F72484"/>
    <w:rsid w:val="00F73880"/>
    <w:rsid w:val="00F738E9"/>
    <w:rsid w:val="00F94A81"/>
    <w:rsid w:val="00FB30D3"/>
    <w:rsid w:val="00FC12FB"/>
    <w:rsid w:val="00FE1DF0"/>
    <w:rsid w:val="00FF02EB"/>
    <w:rsid w:val="00FF48B7"/>
    <w:rsid w:val="00FF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AD"/>
  </w:style>
  <w:style w:type="paragraph" w:styleId="2">
    <w:name w:val="heading 2"/>
    <w:basedOn w:val="a"/>
    <w:next w:val="a"/>
    <w:link w:val="20"/>
    <w:uiPriority w:val="9"/>
    <w:unhideWhenUsed/>
    <w:qFormat/>
    <w:rsid w:val="00B27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F48B7"/>
    <w:pPr>
      <w:keepNext/>
      <w:keepLines/>
      <w:suppressAutoHyphen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F48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Default">
    <w:name w:val="Default"/>
    <w:rsid w:val="00FF4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F4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8B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B7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link w:val="a7"/>
    <w:uiPriority w:val="1"/>
    <w:qFormat/>
    <w:rsid w:val="00FF48B7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FF48B7"/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9"/>
    <w:uiPriority w:val="1"/>
    <w:locked/>
    <w:rsid w:val="00FF48B7"/>
    <w:rPr>
      <w:rFonts w:eastAsiaTheme="minorHAnsi"/>
      <w:lang w:eastAsia="en-US"/>
    </w:rPr>
  </w:style>
  <w:style w:type="paragraph" w:styleId="a9">
    <w:name w:val="No Spacing"/>
    <w:link w:val="a8"/>
    <w:uiPriority w:val="1"/>
    <w:qFormat/>
    <w:rsid w:val="00FF48B7"/>
    <w:pPr>
      <w:spacing w:after="0" w:line="240" w:lineRule="auto"/>
    </w:pPr>
    <w:rPr>
      <w:rFonts w:eastAsiaTheme="minorHAnsi"/>
      <w:lang w:eastAsia="en-US"/>
    </w:rPr>
  </w:style>
  <w:style w:type="paragraph" w:styleId="aa">
    <w:name w:val="Body Text"/>
    <w:basedOn w:val="a"/>
    <w:link w:val="ab"/>
    <w:semiHidden/>
    <w:unhideWhenUsed/>
    <w:rsid w:val="00FF48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FF48B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FF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FF48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FF48B7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 Indent"/>
    <w:basedOn w:val="a"/>
    <w:link w:val="af0"/>
    <w:unhideWhenUsed/>
    <w:rsid w:val="00FF48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FF48B7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FF48B7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FF48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48B7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ыделение жирным"/>
    <w:rsid w:val="00FF48B7"/>
    <w:rPr>
      <w:b/>
      <w:bCs/>
    </w:rPr>
  </w:style>
  <w:style w:type="character" w:styleId="af3">
    <w:name w:val="Emphasis"/>
    <w:basedOn w:val="a0"/>
    <w:uiPriority w:val="20"/>
    <w:qFormat/>
    <w:rsid w:val="00FF48B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27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F4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33</c:v>
                </c:pt>
                <c:pt idx="2">
                  <c:v>67</c:v>
                </c:pt>
                <c:pt idx="3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55</c:v>
                </c:pt>
                <c:pt idx="2">
                  <c:v>36</c:v>
                </c:pt>
                <c:pt idx="3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71</c:v>
                </c:pt>
                <c:pt idx="1">
                  <c:v>47</c:v>
                </c:pt>
                <c:pt idx="2">
                  <c:v>80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</c:numCache>
            </c:numRef>
          </c:val>
        </c:ser>
        <c:dLbls>
          <c:showVal val="1"/>
        </c:dLbls>
        <c:axId val="152953984"/>
        <c:axId val="152955520"/>
      </c:barChart>
      <c:catAx>
        <c:axId val="152953984"/>
        <c:scaling>
          <c:orientation val="minMax"/>
        </c:scaling>
        <c:axPos val="b"/>
        <c:majorTickMark val="none"/>
        <c:tickLblPos val="nextTo"/>
        <c:crossAx val="152955520"/>
        <c:crosses val="autoZero"/>
        <c:auto val="1"/>
        <c:lblAlgn val="ctr"/>
        <c:lblOffset val="100"/>
      </c:catAx>
      <c:valAx>
        <c:axId val="1529555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529539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42</c:v>
                </c:pt>
                <c:pt idx="2">
                  <c:v>64</c:v>
                </c:pt>
                <c:pt idx="3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55</c:v>
                </c:pt>
                <c:pt idx="2">
                  <c:v>36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71</c:v>
                </c:pt>
                <c:pt idx="1">
                  <c:v>38</c:v>
                </c:pt>
                <c:pt idx="2">
                  <c:v>50</c:v>
                </c:pt>
                <c:pt idx="3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школа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64</c:v>
                </c:pt>
                <c:pt idx="1">
                  <c:v>67</c:v>
                </c:pt>
                <c:pt idx="2">
                  <c:v>44</c:v>
                </c:pt>
                <c:pt idx="3">
                  <c:v>56</c:v>
                </c:pt>
              </c:numCache>
            </c:numRef>
          </c:val>
        </c:ser>
        <c:dLbls>
          <c:showVal val="1"/>
        </c:dLbls>
        <c:axId val="116591232"/>
        <c:axId val="116601216"/>
      </c:barChart>
      <c:catAx>
        <c:axId val="116591232"/>
        <c:scaling>
          <c:orientation val="minMax"/>
        </c:scaling>
        <c:axPos val="b"/>
        <c:majorTickMark val="none"/>
        <c:tickLblPos val="nextTo"/>
        <c:crossAx val="116601216"/>
        <c:crosses val="autoZero"/>
        <c:auto val="1"/>
        <c:lblAlgn val="ctr"/>
        <c:lblOffset val="100"/>
      </c:catAx>
      <c:valAx>
        <c:axId val="11660121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659123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</c:v>
                </c:pt>
                <c:pt idx="1">
                  <c:v>62</c:v>
                </c:pt>
                <c:pt idx="2">
                  <c:v>50</c:v>
                </c:pt>
                <c:pt idx="3">
                  <c:v>50</c:v>
                </c:pt>
                <c:pt idx="4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80</c:v>
                </c:pt>
                <c:pt idx="1">
                  <c:v>36</c:v>
                </c:pt>
                <c:pt idx="2">
                  <c:v>17</c:v>
                </c:pt>
                <c:pt idx="3">
                  <c:v>64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41</c:v>
                </c:pt>
                <c:pt idx="1">
                  <c:v>50</c:v>
                </c:pt>
                <c:pt idx="2">
                  <c:v>25</c:v>
                </c:pt>
                <c:pt idx="3">
                  <c:v>58</c:v>
                </c:pt>
                <c:pt idx="4">
                  <c:v>43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60</c:v>
                </c:pt>
                <c:pt idx="1">
                  <c:v>40</c:v>
                </c:pt>
                <c:pt idx="2">
                  <c:v>75</c:v>
                </c:pt>
                <c:pt idx="3">
                  <c:v>36</c:v>
                </c:pt>
                <c:pt idx="4">
                  <c:v>50</c:v>
                </c:pt>
              </c:numCache>
            </c:numRef>
          </c:val>
        </c:ser>
        <c:dLbls>
          <c:showVal val="1"/>
        </c:dLbls>
        <c:axId val="92364160"/>
        <c:axId val="109536384"/>
      </c:barChart>
      <c:catAx>
        <c:axId val="92364160"/>
        <c:scaling>
          <c:orientation val="minMax"/>
        </c:scaling>
        <c:axPos val="b"/>
        <c:majorTickMark val="none"/>
        <c:tickLblPos val="nextTo"/>
        <c:crossAx val="109536384"/>
        <c:crosses val="autoZero"/>
        <c:auto val="1"/>
        <c:lblAlgn val="ctr"/>
        <c:lblOffset val="100"/>
      </c:catAx>
      <c:valAx>
        <c:axId val="10953638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236416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62</c:v>
                </c:pt>
                <c:pt idx="2">
                  <c:v>20</c:v>
                </c:pt>
                <c:pt idx="3">
                  <c:v>50</c:v>
                </c:pt>
                <c:pt idx="4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73</c:v>
                </c:pt>
                <c:pt idx="2">
                  <c:v>46</c:v>
                </c:pt>
                <c:pt idx="3">
                  <c:v>23</c:v>
                </c:pt>
                <c:pt idx="4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27</c:v>
                </c:pt>
                <c:pt idx="1">
                  <c:v>50</c:v>
                </c:pt>
                <c:pt idx="2">
                  <c:v>33</c:v>
                </c:pt>
                <c:pt idx="3">
                  <c:v>46</c:v>
                </c:pt>
                <c:pt idx="4">
                  <c:v>39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школа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60</c:v>
                </c:pt>
                <c:pt idx="1">
                  <c:v>40</c:v>
                </c:pt>
                <c:pt idx="2">
                  <c:v>63</c:v>
                </c:pt>
                <c:pt idx="3">
                  <c:v>39</c:v>
                </c:pt>
                <c:pt idx="4">
                  <c:v>48</c:v>
                </c:pt>
              </c:numCache>
            </c:numRef>
          </c:val>
        </c:ser>
        <c:dLbls>
          <c:showVal val="1"/>
        </c:dLbls>
        <c:axId val="92376448"/>
        <c:axId val="116642944"/>
      </c:barChart>
      <c:catAx>
        <c:axId val="92376448"/>
        <c:scaling>
          <c:orientation val="minMax"/>
        </c:scaling>
        <c:axPos val="b"/>
        <c:majorTickMark val="none"/>
        <c:tickLblPos val="nextTo"/>
        <c:crossAx val="116642944"/>
        <c:crosses val="autoZero"/>
        <c:auto val="1"/>
        <c:lblAlgn val="ctr"/>
        <c:lblOffset val="100"/>
      </c:catAx>
      <c:valAx>
        <c:axId val="1166429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23764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64</Pages>
  <Words>20473</Words>
  <Characters>116697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Директор</cp:lastModifiedBy>
  <cp:revision>30</cp:revision>
  <dcterms:created xsi:type="dcterms:W3CDTF">2023-06-05T10:41:00Z</dcterms:created>
  <dcterms:modified xsi:type="dcterms:W3CDTF">2024-04-23T11:30:00Z</dcterms:modified>
</cp:coreProperties>
</file>