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B4" w:rsidRDefault="009C63B4" w:rsidP="009C63B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Муниципальное бюджетное образовательное учреждение </w:t>
      </w:r>
    </w:p>
    <w:p w:rsidR="009C63B4" w:rsidRDefault="009C63B4" w:rsidP="009C63B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Дополнительного образования</w:t>
      </w:r>
    </w:p>
    <w:p w:rsidR="009C63B4" w:rsidRDefault="009C63B4" w:rsidP="009C63B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«Кашинская детская школа искусств»</w:t>
      </w:r>
    </w:p>
    <w:p w:rsidR="000E054B" w:rsidRDefault="00B66FBB" w:rsidP="009C63B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264795</wp:posOffset>
            </wp:positionV>
            <wp:extent cx="5940425" cy="1838325"/>
            <wp:effectExtent l="19050" t="0" r="3175" b="0"/>
            <wp:wrapTight wrapText="bothSides">
              <wp:wrapPolygon edited="0">
                <wp:start x="-69" y="0"/>
                <wp:lineTo x="-69" y="21488"/>
                <wp:lineTo x="21612" y="21488"/>
                <wp:lineTo x="21612" y="0"/>
                <wp:lineTo x="-69" y="0"/>
              </wp:wrapPolygon>
            </wp:wrapTight>
            <wp:docPr id="2" name="Рисунок 1" descr="утв прогр д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 прогр дш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3B4" w:rsidRDefault="009C63B4" w:rsidP="009C63B4">
      <w:pPr>
        <w:shd w:val="clear" w:color="auto" w:fill="FFFFFF"/>
        <w:spacing w:line="408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                                                                    </w:t>
      </w:r>
    </w:p>
    <w:p w:rsidR="00B66FBB" w:rsidRDefault="00B66FBB" w:rsidP="009C63B4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B66FBB" w:rsidRDefault="00B66FBB" w:rsidP="009C63B4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B66FBB" w:rsidRDefault="00B66FBB" w:rsidP="009C63B4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B66FBB" w:rsidRDefault="00B66FBB" w:rsidP="009C63B4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B66FBB" w:rsidRDefault="00B66FBB" w:rsidP="009C63B4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9C63B4" w:rsidRDefault="009C63B4" w:rsidP="009C63B4">
      <w:pPr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ДОПОЛНИТЕЛЬНАЯ ОБЩЕРАЗВИВАЮЩАЯ ПРОГРАММА В ОБЛАСТИ</w:t>
      </w:r>
      <w:r w:rsidR="00B66FBB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МУЗЫКАЛЬНОГО ИСКУССТВА </w:t>
      </w:r>
    </w:p>
    <w:p w:rsidR="009C63B4" w:rsidRPr="009C63B4" w:rsidRDefault="009C63B4" w:rsidP="009C63B4">
      <w:pPr>
        <w:spacing w:line="360" w:lineRule="auto"/>
        <w:jc w:val="center"/>
        <w:rPr>
          <w:rFonts w:ascii="Times New Roman" w:eastAsia="Arial Unicode MS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sz w:val="32"/>
        </w:rPr>
        <w:t>«КЛАССИЧЕСКАЯ ГИТАРА»</w:t>
      </w:r>
    </w:p>
    <w:p w:rsidR="009C63B4" w:rsidRDefault="009C63B4" w:rsidP="009C63B4">
      <w:pPr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СРОК РЕАЛИЗАЦИИ 5 ЛЕТ</w:t>
      </w:r>
      <w:r>
        <w:rPr>
          <w:rFonts w:ascii="Times New Roman" w:hAnsi="Times New Roman"/>
          <w:b/>
          <w:sz w:val="32"/>
        </w:rPr>
        <w:br/>
      </w:r>
    </w:p>
    <w:p w:rsidR="009C63B4" w:rsidRDefault="009C63B4" w:rsidP="009C63B4">
      <w:pPr>
        <w:pStyle w:val="20"/>
        <w:shd w:val="clear" w:color="auto" w:fill="auto"/>
        <w:spacing w:after="280"/>
        <w:ind w:left="200" w:hanging="200"/>
        <w:rPr>
          <w:b/>
          <w:bCs/>
        </w:rPr>
      </w:pPr>
    </w:p>
    <w:p w:rsidR="009C63B4" w:rsidRDefault="009C63B4" w:rsidP="009C63B4">
      <w:pPr>
        <w:pStyle w:val="1"/>
      </w:pPr>
    </w:p>
    <w:p w:rsidR="009C63B4" w:rsidRDefault="009C63B4" w:rsidP="009C63B4">
      <w:pPr>
        <w:rPr>
          <w:lang w:eastAsia="ru-RU" w:bidi="ru-RU"/>
        </w:rPr>
      </w:pPr>
    </w:p>
    <w:p w:rsidR="009C63B4" w:rsidRDefault="009C63B4" w:rsidP="009C63B4">
      <w:pPr>
        <w:rPr>
          <w:lang w:eastAsia="ru-RU" w:bidi="ru-RU"/>
        </w:rPr>
      </w:pPr>
    </w:p>
    <w:p w:rsidR="009C63B4" w:rsidRDefault="009C63B4" w:rsidP="009C63B4">
      <w:pPr>
        <w:rPr>
          <w:lang w:eastAsia="ru-RU" w:bidi="ru-RU"/>
        </w:rPr>
      </w:pPr>
    </w:p>
    <w:p w:rsidR="009C63B4" w:rsidRDefault="009C63B4" w:rsidP="009C63B4"/>
    <w:p w:rsidR="009C63B4" w:rsidRDefault="009C63B4" w:rsidP="009C63B4">
      <w:pPr>
        <w:pStyle w:val="1"/>
        <w:jc w:val="left"/>
        <w:rPr>
          <w:rFonts w:hint="eastAsia"/>
        </w:rPr>
      </w:pPr>
    </w:p>
    <w:p w:rsidR="009C63B4" w:rsidRDefault="009C63B4" w:rsidP="00B66FBB">
      <w:pPr>
        <w:pStyle w:val="1"/>
        <w:spacing w:after="0" w:line="276" w:lineRule="auto"/>
      </w:pPr>
      <w:r>
        <w:t>г.</w:t>
      </w:r>
      <w:r w:rsidR="00B66FBB">
        <w:t xml:space="preserve"> </w:t>
      </w:r>
      <w:r>
        <w:t>Кашин</w:t>
      </w:r>
    </w:p>
    <w:p w:rsidR="00B66FBB" w:rsidRDefault="00B66FBB" w:rsidP="00B66FBB">
      <w:pPr>
        <w:rPr>
          <w:lang w:eastAsia="ru-RU" w:bidi="ru-RU"/>
        </w:rPr>
      </w:pPr>
    </w:p>
    <w:p w:rsidR="00B66FBB" w:rsidRPr="00B66FBB" w:rsidRDefault="00B66FBB" w:rsidP="00B66FBB">
      <w:pPr>
        <w:rPr>
          <w:lang w:eastAsia="ru-RU" w:bidi="ru-RU"/>
        </w:rPr>
      </w:pPr>
    </w:p>
    <w:p w:rsidR="00956F8D" w:rsidRPr="00D41C32" w:rsidRDefault="009C63B4" w:rsidP="00D41C32">
      <w:pPr>
        <w:autoSpaceDE w:val="0"/>
        <w:autoSpaceDN w:val="0"/>
        <w:adjustRightInd w:val="0"/>
        <w:spacing w:before="120" w:after="120" w:line="360" w:lineRule="auto"/>
        <w:ind w:firstLine="425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  <w:r w:rsidRPr="00D41C32">
        <w:rPr>
          <w:rFonts w:ascii="Times New Roman" w:hAnsi="Times New Roman"/>
          <w:b/>
          <w:bCs/>
          <w:sz w:val="36"/>
          <w:szCs w:val="28"/>
          <w:lang w:eastAsia="zh-CN"/>
        </w:rPr>
        <w:lastRenderedPageBreak/>
        <w:t xml:space="preserve">Структура программы </w:t>
      </w:r>
    </w:p>
    <w:p w:rsidR="00D41C32" w:rsidRDefault="00356A11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6670551" w:history="1">
        <w:r w:rsidR="00D41C32" w:rsidRPr="00C458C1">
          <w:rPr>
            <w:rStyle w:val="afa"/>
            <w:noProof/>
            <w:highlight w:val="white"/>
          </w:rPr>
          <w:t>Пояснительная записка</w:t>
        </w:r>
        <w:r w:rsidR="00D41C32">
          <w:rPr>
            <w:noProof/>
            <w:webHidden/>
          </w:rPr>
          <w:tab/>
        </w:r>
        <w:r w:rsidR="00D41C32">
          <w:rPr>
            <w:noProof/>
            <w:webHidden/>
          </w:rPr>
          <w:fldChar w:fldCharType="begin"/>
        </w:r>
        <w:r w:rsidR="00D41C32">
          <w:rPr>
            <w:noProof/>
            <w:webHidden/>
          </w:rPr>
          <w:instrText xml:space="preserve"> PAGEREF _Toc56670551 \h </w:instrText>
        </w:r>
        <w:r w:rsidR="00D41C32">
          <w:rPr>
            <w:noProof/>
            <w:webHidden/>
          </w:rPr>
        </w:r>
        <w:r w:rsidR="00D41C32"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3</w:t>
        </w:r>
        <w:r w:rsidR="00D41C32">
          <w:rPr>
            <w:noProof/>
            <w:webHidden/>
          </w:rPr>
          <w:fldChar w:fldCharType="end"/>
        </w:r>
      </w:hyperlink>
    </w:p>
    <w:p w:rsidR="00D41C32" w:rsidRDefault="00D41C32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hyperlink w:anchor="_Toc56670552" w:history="1">
        <w:r w:rsidRPr="00C458C1">
          <w:rPr>
            <w:rStyle w:val="afa"/>
            <w:noProof/>
          </w:rPr>
          <w:t>Календарный учебный график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_Toc56670552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41C32" w:rsidRDefault="00D41C32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hyperlink w:anchor="_Toc56670553" w:history="1">
        <w:r w:rsidRPr="00C458C1">
          <w:rPr>
            <w:rStyle w:val="afa"/>
            <w:noProof/>
          </w:rPr>
          <w:t>График образовательного 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_Toc56670553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41C32" w:rsidRDefault="00D41C32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hyperlink w:anchor="_Toc56670554" w:history="1">
        <w:r w:rsidRPr="00C458C1">
          <w:rPr>
            <w:rStyle w:val="afa"/>
            <w:noProof/>
          </w:rPr>
          <w:t>Учебный план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_Toc56670554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41C32" w:rsidRDefault="00D41C32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hyperlink w:anchor="_Toc56670555" w:history="1">
        <w:r w:rsidRPr="00C458C1">
          <w:rPr>
            <w:rStyle w:val="afa"/>
            <w:noProof/>
          </w:rPr>
          <w:t>Учебно - тематические  планы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_Toc56670555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41C32" w:rsidRDefault="00D41C32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hyperlink w:anchor="_Toc56670556" w:history="1">
        <w:r w:rsidRPr="00C458C1">
          <w:rPr>
            <w:rStyle w:val="afa"/>
            <w:noProof/>
          </w:rPr>
          <w:t>Годовые требования по классам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_Toc56670556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D41C32" w:rsidRDefault="00D41C32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hyperlink w:anchor="_Toc56670557" w:history="1">
        <w:r w:rsidRPr="00C458C1">
          <w:rPr>
            <w:rStyle w:val="afa"/>
            <w:noProof/>
          </w:rPr>
          <w:t>Формы и методы контроля, система оценок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_Toc56670557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D41C32" w:rsidRDefault="00D41C32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hyperlink w:anchor="_Toc56670558" w:history="1">
        <w:r w:rsidRPr="00C458C1">
          <w:rPr>
            <w:rStyle w:val="afa"/>
            <w:noProof/>
          </w:rPr>
          <w:t>Методическое обеспечение учебного 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_Toc56670558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D41C32" w:rsidRDefault="00D41C32" w:rsidP="00D41C32">
      <w:pPr>
        <w:pStyle w:val="1"/>
        <w:tabs>
          <w:tab w:val="left" w:pos="660"/>
        </w:tabs>
        <w:rPr>
          <w:rFonts w:ascii="Calibri" w:eastAsia="Times New Roman" w:hAnsi="Calibri"/>
          <w:noProof/>
          <w:sz w:val="22"/>
          <w:szCs w:val="22"/>
          <w:lang w:bidi="ar-SA"/>
        </w:rPr>
      </w:pPr>
      <w:hyperlink w:anchor="_Toc56670559" w:history="1">
        <w:r w:rsidRPr="00C458C1">
          <w:rPr>
            <w:rStyle w:val="afa"/>
            <w:noProof/>
          </w:rPr>
          <w:t>Списки рекомендуемой нотной и методической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_Toc56670559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70F2D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56A11" w:rsidRDefault="00356A11" w:rsidP="00D41C32">
      <w:pPr>
        <w:spacing w:line="360" w:lineRule="auto"/>
      </w:pPr>
      <w:r>
        <w:fldChar w:fldCharType="end"/>
      </w:r>
    </w:p>
    <w:p w:rsidR="00356A11" w:rsidRDefault="00356A11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356A11" w:rsidRDefault="00356A11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356A11" w:rsidRDefault="00356A11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356A11" w:rsidRDefault="00356A11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356A11" w:rsidRDefault="00356A11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356A11" w:rsidRDefault="00356A11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D41C32" w:rsidRDefault="00D41C32" w:rsidP="00A80B4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rect id="_x0000_s1027" style="position:absolute;left:0;text-align:left;margin-left:205.2pt;margin-top:4.25pt;width:53.25pt;height:30pt;z-index:251658240" strokecolor="white"/>
        </w:pict>
      </w:r>
    </w:p>
    <w:p w:rsidR="00956F8D" w:rsidRPr="00D41C32" w:rsidRDefault="00956F8D" w:rsidP="00D41C32">
      <w:pPr>
        <w:pStyle w:val="Heading1"/>
        <w:jc w:val="center"/>
        <w:rPr>
          <w:rFonts w:ascii="Times New Roman" w:hAnsi="Times New Roman" w:cs="Times New Roman"/>
          <w:sz w:val="32"/>
        </w:rPr>
      </w:pPr>
      <w:bookmarkStart w:id="0" w:name="_Toc56670551"/>
      <w:r w:rsidRPr="00D41C32">
        <w:rPr>
          <w:rFonts w:ascii="Times New Roman" w:hAnsi="Times New Roman" w:cs="Times New Roman"/>
          <w:sz w:val="32"/>
          <w:highlight w:val="white"/>
        </w:rPr>
        <w:t>Пояснительная записка</w:t>
      </w:r>
      <w:bookmarkEnd w:id="0"/>
    </w:p>
    <w:p w:rsidR="00956F8D" w:rsidRDefault="00956F8D" w:rsidP="00D41C32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Характеристика </w:t>
      </w:r>
      <w:r w:rsidR="00071113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программы</w:t>
      </w:r>
      <w:r w:rsidR="007333FC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, её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место и роль в образовательном процессе</w:t>
      </w:r>
    </w:p>
    <w:p w:rsidR="007333FC" w:rsidRPr="007333FC" w:rsidRDefault="007333FC" w:rsidP="007333FC">
      <w:pPr>
        <w:pStyle w:val="12"/>
        <w:shd w:val="clear" w:color="auto" w:fill="auto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7333FC">
        <w:rPr>
          <w:rFonts w:ascii="Times New Roman" w:hAnsi="Times New Roman"/>
          <w:b/>
          <w:bCs/>
          <w:sz w:val="28"/>
          <w:szCs w:val="28"/>
          <w:u w:val="single"/>
        </w:rPr>
        <w:t>Направленность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 </w:t>
      </w:r>
      <w:r w:rsidRPr="007333FC">
        <w:rPr>
          <w:rFonts w:ascii="Times New Roman" w:hAnsi="Times New Roman"/>
          <w:sz w:val="28"/>
          <w:szCs w:val="28"/>
        </w:rPr>
        <w:t xml:space="preserve">представленной программы - художественно-эстетическая, так </w:t>
      </w:r>
      <w:r w:rsidR="00071113">
        <w:rPr>
          <w:rFonts w:ascii="Times New Roman" w:hAnsi="Times New Roman"/>
          <w:sz w:val="28"/>
          <w:szCs w:val="28"/>
        </w:rPr>
        <w:t xml:space="preserve">детские школы искусств </w:t>
      </w:r>
      <w:r w:rsidRPr="007333FC">
        <w:rPr>
          <w:rFonts w:ascii="Times New Roman" w:hAnsi="Times New Roman"/>
          <w:sz w:val="28"/>
          <w:szCs w:val="28"/>
        </w:rPr>
        <w:t>являются наиболее массовым звеном в системе музыкального образования, они способствуют развитию музыкальной культуры, формируют мировоззрение, эстетические взгляды, воспитывают художественный вкус.</w:t>
      </w:r>
    </w:p>
    <w:p w:rsidR="007333FC" w:rsidRPr="007333FC" w:rsidRDefault="007333FC" w:rsidP="007333FC">
      <w:pPr>
        <w:pStyle w:val="12"/>
        <w:shd w:val="clear" w:color="auto" w:fill="auto"/>
        <w:spacing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7333FC">
        <w:rPr>
          <w:rFonts w:ascii="Times New Roman" w:hAnsi="Times New Roman"/>
          <w:b/>
          <w:bCs/>
          <w:sz w:val="28"/>
          <w:szCs w:val="28"/>
          <w:u w:val="single"/>
        </w:rPr>
        <w:t xml:space="preserve">Актуальность </w:t>
      </w:r>
      <w:r w:rsidRPr="007333FC">
        <w:rPr>
          <w:rFonts w:ascii="Times New Roman" w:hAnsi="Times New Roman"/>
          <w:sz w:val="28"/>
          <w:szCs w:val="28"/>
        </w:rPr>
        <w:t>программы определяется изменениями, которые произошли за последнее время в обществе, а именно:</w:t>
      </w:r>
    </w:p>
    <w:p w:rsidR="007333FC" w:rsidRPr="007333FC" w:rsidRDefault="007333FC" w:rsidP="007333FC">
      <w:pPr>
        <w:pStyle w:val="12"/>
        <w:numPr>
          <w:ilvl w:val="0"/>
          <w:numId w:val="36"/>
        </w:numPr>
        <w:shd w:val="clear" w:color="auto" w:fill="auto"/>
        <w:tabs>
          <w:tab w:val="left" w:pos="6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33FC">
        <w:rPr>
          <w:rFonts w:ascii="Times New Roman" w:hAnsi="Times New Roman"/>
          <w:sz w:val="28"/>
          <w:szCs w:val="28"/>
        </w:rPr>
        <w:t>изменение социально-экономической ситуации;</w:t>
      </w:r>
    </w:p>
    <w:p w:rsidR="007333FC" w:rsidRPr="007333FC" w:rsidRDefault="007333FC" w:rsidP="007333FC">
      <w:pPr>
        <w:pStyle w:val="12"/>
        <w:numPr>
          <w:ilvl w:val="0"/>
          <w:numId w:val="36"/>
        </w:numPr>
        <w:shd w:val="clear" w:color="auto" w:fill="auto"/>
        <w:tabs>
          <w:tab w:val="left" w:pos="6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33FC">
        <w:rPr>
          <w:rFonts w:ascii="Times New Roman" w:hAnsi="Times New Roman"/>
          <w:sz w:val="28"/>
          <w:szCs w:val="28"/>
        </w:rPr>
        <w:t>изменение восприятия художественных образов детьми в связи с особенностями информационно-образовательного процесса;</w:t>
      </w:r>
    </w:p>
    <w:p w:rsidR="007333FC" w:rsidRPr="007333FC" w:rsidRDefault="007333FC" w:rsidP="007333FC">
      <w:pPr>
        <w:pStyle w:val="12"/>
        <w:numPr>
          <w:ilvl w:val="0"/>
          <w:numId w:val="36"/>
        </w:numPr>
        <w:shd w:val="clear" w:color="auto" w:fill="auto"/>
        <w:tabs>
          <w:tab w:val="left" w:pos="6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33FC">
        <w:rPr>
          <w:rFonts w:ascii="Times New Roman" w:hAnsi="Times New Roman"/>
          <w:sz w:val="28"/>
          <w:szCs w:val="28"/>
        </w:rPr>
        <w:t>ухудшение состояния здоровья и увеличения учебной нагрузки у детей.</w:t>
      </w:r>
    </w:p>
    <w:p w:rsidR="007333FC" w:rsidRPr="007333FC" w:rsidRDefault="007333FC" w:rsidP="007333FC">
      <w:pPr>
        <w:pStyle w:val="12"/>
        <w:shd w:val="clear" w:color="auto" w:fill="auto"/>
        <w:spacing w:line="36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7333FC">
        <w:rPr>
          <w:rFonts w:ascii="Times New Roman" w:hAnsi="Times New Roman"/>
          <w:sz w:val="28"/>
          <w:szCs w:val="28"/>
        </w:rPr>
        <w:t>Неоднородность контингента по уровню способностей, значительные социально-культурные различия требуют более дифференцированного подхода к обучению и вызываю</w:t>
      </w:r>
      <w:r w:rsidR="00071113">
        <w:rPr>
          <w:rFonts w:ascii="Times New Roman" w:hAnsi="Times New Roman"/>
          <w:sz w:val="28"/>
          <w:szCs w:val="28"/>
        </w:rPr>
        <w:t>т</w:t>
      </w:r>
      <w:r w:rsidRPr="007333FC">
        <w:rPr>
          <w:rFonts w:ascii="Times New Roman" w:hAnsi="Times New Roman"/>
          <w:sz w:val="28"/>
          <w:szCs w:val="28"/>
        </w:rPr>
        <w:t xml:space="preserve"> необходимость составления более гибких программ обучения. Актуальность данной программы в том, что навыки преподаются в профессиональном объеме, что дает возможность одаренным детям продолжить обучение в средних </w:t>
      </w:r>
      <w:r w:rsidR="00071113">
        <w:rPr>
          <w:rFonts w:ascii="Times New Roman" w:hAnsi="Times New Roman"/>
          <w:sz w:val="28"/>
          <w:szCs w:val="28"/>
        </w:rPr>
        <w:t>профессиональных образовательных организациях</w:t>
      </w:r>
      <w:r w:rsidRPr="007333FC">
        <w:rPr>
          <w:rFonts w:ascii="Times New Roman" w:hAnsi="Times New Roman"/>
          <w:sz w:val="28"/>
          <w:szCs w:val="28"/>
        </w:rPr>
        <w:t>, а остальным учащимся - достойно владеть инструментом в возможных для себя пределах музыканта - любителя. Поэтому программа предусматривает вариативность метода работы и выбора репертуара.</w:t>
      </w:r>
    </w:p>
    <w:p w:rsidR="00956F8D" w:rsidRDefault="00956F8D" w:rsidP="009C63B4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i/>
          <w:sz w:val="28"/>
          <w:szCs w:val="28"/>
        </w:rPr>
        <w:t>2. Срок реализации</w:t>
      </w:r>
      <w:r>
        <w:rPr>
          <w:rFonts w:ascii="Times New Roman" w:hAnsi="Times New Roman"/>
          <w:sz w:val="28"/>
          <w:szCs w:val="28"/>
        </w:rPr>
        <w:t xml:space="preserve"> данной программы </w:t>
      </w:r>
      <w:r>
        <w:rPr>
          <w:rFonts w:ascii="Times New Roman" w:hAnsi="Times New Roman"/>
          <w:sz w:val="28"/>
          <w:szCs w:val="28"/>
          <w:lang w:eastAsia="zh-CN"/>
        </w:rPr>
        <w:t>для детей, поступивших в образовательное учреждение в первый класс в возрасте:</w:t>
      </w:r>
      <w:r w:rsidR="0007111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119C0">
        <w:rPr>
          <w:rFonts w:ascii="Times New Roman" w:hAnsi="Times New Roman"/>
          <w:sz w:val="28"/>
          <w:szCs w:val="28"/>
          <w:lang w:eastAsia="zh-CN"/>
        </w:rPr>
        <w:t xml:space="preserve">с </w:t>
      </w:r>
      <w:r w:rsidR="00A87588">
        <w:rPr>
          <w:rFonts w:ascii="Times New Roman" w:hAnsi="Times New Roman"/>
          <w:sz w:val="28"/>
          <w:szCs w:val="28"/>
          <w:lang w:eastAsia="zh-CN"/>
        </w:rPr>
        <w:t>восьми</w:t>
      </w:r>
      <w:r>
        <w:rPr>
          <w:rFonts w:ascii="Times New Roman" w:hAnsi="Times New Roman"/>
          <w:sz w:val="28"/>
          <w:szCs w:val="28"/>
          <w:lang w:eastAsia="zh-CN"/>
        </w:rPr>
        <w:t xml:space="preserve"> до двенадцати лет, составляет 5 лет.</w:t>
      </w:r>
    </w:p>
    <w:p w:rsidR="00956F8D" w:rsidRPr="00070F2D" w:rsidRDefault="00956F8D" w:rsidP="009C63B4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 w:rsidRPr="00070F2D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3. Объем учебного времени</w:t>
      </w:r>
      <w:r w:rsidRPr="00070F2D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D2259E" w:rsidRPr="00070F2D">
        <w:rPr>
          <w:rFonts w:ascii="Times New Roman" w:hAnsi="Times New Roman"/>
          <w:sz w:val="28"/>
          <w:szCs w:val="28"/>
          <w:lang w:eastAsia="zh-CN"/>
        </w:rPr>
        <w:t>Данная образовательная программа рассчитана на 5 лет по специальности «</w:t>
      </w:r>
      <w:r w:rsidR="00070F2D" w:rsidRPr="00070F2D">
        <w:rPr>
          <w:rFonts w:ascii="Times New Roman" w:hAnsi="Times New Roman"/>
          <w:sz w:val="28"/>
          <w:szCs w:val="28"/>
          <w:lang w:eastAsia="zh-CN"/>
        </w:rPr>
        <w:t>Классическая гитара</w:t>
      </w:r>
      <w:r w:rsidR="00D2259E" w:rsidRPr="00070F2D">
        <w:rPr>
          <w:rFonts w:ascii="Times New Roman" w:hAnsi="Times New Roman"/>
          <w:sz w:val="28"/>
          <w:szCs w:val="28"/>
          <w:lang w:eastAsia="zh-CN"/>
        </w:rPr>
        <w:t>»</w:t>
      </w:r>
      <w:r w:rsidR="00070F2D" w:rsidRPr="00070F2D">
        <w:rPr>
          <w:rFonts w:ascii="Times New Roman" w:hAnsi="Times New Roman"/>
          <w:sz w:val="28"/>
          <w:szCs w:val="28"/>
          <w:lang w:eastAsia="zh-CN"/>
        </w:rPr>
        <w:t>.</w:t>
      </w:r>
    </w:p>
    <w:p w:rsidR="00070F2D" w:rsidRPr="00070F2D" w:rsidRDefault="00070F2D" w:rsidP="009C63B4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070F2D">
        <w:rPr>
          <w:rFonts w:ascii="Times New Roman" w:hAnsi="Times New Roman"/>
          <w:sz w:val="28"/>
          <w:szCs w:val="28"/>
          <w:lang w:eastAsia="zh-CN"/>
        </w:rPr>
        <w:t>При реализации программы со сроком обучения  5 лет, продолжительность учебных занятий с первого по пятый класс составляет 34-35 недель.</w:t>
      </w:r>
    </w:p>
    <w:p w:rsidR="00956F8D" w:rsidRPr="009C63B4" w:rsidRDefault="00956F8D" w:rsidP="00224F2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занятий:</w:t>
      </w:r>
      <w:r>
        <w:rPr>
          <w:rFonts w:ascii="Times New Roman" w:hAnsi="Times New Roman"/>
          <w:sz w:val="28"/>
          <w:szCs w:val="28"/>
        </w:rPr>
        <w:t xml:space="preserve"> индивидуальная, рекомендуемая пр</w:t>
      </w:r>
      <w:r w:rsidR="00224F24">
        <w:rPr>
          <w:rFonts w:ascii="Times New Roman" w:hAnsi="Times New Roman"/>
          <w:sz w:val="28"/>
          <w:szCs w:val="28"/>
        </w:rPr>
        <w:t>одолжительность урока – 40 минут</w:t>
      </w:r>
      <w:r w:rsidRPr="009C63B4">
        <w:rPr>
          <w:rFonts w:ascii="Times New Roman" w:hAnsi="Times New Roman"/>
          <w:sz w:val="28"/>
          <w:szCs w:val="28"/>
        </w:rPr>
        <w:t xml:space="preserve"> </w:t>
      </w:r>
    </w:p>
    <w:p w:rsidR="00956F8D" w:rsidRPr="009C63B4" w:rsidRDefault="00956F8D" w:rsidP="009C63B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C63B4">
        <w:rPr>
          <w:rFonts w:ascii="Times New Roman" w:hAnsi="Times New Roman"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956F8D" w:rsidRDefault="00956F8D" w:rsidP="009C63B4">
      <w:pPr>
        <w:spacing w:after="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Цели и задачи </w:t>
      </w:r>
      <w:r w:rsidR="001079E4">
        <w:rPr>
          <w:rFonts w:ascii="Times New Roman" w:hAnsi="Times New Roman"/>
          <w:b/>
          <w:i/>
          <w:sz w:val="28"/>
          <w:szCs w:val="28"/>
        </w:rPr>
        <w:t>программы</w:t>
      </w:r>
    </w:p>
    <w:p w:rsidR="00956F8D" w:rsidRDefault="00956F8D" w:rsidP="009C63B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4F24">
        <w:rPr>
          <w:rFonts w:ascii="Times New Roman" w:hAnsi="Times New Roman"/>
          <w:sz w:val="28"/>
          <w:szCs w:val="28"/>
        </w:rPr>
        <w:t xml:space="preserve">Цель  </w:t>
      </w:r>
      <w:r>
        <w:rPr>
          <w:rFonts w:ascii="Times New Roman" w:hAnsi="Times New Roman"/>
          <w:sz w:val="28"/>
          <w:szCs w:val="28"/>
        </w:rPr>
        <w:t xml:space="preserve">образовательной программы  заключается в следующем: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956F8D" w:rsidRPr="00B63E72" w:rsidRDefault="009C63B4" w:rsidP="00D70184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56F8D">
        <w:rPr>
          <w:rFonts w:ascii="Times New Roman" w:hAnsi="Times New Roman"/>
          <w:sz w:val="28"/>
          <w:szCs w:val="28"/>
        </w:rPr>
        <w:t xml:space="preserve">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классической гитаре </w:t>
      </w:r>
      <w:r w:rsidR="00956F8D" w:rsidRPr="00B63E72">
        <w:rPr>
          <w:rFonts w:ascii="Times New Roman" w:hAnsi="Times New Roman"/>
          <w:sz w:val="28"/>
          <w:szCs w:val="28"/>
        </w:rPr>
        <w:t>произведения различных жанров и форм</w:t>
      </w:r>
      <w:r w:rsidR="00B63E72" w:rsidRPr="00B63E72">
        <w:rPr>
          <w:rFonts w:ascii="Times New Roman" w:hAnsi="Times New Roman"/>
          <w:sz w:val="28"/>
          <w:szCs w:val="28"/>
        </w:rPr>
        <w:t>;</w:t>
      </w:r>
    </w:p>
    <w:p w:rsidR="00956F8D" w:rsidRDefault="009C63B4" w:rsidP="00D70184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56F8D">
        <w:rPr>
          <w:rFonts w:ascii="Times New Roman" w:hAnsi="Times New Roman"/>
          <w:sz w:val="28"/>
          <w:szCs w:val="28"/>
        </w:rPr>
        <w:t>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9C63B4" w:rsidRDefault="00956F8D" w:rsidP="009C63B4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на решение следующих задач:</w:t>
      </w:r>
    </w:p>
    <w:p w:rsidR="00956F8D" w:rsidRDefault="009C63B4" w:rsidP="00D7018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56F8D">
        <w:rPr>
          <w:rFonts w:ascii="Times New Roman" w:hAnsi="Times New Roman"/>
          <w:sz w:val="28"/>
          <w:szCs w:val="28"/>
        </w:rPr>
        <w:t>ыявление творческих способностей ученика в области музыкального искусства и их развитие в области исполнительства на классической гитаре до уровня подготовки, достаточного для творческого самовыражения и самореализации;</w:t>
      </w:r>
    </w:p>
    <w:p w:rsidR="00956F8D" w:rsidRDefault="009C63B4" w:rsidP="00D7018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56F8D">
        <w:rPr>
          <w:rFonts w:ascii="Times New Roman" w:hAnsi="Times New Roman"/>
          <w:sz w:val="28"/>
          <w:szCs w:val="28"/>
        </w:rPr>
        <w:t>владение знаниями, умениями и навыками игры на классической гитаре, позволяющими выпускнику приобретать собственный опыт музицирования;</w:t>
      </w:r>
    </w:p>
    <w:p w:rsidR="00956F8D" w:rsidRDefault="009C63B4" w:rsidP="00D7018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6F8D">
        <w:rPr>
          <w:rFonts w:ascii="Times New Roman" w:hAnsi="Times New Roman"/>
          <w:sz w:val="28"/>
          <w:szCs w:val="28"/>
        </w:rPr>
        <w:t>риобретение обучающимися опыта творческой деятельности;</w:t>
      </w:r>
    </w:p>
    <w:p w:rsidR="00956F8D" w:rsidRDefault="009C63B4" w:rsidP="00D7018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56F8D">
        <w:rPr>
          <w:rFonts w:ascii="Times New Roman" w:hAnsi="Times New Roman"/>
          <w:sz w:val="28"/>
          <w:szCs w:val="28"/>
        </w:rPr>
        <w:t>ормирование навыков сольной исполнительской практики и коллективной творческой деятельности, их практическое применение;</w:t>
      </w:r>
    </w:p>
    <w:p w:rsidR="00956F8D" w:rsidRDefault="009C63B4" w:rsidP="00D7018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56F8D">
        <w:rPr>
          <w:rFonts w:ascii="Times New Roman" w:hAnsi="Times New Roman"/>
          <w:sz w:val="28"/>
          <w:szCs w:val="28"/>
        </w:rPr>
        <w:t>остижение уровня образованности, позволяющего выпускнику самостоятельно ориентироваться в мировой музыкальной культуре;</w:t>
      </w:r>
    </w:p>
    <w:p w:rsidR="00956F8D" w:rsidRDefault="009C63B4" w:rsidP="00D7018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56F8D">
        <w:rPr>
          <w:rFonts w:ascii="Times New Roman" w:hAnsi="Times New Roman"/>
          <w:sz w:val="28"/>
          <w:szCs w:val="28"/>
        </w:rPr>
        <w:t>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</w:t>
      </w:r>
      <w:r w:rsidR="00224F24">
        <w:rPr>
          <w:rFonts w:ascii="Times New Roman" w:hAnsi="Times New Roman"/>
          <w:sz w:val="28"/>
          <w:szCs w:val="28"/>
        </w:rPr>
        <w:t>ую</w:t>
      </w:r>
      <w:r w:rsidR="00956F8D">
        <w:rPr>
          <w:rFonts w:ascii="Times New Roman" w:hAnsi="Times New Roman"/>
          <w:sz w:val="28"/>
          <w:szCs w:val="28"/>
        </w:rPr>
        <w:t xml:space="preserve"> образовательн</w:t>
      </w:r>
      <w:r w:rsidR="00224F24">
        <w:rPr>
          <w:rFonts w:ascii="Times New Roman" w:hAnsi="Times New Roman"/>
          <w:sz w:val="28"/>
          <w:szCs w:val="28"/>
        </w:rPr>
        <w:t>ую</w:t>
      </w:r>
      <w:r w:rsidR="00956F8D">
        <w:rPr>
          <w:rFonts w:ascii="Times New Roman" w:hAnsi="Times New Roman"/>
          <w:sz w:val="28"/>
          <w:szCs w:val="28"/>
        </w:rPr>
        <w:t xml:space="preserve"> </w:t>
      </w:r>
      <w:r w:rsidR="00224F24">
        <w:rPr>
          <w:rFonts w:ascii="Times New Roman" w:hAnsi="Times New Roman"/>
          <w:sz w:val="28"/>
          <w:szCs w:val="28"/>
        </w:rPr>
        <w:t>организацию</w:t>
      </w:r>
      <w:r w:rsidR="00956F8D">
        <w:rPr>
          <w:rFonts w:ascii="Times New Roman" w:hAnsi="Times New Roman"/>
          <w:sz w:val="28"/>
          <w:szCs w:val="28"/>
        </w:rPr>
        <w:t>.</w:t>
      </w:r>
    </w:p>
    <w:p w:rsidR="001079E4" w:rsidRPr="001079E4" w:rsidRDefault="00956F8D" w:rsidP="00D70184">
      <w:pPr>
        <w:numPr>
          <w:ilvl w:val="0"/>
          <w:numId w:val="9"/>
        </w:numPr>
        <w:tabs>
          <w:tab w:val="clear" w:pos="1865"/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Обоснование структуры программы </w:t>
      </w:r>
    </w:p>
    <w:p w:rsidR="00956F8D" w:rsidRDefault="00956F8D" w:rsidP="009C63B4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Программа содержит необходимые для организации занятий параметры:</w:t>
      </w:r>
    </w:p>
    <w:p w:rsidR="00956F8D" w:rsidRDefault="009C63B4" w:rsidP="00D7018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</w:t>
      </w:r>
      <w:r w:rsidR="00956F8D">
        <w:rPr>
          <w:rFonts w:ascii="Times New Roman" w:hAnsi="Times New Roman"/>
          <w:sz w:val="28"/>
          <w:szCs w:val="28"/>
          <w:lang w:eastAsia="zh-CN"/>
        </w:rPr>
        <w:t>ведения о затратах учебного времени, предусмотренного на освоение учебного предмета;</w:t>
      </w:r>
    </w:p>
    <w:p w:rsidR="00956F8D" w:rsidRDefault="009C63B4" w:rsidP="00D7018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</w:t>
      </w:r>
      <w:r w:rsidR="00956F8D">
        <w:rPr>
          <w:rFonts w:ascii="Times New Roman" w:hAnsi="Times New Roman"/>
          <w:sz w:val="28"/>
          <w:szCs w:val="28"/>
          <w:lang w:eastAsia="zh-CN"/>
        </w:rPr>
        <w:t>аспределение учебного материала по годам обучения;</w:t>
      </w:r>
    </w:p>
    <w:p w:rsidR="00956F8D" w:rsidRDefault="009C63B4" w:rsidP="00D7018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</w:t>
      </w:r>
      <w:r w:rsidR="00956F8D">
        <w:rPr>
          <w:rFonts w:ascii="Times New Roman" w:hAnsi="Times New Roman"/>
          <w:sz w:val="28"/>
          <w:szCs w:val="28"/>
          <w:lang w:eastAsia="zh-CN"/>
        </w:rPr>
        <w:t>писание дидактических единиц учебного предмета;</w:t>
      </w:r>
    </w:p>
    <w:p w:rsidR="00956F8D" w:rsidRDefault="009C63B4" w:rsidP="00D7018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</w:t>
      </w:r>
      <w:r w:rsidR="00956F8D">
        <w:rPr>
          <w:rFonts w:ascii="Times New Roman" w:hAnsi="Times New Roman"/>
          <w:sz w:val="28"/>
          <w:szCs w:val="28"/>
          <w:lang w:eastAsia="zh-CN"/>
        </w:rPr>
        <w:t>ребования к уровню подготовки обучающихся;</w:t>
      </w:r>
    </w:p>
    <w:p w:rsidR="00956F8D" w:rsidRDefault="009C63B4" w:rsidP="00D7018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Ф</w:t>
      </w:r>
      <w:r w:rsidR="00956F8D">
        <w:rPr>
          <w:rFonts w:ascii="Times New Roman" w:hAnsi="Times New Roman"/>
          <w:sz w:val="28"/>
          <w:szCs w:val="28"/>
          <w:lang w:eastAsia="zh-CN"/>
        </w:rPr>
        <w:t>ормы и методы контроля, система оценок;</w:t>
      </w:r>
    </w:p>
    <w:p w:rsidR="00956F8D" w:rsidRDefault="009C63B4" w:rsidP="00D7018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М</w:t>
      </w:r>
      <w:r w:rsidR="00956F8D">
        <w:rPr>
          <w:rFonts w:ascii="Times New Roman" w:hAnsi="Times New Roman"/>
          <w:sz w:val="28"/>
          <w:szCs w:val="28"/>
          <w:lang w:eastAsia="zh-CN"/>
        </w:rPr>
        <w:t>етодическое обеспечение учебного процесса.</w:t>
      </w:r>
    </w:p>
    <w:p w:rsidR="00956F8D" w:rsidRDefault="00956F8D" w:rsidP="009C63B4">
      <w:pPr>
        <w:spacing w:after="0" w:line="360" w:lineRule="auto"/>
        <w:ind w:firstLine="42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7. Методы обучения</w:t>
      </w:r>
    </w:p>
    <w:p w:rsidR="00956F8D" w:rsidRDefault="00956F8D" w:rsidP="009C63B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поставленной цели и реализации задач </w:t>
      </w:r>
      <w:r w:rsidR="001079E4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используются следующие методы обучения:</w:t>
      </w:r>
    </w:p>
    <w:p w:rsidR="00956F8D" w:rsidRDefault="009C63B4" w:rsidP="00D7018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56F8D">
        <w:rPr>
          <w:rFonts w:ascii="Times New Roman" w:hAnsi="Times New Roman"/>
          <w:sz w:val="28"/>
          <w:szCs w:val="28"/>
        </w:rPr>
        <w:t>ловесный (рассказ, беседа, объяснение);</w:t>
      </w:r>
    </w:p>
    <w:p w:rsidR="00956F8D" w:rsidRDefault="009C63B4" w:rsidP="00D7018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56F8D">
        <w:rPr>
          <w:rFonts w:ascii="Times New Roman" w:hAnsi="Times New Roman"/>
          <w:sz w:val="28"/>
          <w:szCs w:val="28"/>
        </w:rPr>
        <w:t>етод упражнений и повторений (выработка игровых навыков ученика, работа над художественно-образной сферой произведения);</w:t>
      </w:r>
    </w:p>
    <w:p w:rsidR="00956F8D" w:rsidRDefault="009C63B4" w:rsidP="00D7018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56F8D">
        <w:rPr>
          <w:rFonts w:ascii="Times New Roman" w:hAnsi="Times New Roman"/>
          <w:sz w:val="28"/>
          <w:szCs w:val="28"/>
        </w:rPr>
        <w:t>етод показа (показ педагогом игровых движений, исполнение педагогом пьес с использованием многообразных вариантов показа);</w:t>
      </w:r>
    </w:p>
    <w:p w:rsidR="00956F8D" w:rsidRDefault="009C63B4" w:rsidP="00D7018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56F8D">
        <w:rPr>
          <w:rFonts w:ascii="Times New Roman" w:hAnsi="Times New Roman"/>
          <w:sz w:val="28"/>
          <w:szCs w:val="28"/>
        </w:rPr>
        <w:t>бъяснительно-иллюстративный (педагог играет произведение ученика и попутно объясняет);</w:t>
      </w:r>
    </w:p>
    <w:p w:rsidR="00956F8D" w:rsidRDefault="009C63B4" w:rsidP="00D7018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56F8D">
        <w:rPr>
          <w:rFonts w:ascii="Times New Roman" w:hAnsi="Times New Roman"/>
          <w:sz w:val="28"/>
          <w:szCs w:val="28"/>
        </w:rPr>
        <w:t>епродуктивный метод (повторение учеником игровых приемов по образцу учителя);</w:t>
      </w:r>
    </w:p>
    <w:p w:rsidR="00956F8D" w:rsidRDefault="009C63B4" w:rsidP="00D7018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56F8D">
        <w:rPr>
          <w:rFonts w:ascii="Times New Roman" w:hAnsi="Times New Roman"/>
          <w:sz w:val="28"/>
          <w:szCs w:val="28"/>
        </w:rPr>
        <w:t>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956F8D" w:rsidRDefault="009C63B4" w:rsidP="00D7018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956F8D">
        <w:rPr>
          <w:rFonts w:ascii="Times New Roman" w:hAnsi="Times New Roman"/>
          <w:sz w:val="28"/>
          <w:szCs w:val="28"/>
        </w:rPr>
        <w:t>астично-поисковый (ученик участвует в поисках решения поставленной задачи).</w:t>
      </w:r>
    </w:p>
    <w:p w:rsidR="00956F8D" w:rsidRDefault="00956F8D" w:rsidP="009C63B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956F8D" w:rsidRDefault="00956F8D" w:rsidP="009C63B4">
      <w:pPr>
        <w:spacing w:after="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8. Материально-технические условия</w:t>
      </w:r>
    </w:p>
    <w:p w:rsidR="00956F8D" w:rsidRDefault="00956F8D" w:rsidP="009C63B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956F8D" w:rsidRDefault="00956F8D" w:rsidP="009C63B4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образовательной программы необходимо наличие в каждом кабинете по классу гитары необходимых принадлежностей:</w:t>
      </w:r>
    </w:p>
    <w:p w:rsidR="00956F8D" w:rsidRDefault="00956F8D" w:rsidP="00D7018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 (гитара). </w:t>
      </w:r>
    </w:p>
    <w:p w:rsidR="00956F8D" w:rsidRPr="00956F8D" w:rsidRDefault="00956F8D" w:rsidP="00D7018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6F8D">
        <w:rPr>
          <w:rFonts w:ascii="Times New Roman" w:hAnsi="Times New Roman"/>
          <w:sz w:val="28"/>
          <w:szCs w:val="28"/>
        </w:rPr>
        <w:t>Разноуровневые подставки под ноги или суппорты (</w:t>
      </w:r>
      <w:r w:rsidRPr="00956F8D">
        <w:rPr>
          <w:rFonts w:ascii="Times New Roman" w:hAnsi="Times New Roman"/>
          <w:sz w:val="28"/>
          <w:szCs w:val="28"/>
          <w:shd w:val="clear" w:color="auto" w:fill="FFFFFF"/>
        </w:rPr>
        <w:t>устройства, позволяющие играть в классической посадке без использования подставки под ногу</w:t>
      </w:r>
      <w:r w:rsidRPr="00956F8D">
        <w:rPr>
          <w:rFonts w:ascii="Georgia" w:hAnsi="Georgia"/>
          <w:color w:val="5C5C5C"/>
          <w:sz w:val="28"/>
          <w:szCs w:val="28"/>
          <w:shd w:val="clear" w:color="auto" w:fill="FFFFFF"/>
        </w:rPr>
        <w:t xml:space="preserve"> </w:t>
      </w:r>
      <w:r w:rsidRPr="00956F8D">
        <w:rPr>
          <w:rFonts w:ascii="Times New Roman" w:hAnsi="Times New Roman"/>
          <w:sz w:val="28"/>
          <w:szCs w:val="28"/>
        </w:rPr>
        <w:t>и держать ноги на одном уровне).</w:t>
      </w:r>
    </w:p>
    <w:p w:rsidR="00956F8D" w:rsidRDefault="00956F8D" w:rsidP="00D7018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Гитарные чехлы для хранения и удобной транспортировки инструмента.</w:t>
      </w:r>
    </w:p>
    <w:p w:rsidR="00956F8D" w:rsidRPr="0011442A" w:rsidRDefault="00956F8D" w:rsidP="00D7018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Пюпитр (подставка для нот) для обеспечения максимально </w:t>
      </w:r>
      <w:r w:rsidRPr="0011442A">
        <w:rPr>
          <w:rFonts w:ascii="Times New Roman" w:hAnsi="Times New Roman"/>
          <w:sz w:val="28"/>
          <w:szCs w:val="28"/>
        </w:rPr>
        <w:t>комфортных условий для чтения нотных текстов.</w:t>
      </w:r>
    </w:p>
    <w:p w:rsidR="00956F8D" w:rsidRPr="0011442A" w:rsidRDefault="00956F8D" w:rsidP="00D7018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442A">
        <w:rPr>
          <w:rFonts w:ascii="Times New Roman" w:hAnsi="Times New Roman"/>
          <w:sz w:val="28"/>
          <w:szCs w:val="28"/>
        </w:rPr>
        <w:t>Электронный или акустический камертон для точной и удобной настройки инструмента.</w:t>
      </w:r>
    </w:p>
    <w:p w:rsidR="00956F8D" w:rsidRDefault="00956F8D" w:rsidP="009C63B4">
      <w:pPr>
        <w:spacing w:after="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9. Связь</w:t>
      </w:r>
      <w:r w:rsidR="00411F3D">
        <w:rPr>
          <w:rFonts w:ascii="Times New Roman" w:hAnsi="Times New Roman"/>
          <w:b/>
          <w:i/>
          <w:sz w:val="28"/>
          <w:szCs w:val="28"/>
        </w:rPr>
        <w:t xml:space="preserve"> между </w:t>
      </w:r>
      <w:r>
        <w:rPr>
          <w:rFonts w:ascii="Times New Roman" w:hAnsi="Times New Roman"/>
          <w:b/>
          <w:i/>
          <w:sz w:val="28"/>
          <w:szCs w:val="28"/>
        </w:rPr>
        <w:t xml:space="preserve"> другими </w:t>
      </w:r>
      <w:r w:rsidR="001079E4">
        <w:rPr>
          <w:rFonts w:ascii="Times New Roman" w:hAnsi="Times New Roman"/>
          <w:b/>
          <w:i/>
          <w:sz w:val="28"/>
          <w:szCs w:val="28"/>
        </w:rPr>
        <w:t xml:space="preserve">учебными  </w:t>
      </w:r>
      <w:r>
        <w:rPr>
          <w:rFonts w:ascii="Times New Roman" w:hAnsi="Times New Roman"/>
          <w:b/>
          <w:i/>
          <w:sz w:val="28"/>
          <w:szCs w:val="28"/>
        </w:rPr>
        <w:t>предметами программы</w:t>
      </w:r>
    </w:p>
    <w:p w:rsidR="00224F24" w:rsidRPr="00224F24" w:rsidRDefault="00956F8D" w:rsidP="00224F2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Весь комплекс предметов, составляющих учебный план </w:t>
      </w:r>
      <w:r w:rsidR="00D2259E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- это логически выстроенный, полный</w:t>
      </w:r>
      <w:r w:rsidR="00D22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достаточный цикл.  Содержание п</w:t>
      </w:r>
      <w:r w:rsidR="00224F24">
        <w:rPr>
          <w:rFonts w:ascii="Times New Roman" w:hAnsi="Times New Roman"/>
          <w:sz w:val="28"/>
          <w:szCs w:val="28"/>
        </w:rPr>
        <w:t>рограммы</w:t>
      </w:r>
      <w:r w:rsidRPr="000711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расширяет и дополняет уровень знаний учащихся по таким предметам</w:t>
      </w:r>
      <w:r w:rsidRPr="00224F24">
        <w:rPr>
          <w:rFonts w:ascii="Times New Roman" w:hAnsi="Times New Roman"/>
          <w:sz w:val="28"/>
          <w:szCs w:val="28"/>
        </w:rPr>
        <w:t xml:space="preserve">, как </w:t>
      </w:r>
      <w:r w:rsidR="00224F24">
        <w:rPr>
          <w:rFonts w:ascii="Times New Roman" w:hAnsi="Times New Roman"/>
          <w:sz w:val="28"/>
          <w:szCs w:val="28"/>
        </w:rPr>
        <w:t>Музыкальное исполнительство:</w:t>
      </w:r>
    </w:p>
    <w:p w:rsidR="00956F8D" w:rsidRPr="00224F24" w:rsidRDefault="00224F24" w:rsidP="00224F2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4F24">
        <w:rPr>
          <w:rFonts w:ascii="Times New Roman" w:hAnsi="Times New Roman"/>
          <w:sz w:val="28"/>
          <w:szCs w:val="28"/>
        </w:rPr>
        <w:t xml:space="preserve">- </w:t>
      </w:r>
      <w:r w:rsidR="00194061" w:rsidRPr="00224F24">
        <w:rPr>
          <w:rFonts w:ascii="Times New Roman" w:hAnsi="Times New Roman"/>
          <w:sz w:val="28"/>
          <w:szCs w:val="28"/>
        </w:rPr>
        <w:t>Специальность</w:t>
      </w:r>
    </w:p>
    <w:p w:rsidR="00194061" w:rsidRPr="00D41C32" w:rsidRDefault="00194061" w:rsidP="00D7018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1C32">
        <w:rPr>
          <w:rFonts w:ascii="Times New Roman" w:hAnsi="Times New Roman"/>
          <w:sz w:val="28"/>
          <w:szCs w:val="28"/>
        </w:rPr>
        <w:t>Ансамбль</w:t>
      </w:r>
    </w:p>
    <w:p w:rsidR="009C63B4" w:rsidRDefault="00EA778C" w:rsidP="00D7018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Дополнительный инструмент фортепиано</w:t>
      </w:r>
    </w:p>
    <w:p w:rsidR="00956F8D" w:rsidRDefault="00956F8D" w:rsidP="009C63B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и история музыки:</w:t>
      </w:r>
    </w:p>
    <w:p w:rsidR="00956F8D" w:rsidRDefault="00194061" w:rsidP="00D70184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Сольфеджио</w:t>
      </w:r>
    </w:p>
    <w:p w:rsidR="00956F8D" w:rsidRDefault="001079E4" w:rsidP="00D70184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 литература</w:t>
      </w:r>
    </w:p>
    <w:p w:rsidR="00071113" w:rsidRPr="007333FC" w:rsidRDefault="00071113" w:rsidP="00070F2D">
      <w:pPr>
        <w:pStyle w:val="12"/>
        <w:shd w:val="clear" w:color="auto" w:fill="auto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333FC">
        <w:rPr>
          <w:rFonts w:ascii="Times New Roman" w:hAnsi="Times New Roman"/>
          <w:sz w:val="28"/>
          <w:szCs w:val="28"/>
        </w:rPr>
        <w:t xml:space="preserve">Обучение </w:t>
      </w:r>
      <w:r w:rsidR="00224F24">
        <w:rPr>
          <w:rFonts w:ascii="Times New Roman" w:hAnsi="Times New Roman"/>
          <w:sz w:val="28"/>
          <w:szCs w:val="28"/>
        </w:rPr>
        <w:t>по программе</w:t>
      </w:r>
      <w:r w:rsidRPr="007333FC">
        <w:rPr>
          <w:rFonts w:ascii="Times New Roman" w:hAnsi="Times New Roman"/>
          <w:sz w:val="28"/>
          <w:szCs w:val="28"/>
        </w:rPr>
        <w:t xml:space="preserve"> должно привести к формированию грамотного музыканта-любителя или профессионала и квалифицированного слушателя академической музыки, обладающего сформированными критериями, самостоятельностью суждений.</w:t>
      </w: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B0EE5" w:rsidRDefault="001B0E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B0EE5" w:rsidRDefault="001B0E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B0EE5" w:rsidRDefault="001B0E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B0EE5" w:rsidRDefault="001B0E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B0EE5" w:rsidRDefault="001B0E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B0EE5" w:rsidRDefault="001B0E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B0EE5" w:rsidRDefault="001B0EE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4F24" w:rsidRDefault="00224F2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4F24" w:rsidRDefault="00224F2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4F24" w:rsidRDefault="00224F2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4F24" w:rsidRDefault="00224F2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4F24" w:rsidRDefault="00224F2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24F24" w:rsidRDefault="00224F2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70F2D" w:rsidRDefault="00070F2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70F2D" w:rsidRDefault="00070F2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Pr="00EA778C" w:rsidRDefault="00EA778C" w:rsidP="00D41C3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sz w:val="32"/>
          <w:szCs w:val="32"/>
        </w:rPr>
      </w:pPr>
      <w:bookmarkStart w:id="1" w:name="_Toc55206006"/>
      <w:bookmarkStart w:id="2" w:name="_Toc56670552"/>
      <w:r w:rsidRPr="00EA778C">
        <w:rPr>
          <w:rFonts w:ascii="Times New Roman" w:hAnsi="Times New Roman" w:cs="Times New Roman"/>
          <w:sz w:val="32"/>
          <w:szCs w:val="32"/>
        </w:rPr>
        <w:t>Календарный учебный график</w:t>
      </w:r>
      <w:bookmarkEnd w:id="1"/>
      <w:bookmarkEnd w:id="2"/>
    </w:p>
    <w:p w:rsidR="00EA778C" w:rsidRPr="00EA778C" w:rsidRDefault="00EA778C" w:rsidP="00EA778C">
      <w:pPr>
        <w:pStyle w:val="20"/>
        <w:shd w:val="clear" w:color="auto" w:fill="auto"/>
        <w:spacing w:after="680"/>
        <w:jc w:val="center"/>
        <w:rPr>
          <w:b/>
          <w:sz w:val="32"/>
        </w:rPr>
      </w:pPr>
      <w:r w:rsidRPr="00EA778C">
        <w:rPr>
          <w:b/>
          <w:color w:val="000000"/>
          <w:sz w:val="32"/>
        </w:rPr>
        <w:t>МБОУ ДО «Кашинская ДШИ» на 2020 - 2021 учебный год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984"/>
        <w:gridCol w:w="2046"/>
        <w:gridCol w:w="1712"/>
        <w:gridCol w:w="2328"/>
        <w:gridCol w:w="2305"/>
      </w:tblGrid>
      <w:tr w:rsidR="00EA778C" w:rsidRPr="00EA778C">
        <w:trPr>
          <w:trHeight w:hRule="exact"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1 Четверть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  <w:lang w:val="en-US"/>
              </w:rPr>
              <w:t>II</w:t>
            </w:r>
            <w:r w:rsidRPr="00EA778C">
              <w:rPr>
                <w:sz w:val="28"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  <w:lang w:val="en-US" w:bidi="en-US"/>
              </w:rPr>
              <w:t xml:space="preserve">III </w:t>
            </w:r>
            <w:r w:rsidRPr="00EA778C">
              <w:rPr>
                <w:sz w:val="28"/>
              </w:rPr>
              <w:t>Четверть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IV Четверть</w:t>
            </w:r>
          </w:p>
        </w:tc>
      </w:tr>
      <w:tr w:rsidR="00EA778C" w:rsidRPr="00EA778C">
        <w:trPr>
          <w:trHeight w:hRule="exact" w:val="99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jc w:val="center"/>
              <w:rPr>
                <w:rFonts w:ascii="Times New Roman" w:hAnsi="Times New Roman"/>
                <w:sz w:val="28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01,09.2020 -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25.10.2020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02.11.2020-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25.12.2020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11.01.2021-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19.03.2021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29.03.2021-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31.05.2021</w:t>
            </w:r>
          </w:p>
        </w:tc>
      </w:tr>
      <w:tr w:rsidR="00EA778C" w:rsidRPr="00EA778C">
        <w:trPr>
          <w:trHeight w:hRule="exact" w:val="32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1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Период осенних каникул 26.10.2020-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01.11.2020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Период зимних каникул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28.12.2020 -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10.01.2021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Период весенних каникул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22.03.2021-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28.03.2021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Дополнительные каникулы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10.02.2020-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16.02.2020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Период летних каникул 01.06.2021- 31.08.2021</w:t>
            </w:r>
          </w:p>
        </w:tc>
      </w:tr>
      <w:tr w:rsidR="00EA778C" w:rsidRPr="00EA778C">
        <w:trPr>
          <w:trHeight w:hRule="exact" w:val="19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 xml:space="preserve">2 - </w:t>
            </w:r>
            <w:r w:rsidRPr="00EA778C">
              <w:rPr>
                <w:sz w:val="28"/>
                <w:lang w:val="en-US"/>
              </w:rPr>
              <w:t>5</w:t>
            </w:r>
            <w:r w:rsidRPr="00EA778C">
              <w:rPr>
                <w:sz w:val="28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Период осенних каникул 19.10.2020-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spacing w:line="259" w:lineRule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01.11.2020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Период зимних каникул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28.12.2020 -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spacing w:line="259" w:lineRule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10.01.2021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  <w:lang w:val="en-US"/>
              </w:rPr>
            </w:pPr>
            <w:r w:rsidRPr="00EA778C">
              <w:rPr>
                <w:sz w:val="28"/>
              </w:rPr>
              <w:t>Период весенних каникул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  <w:lang w:val="en-US"/>
              </w:rPr>
            </w:pPr>
            <w:r w:rsidRPr="00EA778C">
              <w:rPr>
                <w:sz w:val="28"/>
              </w:rPr>
              <w:t>22.03.2021-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28.03.2021</w:t>
            </w:r>
          </w:p>
          <w:p w:rsidR="00EA778C" w:rsidRPr="00EA778C" w:rsidRDefault="00EA778C" w:rsidP="00EA778C">
            <w:pPr>
              <w:pStyle w:val="ad"/>
              <w:shd w:val="clear" w:color="auto" w:fill="auto"/>
              <w:spacing w:line="259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78C" w:rsidRPr="00EA778C" w:rsidRDefault="00EA778C" w:rsidP="00EA778C">
            <w:pPr>
              <w:pStyle w:val="ad"/>
              <w:shd w:val="clear" w:color="auto" w:fill="auto"/>
              <w:spacing w:line="259" w:lineRule="auto"/>
              <w:ind w:firstLine="0"/>
              <w:jc w:val="center"/>
              <w:rPr>
                <w:sz w:val="28"/>
              </w:rPr>
            </w:pPr>
            <w:r w:rsidRPr="00EA778C">
              <w:rPr>
                <w:sz w:val="28"/>
              </w:rPr>
              <w:t>Период летних каникул 01.06.2021- 31.08.2021</w:t>
            </w:r>
          </w:p>
        </w:tc>
      </w:tr>
    </w:tbl>
    <w:p w:rsidR="00EA778C" w:rsidRPr="00EA778C" w:rsidRDefault="00EA778C" w:rsidP="00EA778C">
      <w:pPr>
        <w:spacing w:after="499" w:line="1" w:lineRule="exact"/>
        <w:rPr>
          <w:rFonts w:ascii="Times New Roman" w:hAnsi="Times New Roman"/>
        </w:rPr>
      </w:pPr>
    </w:p>
    <w:p w:rsidR="00EA778C" w:rsidRPr="00EA778C" w:rsidRDefault="00EA778C" w:rsidP="00EA778C">
      <w:pPr>
        <w:pStyle w:val="12"/>
        <w:shd w:val="clear" w:color="auto" w:fill="auto"/>
        <w:ind w:left="160" w:firstLine="680"/>
        <w:rPr>
          <w:rFonts w:ascii="Times New Roman" w:hAnsi="Times New Roman"/>
          <w:sz w:val="28"/>
        </w:rPr>
      </w:pPr>
      <w:r w:rsidRPr="00EA778C">
        <w:rPr>
          <w:rFonts w:ascii="Times New Roman" w:hAnsi="Times New Roman"/>
          <w:sz w:val="28"/>
        </w:rPr>
        <w:t>Итого: в учебном году для учащихся 2- 5 классов - 35 недели; для учащихся 1 классов - 34 недели.</w:t>
      </w: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66EF4" w:rsidRDefault="00766EF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Pr="007150E3" w:rsidRDefault="00EA778C" w:rsidP="00D41C3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sz w:val="32"/>
          <w:szCs w:val="32"/>
        </w:rPr>
      </w:pPr>
      <w:bookmarkStart w:id="3" w:name="_Toc35507282"/>
      <w:bookmarkStart w:id="4" w:name="_Toc55206007"/>
      <w:bookmarkStart w:id="5" w:name="_Toc56670553"/>
      <w:r w:rsidRPr="007150E3">
        <w:rPr>
          <w:rFonts w:ascii="Times New Roman" w:hAnsi="Times New Roman" w:cs="Times New Roman"/>
          <w:sz w:val="32"/>
          <w:szCs w:val="32"/>
        </w:rPr>
        <w:t>График образовательного процесса</w:t>
      </w:r>
      <w:bookmarkEnd w:id="3"/>
      <w:bookmarkEnd w:id="4"/>
      <w:bookmarkEnd w:id="5"/>
    </w:p>
    <w:p w:rsidR="00EA778C" w:rsidRPr="007150E3" w:rsidRDefault="00EA778C" w:rsidP="00EA778C"/>
    <w:p w:rsidR="00EA778C" w:rsidRDefault="00EA778C" w:rsidP="00EA778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обучения 5 лет</w:t>
      </w:r>
    </w:p>
    <w:p w:rsidR="00EA778C" w:rsidRDefault="00EA778C" w:rsidP="00EA778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8"/>
        </w:rPr>
        <w:t>Дополнительная общеразвивающая   общеобразовательная программа в области  музыкального искусства все отделения</w:t>
      </w:r>
    </w:p>
    <w:bookmarkStart w:id="6" w:name="_MON_1598870636"/>
    <w:bookmarkStart w:id="7" w:name="_MON_1598870641"/>
    <w:bookmarkStart w:id="8" w:name="_MON_1598872522"/>
    <w:bookmarkStart w:id="9" w:name="_MON_1598872537"/>
    <w:bookmarkStart w:id="10" w:name="_MON_1598872553"/>
    <w:bookmarkStart w:id="11" w:name="_MON_1598872578"/>
    <w:bookmarkStart w:id="12" w:name="_MON_1598872605"/>
    <w:bookmarkStart w:id="13" w:name="_MON_1598872673"/>
    <w:bookmarkStart w:id="14" w:name="_MON_1598872683"/>
    <w:bookmarkStart w:id="15" w:name="_MON_1598872731"/>
    <w:bookmarkStart w:id="16" w:name="_MON_1598872743"/>
    <w:bookmarkStart w:id="17" w:name="_MON_1598872756"/>
    <w:bookmarkStart w:id="18" w:name="_MON_1598872800"/>
    <w:bookmarkStart w:id="19" w:name="_MON_1598872817"/>
    <w:bookmarkStart w:id="20" w:name="_MON_1598869453"/>
    <w:bookmarkStart w:id="21" w:name="_MON_1598873027"/>
    <w:bookmarkStart w:id="22" w:name="_MON_1598873452"/>
    <w:bookmarkStart w:id="23" w:name="_MON_1598873514"/>
    <w:bookmarkStart w:id="24" w:name="_MON_1598870446"/>
    <w:bookmarkStart w:id="25" w:name="_MON_1599032079"/>
    <w:bookmarkStart w:id="26" w:name="_MON_1599032459"/>
    <w:bookmarkStart w:id="27" w:name="_MON_1599032715"/>
    <w:bookmarkStart w:id="28" w:name="_MON_1599032727"/>
    <w:bookmarkStart w:id="29" w:name="_MON_1599032764"/>
    <w:bookmarkStart w:id="30" w:name="_MON_1599032897"/>
    <w:bookmarkStart w:id="31" w:name="_MON_1598870456"/>
    <w:bookmarkStart w:id="32" w:name="_MON_1599035447"/>
    <w:bookmarkStart w:id="33" w:name="_MON_1599035702"/>
    <w:bookmarkStart w:id="34" w:name="_MON_1599035719"/>
    <w:bookmarkStart w:id="35" w:name="_MON_1599037137"/>
    <w:bookmarkStart w:id="36" w:name="_MON_1599037191"/>
    <w:bookmarkStart w:id="37" w:name="_MON_1599037211"/>
    <w:bookmarkStart w:id="38" w:name="_MON_1599037226"/>
    <w:bookmarkStart w:id="39" w:name="_MON_1599037239"/>
    <w:bookmarkStart w:id="40" w:name="_MON_1599037252"/>
    <w:bookmarkStart w:id="41" w:name="_MON_1599037269"/>
    <w:bookmarkStart w:id="42" w:name="_MON_1599037283"/>
    <w:bookmarkStart w:id="43" w:name="_MON_1599037293"/>
    <w:bookmarkStart w:id="44" w:name="_MON_1599037304"/>
    <w:bookmarkStart w:id="45" w:name="_MON_1599037318"/>
    <w:bookmarkStart w:id="46" w:name="_MON_1599037327"/>
    <w:bookmarkStart w:id="47" w:name="_MON_1599037354"/>
    <w:bookmarkStart w:id="48" w:name="_MON_1599037386"/>
    <w:bookmarkStart w:id="49" w:name="_MON_1599037401"/>
    <w:bookmarkStart w:id="50" w:name="_MON_1599037412"/>
    <w:bookmarkStart w:id="51" w:name="_MON_1599037422"/>
    <w:bookmarkStart w:id="52" w:name="_MON_1599037440"/>
    <w:bookmarkStart w:id="53" w:name="_MON_1599037496"/>
    <w:bookmarkStart w:id="54" w:name="_MON_1599037536"/>
    <w:bookmarkStart w:id="55" w:name="_MON_1599038977"/>
    <w:bookmarkStart w:id="56" w:name="_MON_1599039069"/>
    <w:bookmarkStart w:id="57" w:name="_MON_1599039092"/>
    <w:bookmarkStart w:id="58" w:name="_MON_1599039114"/>
    <w:bookmarkStart w:id="59" w:name="_MON_1599039150"/>
    <w:bookmarkStart w:id="60" w:name="_MON_1599040564"/>
    <w:bookmarkStart w:id="61" w:name="_MON_1599040574"/>
    <w:bookmarkStart w:id="62" w:name="_MON_1599040581"/>
    <w:bookmarkStart w:id="63" w:name="_MON_1599040589"/>
    <w:bookmarkStart w:id="64" w:name="_MON_1599040601"/>
    <w:bookmarkStart w:id="65" w:name="_MON_1599040610"/>
    <w:bookmarkStart w:id="66" w:name="_MON_1599040618"/>
    <w:bookmarkStart w:id="67" w:name="_MON_1599040627"/>
    <w:bookmarkStart w:id="68" w:name="_MON_1599040637"/>
    <w:bookmarkStart w:id="69" w:name="_MON_1599040651"/>
    <w:bookmarkStart w:id="70" w:name="_MON_1599040697"/>
    <w:bookmarkStart w:id="71" w:name="_MON_1599040878"/>
    <w:bookmarkStart w:id="72" w:name="_MON_1598870552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p w:rsidR="00EA778C" w:rsidRDefault="00EA778C" w:rsidP="00EA778C">
      <w:pPr>
        <w:rPr>
          <w:rFonts w:ascii="Times New Roman" w:hAnsi="Times New Roman"/>
          <w:b/>
          <w:sz w:val="32"/>
        </w:rPr>
      </w:pPr>
      <w:r w:rsidRPr="007809F8">
        <w:rPr>
          <w:rFonts w:ascii="Times New Roman" w:hAnsi="Times New Roman"/>
          <w:b/>
          <w:sz w:val="32"/>
        </w:rPr>
        <w:object w:dxaOrig="14580" w:dyaOrig="4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5.75pt;height:184.5pt" o:ole="">
            <v:imagedata r:id="rId9" o:title=""/>
          </v:shape>
          <o:OLEObject Type="Embed" ProgID="Excel.Sheet.12" ShapeID="_x0000_i1025" DrawAspect="Content" ObjectID="_1763456272" r:id="rId10"/>
        </w:object>
      </w:r>
    </w:p>
    <w:tbl>
      <w:tblPr>
        <w:tblW w:w="0" w:type="auto"/>
        <w:tblInd w:w="1242" w:type="dxa"/>
        <w:tblLayout w:type="fixed"/>
        <w:tblLook w:val="04A0"/>
      </w:tblPr>
      <w:tblGrid>
        <w:gridCol w:w="2268"/>
        <w:gridCol w:w="1843"/>
        <w:gridCol w:w="2268"/>
        <w:gridCol w:w="1985"/>
        <w:gridCol w:w="1417"/>
        <w:gridCol w:w="1701"/>
      </w:tblGrid>
      <w:tr w:rsidR="00EA778C">
        <w:tc>
          <w:tcPr>
            <w:tcW w:w="2268" w:type="dxa"/>
          </w:tcPr>
          <w:p w:rsidR="00EA778C" w:rsidRPr="00EA778C" w:rsidRDefault="00EA778C" w:rsidP="00EA778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EA778C">
              <w:rPr>
                <w:rFonts w:ascii="Times New Roman" w:hAnsi="Times New Roman"/>
                <w:b/>
                <w:u w:val="single"/>
              </w:rPr>
              <w:t>Обозначения</w:t>
            </w:r>
          </w:p>
        </w:tc>
        <w:tc>
          <w:tcPr>
            <w:tcW w:w="1843" w:type="dxa"/>
          </w:tcPr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Аудиторные</w:t>
            </w:r>
          </w:p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занятия</w:t>
            </w:r>
          </w:p>
        </w:tc>
        <w:tc>
          <w:tcPr>
            <w:tcW w:w="2268" w:type="dxa"/>
          </w:tcPr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Резерв учебного</w:t>
            </w:r>
          </w:p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времени</w:t>
            </w:r>
          </w:p>
        </w:tc>
        <w:tc>
          <w:tcPr>
            <w:tcW w:w="1985" w:type="dxa"/>
          </w:tcPr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Промежуточная</w:t>
            </w:r>
          </w:p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аттестация</w:t>
            </w:r>
          </w:p>
        </w:tc>
        <w:tc>
          <w:tcPr>
            <w:tcW w:w="1417" w:type="dxa"/>
          </w:tcPr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Итоговая</w:t>
            </w:r>
          </w:p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аттестация</w:t>
            </w:r>
          </w:p>
        </w:tc>
        <w:tc>
          <w:tcPr>
            <w:tcW w:w="1701" w:type="dxa"/>
          </w:tcPr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  <w:r w:rsidRPr="00EA778C">
              <w:rPr>
                <w:rFonts w:ascii="Times New Roman" w:hAnsi="Times New Roman"/>
              </w:rPr>
              <w:t>Каникулы</w:t>
            </w:r>
          </w:p>
        </w:tc>
      </w:tr>
      <w:tr w:rsidR="00EA778C">
        <w:trPr>
          <w:trHeight w:val="557"/>
        </w:trPr>
        <w:tc>
          <w:tcPr>
            <w:tcW w:w="2268" w:type="dxa"/>
            <w:vAlign w:val="center"/>
          </w:tcPr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tbl>
            <w:tblPr>
              <w:tblW w:w="0" w:type="auto"/>
              <w:tblInd w:w="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3"/>
            </w:tblGrid>
            <w:tr w:rsidR="00EA778C"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78C" w:rsidRPr="00EA778C" w:rsidRDefault="00EA778C" w:rsidP="00EA778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tbl>
            <w:tblPr>
              <w:tblW w:w="0" w:type="auto"/>
              <w:tblInd w:w="8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28"/>
            </w:tblGrid>
            <w:tr w:rsidR="00EA778C">
              <w:tc>
                <w:tcPr>
                  <w:tcW w:w="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78C" w:rsidRPr="00EA778C" w:rsidRDefault="00EA778C" w:rsidP="00EA778C">
                  <w:pPr>
                    <w:jc w:val="center"/>
                    <w:rPr>
                      <w:rFonts w:ascii="Times New Roman" w:hAnsi="Times New Roman"/>
                    </w:rPr>
                  </w:pPr>
                  <w:r w:rsidRPr="00EA778C">
                    <w:rPr>
                      <w:rFonts w:ascii="Times New Roman" w:hAnsi="Times New Roman"/>
                    </w:rPr>
                    <w:t>Р</w:t>
                  </w:r>
                </w:p>
              </w:tc>
            </w:tr>
          </w:tbl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Ind w:w="6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3"/>
            </w:tblGrid>
            <w:tr w:rsidR="00EA778C"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78C" w:rsidRPr="00EA778C" w:rsidRDefault="00EA778C" w:rsidP="00EA778C">
                  <w:pPr>
                    <w:jc w:val="center"/>
                    <w:rPr>
                      <w:rFonts w:ascii="Times New Roman" w:hAnsi="Times New Roman"/>
                    </w:rPr>
                  </w:pPr>
                  <w:r w:rsidRPr="00EA778C">
                    <w:rPr>
                      <w:rFonts w:ascii="Times New Roman" w:hAnsi="Times New Roman"/>
                    </w:rPr>
                    <w:t>Э</w:t>
                  </w:r>
                </w:p>
              </w:tc>
            </w:tr>
          </w:tbl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tbl>
            <w:tblPr>
              <w:tblW w:w="405" w:type="dxa"/>
              <w:tblInd w:w="3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05"/>
            </w:tblGrid>
            <w:tr w:rsidR="00EA778C">
              <w:trPr>
                <w:trHeight w:val="274"/>
              </w:trPr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78C" w:rsidRPr="00EA778C" w:rsidRDefault="00EA778C" w:rsidP="00EA778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EA778C">
                    <w:rPr>
                      <w:rFonts w:ascii="Times New Roman" w:hAnsi="Times New Roman"/>
                      <w:b/>
                      <w:lang w:val="en-US"/>
                    </w:rPr>
                    <w:t>|||</w:t>
                  </w:r>
                </w:p>
              </w:tc>
            </w:tr>
          </w:tbl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tbl>
            <w:tblPr>
              <w:tblW w:w="0" w:type="auto"/>
              <w:tblInd w:w="5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27"/>
            </w:tblGrid>
            <w:tr w:rsidR="00EA778C">
              <w:tc>
                <w:tcPr>
                  <w:tcW w:w="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78C" w:rsidRPr="00EA778C" w:rsidRDefault="00EA778C" w:rsidP="00EA778C">
                  <w:pPr>
                    <w:jc w:val="center"/>
                    <w:rPr>
                      <w:rFonts w:ascii="Times New Roman" w:hAnsi="Times New Roman"/>
                    </w:rPr>
                  </w:pPr>
                  <w:r w:rsidRPr="00EA778C"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</w:tc>
            </w:tr>
          </w:tbl>
          <w:p w:rsidR="00EA778C" w:rsidRPr="00EA778C" w:rsidRDefault="00EA778C" w:rsidP="00EA778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A778C" w:rsidRDefault="00EA778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Default="00791668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1668" w:rsidRPr="00D41C32" w:rsidRDefault="00791668" w:rsidP="00D41C3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sz w:val="32"/>
        </w:rPr>
      </w:pPr>
      <w:bookmarkStart w:id="73" w:name="_Toc56670554"/>
      <w:r w:rsidRPr="00D41C32">
        <w:rPr>
          <w:rFonts w:ascii="Times New Roman" w:hAnsi="Times New Roman" w:cs="Times New Roman"/>
          <w:sz w:val="32"/>
        </w:rPr>
        <w:t>Учебный план</w:t>
      </w:r>
      <w:bookmarkEnd w:id="73"/>
    </w:p>
    <w:p w:rsidR="00791668" w:rsidRPr="001B0EE5" w:rsidRDefault="00791668" w:rsidP="00791668">
      <w:pPr>
        <w:jc w:val="center"/>
        <w:rPr>
          <w:rFonts w:ascii="Times New Roman" w:hAnsi="Times New Roman"/>
          <w:b/>
          <w:sz w:val="28"/>
          <w:szCs w:val="28"/>
        </w:rPr>
      </w:pPr>
      <w:r w:rsidRPr="001B0EE5">
        <w:rPr>
          <w:rFonts w:ascii="Times New Roman" w:hAnsi="Times New Roman"/>
          <w:b/>
          <w:sz w:val="28"/>
          <w:szCs w:val="28"/>
        </w:rPr>
        <w:t>По дополнительной общеразвивающей</w:t>
      </w:r>
    </w:p>
    <w:p w:rsidR="00791668" w:rsidRPr="001B0EE5" w:rsidRDefault="00791668" w:rsidP="00791668">
      <w:pPr>
        <w:jc w:val="center"/>
        <w:rPr>
          <w:rFonts w:ascii="Times New Roman" w:hAnsi="Times New Roman"/>
          <w:b/>
          <w:sz w:val="28"/>
          <w:szCs w:val="28"/>
        </w:rPr>
      </w:pPr>
      <w:r w:rsidRPr="001B0EE5">
        <w:rPr>
          <w:rFonts w:ascii="Times New Roman" w:hAnsi="Times New Roman"/>
          <w:b/>
          <w:sz w:val="28"/>
          <w:szCs w:val="28"/>
        </w:rPr>
        <w:t xml:space="preserve"> программе в области музыкального искусства</w:t>
      </w:r>
    </w:p>
    <w:p w:rsidR="00791668" w:rsidRPr="001B0EE5" w:rsidRDefault="00791668" w:rsidP="00791668">
      <w:pPr>
        <w:jc w:val="center"/>
        <w:rPr>
          <w:rFonts w:ascii="Times New Roman" w:hAnsi="Times New Roman"/>
          <w:b/>
          <w:sz w:val="28"/>
          <w:szCs w:val="28"/>
        </w:rPr>
      </w:pPr>
      <w:r w:rsidRPr="001B0EE5">
        <w:rPr>
          <w:rFonts w:ascii="Times New Roman" w:hAnsi="Times New Roman"/>
          <w:b/>
          <w:sz w:val="28"/>
          <w:szCs w:val="28"/>
        </w:rPr>
        <w:t>«Классическая гитара»</w:t>
      </w:r>
    </w:p>
    <w:p w:rsidR="00791668" w:rsidRPr="001B0EE5" w:rsidRDefault="00791668" w:rsidP="00791668">
      <w:pPr>
        <w:jc w:val="center"/>
        <w:rPr>
          <w:rFonts w:ascii="Times New Roman" w:hAnsi="Times New Roman"/>
          <w:b/>
          <w:sz w:val="28"/>
          <w:szCs w:val="28"/>
        </w:rPr>
      </w:pPr>
      <w:r w:rsidRPr="001B0EE5">
        <w:rPr>
          <w:rFonts w:ascii="Times New Roman" w:hAnsi="Times New Roman"/>
          <w:b/>
          <w:sz w:val="28"/>
          <w:szCs w:val="28"/>
        </w:rPr>
        <w:t>Срок обучения - 5 лет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3530"/>
        <w:gridCol w:w="570"/>
        <w:gridCol w:w="695"/>
        <w:gridCol w:w="869"/>
        <w:gridCol w:w="845"/>
        <w:gridCol w:w="906"/>
      </w:tblGrid>
      <w:tr w:rsidR="00791668" w:rsidRPr="00791668">
        <w:trPr>
          <w:jc w:val="center"/>
        </w:trPr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0" w:type="auto"/>
            <w:gridSpan w:val="5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Количество уроков в неделю</w:t>
            </w:r>
          </w:p>
        </w:tc>
      </w:tr>
      <w:tr w:rsidR="00791668" w:rsidRPr="00791668">
        <w:trPr>
          <w:jc w:val="center"/>
        </w:trPr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IV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V</w:t>
            </w:r>
          </w:p>
        </w:tc>
      </w:tr>
      <w:tr w:rsidR="00791668" w:rsidRPr="00791668">
        <w:trPr>
          <w:jc w:val="center"/>
        </w:trPr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91668" w:rsidRPr="00791668">
        <w:trPr>
          <w:jc w:val="center"/>
        </w:trPr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1.5</w:t>
            </w:r>
          </w:p>
        </w:tc>
      </w:tr>
      <w:tr w:rsidR="00791668" w:rsidRPr="00791668">
        <w:trPr>
          <w:jc w:val="center"/>
        </w:trPr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91668" w:rsidRPr="00B63E72">
        <w:trPr>
          <w:jc w:val="center"/>
        </w:trPr>
        <w:tc>
          <w:tcPr>
            <w:tcW w:w="0" w:type="auto"/>
          </w:tcPr>
          <w:p w:rsidR="00791668" w:rsidRPr="00356A11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6A11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791668" w:rsidRPr="00356A11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6A11">
              <w:rPr>
                <w:rFonts w:ascii="Times New Roman" w:hAnsi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0" w:type="auto"/>
          </w:tcPr>
          <w:p w:rsidR="00791668" w:rsidRPr="00356A11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356A11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356A11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356A11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6A1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356A11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6A1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91668" w:rsidRPr="00791668">
        <w:trPr>
          <w:jc w:val="center"/>
        </w:trPr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Хор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668" w:rsidRPr="00791668">
        <w:trPr>
          <w:jc w:val="center"/>
        </w:trPr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Дополнительный</w:t>
            </w:r>
          </w:p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Инструмент (ф-но)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91668" w:rsidRPr="00791668">
        <w:trPr>
          <w:trHeight w:val="281"/>
          <w:jc w:val="center"/>
        </w:trPr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91668" w:rsidRPr="00791668" w:rsidRDefault="00586D44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91668" w:rsidRPr="00791668" w:rsidRDefault="00586D44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91668" w:rsidRPr="00791668" w:rsidRDefault="00791668" w:rsidP="007916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68">
              <w:rPr>
                <w:rFonts w:ascii="Times New Roman" w:hAnsi="Times New Roman"/>
                <w:b/>
                <w:sz w:val="28"/>
                <w:szCs w:val="28"/>
              </w:rPr>
              <w:t>6.5</w:t>
            </w:r>
          </w:p>
        </w:tc>
      </w:tr>
    </w:tbl>
    <w:p w:rsidR="00791668" w:rsidRDefault="00791668" w:rsidP="00791668">
      <w:pPr>
        <w:pStyle w:val="12"/>
        <w:shd w:val="clear" w:color="auto" w:fill="auto"/>
        <w:spacing w:after="26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1668" w:rsidRPr="00791668" w:rsidRDefault="00791668" w:rsidP="00791668">
      <w:pPr>
        <w:pStyle w:val="12"/>
        <w:shd w:val="clear" w:color="auto" w:fill="auto"/>
        <w:spacing w:after="260" w:line="276" w:lineRule="auto"/>
        <w:jc w:val="center"/>
        <w:rPr>
          <w:rFonts w:ascii="Times New Roman" w:hAnsi="Times New Roman"/>
          <w:sz w:val="28"/>
          <w:szCs w:val="28"/>
        </w:rPr>
      </w:pPr>
      <w:r w:rsidRPr="00791668">
        <w:rPr>
          <w:rFonts w:ascii="Times New Roman" w:hAnsi="Times New Roman"/>
          <w:b/>
          <w:bCs/>
          <w:sz w:val="28"/>
          <w:szCs w:val="28"/>
        </w:rPr>
        <w:t>Примечание к учебному плану</w:t>
      </w:r>
    </w:p>
    <w:p w:rsidR="00791668" w:rsidRPr="00791668" w:rsidRDefault="00791668" w:rsidP="00791668">
      <w:pPr>
        <w:pStyle w:val="12"/>
        <w:shd w:val="clear" w:color="auto" w:fill="auto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166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одолжительность учебного года 34 - 35</w:t>
      </w:r>
      <w:r w:rsidRPr="00791668">
        <w:rPr>
          <w:rFonts w:ascii="Times New Roman" w:hAnsi="Times New Roman"/>
          <w:sz w:val="28"/>
          <w:szCs w:val="28"/>
        </w:rPr>
        <w:t xml:space="preserve"> недель.</w:t>
      </w:r>
    </w:p>
    <w:p w:rsidR="00791668" w:rsidRPr="00791668" w:rsidRDefault="00791668" w:rsidP="00791668">
      <w:pPr>
        <w:pStyle w:val="12"/>
        <w:shd w:val="clear" w:color="auto" w:fill="auto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1668">
        <w:rPr>
          <w:rFonts w:ascii="Times New Roman" w:hAnsi="Times New Roman"/>
          <w:sz w:val="28"/>
          <w:szCs w:val="28"/>
        </w:rPr>
        <w:t xml:space="preserve">Количественный состав групп по сольфеджио и музыкальной литературе - 3-8 человек. </w:t>
      </w:r>
    </w:p>
    <w:p w:rsidR="00791668" w:rsidRPr="00791668" w:rsidRDefault="00791668" w:rsidP="00791668">
      <w:pPr>
        <w:pStyle w:val="12"/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1668">
        <w:rPr>
          <w:rFonts w:ascii="Times New Roman" w:hAnsi="Times New Roman"/>
          <w:sz w:val="28"/>
          <w:szCs w:val="28"/>
        </w:rPr>
        <w:t>Промежуточная аттестация по предмету «специально</w:t>
      </w:r>
      <w:r w:rsidR="00A80B4F">
        <w:rPr>
          <w:rFonts w:ascii="Times New Roman" w:hAnsi="Times New Roman"/>
          <w:sz w:val="28"/>
          <w:szCs w:val="28"/>
        </w:rPr>
        <w:t>сть», проводится каждое полугодие</w:t>
      </w:r>
      <w:r w:rsidRPr="00791668">
        <w:rPr>
          <w:rFonts w:ascii="Times New Roman" w:hAnsi="Times New Roman"/>
          <w:sz w:val="28"/>
          <w:szCs w:val="28"/>
        </w:rPr>
        <w:t xml:space="preserve">  в форме академических зачётов, концертов и конкурсов; по предметам: «сольфеджио», «музыкальная литература» - контрольные уроки каждую четверть и переводной экзамен в 3 классе</w:t>
      </w:r>
      <w:r w:rsidRPr="00791668">
        <w:rPr>
          <w:rFonts w:ascii="Times New Roman" w:hAnsi="Times New Roman"/>
          <w:b/>
          <w:sz w:val="28"/>
          <w:szCs w:val="28"/>
        </w:rPr>
        <w:t xml:space="preserve">, </w:t>
      </w:r>
      <w:r w:rsidRPr="007916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Хор</w:t>
      </w:r>
      <w:r w:rsidRPr="0079166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791668">
        <w:rPr>
          <w:rFonts w:ascii="Times New Roman" w:hAnsi="Times New Roman"/>
          <w:b/>
          <w:sz w:val="28"/>
          <w:szCs w:val="28"/>
        </w:rPr>
        <w:t xml:space="preserve"> «</w:t>
      </w:r>
      <w:r w:rsidRPr="00791668">
        <w:rPr>
          <w:rFonts w:ascii="Times New Roman" w:hAnsi="Times New Roman"/>
          <w:sz w:val="28"/>
          <w:szCs w:val="28"/>
        </w:rPr>
        <w:t>Ансамбль»</w:t>
      </w:r>
      <w:r w:rsidR="00EA778C">
        <w:rPr>
          <w:rFonts w:ascii="Times New Roman" w:hAnsi="Times New Roman"/>
          <w:sz w:val="28"/>
          <w:szCs w:val="28"/>
        </w:rPr>
        <w:t>.</w:t>
      </w:r>
      <w:r w:rsidR="00EA778C" w:rsidRPr="00EA778C">
        <w:rPr>
          <w:rFonts w:ascii="Times New Roman" w:hAnsi="Times New Roman"/>
          <w:sz w:val="28"/>
        </w:rPr>
        <w:t xml:space="preserve"> «Дополнительный инструмент (ф </w:t>
      </w:r>
      <w:r w:rsidR="00EA778C">
        <w:rPr>
          <w:rFonts w:ascii="Times New Roman" w:hAnsi="Times New Roman"/>
          <w:sz w:val="28"/>
        </w:rPr>
        <w:t>–</w:t>
      </w:r>
      <w:r w:rsidR="00EA778C" w:rsidRPr="00EA778C">
        <w:rPr>
          <w:rFonts w:ascii="Times New Roman" w:hAnsi="Times New Roman"/>
          <w:sz w:val="28"/>
        </w:rPr>
        <w:t xml:space="preserve"> но</w:t>
      </w:r>
      <w:r w:rsidR="00EA778C">
        <w:rPr>
          <w:rFonts w:ascii="Times New Roman" w:hAnsi="Times New Roman"/>
          <w:sz w:val="28"/>
        </w:rPr>
        <w:t>)</w:t>
      </w:r>
      <w:r w:rsidR="00EA778C">
        <w:rPr>
          <w:rFonts w:ascii="Times New Roman" w:hAnsi="Times New Roman"/>
          <w:sz w:val="28"/>
          <w:szCs w:val="28"/>
        </w:rPr>
        <w:t xml:space="preserve"> – зачет в конце учебного года.</w:t>
      </w:r>
      <w:r w:rsidR="00EA778C">
        <w:rPr>
          <w:rFonts w:ascii="Times New Roman" w:hAnsi="Times New Roman"/>
          <w:sz w:val="28"/>
        </w:rPr>
        <w:t xml:space="preserve"> </w:t>
      </w:r>
    </w:p>
    <w:p w:rsidR="00791668" w:rsidRPr="00791668" w:rsidRDefault="00791668" w:rsidP="00791668">
      <w:pPr>
        <w:pStyle w:val="12"/>
        <w:shd w:val="clear" w:color="auto" w:fill="auto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91668">
        <w:rPr>
          <w:rFonts w:ascii="Times New Roman" w:hAnsi="Times New Roman"/>
          <w:sz w:val="28"/>
          <w:szCs w:val="28"/>
        </w:rPr>
        <w:t>Выпускники 5 класса считаются окончившими полный курс образовательного учреждения</w:t>
      </w:r>
    </w:p>
    <w:p w:rsidR="00EA778C" w:rsidRPr="00D41C32" w:rsidRDefault="00EA778C" w:rsidP="00D41C3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sz w:val="32"/>
        </w:rPr>
      </w:pPr>
      <w:bookmarkStart w:id="74" w:name="_Toc55206009"/>
      <w:bookmarkStart w:id="75" w:name="_Toc56670555"/>
      <w:r w:rsidRPr="00D41C32">
        <w:rPr>
          <w:rFonts w:ascii="Times New Roman" w:hAnsi="Times New Roman" w:cs="Times New Roman"/>
          <w:sz w:val="32"/>
        </w:rPr>
        <w:t>Учебно</w:t>
      </w:r>
      <w:r w:rsidR="00F06F24" w:rsidRPr="00D41C32">
        <w:rPr>
          <w:rFonts w:ascii="Times New Roman" w:hAnsi="Times New Roman" w:cs="Times New Roman"/>
          <w:sz w:val="32"/>
        </w:rPr>
        <w:t xml:space="preserve"> -</w:t>
      </w:r>
      <w:r w:rsidRPr="00D41C32">
        <w:rPr>
          <w:rFonts w:ascii="Times New Roman" w:hAnsi="Times New Roman" w:cs="Times New Roman"/>
          <w:sz w:val="32"/>
        </w:rPr>
        <w:t xml:space="preserve"> тематические  планы</w:t>
      </w:r>
      <w:bookmarkEnd w:id="74"/>
      <w:bookmarkEnd w:id="75"/>
    </w:p>
    <w:p w:rsidR="00EA778C" w:rsidRPr="00EA778C" w:rsidRDefault="00EA778C" w:rsidP="00EA778C">
      <w:pPr>
        <w:shd w:val="clear" w:color="auto" w:fill="FFFFFF"/>
        <w:spacing w:line="360" w:lineRule="auto"/>
        <w:jc w:val="center"/>
        <w:rPr>
          <w:sz w:val="20"/>
        </w:rPr>
      </w:pPr>
      <w:r w:rsidRPr="00EA778C">
        <w:rPr>
          <w:rFonts w:ascii="Times New Roman" w:eastAsia="Times New Roman" w:hAnsi="Times New Roman"/>
          <w:b/>
          <w:bCs/>
          <w:sz w:val="28"/>
          <w:szCs w:val="32"/>
        </w:rPr>
        <w:t xml:space="preserve">Учебно-тематический план первого класса обучения </w:t>
      </w:r>
    </w:p>
    <w:p w:rsidR="00EA778C" w:rsidRPr="00EA778C" w:rsidRDefault="00EA778C" w:rsidP="00EA778C">
      <w:pPr>
        <w:shd w:val="clear" w:color="auto" w:fill="FFFFFF"/>
        <w:spacing w:line="360" w:lineRule="auto"/>
        <w:jc w:val="center"/>
        <w:rPr>
          <w:sz w:val="20"/>
        </w:rPr>
      </w:pPr>
      <w:r w:rsidRPr="00EA778C">
        <w:rPr>
          <w:rFonts w:ascii="Times New Roman" w:eastAsia="Times New Roman" w:hAnsi="Times New Roman"/>
          <w:b/>
          <w:bCs/>
          <w:sz w:val="28"/>
          <w:szCs w:val="32"/>
        </w:rPr>
        <w:t>по специальности  «</w:t>
      </w:r>
      <w:r>
        <w:rPr>
          <w:rFonts w:ascii="Times New Roman" w:eastAsia="Times New Roman" w:hAnsi="Times New Roman"/>
          <w:b/>
          <w:bCs/>
          <w:sz w:val="28"/>
          <w:szCs w:val="32"/>
        </w:rPr>
        <w:t>Классическая гитара</w:t>
      </w:r>
      <w:r w:rsidRPr="00EA778C">
        <w:rPr>
          <w:rFonts w:ascii="Times New Roman" w:eastAsia="Times New Roman" w:hAnsi="Times New Roman"/>
          <w:b/>
          <w:bCs/>
          <w:sz w:val="28"/>
          <w:szCs w:val="32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663"/>
        <w:gridCol w:w="81"/>
        <w:gridCol w:w="1761"/>
      </w:tblGrid>
      <w:tr w:rsidR="00EA778C" w:rsidRPr="00EA778C">
        <w:trPr>
          <w:trHeight w:val="800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Знакомство с инструментом. Названия частей гитары.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78C" w:rsidRPr="00EA778C">
        <w:trPr>
          <w:trHeight w:val="318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Посадка и постановка правой руки, организация целесообразных игровых движений.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Аппликатурные обозначения.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Освоение приёма тирандо.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Игра большим пальцем правой руки по открытым басовым струнам.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Постановка левой руки. Позиция.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Игра большим пальцем правой руки с привлечением левой руки в средних позициях (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>-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Первоначальное освоение более низких позиций (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>-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94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Освоение основных видов арпеджио на открытых струнах.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94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Ознакомление с буквенно-цифровыми обозначениями аккордов.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rPr>
          <w:trHeight w:val="294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Изучение четырёхзвучных арпеджированных аккордов в первой позиции.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94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Нотная грамота и чтение нот в первой и второй позициях.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rPr>
          <w:trHeight w:val="294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Качество звучания и ритм.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Исполнение двойных нот и аккордов в правой руке. Арпеджиато.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40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Восходящее и нисходящее легато.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Ознакомление с настройкой инструмента.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Переход к игре на одной струне путём чередования пальцев правой руки.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чередованием пальцев правой руки по одной струне.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качеством исполнения тирандо.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Первоначальное ознакомление с гаммообразными элементами.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Однооктавные гаммы в первой позиции на верхних струнах.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Динамика звучания. Развитие силы и уверенности пальцев правой руки.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Знакомство с грифом гитары в пределах четырёх-девяти позиций.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  <w:tcBorders>
              <w:bottom w:val="single" w:sz="4" w:space="0" w:color="auto"/>
            </w:tcBorders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4" w:type="dxa"/>
            <w:gridSpan w:val="2"/>
            <w:tcBorders>
              <w:bottom w:val="single" w:sz="4" w:space="0" w:color="auto"/>
            </w:tcBorders>
          </w:tcPr>
          <w:p w:rsidR="00EA778C" w:rsidRPr="00EA778C" w:rsidRDefault="00EA778C" w:rsidP="001B0EE5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EA778C" w:rsidRPr="001B0EE5" w:rsidRDefault="00DC0DBD" w:rsidP="001B0E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0EE5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  <w:tr w:rsidR="00DC0DBD" w:rsidRPr="00EA778C">
        <w:trPr>
          <w:trHeight w:val="279"/>
        </w:trPr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DC0DBD" w:rsidRPr="00EA778C" w:rsidRDefault="00DC0DBD" w:rsidP="001B0EE5">
            <w:pPr>
              <w:shd w:val="clear" w:color="auto" w:fill="FFFFFF"/>
              <w:spacing w:before="240" w:line="360" w:lineRule="auto"/>
              <w:jc w:val="center"/>
              <w:rPr>
                <w:sz w:val="20"/>
              </w:rPr>
            </w:pP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Учебно-тематический план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второго</w:t>
            </w: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 класса обучения </w:t>
            </w:r>
          </w:p>
          <w:p w:rsidR="00DC0DBD" w:rsidRPr="00DC0DBD" w:rsidRDefault="00DC0DBD" w:rsidP="001B0EE5">
            <w:pPr>
              <w:shd w:val="clear" w:color="auto" w:fill="FFFFFF"/>
              <w:spacing w:before="240" w:line="360" w:lineRule="auto"/>
              <w:jc w:val="center"/>
              <w:rPr>
                <w:sz w:val="20"/>
              </w:rPr>
            </w:pP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по специальности  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Классическая гитара</w:t>
            </w: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» 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Развитие начальных навыков смены позиций и чтения нот с листа.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Знакомство с элементами полифонии.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 xml:space="preserve">Одно- и двухоктавные мажорные гаммы в 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 xml:space="preserve"> позициях.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переходами со струны на струну.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Элементарные виды флажолетов.</w:t>
            </w:r>
          </w:p>
        </w:tc>
        <w:tc>
          <w:tcPr>
            <w:tcW w:w="1842" w:type="dxa"/>
            <w:gridSpan w:val="2"/>
          </w:tcPr>
          <w:p w:rsidR="00EA778C" w:rsidRPr="00EA778C" w:rsidRDefault="00DC0DBD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Виды аппликатурных формул правой руки.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Дальнейшее развитие навыков смены позиции.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Подготовка к игре в ансамбле на простейшем материале.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Развитие техники баррэ.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Развитие беглости пальцев правой руки.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исполнения различных видов арпеджио.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Развитие беглости пальцев левой руки.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A778C" w:rsidRPr="00EA778C">
        <w:trPr>
          <w:trHeight w:val="279"/>
        </w:trPr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Развитие техники легато.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координацией действий рук в гаммообразных элементах.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Смешанное легато.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Подготовка к исполнению мордента.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63" w:type="dxa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Хроматическая гамма в первой позиции.</w:t>
            </w:r>
          </w:p>
        </w:tc>
        <w:tc>
          <w:tcPr>
            <w:tcW w:w="1842" w:type="dxa"/>
            <w:gridSpan w:val="2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  <w:tcBorders>
              <w:bottom w:val="single" w:sz="4" w:space="0" w:color="auto"/>
            </w:tcBorders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A778C" w:rsidRPr="00DC0DBD" w:rsidRDefault="00DC0DBD" w:rsidP="001B0EE5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C0DB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A778C" w:rsidRPr="001B0EE5" w:rsidRDefault="00DC0DBD" w:rsidP="001B0E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0EE5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DC0DBD" w:rsidRPr="00EA778C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DC0DBD" w:rsidRPr="00EA778C" w:rsidRDefault="00DC0DBD" w:rsidP="00DC0DBD">
            <w:pPr>
              <w:shd w:val="clear" w:color="auto" w:fill="FFFFFF"/>
              <w:spacing w:line="360" w:lineRule="auto"/>
              <w:jc w:val="center"/>
              <w:rPr>
                <w:sz w:val="20"/>
              </w:rPr>
            </w:pP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Учебно-тематический план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третьего</w:t>
            </w: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 класса обучения </w:t>
            </w:r>
          </w:p>
          <w:p w:rsidR="00DC0DBD" w:rsidRPr="00EA778C" w:rsidRDefault="00DC0DBD" w:rsidP="008A33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по специальности  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Классическая гитара</w:t>
            </w: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»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44" w:type="dxa"/>
            <w:gridSpan w:val="2"/>
          </w:tcPr>
          <w:p w:rsidR="00EA778C" w:rsidRPr="00EA778C" w:rsidRDefault="00223E15" w:rsidP="008A334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61" w:type="dxa"/>
          </w:tcPr>
          <w:p w:rsidR="00EA778C" w:rsidRPr="00EA778C" w:rsidRDefault="00223E15" w:rsidP="008A334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Освоение навыка вибрации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Приём апояндо.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Исполнение гаммообразных элементов апояндо.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Подготовка к изучению крупной формы.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Развитие техники баррэ.</w:t>
            </w:r>
          </w:p>
        </w:tc>
        <w:tc>
          <w:tcPr>
            <w:tcW w:w="1761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Игра в ансамбле.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 xml:space="preserve">Гаммы в 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>-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 xml:space="preserve"> позициях.</w:t>
            </w:r>
          </w:p>
        </w:tc>
        <w:tc>
          <w:tcPr>
            <w:tcW w:w="1761" w:type="dxa"/>
          </w:tcPr>
          <w:p w:rsidR="00EA778C" w:rsidRPr="00EA778C" w:rsidRDefault="001B0EE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Развитие уверенности и беглости пальцев обеих рук.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Сложные виды арпеджио.</w:t>
            </w:r>
          </w:p>
        </w:tc>
        <w:tc>
          <w:tcPr>
            <w:tcW w:w="1761" w:type="dxa"/>
          </w:tcPr>
          <w:p w:rsidR="00EA778C" w:rsidRPr="00EA778C" w:rsidRDefault="001B0EE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аккордовой игры.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Ознакомление с колористическими приёмами игры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баррэ.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Расгеадо.</w:t>
            </w:r>
          </w:p>
        </w:tc>
        <w:tc>
          <w:tcPr>
            <w:tcW w:w="1761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вибрации.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легато.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Исполнение мелизмов: форшлаг, мордент, группетто.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Закрепление навыков игры в позициях.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Расширенная и суженная позиции.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 xml:space="preserve">Минорные гаммы в 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 xml:space="preserve"> позиции с открытыми струнами.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Искусственные флажолеты.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 xml:space="preserve">Двухоктавные минорные мелодические гаммы в 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>-</w:t>
            </w:r>
            <w:r w:rsidRPr="00EA778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A778C">
              <w:rPr>
                <w:rFonts w:ascii="Times New Roman" w:hAnsi="Times New Roman"/>
                <w:sz w:val="28"/>
                <w:szCs w:val="28"/>
              </w:rPr>
              <w:t xml:space="preserve"> позициях.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звукоизвлечением.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Смена позиций с помощью глиссандо.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  <w:tcBorders>
              <w:bottom w:val="single" w:sz="4" w:space="0" w:color="auto"/>
            </w:tcBorders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44" w:type="dxa"/>
            <w:gridSpan w:val="2"/>
            <w:tcBorders>
              <w:bottom w:val="single" w:sz="4" w:space="0" w:color="auto"/>
            </w:tcBorders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Тамбурин.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78C" w:rsidRPr="00EA778C">
        <w:tc>
          <w:tcPr>
            <w:tcW w:w="675" w:type="dxa"/>
            <w:tcBorders>
              <w:bottom w:val="single" w:sz="4" w:space="0" w:color="auto"/>
            </w:tcBorders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2"/>
            <w:tcBorders>
              <w:bottom w:val="single" w:sz="4" w:space="0" w:color="auto"/>
            </w:tcBorders>
          </w:tcPr>
          <w:p w:rsidR="00EA778C" w:rsidRPr="00223E15" w:rsidRDefault="00223E15" w:rsidP="001B0EE5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23E1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EA778C" w:rsidRPr="00223E15" w:rsidRDefault="00223E15" w:rsidP="001B0E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E15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223E15" w:rsidRPr="00EA778C">
        <w:tc>
          <w:tcPr>
            <w:tcW w:w="918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63E72" w:rsidRDefault="00B63E72" w:rsidP="001B0EE5">
            <w:pPr>
              <w:shd w:val="clear" w:color="auto" w:fill="FFFFFF"/>
              <w:spacing w:before="24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</w:pPr>
          </w:p>
          <w:p w:rsidR="00B63E72" w:rsidRDefault="00B63E72" w:rsidP="001B0EE5">
            <w:pPr>
              <w:shd w:val="clear" w:color="auto" w:fill="FFFFFF"/>
              <w:spacing w:before="24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</w:pPr>
          </w:p>
          <w:p w:rsidR="00B63E72" w:rsidRDefault="00B63E72" w:rsidP="001B0EE5">
            <w:pPr>
              <w:shd w:val="clear" w:color="auto" w:fill="FFFFFF"/>
              <w:spacing w:before="24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</w:pPr>
          </w:p>
          <w:p w:rsidR="00223E15" w:rsidRPr="00EA778C" w:rsidRDefault="00223E15" w:rsidP="001B0EE5">
            <w:pPr>
              <w:shd w:val="clear" w:color="auto" w:fill="FFFFFF"/>
              <w:spacing w:before="240" w:line="360" w:lineRule="auto"/>
              <w:jc w:val="center"/>
              <w:rPr>
                <w:sz w:val="20"/>
              </w:rPr>
            </w:pP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Учебно-тематический план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четвертого</w:t>
            </w: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 класса обучения </w:t>
            </w:r>
          </w:p>
          <w:p w:rsidR="00223E15" w:rsidRPr="00EA778C" w:rsidRDefault="00223E15" w:rsidP="001B0EE5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по специальности  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Классическая гитара</w:t>
            </w: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»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223E1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44" w:type="dxa"/>
            <w:gridSpan w:val="2"/>
          </w:tcPr>
          <w:p w:rsidR="00EA778C" w:rsidRPr="00EA778C" w:rsidRDefault="00223E15" w:rsidP="00223E1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61" w:type="dxa"/>
          </w:tcPr>
          <w:p w:rsidR="00EA778C" w:rsidRPr="00EA778C" w:rsidRDefault="00223E15" w:rsidP="00223E1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чередования пальцев в различных видах арпеджио.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беглостью пальцев правой руки.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Имитация малого барабана.</w:t>
            </w:r>
          </w:p>
        </w:tc>
        <w:tc>
          <w:tcPr>
            <w:tcW w:w="1761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чередования пальцев в различных видах гамм.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Дальнейшее совершенствование техники легато.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Трель.</w:t>
            </w:r>
          </w:p>
        </w:tc>
        <w:tc>
          <w:tcPr>
            <w:tcW w:w="1761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Исполнение гамм различными ритмическими рисунками.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Сложные флажолеты.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Закрепление навыков игры в высоких позициях.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Тремоло.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Пиццикато.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223E1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Мажорные гаммы в аппликатуре А. Сеговии (до, соль, ми).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левой руки.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исполнения легато.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Соло левой руки.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исполнения мелизмов.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исполнения различных видов соединения позиций.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Минорные гаммы в аппликатуре А.Сеговии (до, ми).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исполнения двойных нот.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Ознакомление с гаммами терциями и секстами.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Хроматическая трёхоктавная гамма.</w:t>
            </w:r>
          </w:p>
        </w:tc>
        <w:tc>
          <w:tcPr>
            <w:tcW w:w="1761" w:type="dxa"/>
          </w:tcPr>
          <w:p w:rsidR="00EA778C" w:rsidRPr="00EA778C" w:rsidRDefault="001B0EE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звукоизвлечения.</w:t>
            </w:r>
          </w:p>
        </w:tc>
        <w:tc>
          <w:tcPr>
            <w:tcW w:w="1761" w:type="dxa"/>
          </w:tcPr>
          <w:p w:rsidR="00EA778C" w:rsidRPr="00EA778C" w:rsidRDefault="001B0EE5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координацией действий обеих рук.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аккордовой игры.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778C" w:rsidRPr="00EA778C" w:rsidTr="00586D44">
        <w:trPr>
          <w:trHeight w:val="337"/>
        </w:trPr>
        <w:tc>
          <w:tcPr>
            <w:tcW w:w="675" w:type="dxa"/>
            <w:tcBorders>
              <w:bottom w:val="single" w:sz="4" w:space="0" w:color="auto"/>
            </w:tcBorders>
          </w:tcPr>
          <w:p w:rsidR="00EA778C" w:rsidRPr="00EA778C" w:rsidRDefault="00EA778C" w:rsidP="00223E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2"/>
            <w:tcBorders>
              <w:bottom w:val="single" w:sz="4" w:space="0" w:color="auto"/>
            </w:tcBorders>
          </w:tcPr>
          <w:p w:rsidR="00EA778C" w:rsidRPr="00AB0E14" w:rsidRDefault="00AB0E14" w:rsidP="00AB0E1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0E1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EA778C" w:rsidRPr="00AB0E14" w:rsidRDefault="00AB0E14" w:rsidP="001B0E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E14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AB0E14" w:rsidRPr="00EA778C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AB0E14" w:rsidRPr="00EA778C" w:rsidRDefault="00AB0E14" w:rsidP="00586D44">
            <w:pPr>
              <w:shd w:val="clear" w:color="auto" w:fill="FFFFFF"/>
              <w:spacing w:before="240" w:line="360" w:lineRule="auto"/>
              <w:jc w:val="center"/>
              <w:rPr>
                <w:sz w:val="20"/>
              </w:rPr>
            </w:pP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Учебно-тематический план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пятого </w:t>
            </w: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 xml:space="preserve"> класса обучения</w:t>
            </w:r>
          </w:p>
          <w:p w:rsidR="00AB0E14" w:rsidRPr="00EA778C" w:rsidRDefault="00AB0E14" w:rsidP="001B0EE5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по специальности  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Классическая гитара</w:t>
            </w:r>
            <w:r w:rsidRPr="00EA778C">
              <w:rPr>
                <w:rFonts w:ascii="Times New Roman" w:eastAsia="Times New Roman" w:hAnsi="Times New Roman"/>
                <w:b/>
                <w:bCs/>
                <w:sz w:val="28"/>
                <w:szCs w:val="32"/>
              </w:rPr>
              <w:t>»</w:t>
            </w:r>
          </w:p>
        </w:tc>
      </w:tr>
      <w:tr w:rsidR="00EA778C" w:rsidRPr="00EA778C">
        <w:tc>
          <w:tcPr>
            <w:tcW w:w="675" w:type="dxa"/>
            <w:vAlign w:val="center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44" w:type="dxa"/>
            <w:gridSpan w:val="2"/>
            <w:vAlign w:val="center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61" w:type="dxa"/>
            <w:vAlign w:val="center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A778C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техники смены позиции. Замещение.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Скольжение.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Опережение.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Скачки.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Современные колористические приёмы игры.</w:t>
            </w:r>
          </w:p>
        </w:tc>
        <w:tc>
          <w:tcPr>
            <w:tcW w:w="1761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Повышение уровня пальцевой беглости.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Разбор произведений выпускной программы, выбор аппликатуры.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звуком.</w:t>
            </w:r>
          </w:p>
        </w:tc>
        <w:tc>
          <w:tcPr>
            <w:tcW w:w="1761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полифонией.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крупной формой, анализ.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произведениями малых форм.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Работа над этюдами.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778C" w:rsidRPr="00EA778C">
        <w:tc>
          <w:tcPr>
            <w:tcW w:w="675" w:type="dxa"/>
          </w:tcPr>
          <w:p w:rsidR="00EA778C" w:rsidRPr="00EA778C" w:rsidRDefault="00AB0E14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44" w:type="dxa"/>
            <w:gridSpan w:val="2"/>
          </w:tcPr>
          <w:p w:rsidR="00EA778C" w:rsidRPr="00EA778C" w:rsidRDefault="00EA778C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Совершенствование координации действий обеих рук.</w:t>
            </w:r>
          </w:p>
        </w:tc>
        <w:tc>
          <w:tcPr>
            <w:tcW w:w="1761" w:type="dxa"/>
          </w:tcPr>
          <w:p w:rsidR="00EA778C" w:rsidRPr="00EA778C" w:rsidRDefault="00EA778C" w:rsidP="001B0E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B0E14" w:rsidRPr="00EA778C">
        <w:tc>
          <w:tcPr>
            <w:tcW w:w="675" w:type="dxa"/>
          </w:tcPr>
          <w:p w:rsidR="00AB0E14" w:rsidRDefault="00AB0E14" w:rsidP="001B0EE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2"/>
          </w:tcPr>
          <w:p w:rsidR="00AB0E14" w:rsidRPr="00AB0E14" w:rsidRDefault="00AB0E14" w:rsidP="00AB0E1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0E1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61" w:type="dxa"/>
          </w:tcPr>
          <w:p w:rsidR="00AB0E14" w:rsidRPr="00AB0E14" w:rsidRDefault="00AB0E14" w:rsidP="001B0E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E14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</w:tbl>
    <w:p w:rsidR="00EC3C45" w:rsidRDefault="00EC3C45" w:rsidP="00586D44">
      <w:pPr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 xml:space="preserve">Учебно-тематический план первого </w:t>
      </w:r>
      <w:r>
        <w:rPr>
          <w:rFonts w:ascii="Times New Roman" w:hAnsi="Times New Roman"/>
          <w:b/>
          <w:bCs/>
          <w:sz w:val="28"/>
          <w:szCs w:val="28"/>
        </w:rPr>
        <w:t xml:space="preserve">года </w:t>
      </w:r>
      <w:r w:rsidRPr="00F06F24">
        <w:rPr>
          <w:rFonts w:ascii="Times New Roman" w:hAnsi="Times New Roman"/>
          <w:b/>
          <w:bCs/>
          <w:sz w:val="28"/>
          <w:szCs w:val="28"/>
        </w:rPr>
        <w:t>обучения</w:t>
      </w:r>
    </w:p>
    <w:p w:rsidR="00EC3C45" w:rsidRPr="00EC3C45" w:rsidRDefault="00EC3C45" w:rsidP="00586D44">
      <w:pPr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</w:t>
      </w:r>
      <w:r>
        <w:rPr>
          <w:rFonts w:ascii="Times New Roman" w:eastAsia="Times New Roman" w:hAnsi="Times New Roman"/>
          <w:b/>
          <w:bCs/>
          <w:sz w:val="28"/>
          <w:szCs w:val="28"/>
        </w:rPr>
        <w:t>Гитара. Ансамбль</w:t>
      </w:r>
      <w:r w:rsidRPr="00F06F24">
        <w:rPr>
          <w:rFonts w:ascii="Times New Roman" w:eastAsia="Times New Roman" w:hAnsi="Times New Roman"/>
          <w:b/>
          <w:bCs/>
          <w:sz w:val="32"/>
        </w:rPr>
        <w:t>»</w:t>
      </w:r>
    </w:p>
    <w:tbl>
      <w:tblPr>
        <w:tblW w:w="8833" w:type="dxa"/>
        <w:tblInd w:w="265" w:type="dxa"/>
        <w:shd w:val="clear" w:color="auto" w:fill="FFFFFF"/>
        <w:tblCellMar>
          <w:top w:w="28" w:type="dxa"/>
          <w:left w:w="115" w:type="dxa"/>
          <w:bottom w:w="28" w:type="dxa"/>
          <w:right w:w="115" w:type="dxa"/>
        </w:tblCellMar>
        <w:tblLook w:val="04A0"/>
      </w:tblPr>
      <w:tblGrid>
        <w:gridCol w:w="733"/>
        <w:gridCol w:w="6361"/>
        <w:gridCol w:w="1739"/>
      </w:tblGrid>
      <w:tr w:rsidR="00EC3C45">
        <w:trPr>
          <w:trHeight w:val="999"/>
        </w:trPr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C3C45" w:rsidRDefault="00EC3C45" w:rsidP="00586D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EC3C45" w:rsidRPr="006649F7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Что такое ансамбль? Виды ансамблей. Формирование первоначальных навыков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совместной игры в ансамбле с педагогом.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C3C45" w:rsidRDefault="00EC3C45" w:rsidP="00586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Особенности посадки и дальнейшее развитие навыков игры в однородном ансамбле (гитарный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дуэт). Простейший аккомпанемент.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Работа над ансамблевой техникой, способы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достижения синхронности при взятии и снятии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звука в гитарном ансамбле.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Усложнение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аккомпанемента. Перемена функций: солист —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аккомпаниатор.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Дальнейшая работа над ансамблевой техникой.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Ансамбли с равнозначными партиями. Соблюдение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общности ритмического пульса. Динамическое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равновесие звучания партий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Усложнение ансамблевой техники. Передача голоса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от партнера к партнеру, согласование приемов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 xml:space="preserve">звукоизвлечения  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Артикуляция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 w:rsidRPr="009B24F7">
              <w:rPr>
                <w:rFonts w:ascii="Times New Roman" w:hAnsi="Times New Roman"/>
                <w:sz w:val="28"/>
              </w:rPr>
              <w:t>Особенности применения различных приемов игры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B24F7">
              <w:rPr>
                <w:rFonts w:ascii="Times New Roman" w:hAnsi="Times New Roman"/>
                <w:sz w:val="28"/>
              </w:rPr>
              <w:t>в гитарном ансамбле. Арпеджиато. Расгеадо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 w:rsidRPr="009B24F7">
              <w:rPr>
                <w:rFonts w:ascii="Times New Roman" w:hAnsi="Times New Roman"/>
                <w:sz w:val="28"/>
              </w:rPr>
              <w:t>Тамбурин.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Работа над репертуаром. Выбор произведения из репертуарного плана по предложению педагога или по желанию участников ансамбля.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 xml:space="preserve">Знакомство с новым произведением – предварительный разбор (лад, ритм, темп, способ звукоизвлечения, аппликатура). Анализ </w:t>
            </w:r>
          </w:p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произведения (жанр, форма, стиль, эпоха)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C4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Pr="009B24F7" w:rsidRDefault="00EC3C45" w:rsidP="00586D4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9B24F7">
              <w:rPr>
                <w:rFonts w:ascii="Times New Roman" w:hAnsi="Times New Roman"/>
                <w:sz w:val="28"/>
              </w:rPr>
              <w:t>Работа над разученными ансамблевыми произведениями (совершенствование исполнения, культура исполнения).  Развитие умения создавать образ исполняемого произведения всем ансамблем.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C45">
        <w:trPr>
          <w:trHeight w:val="54"/>
        </w:trPr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987B3C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EC3C45" w:rsidRDefault="00EC3C45" w:rsidP="00EC3C45"/>
    <w:p w:rsidR="00586D44" w:rsidRDefault="00586D44" w:rsidP="00EC3C45"/>
    <w:p w:rsidR="00586D44" w:rsidRDefault="00586D44" w:rsidP="00EC3C45"/>
    <w:p w:rsidR="00586D44" w:rsidRDefault="00586D44" w:rsidP="00EC3C45"/>
    <w:p w:rsidR="00586D44" w:rsidRDefault="00586D44" w:rsidP="00586D44">
      <w:pPr>
        <w:jc w:val="center"/>
      </w:pPr>
    </w:p>
    <w:p w:rsidR="00EC3C45" w:rsidRDefault="00EC3C45" w:rsidP="00EC3C4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3C45" w:rsidRPr="00F06F24" w:rsidRDefault="00EC3C45" w:rsidP="00EC3C4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 xml:space="preserve">Учебно-тематический план </w:t>
      </w:r>
      <w:r>
        <w:rPr>
          <w:rFonts w:ascii="Times New Roman" w:hAnsi="Times New Roman"/>
          <w:b/>
          <w:bCs/>
          <w:sz w:val="28"/>
          <w:szCs w:val="28"/>
        </w:rPr>
        <w:t xml:space="preserve">второго года </w:t>
      </w:r>
      <w:r w:rsidRPr="00F06F24">
        <w:rPr>
          <w:rFonts w:ascii="Times New Roman" w:hAnsi="Times New Roman"/>
          <w:b/>
          <w:bCs/>
          <w:sz w:val="28"/>
          <w:szCs w:val="28"/>
        </w:rPr>
        <w:t>обучения</w:t>
      </w:r>
    </w:p>
    <w:p w:rsidR="00EC3C45" w:rsidRPr="00F06F24" w:rsidRDefault="00EC3C45" w:rsidP="00EC3C4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32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</w:t>
      </w:r>
      <w:r>
        <w:rPr>
          <w:rFonts w:ascii="Times New Roman" w:eastAsia="Times New Roman" w:hAnsi="Times New Roman"/>
          <w:b/>
          <w:bCs/>
          <w:sz w:val="28"/>
          <w:szCs w:val="28"/>
        </w:rPr>
        <w:t>Гитара. Ансамбль</w:t>
      </w:r>
      <w:r w:rsidRPr="00F06F24">
        <w:rPr>
          <w:rFonts w:ascii="Times New Roman" w:eastAsia="Times New Roman" w:hAnsi="Times New Roman"/>
          <w:b/>
          <w:bCs/>
          <w:sz w:val="32"/>
        </w:rPr>
        <w:t>»</w:t>
      </w:r>
    </w:p>
    <w:tbl>
      <w:tblPr>
        <w:tblW w:w="8833" w:type="dxa"/>
        <w:tblInd w:w="265" w:type="dxa"/>
        <w:shd w:val="clear" w:color="auto" w:fill="FFFFFF"/>
        <w:tblCellMar>
          <w:top w:w="28" w:type="dxa"/>
          <w:left w:w="115" w:type="dxa"/>
          <w:bottom w:w="28" w:type="dxa"/>
          <w:right w:w="115" w:type="dxa"/>
        </w:tblCellMar>
        <w:tblLook w:val="04A0"/>
      </w:tblPr>
      <w:tblGrid>
        <w:gridCol w:w="733"/>
        <w:gridCol w:w="6361"/>
        <w:gridCol w:w="1739"/>
      </w:tblGrid>
      <w:tr w:rsidR="00EC3C45">
        <w:trPr>
          <w:trHeight w:val="999"/>
        </w:trPr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C3C45" w:rsidRDefault="00EC3C45" w:rsidP="00586D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86D44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EC3C45" w:rsidRPr="00BA7339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Психологическая  подготовка к выступлению. Отработка действий: выход на сцену, поклон, уход по окончанию выступления. Развитие умения контактировать со зрительным залом. Подготовка и участие в концертах, конкурсах и фестивалях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3C45" w:rsidRPr="00BA7339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Отработка навыка понимать язык жестов руководителя ансамбля.  Освоение в ансамблевом звучании аккордов в широкой фактуре. Отработка умения аккомпанировать всем ансамблем другому инструменту.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3C45" w:rsidRPr="00BA7339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Смешанные ансамбли. Что такое переложение. Гитара в ансамбле со струнными  инструментами.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3C45" w:rsidRPr="00BA7339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 xml:space="preserve"> Динамический баланс. Согласование штрихов и приемов игры.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3C45" w:rsidRPr="00BA7339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Дуэт и трио. Вопросы звукового соответствия, специфика ансамблевой техники.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C45" w:rsidRPr="00BA7339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 xml:space="preserve">Гитара в ансамбле с деревянными духовыми инструментами (флейта). 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C45" w:rsidRPr="00BA7339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Особенности старинных стилей. Первоначальное знакомство с мелизмами в музыке ренессанса и барокко.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3C45" w:rsidRPr="00BA7339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Различные стили и жанры в ансамблевой музыке с участием гитары.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C45" w:rsidRPr="00BA7339" w:rsidTr="00586D44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Современный гитарный ансамбль. Звукоизобразительные приемы игры нa гитаре в</w:t>
            </w:r>
          </w:p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ансамбле с различными инструментами.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C45" w:rsidRPr="00BA7339" w:rsidTr="00586D44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Классическая гитара в джазовом ансамбле. Особенности джазовой (американской) цифровки аккомпанемента.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C45" w:rsidRPr="00BA7339" w:rsidTr="00586D44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EC3C45" w:rsidRPr="00BA7339" w:rsidRDefault="00EC3C45" w:rsidP="00586D4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339">
              <w:rPr>
                <w:rFonts w:ascii="Times New Roman" w:hAnsi="Times New Roman"/>
                <w:sz w:val="28"/>
                <w:szCs w:val="28"/>
              </w:rPr>
              <w:t>Латиноамериканские ансамбли. Самба и босса—нова в гитарном ансамбле.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3C45" w:rsidRPr="00BA7339" w:rsidRDefault="00EC3C45" w:rsidP="00586D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3C45" w:rsidRPr="00BA7339">
        <w:trPr>
          <w:trHeight w:val="54"/>
        </w:trPr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A733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C3C45" w:rsidRPr="00BA7339" w:rsidRDefault="00EC3C45" w:rsidP="00586D4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339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EC3C45" w:rsidRPr="00BA7339" w:rsidRDefault="00EC3C45" w:rsidP="00EC3C45">
      <w:pPr>
        <w:rPr>
          <w:rFonts w:ascii="Times New Roman" w:hAnsi="Times New Roman"/>
          <w:sz w:val="28"/>
          <w:szCs w:val="28"/>
        </w:rPr>
      </w:pPr>
    </w:p>
    <w:p w:rsidR="001B0EE5" w:rsidRPr="001B0EE5" w:rsidRDefault="00EC3C45" w:rsidP="00EC3C45">
      <w:pPr>
        <w:shd w:val="clear" w:color="auto" w:fill="FFFFFF"/>
        <w:spacing w:before="240" w:line="360" w:lineRule="auto"/>
        <w:rPr>
          <w:sz w:val="20"/>
        </w:rPr>
      </w:pPr>
      <w:r>
        <w:t xml:space="preserve">                      </w:t>
      </w:r>
      <w:r w:rsidR="001B0EE5" w:rsidRPr="001B0EE5">
        <w:rPr>
          <w:rFonts w:ascii="Times New Roman" w:eastAsia="Times New Roman" w:hAnsi="Times New Roman"/>
          <w:b/>
          <w:bCs/>
          <w:sz w:val="28"/>
          <w:szCs w:val="32"/>
        </w:rPr>
        <w:t xml:space="preserve">Учебно-тематический план первого класса обучения </w:t>
      </w:r>
    </w:p>
    <w:p w:rsidR="001B0EE5" w:rsidRPr="001B0EE5" w:rsidRDefault="001B0EE5" w:rsidP="001B0EE5">
      <w:pPr>
        <w:shd w:val="clear" w:color="auto" w:fill="FFFFFF"/>
        <w:spacing w:before="240" w:line="360" w:lineRule="auto"/>
        <w:jc w:val="center"/>
        <w:rPr>
          <w:sz w:val="20"/>
        </w:rPr>
      </w:pPr>
      <w:r w:rsidRPr="001B0EE5">
        <w:rPr>
          <w:rFonts w:ascii="Times New Roman" w:eastAsia="Times New Roman" w:hAnsi="Times New Roman"/>
          <w:b/>
          <w:bCs/>
          <w:sz w:val="28"/>
          <w:szCs w:val="32"/>
        </w:rPr>
        <w:t xml:space="preserve">по предмету «Сольфеджио» </w:t>
      </w:r>
    </w:p>
    <w:tbl>
      <w:tblPr>
        <w:tblW w:w="8882" w:type="dxa"/>
        <w:jc w:val="center"/>
        <w:tblCellMar>
          <w:left w:w="10" w:type="dxa"/>
          <w:right w:w="10" w:type="dxa"/>
        </w:tblCellMar>
        <w:tblLook w:val="04A0"/>
      </w:tblPr>
      <w:tblGrid>
        <w:gridCol w:w="742"/>
        <w:gridCol w:w="6316"/>
        <w:gridCol w:w="1824"/>
      </w:tblGrid>
      <w:tr w:rsidR="001B0EE5">
        <w:trPr>
          <w:trHeight w:val="74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1B0EE5">
            <w:pPr>
              <w:pStyle w:val="ad"/>
              <w:shd w:val="clear" w:color="auto" w:fill="auto"/>
              <w:spacing w:before="24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1B0EE5">
            <w:pPr>
              <w:pStyle w:val="ad"/>
              <w:shd w:val="clear" w:color="auto" w:fill="auto"/>
              <w:spacing w:before="80"/>
              <w:ind w:firstLine="3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1B0EE5">
            <w:pPr>
              <w:pStyle w:val="ad"/>
              <w:shd w:val="clear" w:color="auto" w:fill="auto"/>
              <w:spacing w:line="228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B0EE5">
        <w:trPr>
          <w:trHeight w:val="403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Нотная грамота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0EE5">
        <w:trPr>
          <w:trHeight w:val="74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Гамма До-мажор. Устойчивые и неустойчивые ступени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val="74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6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</w:t>
            </w:r>
            <w:r>
              <w:rPr>
                <w:sz w:val="28"/>
                <w:szCs w:val="28"/>
              </w:rPr>
              <w:tab/>
              <w:t>неустойчивых</w:t>
            </w:r>
          </w:p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ступеней, вводные звуки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val="74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Опевание устойчивых ступен</w:t>
            </w:r>
            <w:r>
              <w:rPr>
                <w:sz w:val="28"/>
                <w:szCs w:val="28"/>
              </w:rPr>
              <w:softHyphen/>
              <w:t>ей/Тоническое трезвучие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val="426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Длительности, размер, такт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val="419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2/4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val="39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val="74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элементов гаммы</w:t>
            </w:r>
          </w:p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 мажор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val="38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 w:rsidR="00EC3C45">
              <w:rPr>
                <w:sz w:val="28"/>
                <w:szCs w:val="28"/>
              </w:rPr>
              <w:t>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val="419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Устные диктанты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val="41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val="41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элементов гаммы Ре мажор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val="423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элементов гаммы Фа мажор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val="40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Гамма ля минор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val="406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одноголосных диктан</w:t>
            </w:r>
            <w:r>
              <w:rPr>
                <w:sz w:val="28"/>
                <w:szCs w:val="28"/>
              </w:rPr>
              <w:softHyphen/>
              <w:t>тов в размере 2/4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val="42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Затакт четверть, две восьмые в размере 2/4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val="39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val="74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элементов гаммы</w:t>
            </w:r>
          </w:p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Си-бемоль мажор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val="51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одноголосных дик</w:t>
            </w:r>
            <w:r>
              <w:rPr>
                <w:sz w:val="28"/>
                <w:szCs w:val="28"/>
              </w:rPr>
              <w:softHyphen/>
              <w:t>тантов в размере 3/4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val="419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4/4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val="39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val="41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val="46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540"/>
              </w:tabs>
              <w:ind w:firstLine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1B0EE5" w:rsidRDefault="001B0EE5" w:rsidP="001B0EE5">
      <w:pPr>
        <w:pStyle w:val="af5"/>
        <w:shd w:val="clear" w:color="auto" w:fill="auto"/>
        <w:rPr>
          <w:sz w:val="28"/>
        </w:rPr>
      </w:pP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sz w:val="20"/>
        </w:rPr>
      </w:pPr>
      <w:r w:rsidRPr="00F06F24">
        <w:rPr>
          <w:rFonts w:ascii="Times New Roman" w:eastAsia="Times New Roman" w:hAnsi="Times New Roman"/>
          <w:b/>
          <w:bCs/>
          <w:sz w:val="28"/>
          <w:szCs w:val="32"/>
        </w:rPr>
        <w:t xml:space="preserve">Учебно-тематический план второго класса обучения </w:t>
      </w: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sz w:val="20"/>
        </w:rPr>
      </w:pPr>
      <w:r w:rsidRPr="00F06F24">
        <w:rPr>
          <w:rFonts w:ascii="Times New Roman" w:eastAsia="Times New Roman" w:hAnsi="Times New Roman"/>
          <w:b/>
          <w:bCs/>
          <w:sz w:val="28"/>
          <w:szCs w:val="32"/>
        </w:rPr>
        <w:t>по предмету «Сольфеджио»</w:t>
      </w:r>
    </w:p>
    <w:tbl>
      <w:tblPr>
        <w:tblW w:w="8166" w:type="dxa"/>
        <w:jc w:val="center"/>
        <w:tblCellMar>
          <w:left w:w="10" w:type="dxa"/>
          <w:right w:w="10" w:type="dxa"/>
        </w:tblCellMar>
        <w:tblLook w:val="04A0"/>
      </w:tblPr>
      <w:tblGrid>
        <w:gridCol w:w="712"/>
        <w:gridCol w:w="5814"/>
        <w:gridCol w:w="1640"/>
      </w:tblGrid>
      <w:tr w:rsidR="001B0EE5">
        <w:trPr>
          <w:trHeight w:val="278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B0EE5" w:rsidRDefault="001B0EE5" w:rsidP="00F06F24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pStyle w:val="ad"/>
              <w:shd w:val="clear" w:color="auto" w:fill="auto"/>
              <w:tabs>
                <w:tab w:val="left" w:pos="299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B0EE5">
        <w:trPr>
          <w:trHeight w:hRule="exact" w:val="44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29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1 класса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25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 вида минора. Тональность ля минор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3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Тональность ми минор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3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Тональность ре минор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Затакт четверть в размере 3/ 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13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Интервалы ч. Г, м.2, 6.2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1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Интервалы м.З, б.З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1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четверть с точкой и восьмая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3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Затакт восьмая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3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Интервалы ч.4, ч.5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Тоническое трезвучие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2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2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Ритмическая группа четыре шестнадцатых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33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Тональность си минор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5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Интервалы м.6, 6.6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1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 интервалов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23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86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 тонического трезвучия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15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2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Тональность соль минор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955"/>
                <w:tab w:val="left" w:pos="2198"/>
                <w:tab w:val="left" w:pos="27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 восьмая и две шестнадцатых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05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две шестнадцатых и восьмая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5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3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23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30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1B0EE5" w:rsidRDefault="001B0EE5" w:rsidP="001B0EE5">
      <w:pPr>
        <w:pStyle w:val="af5"/>
        <w:shd w:val="clear" w:color="auto" w:fill="auto"/>
        <w:jc w:val="right"/>
        <w:rPr>
          <w:b w:val="0"/>
          <w:sz w:val="28"/>
          <w:szCs w:val="28"/>
        </w:rPr>
      </w:pP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32"/>
        </w:rPr>
      </w:pPr>
      <w:r w:rsidRPr="00F06F24">
        <w:rPr>
          <w:rFonts w:ascii="Times New Roman" w:eastAsia="Times New Roman" w:hAnsi="Times New Roman"/>
          <w:b/>
          <w:bCs/>
          <w:sz w:val="28"/>
          <w:szCs w:val="32"/>
        </w:rPr>
        <w:t xml:space="preserve">Учебно-тематический план третьего класса обучения </w:t>
      </w:r>
    </w:p>
    <w:p w:rsidR="001B0EE5" w:rsidRDefault="001B0EE5" w:rsidP="001B0EE5">
      <w:pPr>
        <w:shd w:val="clear" w:color="auto" w:fill="FFFFFF"/>
        <w:spacing w:line="360" w:lineRule="auto"/>
        <w:jc w:val="center"/>
      </w:pPr>
      <w:r w:rsidRPr="00F06F24">
        <w:rPr>
          <w:rFonts w:ascii="Times New Roman" w:eastAsia="Times New Roman" w:hAnsi="Times New Roman"/>
          <w:b/>
          <w:bCs/>
          <w:sz w:val="28"/>
          <w:szCs w:val="32"/>
        </w:rPr>
        <w:t>по предмету «Сольфеджио</w:t>
      </w:r>
      <w:r>
        <w:rPr>
          <w:rFonts w:ascii="Times New Roman" w:eastAsia="Times New Roman" w:hAnsi="Times New Roman"/>
          <w:b/>
          <w:bCs/>
          <w:sz w:val="32"/>
          <w:szCs w:val="32"/>
        </w:rPr>
        <w:t>»</w:t>
      </w:r>
    </w:p>
    <w:tbl>
      <w:tblPr>
        <w:tblpPr w:leftFromText="180" w:rightFromText="180" w:vertAnchor="text" w:tblpXSpec="center" w:tblpY="1"/>
        <w:tblW w:w="9303" w:type="dxa"/>
        <w:jc w:val="center"/>
        <w:tblCellMar>
          <w:left w:w="10" w:type="dxa"/>
          <w:right w:w="10" w:type="dxa"/>
        </w:tblCellMar>
        <w:tblLook w:val="04A0"/>
      </w:tblPr>
      <w:tblGrid>
        <w:gridCol w:w="679"/>
        <w:gridCol w:w="6702"/>
        <w:gridCol w:w="1922"/>
      </w:tblGrid>
      <w:tr w:rsidR="001B0EE5">
        <w:trPr>
          <w:trHeight w:val="27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299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B0EE5">
        <w:trPr>
          <w:trHeight w:hRule="exact" w:val="674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570"/>
                <w:tab w:val="left" w:pos="2957"/>
              </w:tabs>
            </w:pPr>
            <w:r>
              <w:rPr>
                <w:sz w:val="28"/>
                <w:szCs w:val="28"/>
              </w:rPr>
              <w:t>Повторение</w:t>
            </w:r>
            <w:r>
              <w:rPr>
                <w:sz w:val="28"/>
                <w:szCs w:val="28"/>
              </w:rPr>
              <w:tab/>
              <w:t>материала</w:t>
            </w:r>
            <w:r>
              <w:rPr>
                <w:sz w:val="28"/>
                <w:szCs w:val="28"/>
              </w:rPr>
              <w:tab/>
              <w:t>2</w:t>
            </w:r>
          </w:p>
          <w:p w:rsidR="001B0EE5" w:rsidRDefault="00EC3C45" w:rsidP="001B0EE5">
            <w:pPr>
              <w:pStyle w:val="ad"/>
              <w:shd w:val="clear" w:color="auto" w:fill="auto"/>
            </w:pPr>
            <w:r>
              <w:rPr>
                <w:sz w:val="28"/>
                <w:szCs w:val="28"/>
              </w:rPr>
              <w:t>К</w:t>
            </w:r>
            <w:r w:rsidR="001B0EE5">
              <w:rPr>
                <w:sz w:val="28"/>
                <w:szCs w:val="28"/>
              </w:rPr>
              <w:t>ласса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28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 Ля мажор, фа- диез минор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704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Ритмы восьмая и две шест</w:t>
            </w:r>
            <w:r>
              <w:rPr>
                <w:sz w:val="28"/>
                <w:szCs w:val="28"/>
              </w:rPr>
              <w:softHyphen/>
              <w:t>надцатых, две шестнадцатых и восьмая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38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322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трезвучия лада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1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9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</w:t>
            </w:r>
            <w:r>
              <w:rPr>
                <w:sz w:val="28"/>
                <w:szCs w:val="28"/>
              </w:rPr>
              <w:tab/>
              <w:t>Ми-бемоль мажор, до минор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3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Интервалы м.7, 6.7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24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Доминантовый септаккорд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2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 Ми мажор, до- диез минор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Пунктирный ритм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71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Тритоны в натуральном мажо</w:t>
            </w:r>
            <w:r>
              <w:rPr>
                <w:sz w:val="28"/>
                <w:szCs w:val="28"/>
              </w:rPr>
              <w:softHyphen/>
              <w:t>ре и гармоническом миноре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15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 трезвучий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2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Ув.2 в гармоническом миноре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28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1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 Ля-бемоль мажор и фа минор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25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3/ 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1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0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 w:rsidTr="00586D44">
        <w:trPr>
          <w:trHeight w:hRule="exact" w:val="429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 w:rsidTr="00586D44">
        <w:trPr>
          <w:trHeight w:hRule="exact" w:val="407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  <w:p w:rsidR="001B0EE5" w:rsidRDefault="001B0EE5" w:rsidP="001B0EE5">
            <w:pPr>
              <w:pStyle w:val="ad"/>
              <w:shd w:val="clear" w:color="auto" w:fill="auto"/>
              <w:ind w:firstLine="0"/>
            </w:pPr>
          </w:p>
        </w:tc>
      </w:tr>
    </w:tbl>
    <w:p w:rsidR="001B0EE5" w:rsidRDefault="001B0EE5" w:rsidP="00F06F24">
      <w:pPr>
        <w:spacing w:line="1" w:lineRule="exact"/>
      </w:pPr>
      <w:r>
        <w:br/>
      </w:r>
      <w:r>
        <w:br w:type="page"/>
      </w:r>
    </w:p>
    <w:p w:rsidR="001B0EE5" w:rsidRPr="00F06F24" w:rsidRDefault="001B0EE5" w:rsidP="00586D4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 w:rsidRPr="00F06F24">
        <w:rPr>
          <w:rFonts w:ascii="Times New Roman" w:eastAsia="Times New Roman" w:hAnsi="Times New Roman"/>
          <w:b/>
          <w:bCs/>
          <w:sz w:val="28"/>
        </w:rPr>
        <w:t>Учебно-тематический план четвертого класса обучения</w:t>
      </w: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sz w:val="20"/>
        </w:rPr>
      </w:pPr>
      <w:r w:rsidRPr="00F06F24">
        <w:rPr>
          <w:rFonts w:ascii="Times New Roman" w:eastAsia="Times New Roman" w:hAnsi="Times New Roman"/>
          <w:b/>
          <w:bCs/>
          <w:sz w:val="28"/>
        </w:rPr>
        <w:t>по предмету «Сольфеджио»</w:t>
      </w:r>
    </w:p>
    <w:tbl>
      <w:tblPr>
        <w:tblW w:w="8737" w:type="dxa"/>
        <w:jc w:val="center"/>
        <w:tblCellMar>
          <w:left w:w="10" w:type="dxa"/>
          <w:right w:w="10" w:type="dxa"/>
        </w:tblCellMar>
        <w:tblLook w:val="04A0"/>
      </w:tblPr>
      <w:tblGrid>
        <w:gridCol w:w="836"/>
        <w:gridCol w:w="6259"/>
        <w:gridCol w:w="1642"/>
      </w:tblGrid>
      <w:tr w:rsidR="001B0EE5">
        <w:trPr>
          <w:trHeight w:hRule="exact" w:val="778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2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B0EE5">
        <w:trPr>
          <w:trHeight w:hRule="exact" w:val="562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3 класса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5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 Си мажор, соль- диез минор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528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Доминантовое трезвучие с обращениями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1B0EE5">
        <w:trPr>
          <w:trHeight w:hRule="exact" w:val="542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четверть с точкой и две шестнадцатые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395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1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Субдоминантовое трезвучие с обращениями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35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Синкопа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1B0EE5">
        <w:trPr>
          <w:trHeight w:hRule="exact" w:val="45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Отклонение, модуляция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1B0EE5">
        <w:trPr>
          <w:trHeight w:hRule="exact" w:val="528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41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20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 Ре-бемоль мажор, си-бемоль минор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19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Триоль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7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498"/>
                <w:tab w:val="left" w:pos="2952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Уменьшенное трезвучие на VII ступени мажора и гармонического минора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51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5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</w:t>
            </w:r>
            <w:r>
              <w:rPr>
                <w:sz w:val="28"/>
                <w:szCs w:val="28"/>
              </w:rPr>
              <w:tab/>
              <w:t>доминантового септаккорда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29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0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6/8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1B0EE5">
        <w:trPr>
          <w:trHeight w:hRule="exact" w:val="42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1B0EE5">
        <w:trPr>
          <w:trHeight w:hRule="exact" w:val="433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5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31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1B0EE5" w:rsidRDefault="001B0EE5" w:rsidP="001B0EE5">
      <w:pPr>
        <w:spacing w:after="239" w:line="1" w:lineRule="exact"/>
      </w:pPr>
    </w:p>
    <w:p w:rsidR="001B0EE5" w:rsidRDefault="001B0EE5" w:rsidP="001B0EE5">
      <w:pPr>
        <w:spacing w:after="239" w:line="1" w:lineRule="exact"/>
      </w:pPr>
    </w:p>
    <w:p w:rsidR="00F06F24" w:rsidRDefault="00F06F24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F06F24" w:rsidRDefault="00F06F24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F06F24" w:rsidRDefault="00F06F24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F06F24" w:rsidRDefault="00F06F24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 w:rsidRPr="00F06F24">
        <w:rPr>
          <w:rFonts w:ascii="Times New Roman" w:eastAsia="Times New Roman" w:hAnsi="Times New Roman"/>
          <w:b/>
          <w:bCs/>
          <w:sz w:val="28"/>
        </w:rPr>
        <w:t xml:space="preserve">Учебно-тематический план пятого класса обучения </w:t>
      </w: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rFonts w:eastAsia="Times New Roman"/>
          <w:sz w:val="20"/>
        </w:rPr>
      </w:pPr>
      <w:r w:rsidRPr="00F06F24">
        <w:rPr>
          <w:rFonts w:ascii="Times New Roman" w:eastAsia="Times New Roman" w:hAnsi="Times New Roman"/>
          <w:b/>
          <w:bCs/>
          <w:sz w:val="28"/>
        </w:rPr>
        <w:t>по предмету «Сольфеджио»</w:t>
      </w:r>
    </w:p>
    <w:tbl>
      <w:tblPr>
        <w:tblW w:w="8923" w:type="dxa"/>
        <w:tblInd w:w="18" w:type="dxa"/>
        <w:tblCellMar>
          <w:left w:w="10" w:type="dxa"/>
          <w:right w:w="10" w:type="dxa"/>
        </w:tblCellMar>
        <w:tblLook w:val="04A0"/>
      </w:tblPr>
      <w:tblGrid>
        <w:gridCol w:w="701"/>
        <w:gridCol w:w="6664"/>
        <w:gridCol w:w="1558"/>
      </w:tblGrid>
      <w:tr w:rsidR="001B0EE5">
        <w:trPr>
          <w:trHeight w:hRule="exact" w:val="79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2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B0EE5">
        <w:trPr>
          <w:trHeight w:hRule="exact" w:val="41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4 класса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 Фа-диез мажор, ре-диез минор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76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</w:t>
            </w:r>
            <w:r>
              <w:rPr>
                <w:sz w:val="28"/>
                <w:szCs w:val="28"/>
              </w:rPr>
              <w:tab/>
              <w:t>Соль-бемоль мажор, ми-бемоль минор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1,5</w:t>
            </w:r>
          </w:p>
        </w:tc>
      </w:tr>
      <w:tr w:rsidR="001B0EE5">
        <w:trPr>
          <w:trHeight w:hRule="exact" w:val="4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Гармонический мажор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7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771"/>
                <w:tab w:val="left" w:pos="2947"/>
              </w:tabs>
              <w:jc w:val="both"/>
            </w:pPr>
            <w:r>
              <w:rPr>
                <w:sz w:val="28"/>
                <w:szCs w:val="28"/>
              </w:rPr>
              <w:t>Тритоны на II и VI ступенях натурального минора   </w:t>
            </w:r>
          </w:p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гармонического мажора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</w:tbl>
    <w:tbl>
      <w:tblPr>
        <w:tblpPr w:leftFromText="180" w:rightFromText="180" w:vertAnchor="text" w:horzAnchor="margin" w:tblpX="40" w:tblpY="13"/>
        <w:tblW w:w="8911" w:type="dxa"/>
        <w:tblCellMar>
          <w:left w:w="10" w:type="dxa"/>
          <w:right w:w="10" w:type="dxa"/>
        </w:tblCellMar>
        <w:tblLook w:val="04A0"/>
      </w:tblPr>
      <w:tblGrid>
        <w:gridCol w:w="679"/>
        <w:gridCol w:w="6702"/>
        <w:gridCol w:w="1530"/>
      </w:tblGrid>
      <w:tr w:rsidR="001B0EE5">
        <w:trPr>
          <w:trHeight w:hRule="exact" w:val="44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Ув.2 и ум. 7 в гармоническом мажоре и миноре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7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286"/>
                <w:tab w:val="left" w:pos="2962"/>
              </w:tabs>
            </w:pPr>
            <w:r>
              <w:rPr>
                <w:sz w:val="28"/>
                <w:szCs w:val="28"/>
              </w:rPr>
              <w:t>Вводные септаккорды в мажоре и миноре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7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742"/>
                <w:tab w:val="left" w:pos="29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Ритмические</w:t>
            </w:r>
            <w:r>
              <w:rPr>
                <w:sz w:val="28"/>
                <w:szCs w:val="28"/>
              </w:rPr>
              <w:tab/>
              <w:t>фигуры</w:t>
            </w:r>
            <w:r>
              <w:rPr>
                <w:sz w:val="28"/>
                <w:szCs w:val="28"/>
              </w:rPr>
              <w:tab/>
              <w:t>с залигованными нотами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81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094"/>
                <w:tab w:val="left" w:pos="2635"/>
              </w:tabs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Тональности с 7 знаками в ключе.                 Квинтовый круг тональностей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5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Буквенные обозначения звуков и тональностей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5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Ум.4 и ув.5 в гармоническом мажоре и миноре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84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Хроматизм, альтерация. Хро</w:t>
            </w:r>
            <w:r>
              <w:rPr>
                <w:sz w:val="28"/>
                <w:szCs w:val="28"/>
              </w:rPr>
              <w:softHyphen/>
              <w:t>матические вспомогательные звуки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80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Хроматические проходящие звуки. Хроматическая гамма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7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Ритмические группы с шест</w:t>
            </w:r>
            <w:r>
              <w:rPr>
                <w:sz w:val="28"/>
                <w:szCs w:val="28"/>
              </w:rPr>
              <w:softHyphen/>
              <w:t>надцатыми в размерах 3/8,6/8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1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2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tabs>
                <w:tab w:val="left" w:pos="17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Письменные</w:t>
            </w:r>
            <w:r>
              <w:rPr>
                <w:sz w:val="28"/>
                <w:szCs w:val="28"/>
              </w:rPr>
              <w:tab/>
              <w:t>контрольные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1B0EE5">
        <w:trPr>
          <w:trHeight w:hRule="exact" w:val="42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1B0EE5">
        <w:trPr>
          <w:trHeight w:hRule="exact" w:val="42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2,5</w:t>
            </w:r>
          </w:p>
        </w:tc>
      </w:tr>
      <w:tr w:rsidR="001B0EE5">
        <w:trPr>
          <w:trHeight w:hRule="exact" w:val="4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52,5</w:t>
            </w:r>
          </w:p>
        </w:tc>
      </w:tr>
    </w:tbl>
    <w:p w:rsidR="001B0EE5" w:rsidRDefault="001B0EE5" w:rsidP="001B0EE5">
      <w:pPr>
        <w:sectPr w:rsidR="001B0EE5" w:rsidSect="001B0EE5">
          <w:footerReference w:type="default" r:id="rId11"/>
          <w:pgSz w:w="11906" w:h="16838"/>
          <w:pgMar w:top="1134" w:right="850" w:bottom="1134" w:left="1701" w:header="0" w:footer="397" w:gutter="0"/>
          <w:cols w:space="720"/>
          <w:formProt w:val="0"/>
          <w:docGrid w:linePitch="360"/>
        </w:sectPr>
      </w:pPr>
    </w:p>
    <w:p w:rsidR="001B0EE5" w:rsidRPr="00F06F24" w:rsidRDefault="001B0EE5" w:rsidP="001B0E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F06F24">
        <w:rPr>
          <w:rFonts w:ascii="Times New Roman" w:hAnsi="Times New Roman"/>
          <w:b/>
          <w:bCs/>
          <w:sz w:val="28"/>
          <w:szCs w:val="32"/>
        </w:rPr>
        <w:t xml:space="preserve">Учебно-тематический план </w:t>
      </w:r>
      <w:r w:rsidR="00586D44">
        <w:rPr>
          <w:rFonts w:ascii="Times New Roman" w:hAnsi="Times New Roman"/>
          <w:b/>
          <w:bCs/>
          <w:sz w:val="28"/>
          <w:szCs w:val="32"/>
        </w:rPr>
        <w:t>первого</w:t>
      </w:r>
      <w:r w:rsidRPr="00F06F24">
        <w:rPr>
          <w:rFonts w:ascii="Times New Roman" w:hAnsi="Times New Roman"/>
          <w:b/>
          <w:bCs/>
          <w:sz w:val="28"/>
          <w:szCs w:val="32"/>
        </w:rPr>
        <w:t xml:space="preserve"> класса обучения</w:t>
      </w: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32"/>
        </w:rPr>
      </w:pPr>
      <w:r w:rsidRPr="00F06F24">
        <w:rPr>
          <w:rFonts w:ascii="Times New Roman" w:eastAsia="Times New Roman" w:hAnsi="Times New Roman"/>
          <w:b/>
          <w:bCs/>
          <w:sz w:val="28"/>
          <w:szCs w:val="32"/>
        </w:rPr>
        <w:t>по предмету  «Музыкальная литература»</w:t>
      </w:r>
    </w:p>
    <w:tbl>
      <w:tblPr>
        <w:tblW w:w="9633" w:type="dxa"/>
        <w:jc w:val="center"/>
        <w:tblCellMar>
          <w:left w:w="10" w:type="dxa"/>
          <w:right w:w="10" w:type="dxa"/>
        </w:tblCellMar>
        <w:tblLook w:val="04A0"/>
      </w:tblPr>
      <w:tblGrid>
        <w:gridCol w:w="580"/>
        <w:gridCol w:w="7352"/>
        <w:gridCol w:w="1701"/>
      </w:tblGrid>
      <w:tr w:rsidR="001B0EE5">
        <w:trPr>
          <w:trHeight w:hRule="exact" w:val="65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п/п</w:t>
            </w:r>
          </w:p>
          <w:p w:rsidR="001B0EE5" w:rsidRDefault="001B0EE5" w:rsidP="001B0EE5">
            <w:pPr>
              <w:pStyle w:val="ad"/>
              <w:shd w:val="clear" w:color="auto" w:fill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B0EE5">
        <w:trPr>
          <w:trHeight w:hRule="exact" w:val="47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Место музыки в жизни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66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музыкальных произведений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7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Выразительные средства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8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симфонического оркестра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7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Тембры певческих голосов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31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77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жанра в музыке. Основные жанры - песня, марш, танец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3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Песня. Куплетная форма в песнях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8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Марш, танец. Трехчастная форма в маршах и танцах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1B0EE5">
        <w:trPr>
          <w:trHeight w:hRule="exact" w:val="30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105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1B0EE5" w:rsidRDefault="001B0EE5" w:rsidP="001B0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 песня в произведениях русских композиторов. Сборники русских народных песен. Музыкальные жанры: вариации, квартет, концерт, сюита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1B0EE5">
        <w:trPr>
          <w:trHeight w:hRule="exact" w:val="46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Программно-изобразительная музыка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62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в театре (раздел «Музыка в драматическом театре»)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2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31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в театре (раздел «Балет»)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1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в театре (раздел «Опера»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1B0EE5">
        <w:trPr>
          <w:trHeight w:hRule="exact" w:val="42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19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1B0EE5" w:rsidRDefault="001B0EE5" w:rsidP="001B0EE5">
      <w:pPr>
        <w:spacing w:after="439" w:line="1" w:lineRule="exact"/>
      </w:pPr>
    </w:p>
    <w:p w:rsidR="001B0EE5" w:rsidRDefault="001B0EE5" w:rsidP="001B0EE5">
      <w:pPr>
        <w:spacing w:line="1" w:lineRule="exact"/>
      </w:pPr>
    </w:p>
    <w:p w:rsidR="001B0EE5" w:rsidRDefault="001B0EE5" w:rsidP="001B0EE5">
      <w:pPr>
        <w:spacing w:line="1" w:lineRule="exact"/>
      </w:pPr>
      <w:r>
        <w:t>четверть</w:t>
      </w:r>
    </w:p>
    <w:p w:rsidR="001B0EE5" w:rsidRDefault="001B0EE5" w:rsidP="001B0EE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1B0EE5" w:rsidRDefault="001B0EE5" w:rsidP="001B0EE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1B0EE5" w:rsidRDefault="001B0EE5" w:rsidP="001B0EE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1B0EE5" w:rsidRDefault="001B0EE5" w:rsidP="001B0EE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1B0EE5" w:rsidRPr="00F06F24" w:rsidRDefault="001B0EE5" w:rsidP="00F06F2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 xml:space="preserve">Учебно-тематический план </w:t>
      </w:r>
      <w:r w:rsidR="00586D44">
        <w:rPr>
          <w:rFonts w:ascii="Times New Roman" w:hAnsi="Times New Roman"/>
          <w:b/>
          <w:bCs/>
          <w:sz w:val="28"/>
          <w:szCs w:val="28"/>
        </w:rPr>
        <w:t xml:space="preserve">второго </w:t>
      </w:r>
      <w:r w:rsidRPr="00F06F24">
        <w:rPr>
          <w:rFonts w:ascii="Times New Roman" w:hAnsi="Times New Roman"/>
          <w:b/>
          <w:bCs/>
          <w:sz w:val="28"/>
          <w:szCs w:val="28"/>
        </w:rPr>
        <w:t>класса обучения</w:t>
      </w:r>
    </w:p>
    <w:p w:rsidR="001B0EE5" w:rsidRPr="00F06F24" w:rsidRDefault="001B0EE5" w:rsidP="00F06F24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32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«Музыкальная литература</w:t>
      </w:r>
      <w:r w:rsidRPr="00F06F24">
        <w:rPr>
          <w:rFonts w:ascii="Times New Roman" w:eastAsia="Times New Roman" w:hAnsi="Times New Roman"/>
          <w:b/>
          <w:bCs/>
          <w:sz w:val="32"/>
        </w:rPr>
        <w:t>»</w:t>
      </w:r>
    </w:p>
    <w:tbl>
      <w:tblPr>
        <w:tblW w:w="9505" w:type="dxa"/>
        <w:jc w:val="center"/>
        <w:tblInd w:w="-136" w:type="dxa"/>
        <w:tblCellMar>
          <w:left w:w="10" w:type="dxa"/>
          <w:right w:w="10" w:type="dxa"/>
        </w:tblCellMar>
        <w:tblLook w:val="04A0"/>
      </w:tblPr>
      <w:tblGrid>
        <w:gridCol w:w="498"/>
        <w:gridCol w:w="7442"/>
        <w:gridCol w:w="1565"/>
      </w:tblGrid>
      <w:tr w:rsidR="001B0EE5" w:rsidRPr="00704487">
        <w:trPr>
          <w:trHeight w:hRule="exact" w:val="719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0EE5" w:rsidRPr="00704487" w:rsidRDefault="001B0EE5" w:rsidP="007A0F4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b/>
                <w:sz w:val="28"/>
                <w:szCs w:val="28"/>
              </w:rPr>
              <w:t>№</w:t>
            </w:r>
          </w:p>
          <w:p w:rsidR="001B0EE5" w:rsidRPr="00704487" w:rsidRDefault="001B0EE5" w:rsidP="007A0F42">
            <w:pPr>
              <w:pStyle w:val="ad"/>
              <w:shd w:val="clear" w:color="auto" w:fill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0448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704487"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B0EE5" w:rsidRPr="00704487">
        <w:trPr>
          <w:trHeight w:hRule="exact" w:val="757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История развития музыки от Древней Греции до эпохи барокко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629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Музыкальная культура эпохи барокко, итальянская школа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7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3.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И.С.Бах. Жизненный и творческий путь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75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4.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Органные сочинения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7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5.</w:t>
            </w:r>
          </w:p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Клавирная музыка. Инвенции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8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6.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Хорошо темперированный клавир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</w:t>
            </w:r>
          </w:p>
        </w:tc>
      </w:tr>
      <w:tr w:rsidR="001B0EE5" w:rsidRPr="00704487">
        <w:trPr>
          <w:trHeight w:hRule="exact" w:val="48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7.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Сюиты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8.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9.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Современники И.С.Баха. Г. Ф. Гендель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669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10.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11.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И. Гайдн. Жизненный и творческий путь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12.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Симфония Ми-бемоль мажор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13.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14.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И. Гайдн. Клавирное творчество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15.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В.А.Моцарт. Жизненный и творческий путь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16.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Симфония соль-минор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17.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«Свадьба Фигаро»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</w:t>
            </w:r>
          </w:p>
        </w:tc>
      </w:tr>
      <w:tr w:rsidR="001B0EE5" w:rsidRPr="00704487">
        <w:trPr>
          <w:trHeight w:hRule="exact" w:val="578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18.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Соната Ля-мажор, другие клавирные сочинения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19.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Л. ван Бетховен. Жизненный и творческий путь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20.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21.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Патетическая соната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22.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«Эгмонт»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23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Симфония до - минор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</w:t>
            </w:r>
          </w:p>
        </w:tc>
      </w:tr>
      <w:tr w:rsidR="001B0EE5" w:rsidRPr="00704487">
        <w:trPr>
          <w:trHeight w:hRule="exact" w:val="644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24.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Классический сонато-симфонический цикл    (повторение)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25.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sz w:val="28"/>
                <w:szCs w:val="28"/>
              </w:rPr>
              <w:t>1</w:t>
            </w:r>
          </w:p>
        </w:tc>
      </w:tr>
      <w:tr w:rsidR="001B0EE5" w:rsidRPr="00704487">
        <w:trPr>
          <w:trHeight w:hRule="exact" w:val="490"/>
          <w:jc w:val="center"/>
        </w:trPr>
        <w:tc>
          <w:tcPr>
            <w:tcW w:w="4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1B0EE5">
            <w:pPr>
              <w:pStyle w:val="ad"/>
              <w:shd w:val="clear" w:color="auto" w:fill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7044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Pr="00704487" w:rsidRDefault="001B0EE5" w:rsidP="007A0F42">
            <w:pPr>
              <w:pStyle w:val="ad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70448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1B0EE5" w:rsidRDefault="001B0EE5" w:rsidP="001B0EE5">
      <w:pPr>
        <w:spacing w:after="419" w:line="1" w:lineRule="exact"/>
      </w:pPr>
    </w:p>
    <w:p w:rsidR="001B0EE5" w:rsidRDefault="001B0EE5" w:rsidP="001B0EE5">
      <w:pPr>
        <w:spacing w:line="1" w:lineRule="exact"/>
        <w:rPr>
          <w:rFonts w:ascii="Times New Roman" w:hAnsi="Times New Roman"/>
        </w:rPr>
      </w:pPr>
    </w:p>
    <w:p w:rsidR="001B0EE5" w:rsidRPr="00F06F24" w:rsidRDefault="001B0EE5" w:rsidP="001B0E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 xml:space="preserve">Учебно-тематический план </w:t>
      </w:r>
      <w:r w:rsidR="00586D44">
        <w:rPr>
          <w:rFonts w:ascii="Times New Roman" w:hAnsi="Times New Roman"/>
          <w:b/>
          <w:bCs/>
          <w:sz w:val="28"/>
          <w:szCs w:val="28"/>
        </w:rPr>
        <w:t xml:space="preserve">третьего </w:t>
      </w:r>
      <w:r w:rsidRPr="00F06F24">
        <w:rPr>
          <w:rFonts w:ascii="Times New Roman" w:hAnsi="Times New Roman"/>
          <w:b/>
          <w:bCs/>
          <w:sz w:val="28"/>
          <w:szCs w:val="28"/>
        </w:rPr>
        <w:t>класса обучения</w:t>
      </w: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32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«Музыкальная литература</w:t>
      </w:r>
      <w:r w:rsidRPr="00F06F24">
        <w:rPr>
          <w:rFonts w:ascii="Times New Roman" w:eastAsia="Times New Roman" w:hAnsi="Times New Roman"/>
          <w:b/>
          <w:bCs/>
          <w:sz w:val="32"/>
        </w:rPr>
        <w:t>»</w:t>
      </w:r>
    </w:p>
    <w:tbl>
      <w:tblPr>
        <w:tblW w:w="7990" w:type="dxa"/>
        <w:jc w:val="center"/>
        <w:tblCellMar>
          <w:left w:w="10" w:type="dxa"/>
          <w:right w:w="10" w:type="dxa"/>
        </w:tblCellMar>
        <w:tblLook w:val="04A0"/>
      </w:tblPr>
      <w:tblGrid>
        <w:gridCol w:w="452"/>
        <w:gridCol w:w="5708"/>
        <w:gridCol w:w="1830"/>
      </w:tblGrid>
      <w:tr w:rsidR="001B0EE5">
        <w:trPr>
          <w:trHeight w:hRule="exact" w:val="696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7A0F42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  <w:p w:rsidR="001B0EE5" w:rsidRDefault="001B0EE5" w:rsidP="007A0F42">
            <w:pPr>
              <w:pStyle w:val="ad"/>
              <w:shd w:val="clear" w:color="auto" w:fill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7A0F42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EE5" w:rsidRDefault="001B0EE5" w:rsidP="007A0F4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B0EE5">
        <w:trPr>
          <w:trHeight w:hRule="exact" w:val="95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культура 60-х годов XIX века.</w:t>
            </w:r>
          </w:p>
          <w:p w:rsidR="001B0EE5" w:rsidRDefault="001B0EE5" w:rsidP="001B0EE5">
            <w:pPr>
              <w:pStyle w:val="ad"/>
              <w:shd w:val="clear" w:color="auto" w:fill="auto"/>
            </w:pPr>
            <w:r>
              <w:rPr>
                <w:sz w:val="28"/>
                <w:szCs w:val="28"/>
              </w:rPr>
              <w:t>Деятельность и творчество М.А.Балакирева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8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А.П.Бородин. Биография. Романсы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17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«Князь Игорь»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1B0EE5">
        <w:trPr>
          <w:trHeight w:hRule="exact" w:val="423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9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«Богатырская» симфония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М.П.Мусоргский. Биография. Песни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7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«Борис Годунов»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1B0EE5">
        <w:trPr>
          <w:trHeight w:hRule="exact" w:val="433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«Картинки с выставки»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5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16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Н.А.Римский-Корсаков. Биография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23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«Шехерезада»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29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«Снегурочка»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1B0EE5">
        <w:trPr>
          <w:trHeight w:hRule="exact" w:val="421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Романсы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26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П.И.Чайковский. Биография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331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509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симфония «Зимние грезы»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1B0EE5">
        <w:trPr>
          <w:trHeight w:hRule="exact" w:val="417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«Евгений Онегин»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1B0EE5">
        <w:trPr>
          <w:trHeight w:hRule="exact" w:val="422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81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after="320"/>
              <w:ind w:firstLine="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after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  <w:p w:rsidR="001B0EE5" w:rsidRDefault="001B0EE5" w:rsidP="001B0EE5">
            <w:pPr>
              <w:pStyle w:val="ad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1B0EE5">
        <w:trPr>
          <w:trHeight w:hRule="exact" w:val="432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after="3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spacing w:after="3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EE5" w:rsidRDefault="001B0EE5" w:rsidP="001B0EE5">
            <w:pPr>
              <w:pStyle w:val="ad"/>
              <w:shd w:val="clear" w:color="auto" w:fill="auto"/>
              <w:ind w:firstLine="0"/>
              <w:jc w:val="center"/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1B0EE5" w:rsidRDefault="001B0EE5" w:rsidP="001B0EE5">
      <w:pPr>
        <w:pStyle w:val="12"/>
        <w:shd w:val="clear" w:color="auto" w:fill="auto"/>
        <w:spacing w:line="360" w:lineRule="auto"/>
        <w:ind w:firstLine="700"/>
        <w:jc w:val="both"/>
        <w:rPr>
          <w:sz w:val="28"/>
          <w:szCs w:val="28"/>
        </w:rPr>
      </w:pPr>
    </w:p>
    <w:p w:rsidR="001B0EE5" w:rsidRDefault="001B0EE5" w:rsidP="001B0EE5">
      <w:pPr>
        <w:pStyle w:val="12"/>
        <w:shd w:val="clear" w:color="auto" w:fill="auto"/>
        <w:spacing w:line="360" w:lineRule="auto"/>
        <w:ind w:firstLine="700"/>
        <w:jc w:val="both"/>
        <w:rPr>
          <w:sz w:val="28"/>
          <w:szCs w:val="28"/>
        </w:rPr>
      </w:pPr>
    </w:p>
    <w:p w:rsidR="001E5927" w:rsidRPr="001E5927" w:rsidRDefault="001E5927" w:rsidP="001E5927">
      <w:pPr>
        <w:pStyle w:val="af5"/>
        <w:shd w:val="clear" w:color="auto" w:fill="auto"/>
        <w:spacing w:line="360" w:lineRule="auto"/>
        <w:jc w:val="center"/>
        <w:rPr>
          <w:b w:val="0"/>
          <w:bCs w:val="0"/>
          <w:i w:val="0"/>
          <w:sz w:val="28"/>
          <w:szCs w:val="28"/>
        </w:rPr>
      </w:pPr>
      <w:r w:rsidRPr="001E5927">
        <w:rPr>
          <w:i w:val="0"/>
          <w:sz w:val="28"/>
          <w:szCs w:val="28"/>
        </w:rPr>
        <w:t xml:space="preserve">Учебно-тематический план первого </w:t>
      </w:r>
      <w:r w:rsidR="00586D44">
        <w:rPr>
          <w:i w:val="0"/>
          <w:sz w:val="28"/>
          <w:szCs w:val="28"/>
        </w:rPr>
        <w:t>класса</w:t>
      </w:r>
      <w:r w:rsidRPr="001E5927">
        <w:rPr>
          <w:i w:val="0"/>
          <w:sz w:val="28"/>
          <w:szCs w:val="28"/>
        </w:rPr>
        <w:t xml:space="preserve"> обучения </w:t>
      </w:r>
    </w:p>
    <w:p w:rsidR="001E5927" w:rsidRPr="001E5927" w:rsidRDefault="007A0F42" w:rsidP="001E5927">
      <w:pPr>
        <w:pStyle w:val="af5"/>
        <w:shd w:val="clear" w:color="auto" w:fill="auto"/>
        <w:spacing w:line="360" w:lineRule="auto"/>
        <w:jc w:val="center"/>
        <w:rPr>
          <w:b w:val="0"/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>по предмету «Х</w:t>
      </w:r>
      <w:r w:rsidR="001E5927" w:rsidRPr="001E5927">
        <w:rPr>
          <w:i w:val="0"/>
          <w:sz w:val="28"/>
          <w:szCs w:val="28"/>
        </w:rPr>
        <w:t>ор</w:t>
      </w:r>
      <w:r>
        <w:rPr>
          <w:i w:val="0"/>
          <w:sz w:val="28"/>
          <w:szCs w:val="28"/>
        </w:rPr>
        <w:t>»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57"/>
        <w:gridCol w:w="6399"/>
        <w:gridCol w:w="1735"/>
      </w:tblGrid>
      <w:tr w:rsidR="001E5927" w:rsidRPr="001E5927">
        <w:trPr>
          <w:trHeight w:hRule="exact" w:val="64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927" w:rsidRPr="00457082" w:rsidRDefault="001E5927" w:rsidP="00457082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457082">
              <w:rPr>
                <w:b/>
                <w:sz w:val="28"/>
                <w:szCs w:val="28"/>
              </w:rPr>
              <w:t>№</w:t>
            </w:r>
          </w:p>
          <w:p w:rsidR="001E5927" w:rsidRPr="00457082" w:rsidRDefault="001E5927" w:rsidP="00457082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45708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927" w:rsidRPr="00457082" w:rsidRDefault="001E5927" w:rsidP="001E5927">
            <w:pPr>
              <w:pStyle w:val="ad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457082">
              <w:rPr>
                <w:b/>
                <w:sz w:val="28"/>
                <w:szCs w:val="28"/>
              </w:rPr>
              <w:t>Название тем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927" w:rsidRPr="00457082" w:rsidRDefault="001E5927" w:rsidP="00457082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457082">
              <w:rPr>
                <w:b/>
                <w:sz w:val="28"/>
                <w:szCs w:val="28"/>
              </w:rPr>
              <w:t>Количество</w:t>
            </w:r>
          </w:p>
          <w:p w:rsidR="001E5927" w:rsidRPr="00457082" w:rsidRDefault="001E5927" w:rsidP="00457082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457082">
              <w:rPr>
                <w:b/>
                <w:sz w:val="28"/>
                <w:szCs w:val="28"/>
              </w:rPr>
              <w:t>часов</w:t>
            </w:r>
          </w:p>
        </w:tc>
      </w:tr>
      <w:tr w:rsidR="001E5927" w:rsidRPr="001E5927">
        <w:trPr>
          <w:trHeight w:hRule="exact" w:val="32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927" w:rsidRPr="007A0F42" w:rsidRDefault="001E5927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A0F42">
              <w:rPr>
                <w:sz w:val="28"/>
                <w:szCs w:val="28"/>
              </w:rPr>
              <w:t>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27" w:rsidRPr="007A0F42" w:rsidRDefault="001E5927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7A0F42">
              <w:rPr>
                <w:sz w:val="28"/>
                <w:szCs w:val="28"/>
              </w:rPr>
              <w:t>Вводный урок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27" w:rsidRPr="007A0F42" w:rsidRDefault="001E5927" w:rsidP="00457082">
            <w:pPr>
              <w:pStyle w:val="ad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E5927" w:rsidRPr="001E5927">
        <w:trPr>
          <w:trHeight w:hRule="exact" w:val="4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927" w:rsidRPr="00457082" w:rsidRDefault="001E5927" w:rsidP="00457082">
            <w:pPr>
              <w:pStyle w:val="ad"/>
              <w:shd w:val="clear" w:color="auto" w:fill="auto"/>
              <w:ind w:firstLine="0"/>
              <w:jc w:val="center"/>
              <w:rPr>
                <w:b/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927" w:rsidRPr="00457082" w:rsidRDefault="001E5927" w:rsidP="007A0F42">
            <w:pPr>
              <w:pStyle w:val="ad"/>
              <w:shd w:val="clear" w:color="auto" w:fill="auto"/>
              <w:spacing w:line="276" w:lineRule="auto"/>
              <w:rPr>
                <w:b/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Певческая установка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27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5927" w:rsidRPr="001E5927">
        <w:trPr>
          <w:trHeight w:hRule="exact" w:val="42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927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927" w:rsidRPr="00457082" w:rsidRDefault="001E5927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Выработка певческого положения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27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57082" w:rsidRPr="001E5927">
        <w:trPr>
          <w:trHeight w:hRule="exact" w:val="78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4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Упражнения для организации артикуляционного аппарата. Дикция. Звуковедение.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5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Дыхание.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6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Атака звука.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7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Освоение дирижерского жеста.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8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Звуковысотное интонирование.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9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Отработка штрихов и ритмических групп.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10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Выработка навыков пения в унисон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11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Первичные навыки пения двухголосия.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12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Связь музыки со словом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13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7A0F42">
            <w:pPr>
              <w:pStyle w:val="ad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Фразировка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tabs>
                <w:tab w:val="left" w:pos="525"/>
                <w:tab w:val="center" w:pos="12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0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57082" w:rsidRPr="001E5927">
        <w:trPr>
          <w:trHeight w:hRule="exact" w:val="34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D70184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082" w:rsidRPr="00457082" w:rsidRDefault="00457082" w:rsidP="00457082">
            <w:pPr>
              <w:pStyle w:val="ad"/>
              <w:shd w:val="clear" w:color="auto" w:fill="auto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45708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82" w:rsidRPr="00457082" w:rsidRDefault="00457082" w:rsidP="00457082">
            <w:pPr>
              <w:tabs>
                <w:tab w:val="left" w:pos="525"/>
                <w:tab w:val="center" w:pos="127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7082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1E5927" w:rsidRDefault="001E5927" w:rsidP="001E5927">
      <w:pPr>
        <w:spacing w:line="1" w:lineRule="exact"/>
      </w:pPr>
    </w:p>
    <w:p w:rsidR="001B0EE5" w:rsidRPr="00F06F24" w:rsidRDefault="001B0EE5" w:rsidP="001B0E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>Учебно-тематический план первого класса обучения</w:t>
      </w: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32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«Дополнительный инструмент фортепиано</w:t>
      </w:r>
      <w:r w:rsidRPr="00F06F24">
        <w:rPr>
          <w:rFonts w:ascii="Times New Roman" w:eastAsia="Times New Roman" w:hAnsi="Times New Roman"/>
          <w:b/>
          <w:bCs/>
          <w:sz w:val="32"/>
        </w:rPr>
        <w:t>»</w:t>
      </w:r>
    </w:p>
    <w:tbl>
      <w:tblPr>
        <w:tblW w:w="8833" w:type="dxa"/>
        <w:tblInd w:w="265" w:type="dxa"/>
        <w:shd w:val="clear" w:color="auto" w:fill="FFFFFF"/>
        <w:tblCellMar>
          <w:top w:w="28" w:type="dxa"/>
          <w:left w:w="115" w:type="dxa"/>
          <w:bottom w:w="28" w:type="dxa"/>
          <w:right w:w="115" w:type="dxa"/>
        </w:tblCellMar>
        <w:tblLook w:val="04A0"/>
      </w:tblPr>
      <w:tblGrid>
        <w:gridCol w:w="733"/>
        <w:gridCol w:w="6361"/>
        <w:gridCol w:w="1739"/>
      </w:tblGrid>
      <w:tr w:rsidR="001B0EE5">
        <w:trPr>
          <w:trHeight w:val="999"/>
        </w:trPr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1B0EE5" w:rsidRDefault="001B0EE5" w:rsidP="001B0EE5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B0EE5" w:rsidRDefault="001B0EE5" w:rsidP="001B0E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1B0EE5" w:rsidRDefault="001B0EE5" w:rsidP="001B0E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1B0EE5" w:rsidRDefault="001B0EE5" w:rsidP="001B0E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</w:p>
          <w:p w:rsidR="001B0EE5" w:rsidRDefault="001B0EE5" w:rsidP="001B0E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7A0F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Знакомство с инструментом (расположение нот)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7A0F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Первые звуки (названия нот)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7A0F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Знакомство с нотами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7A0F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Игра по нотам третьим пальцем (длительности)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7A0F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 листа.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7A0F4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Штрих non legato.</w:t>
            </w:r>
          </w:p>
          <w:p w:rsidR="001B0EE5" w:rsidRDefault="001B0EE5" w:rsidP="007A0F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Штрих non legato 2-м, 3-м и 4-м пальцем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1B0EE5" w:rsidRDefault="001B0EE5" w:rsidP="007A0F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Игра всеми пальцами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1B0EE5" w:rsidRDefault="001B0EE5" w:rsidP="007A0F4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Двойные ноты (полутон. Тон)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1B0EE5" w:rsidRDefault="001B0EE5" w:rsidP="007A0F4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Штрих staccato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1B0EE5" w:rsidRDefault="001B0EE5" w:rsidP="007A0F4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Игра non legato  всеми пальцами (знаки альтерации)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F06F24" w:rsidP="00F06F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bottom w:w="0" w:type="dxa"/>
            </w:tcMar>
          </w:tcPr>
          <w:p w:rsidR="001B0EE5" w:rsidRDefault="001B0EE5" w:rsidP="007A0F4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Закрепление ранее полученных навыков на более</w:t>
            </w:r>
          </w:p>
          <w:p w:rsidR="001B0EE5" w:rsidRDefault="001B0EE5" w:rsidP="007A0F4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сложном материале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6F24">
        <w:trPr>
          <w:trHeight w:val="54"/>
        </w:trPr>
        <w:tc>
          <w:tcPr>
            <w:tcW w:w="7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F06F24" w:rsidRDefault="00F06F24" w:rsidP="00F06F24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F06F24" w:rsidRDefault="00F06F24" w:rsidP="00457082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F06F24" w:rsidRDefault="00F06F24" w:rsidP="004570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1B0EE5" w:rsidRDefault="001B0EE5" w:rsidP="001B0EE5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1B0EE5" w:rsidRPr="00F06F24" w:rsidRDefault="001B0EE5" w:rsidP="001B0EE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>Учебно-тематический план второго класса обучения</w:t>
      </w:r>
    </w:p>
    <w:p w:rsidR="001B0EE5" w:rsidRPr="00F06F24" w:rsidRDefault="001B0EE5" w:rsidP="001B0EE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sz w:val="32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«Дополнительный инструмент фортепиано</w:t>
      </w:r>
      <w:r w:rsidRPr="00F06F24">
        <w:rPr>
          <w:rFonts w:ascii="Times New Roman" w:eastAsia="Times New Roman" w:hAnsi="Times New Roman"/>
          <w:b/>
          <w:bCs/>
          <w:sz w:val="32"/>
        </w:rPr>
        <w:t>»</w:t>
      </w:r>
    </w:p>
    <w:tbl>
      <w:tblPr>
        <w:tblW w:w="8383" w:type="dxa"/>
        <w:jc w:val="center"/>
        <w:tblInd w:w="282" w:type="dxa"/>
        <w:shd w:val="clear" w:color="auto" w:fill="FFFFFF"/>
        <w:tblCellMar>
          <w:left w:w="116" w:type="dxa"/>
          <w:right w:w="116" w:type="dxa"/>
        </w:tblCellMar>
        <w:tblLook w:val="04A0"/>
      </w:tblPr>
      <w:tblGrid>
        <w:gridCol w:w="800"/>
        <w:gridCol w:w="5833"/>
        <w:gridCol w:w="1750"/>
      </w:tblGrid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1B0EE5" w:rsidRDefault="001B0EE5" w:rsidP="00F06F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Количество </w:t>
            </w:r>
          </w:p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1B0EE5">
        <w:trPr>
          <w:trHeight w:val="395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Вводный урок. Повторение изученного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Две ноты под лигой (опора на первый звук)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Две ноты под лигой (опора на второй звук)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Затактовая интонация (затакт)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rPr>
          <w:trHeight w:val="468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Штрих legato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Штрихи legato и staccato (название штрихов)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Три ноты под лигой (опора на первый звук)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Три ноты под лигой (опора на третий звук)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Три ноты под лигой (опора на второй звук)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4-5 ноты под лигой (лига)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Сочетание штрихов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B0EE5">
        <w:trPr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Закрепление ранее полученных навыков на более сложном материале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457082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1B0EE5">
        <w:trPr>
          <w:jc w:val="center"/>
        </w:trPr>
        <w:tc>
          <w:tcPr>
            <w:tcW w:w="6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right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1B0EE5">
            <w:pPr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35</w:t>
            </w:r>
          </w:p>
        </w:tc>
      </w:tr>
    </w:tbl>
    <w:p w:rsidR="001B0EE5" w:rsidRPr="00F06F24" w:rsidRDefault="001B0EE5" w:rsidP="007A0F42">
      <w:pPr>
        <w:spacing w:before="24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>Учебно-тематический план третьего  класса обучения</w:t>
      </w:r>
    </w:p>
    <w:p w:rsidR="001B0EE5" w:rsidRPr="00F06F24" w:rsidRDefault="001B0EE5" w:rsidP="007A0F42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b/>
          <w:bCs/>
          <w:sz w:val="32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«Дополнительный инструмент фортепиано</w:t>
      </w:r>
      <w:r w:rsidRPr="00F06F24">
        <w:rPr>
          <w:rFonts w:ascii="Times New Roman" w:eastAsia="Times New Roman" w:hAnsi="Times New Roman"/>
          <w:b/>
          <w:bCs/>
          <w:sz w:val="32"/>
        </w:rPr>
        <w:t>»</w:t>
      </w:r>
    </w:p>
    <w:tbl>
      <w:tblPr>
        <w:tblW w:w="8958" w:type="dxa"/>
        <w:tblInd w:w="258" w:type="dxa"/>
        <w:shd w:val="clear" w:color="auto" w:fill="FFFFFF"/>
        <w:tblLayout w:type="fixed"/>
        <w:tblCellMar>
          <w:left w:w="116" w:type="dxa"/>
          <w:right w:w="116" w:type="dxa"/>
        </w:tblCellMar>
        <w:tblLook w:val="04A0"/>
      </w:tblPr>
      <w:tblGrid>
        <w:gridCol w:w="709"/>
        <w:gridCol w:w="6499"/>
        <w:gridCol w:w="1750"/>
      </w:tblGrid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7A0F42">
            <w:pPr>
              <w:spacing w:before="240"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Гаммы от 0 до 1 знака в прямом движении (в 2 октавы) (знаки альтерации)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Гаммы от 0 до 1 знака в противоположном движении (в 2 октавы) (знак повышения ноты)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7F6328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Аккорды по 3 звука (в 2 октавы) (знак понижения ноты)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7F6328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Арпеджио по 3 звука (длинные) 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Упражнения Т.Смирновой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7F6328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7F6328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Этюды (1класс</w:t>
            </w:r>
            <w:r w:rsidR="007F632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7F6328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Произведения разнообразных жанров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7F6328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Чтение нот с листа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7F6328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B0EE5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Повторение </w:t>
            </w:r>
            <w:r w:rsidR="00356A11">
              <w:rPr>
                <w:rFonts w:ascii="Times New Roman" w:eastAsia="Times New Roman" w:hAnsi="Times New Roman"/>
                <w:sz w:val="28"/>
                <w:szCs w:val="28"/>
              </w:rPr>
              <w:t>изученного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7F6328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7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right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35</w:t>
            </w:r>
          </w:p>
        </w:tc>
      </w:tr>
    </w:tbl>
    <w:p w:rsidR="001B0EE5" w:rsidRPr="00F06F24" w:rsidRDefault="001B0EE5" w:rsidP="007A0F42">
      <w:pPr>
        <w:spacing w:before="240" w:line="360" w:lineRule="auto"/>
        <w:jc w:val="center"/>
        <w:rPr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 xml:space="preserve">Учебно-тематический план </w:t>
      </w:r>
      <w:r w:rsidR="007F6328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F06F24">
        <w:rPr>
          <w:rFonts w:ascii="Times New Roman" w:hAnsi="Times New Roman"/>
          <w:b/>
          <w:bCs/>
          <w:sz w:val="28"/>
          <w:szCs w:val="28"/>
        </w:rPr>
        <w:t xml:space="preserve"> класса обучения</w:t>
      </w:r>
    </w:p>
    <w:p w:rsidR="001B0EE5" w:rsidRPr="00F06F24" w:rsidRDefault="001B0EE5" w:rsidP="007A0F42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«Дополнительный инструмент фортепиано»</w:t>
      </w:r>
    </w:p>
    <w:tbl>
      <w:tblPr>
        <w:tblW w:w="8950" w:type="dxa"/>
        <w:tblInd w:w="310" w:type="dxa"/>
        <w:shd w:val="clear" w:color="auto" w:fill="FFFFFF"/>
        <w:tblCellMar>
          <w:left w:w="116" w:type="dxa"/>
          <w:right w:w="116" w:type="dxa"/>
        </w:tblCellMar>
        <w:tblLook w:val="04A0"/>
      </w:tblPr>
      <w:tblGrid>
        <w:gridCol w:w="633"/>
        <w:gridCol w:w="6517"/>
        <w:gridCol w:w="1800"/>
      </w:tblGrid>
      <w:tr w:rsidR="001B0EE5">
        <w:trPr>
          <w:trHeight w:val="967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7A0F42">
            <w:pPr>
              <w:spacing w:before="240"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Вводный урок. Повторение изученного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Гаммы от 2 до 3 знаков в прямом движении (в 2 или 4 октавы) (знаки альтерации)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356A11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Гаммы от 2 до 3 знаков в противоположном движении (в 2 или 4 октавы)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Арпеджио по 3 звука длинные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Хроматическая гамма в прямом движении (в 2 или 4 октавы) (полутон, тон)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Хроматическая гамма в противоположном движении (в 2 или 4 октавы)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Упражнения Ш.Ганона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7F6328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Этюды (2</w:t>
            </w:r>
            <w:r w:rsidR="007F63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класс</w:t>
            </w:r>
            <w:r w:rsidR="007F632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Произведения разнообразных жанров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Пьесы русских композиторов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B0EE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356A11" w:rsidP="00F06F24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Повторение изученного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356A11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B0EE5"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right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0EE5" w:rsidRDefault="001B0EE5" w:rsidP="00F06F24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35</w:t>
            </w:r>
          </w:p>
        </w:tc>
      </w:tr>
    </w:tbl>
    <w:p w:rsidR="00356A11" w:rsidRDefault="00356A11" w:rsidP="007F6328">
      <w:pPr>
        <w:spacing w:before="24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328" w:rsidRPr="00F06F24" w:rsidRDefault="007F6328" w:rsidP="007F6328">
      <w:pPr>
        <w:spacing w:before="240" w:line="360" w:lineRule="auto"/>
        <w:jc w:val="center"/>
        <w:rPr>
          <w:sz w:val="28"/>
          <w:szCs w:val="28"/>
        </w:rPr>
      </w:pPr>
      <w:r w:rsidRPr="00F06F24">
        <w:rPr>
          <w:rFonts w:ascii="Times New Roman" w:hAnsi="Times New Roman"/>
          <w:b/>
          <w:bCs/>
          <w:sz w:val="28"/>
          <w:szCs w:val="28"/>
        </w:rPr>
        <w:t xml:space="preserve">Учебно-тематический план </w:t>
      </w:r>
      <w:r>
        <w:rPr>
          <w:rFonts w:ascii="Times New Roman" w:hAnsi="Times New Roman"/>
          <w:b/>
          <w:bCs/>
          <w:sz w:val="28"/>
          <w:szCs w:val="28"/>
        </w:rPr>
        <w:t xml:space="preserve">пятого </w:t>
      </w:r>
      <w:r w:rsidRPr="00F06F24">
        <w:rPr>
          <w:rFonts w:ascii="Times New Roman" w:hAnsi="Times New Roman"/>
          <w:b/>
          <w:bCs/>
          <w:sz w:val="28"/>
          <w:szCs w:val="28"/>
        </w:rPr>
        <w:t>класса обучения</w:t>
      </w:r>
    </w:p>
    <w:p w:rsidR="007F6328" w:rsidRPr="00F06F24" w:rsidRDefault="007F6328" w:rsidP="007F6328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06F24">
        <w:rPr>
          <w:rFonts w:ascii="Times New Roman" w:eastAsia="Times New Roman" w:hAnsi="Times New Roman"/>
          <w:b/>
          <w:bCs/>
          <w:sz w:val="28"/>
          <w:szCs w:val="28"/>
        </w:rPr>
        <w:t>по предмету  «Дополнительный инструмент фортепиано»</w:t>
      </w:r>
    </w:p>
    <w:tbl>
      <w:tblPr>
        <w:tblW w:w="8453" w:type="dxa"/>
        <w:jc w:val="center"/>
        <w:tblInd w:w="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3"/>
        <w:gridCol w:w="5002"/>
        <w:gridCol w:w="2818"/>
      </w:tblGrid>
      <w:tr w:rsidR="007F6328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7F6328" w:rsidRPr="00E44647" w:rsidRDefault="007F6328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6A11" w:rsidRDefault="007F6328" w:rsidP="00356A1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Количество </w:t>
            </w:r>
          </w:p>
          <w:p w:rsidR="007F6328" w:rsidRPr="00E44647" w:rsidRDefault="007F6328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7F6328" w:rsidRPr="00E44647" w:rsidTr="00356A11">
        <w:trPr>
          <w:trHeight w:val="5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Вводный урок. Повторение изученного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7F6328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Default="007F6328" w:rsidP="00356A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Default="007F6328" w:rsidP="00356A1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Аккорды по 3 звука (в 2 октавы) (знак понижения ноты)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7F6328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Хроматическая гамма в прямом движении (в 4 октавы) (полутон, тон)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7F6328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7F6328" w:rsidRPr="00E4464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Хроматическая гамма в противоположном движении (в 4 октавы)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7F6328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7F6328" w:rsidRPr="00E4464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Этюды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</w:rPr>
              <w:t>4</w:t>
            </w:r>
          </w:p>
        </w:tc>
      </w:tr>
      <w:tr w:rsidR="007F6328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7F6328" w:rsidRPr="00E4464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Произведения разнообразных жанров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F6328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7F6328" w:rsidRPr="00E4464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Пьесы русских композиторов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7F6328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7F6328" w:rsidRPr="00E4464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Пьесы композиторов-современников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7F6328" w:rsidRPr="00E44647" w:rsidTr="00356A11">
        <w:trPr>
          <w:trHeight w:val="53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7F6328" w:rsidRPr="00E4464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Чтение нот с листа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6328" w:rsidRPr="00E44647" w:rsidRDefault="007F6328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356A11" w:rsidRPr="00E44647" w:rsidTr="00356A1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6A11" w:rsidRPr="00E44647" w:rsidRDefault="00356A11" w:rsidP="00356A1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6A11" w:rsidRDefault="00356A11" w:rsidP="00356A11">
            <w:pPr>
              <w:spacing w:after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Повторение изученного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6A11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356A11" w:rsidRPr="00E44647" w:rsidTr="00356A11">
        <w:trPr>
          <w:jc w:val="center"/>
        </w:trPr>
        <w:tc>
          <w:tcPr>
            <w:tcW w:w="5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6A11" w:rsidRPr="00E44647" w:rsidRDefault="00356A11" w:rsidP="00356A11">
            <w:pPr>
              <w:spacing w:after="0"/>
              <w:jc w:val="right"/>
              <w:rPr>
                <w:rFonts w:eastAsia="Times New Roman" w:cs="Arial"/>
                <w:sz w:val="28"/>
                <w:szCs w:val="28"/>
              </w:rPr>
            </w:pPr>
            <w:r w:rsidRPr="00E4464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56A11" w:rsidRPr="00E44647" w:rsidRDefault="00356A11" w:rsidP="00356A11">
            <w:pPr>
              <w:spacing w:after="0"/>
              <w:jc w:val="center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35</w:t>
            </w:r>
          </w:p>
        </w:tc>
      </w:tr>
    </w:tbl>
    <w:p w:rsidR="007F6328" w:rsidRDefault="007F6328" w:rsidP="00356A11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956F8D" w:rsidRDefault="00956F8D" w:rsidP="007A0F4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данное время направлено на освоения учебного материала.</w:t>
      </w:r>
    </w:p>
    <w:p w:rsidR="007A0F42" w:rsidRDefault="00956F8D" w:rsidP="007A0F4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внеаудиторной работы:</w:t>
      </w:r>
    </w:p>
    <w:p w:rsidR="00956F8D" w:rsidRDefault="007A0F42" w:rsidP="00D7018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56F8D">
        <w:rPr>
          <w:rFonts w:ascii="Times New Roman" w:hAnsi="Times New Roman"/>
          <w:sz w:val="28"/>
          <w:szCs w:val="28"/>
        </w:rPr>
        <w:t>амостоятельные занятия по подготовке учебной программы;</w:t>
      </w:r>
    </w:p>
    <w:p w:rsidR="00956F8D" w:rsidRDefault="007A0F42" w:rsidP="00D7018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6F8D">
        <w:rPr>
          <w:rFonts w:ascii="Times New Roman" w:hAnsi="Times New Roman"/>
          <w:sz w:val="28"/>
          <w:szCs w:val="28"/>
        </w:rPr>
        <w:t>одготовка к контрольным урокам, зачетам и экзаменам;</w:t>
      </w:r>
    </w:p>
    <w:p w:rsidR="00956F8D" w:rsidRDefault="007A0F42" w:rsidP="00D7018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6F8D">
        <w:rPr>
          <w:rFonts w:ascii="Times New Roman" w:hAnsi="Times New Roman"/>
          <w:sz w:val="28"/>
          <w:szCs w:val="28"/>
        </w:rPr>
        <w:t>одготовка к концертным, конкурсным выступлениям;</w:t>
      </w:r>
    </w:p>
    <w:p w:rsidR="00956F8D" w:rsidRDefault="007A0F42" w:rsidP="00D7018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56F8D">
        <w:rPr>
          <w:rFonts w:ascii="Times New Roman" w:hAnsi="Times New Roman"/>
          <w:sz w:val="28"/>
          <w:szCs w:val="28"/>
        </w:rPr>
        <w:t>частие обучающихся в творческих мероприятиях и культурно-просветительской деятельности образовательного учреждения и др.</w:t>
      </w:r>
    </w:p>
    <w:p w:rsidR="000E054B" w:rsidRDefault="000E054B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</w:p>
    <w:p w:rsidR="000E054B" w:rsidRDefault="000E054B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</w:p>
    <w:p w:rsidR="00956F8D" w:rsidRPr="00D41C32" w:rsidRDefault="00956F8D" w:rsidP="00D41C3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sz w:val="32"/>
        </w:rPr>
      </w:pPr>
      <w:bookmarkStart w:id="76" w:name="_Toc56670556"/>
      <w:r w:rsidRPr="00D41C32">
        <w:rPr>
          <w:rFonts w:ascii="Times New Roman" w:hAnsi="Times New Roman" w:cs="Times New Roman"/>
          <w:sz w:val="32"/>
        </w:rPr>
        <w:t>Годовые требования по классам</w:t>
      </w:r>
      <w:bookmarkEnd w:id="76"/>
    </w:p>
    <w:p w:rsidR="00FB768D" w:rsidRDefault="00FB768D" w:rsidP="000E054B">
      <w:pPr>
        <w:spacing w:before="120" w:after="12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Первый класс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Посадка за инструментом, постановка рук, координация работы обеих рук. Знакомство с основными размерами, с обозначениями на нотном стане, практика чтения нот с листа. Освоение грифа в пределах </w:t>
      </w:r>
      <w:r>
        <w:rPr>
          <w:rFonts w:ascii="Times New Roman" w:hAnsi="Times New Roman" w:hint="eastAsia"/>
          <w:sz w:val="28"/>
          <w:szCs w:val="28"/>
          <w:lang w:eastAsia="zh-CN"/>
        </w:rPr>
        <w:t>I-II</w:t>
      </w:r>
      <w:r>
        <w:rPr>
          <w:rFonts w:ascii="Times New Roman" w:hAnsi="Times New Roman"/>
          <w:sz w:val="28"/>
          <w:szCs w:val="28"/>
          <w:lang w:eastAsia="zh-CN"/>
        </w:rPr>
        <w:t xml:space="preserve"> позиций.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Однооктавные, двухоктавные мажорные гаммы в одной позиции (аппликатура с открытыми струнами) в простой ритмической фигурации на одном звуке и в последовательности.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приемов 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apoyando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tirando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i/>
          <w:sz w:val="28"/>
          <w:szCs w:val="28"/>
          <w:lang w:eastAsia="zh-CN"/>
        </w:rPr>
        <w:t>арпеджио, малое барэ, пиццикато</w:t>
      </w:r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Упражнения и этюды на разнообразные варианты арпеджио, отработка взаимодействия пальцев, для исполнения двухголосья, начальные навыки исполнения аккордов.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обозначениями на нотном стане, практика чтения нот с листа.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Включение в репертуар сочинений композиторов </w:t>
      </w:r>
      <w:r>
        <w:rPr>
          <w:rFonts w:ascii="Times New Roman" w:hAnsi="Times New Roman"/>
          <w:sz w:val="28"/>
          <w:szCs w:val="28"/>
          <w:lang w:val="en-US" w:eastAsia="zh-CN"/>
        </w:rPr>
        <w:t>XVII</w:t>
      </w:r>
      <w:r>
        <w:rPr>
          <w:rFonts w:ascii="Times New Roman" w:hAnsi="Times New Roman"/>
          <w:sz w:val="28"/>
          <w:szCs w:val="28"/>
          <w:lang w:eastAsia="zh-CN"/>
        </w:rPr>
        <w:t>-</w:t>
      </w:r>
      <w:r>
        <w:rPr>
          <w:rFonts w:ascii="Times New Roman" w:hAnsi="Times New Roman"/>
          <w:sz w:val="28"/>
          <w:szCs w:val="28"/>
          <w:lang w:val="en-US" w:eastAsia="zh-CN"/>
        </w:rPr>
        <w:t>XVIII</w:t>
      </w:r>
      <w:r>
        <w:rPr>
          <w:rFonts w:ascii="Times New Roman" w:hAnsi="Times New Roman"/>
          <w:sz w:val="28"/>
          <w:szCs w:val="28"/>
          <w:lang w:eastAsia="zh-CN"/>
        </w:rPr>
        <w:t xml:space="preserve"> веков, легких обработок на народные мелодии.</w:t>
      </w:r>
    </w:p>
    <w:p w:rsidR="00956F8D" w:rsidRDefault="00956F8D" w:rsidP="000E054B">
      <w:pPr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учебный год учащийся должен исполнить</w:t>
      </w:r>
    </w:p>
    <w:tbl>
      <w:tblPr>
        <w:tblW w:w="93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53"/>
        <w:gridCol w:w="4653"/>
      </w:tblGrid>
      <w:tr w:rsidR="00956F8D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F8D" w:rsidRDefault="00956F8D" w:rsidP="000E05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F8D" w:rsidRDefault="00956F8D" w:rsidP="000E05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956F8D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F8D" w:rsidRDefault="00B0038F" w:rsidP="000E054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– зачет (2 разнохарактерные пьесы)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F8D" w:rsidRDefault="00754848" w:rsidP="000E054B">
            <w:pPr>
              <w:spacing w:after="0" w:line="360" w:lineRule="auto"/>
              <w:ind w:firstLine="1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="00B00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F8D">
              <w:rPr>
                <w:rFonts w:ascii="Times New Roman" w:hAnsi="Times New Roman"/>
                <w:sz w:val="28"/>
                <w:szCs w:val="28"/>
              </w:rPr>
              <w:t>– зачет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956F8D">
              <w:rPr>
                <w:rFonts w:ascii="Times New Roman" w:hAnsi="Times New Roman"/>
                <w:sz w:val="28"/>
                <w:szCs w:val="28"/>
              </w:rPr>
              <w:t>разнохарактерные пьесы).</w:t>
            </w:r>
          </w:p>
        </w:tc>
      </w:tr>
    </w:tbl>
    <w:p w:rsidR="00956F8D" w:rsidRDefault="00956F8D" w:rsidP="000E054B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Примерная программа академического концерта</w:t>
      </w:r>
    </w:p>
    <w:p w:rsidR="00956F8D" w:rsidRDefault="00956F8D" w:rsidP="00D70184">
      <w:pPr>
        <w:numPr>
          <w:ilvl w:val="0"/>
          <w:numId w:val="2"/>
        </w:numPr>
        <w:tabs>
          <w:tab w:val="clear" w:pos="126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Рнп «На горе-то калина». Обр. В. Калинина.</w:t>
      </w:r>
    </w:p>
    <w:p w:rsidR="00956F8D" w:rsidRDefault="00956F8D" w:rsidP="00D70184">
      <w:pPr>
        <w:numPr>
          <w:ilvl w:val="0"/>
          <w:numId w:val="2"/>
        </w:numPr>
        <w:tabs>
          <w:tab w:val="clear" w:pos="126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Джулиани. Этюд.</w:t>
      </w:r>
    </w:p>
    <w:p w:rsidR="00956F8D" w:rsidRDefault="00956F8D" w:rsidP="00D70184">
      <w:pPr>
        <w:numPr>
          <w:ilvl w:val="0"/>
          <w:numId w:val="2"/>
        </w:numPr>
        <w:tabs>
          <w:tab w:val="clear" w:pos="126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Иванов-Крамской. Пьеса.</w:t>
      </w:r>
    </w:p>
    <w:p w:rsidR="00956F8D" w:rsidRDefault="00956F8D" w:rsidP="000E054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956F8D" w:rsidRDefault="00956F8D" w:rsidP="00D70184">
      <w:pPr>
        <w:numPr>
          <w:ilvl w:val="0"/>
          <w:numId w:val="3"/>
        </w:numPr>
        <w:tabs>
          <w:tab w:val="clear" w:pos="126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Сор. Анданте.</w:t>
      </w:r>
    </w:p>
    <w:p w:rsidR="00956F8D" w:rsidRDefault="00956F8D" w:rsidP="00D70184">
      <w:pPr>
        <w:numPr>
          <w:ilvl w:val="0"/>
          <w:numId w:val="3"/>
        </w:numPr>
        <w:tabs>
          <w:tab w:val="clear" w:pos="126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Иванов-Крамской. Маленький вальс.</w:t>
      </w:r>
    </w:p>
    <w:p w:rsidR="00956F8D" w:rsidRDefault="00956F8D" w:rsidP="00D70184">
      <w:pPr>
        <w:numPr>
          <w:ilvl w:val="0"/>
          <w:numId w:val="3"/>
        </w:numPr>
        <w:tabs>
          <w:tab w:val="clear" w:pos="1260"/>
          <w:tab w:val="num" w:pos="72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Кошкин. «Мальвина»  из сюиты «Маскарад».</w:t>
      </w:r>
    </w:p>
    <w:p w:rsidR="00FB768D" w:rsidRDefault="00FB768D" w:rsidP="000E054B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класс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Однооктавные хроматические гаммы от открытых струн – </w:t>
      </w:r>
      <w:r>
        <w:rPr>
          <w:rFonts w:ascii="Times New Roman" w:hAnsi="Times New Roman"/>
          <w:b/>
          <w:i/>
          <w:sz w:val="28"/>
          <w:szCs w:val="28"/>
          <w:lang w:val="en-US" w:eastAsia="zh-CN"/>
        </w:rPr>
        <w:t>mi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  <w:lang w:val="en-US" w:eastAsia="zh-CN"/>
        </w:rPr>
        <w:t>im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  <w:lang w:val="en-US" w:eastAsia="zh-CN"/>
        </w:rPr>
        <w:t>am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  <w:lang w:val="en-US" w:eastAsia="zh-CN"/>
        </w:rPr>
        <w:t>ma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  <w:lang w:val="en-US" w:eastAsia="zh-CN"/>
        </w:rPr>
        <w:t>ai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  <w:lang w:val="en-US" w:eastAsia="zh-CN"/>
        </w:rPr>
        <w:t>ia</w:t>
      </w:r>
      <w:r>
        <w:rPr>
          <w:rFonts w:ascii="Times New Roman" w:hAnsi="Times New Roman"/>
          <w:sz w:val="28"/>
          <w:szCs w:val="28"/>
        </w:rPr>
        <w:t xml:space="preserve">, гамма 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C</w:t>
      </w:r>
      <w:r>
        <w:rPr>
          <w:rFonts w:ascii="Times New Roman" w:hAnsi="Times New Roman"/>
          <w:i/>
          <w:sz w:val="28"/>
          <w:szCs w:val="28"/>
          <w:lang w:eastAsia="zh-CN"/>
        </w:rPr>
        <w:t>-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dur</w:t>
      </w:r>
      <w:r>
        <w:rPr>
          <w:rFonts w:ascii="Times New Roman" w:hAnsi="Times New Roman"/>
          <w:sz w:val="28"/>
          <w:szCs w:val="28"/>
          <w:lang w:eastAsia="zh-CN"/>
        </w:rPr>
        <w:t xml:space="preserve"> в две, три октавы (аппликатура А. Сеговии), пройденными ритмическими вариантами на одном звуке и в последовательности. Закрепление пройденных позиций.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Освоение приема </w:t>
      </w:r>
      <w:r>
        <w:rPr>
          <w:rFonts w:ascii="Times New Roman" w:hAnsi="Times New Roman"/>
          <w:i/>
          <w:sz w:val="28"/>
          <w:szCs w:val="28"/>
          <w:lang w:eastAsia="zh-CN"/>
        </w:rPr>
        <w:t>барэ</w:t>
      </w:r>
      <w:r>
        <w:rPr>
          <w:rFonts w:ascii="Times New Roman" w:hAnsi="Times New Roman"/>
          <w:sz w:val="28"/>
          <w:szCs w:val="28"/>
          <w:lang w:eastAsia="zh-CN"/>
        </w:rPr>
        <w:t>,</w:t>
      </w:r>
      <w:r w:rsidR="00A80B4F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staccato</w:t>
      </w:r>
      <w:r>
        <w:rPr>
          <w:rFonts w:ascii="Times New Roman" w:hAnsi="Times New Roman"/>
          <w:sz w:val="28"/>
          <w:szCs w:val="28"/>
          <w:lang w:eastAsia="zh-CN"/>
        </w:rPr>
        <w:t xml:space="preserve">, восходящее 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legato</w:t>
      </w:r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и этюды с элементами полифонии, на отработку соединений типовых аккордов на начальном этапе обучения, секвенций аккордов типовой аппликатурой, на смешанную технику.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навыками аккомпанемента: знакомство с буквенным обозначением нот и аккордов, знание простых интервалов и типовых аккордов в первой позиции и применение их на практике, интонирование голосом, подбор и аккомпанирование песен с наличием 3-5 простых аккордов.</w:t>
      </w:r>
    </w:p>
    <w:p w:rsidR="00FB768D" w:rsidRDefault="00FB768D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Включение в репертуар произведений в сложной трехчастной форме, произведений с элементами полифонии, произведений композиторов </w:t>
      </w:r>
      <w:r>
        <w:rPr>
          <w:rFonts w:ascii="Times New Roman" w:hAnsi="Times New Roman"/>
          <w:sz w:val="28"/>
          <w:szCs w:val="28"/>
          <w:lang w:val="en-US" w:eastAsia="zh-CN"/>
        </w:rPr>
        <w:t>XVII</w:t>
      </w:r>
      <w:r>
        <w:rPr>
          <w:rFonts w:ascii="Times New Roman" w:hAnsi="Times New Roman"/>
          <w:sz w:val="28"/>
          <w:szCs w:val="28"/>
          <w:lang w:eastAsia="zh-CN"/>
        </w:rPr>
        <w:t>-</w:t>
      </w:r>
      <w:r>
        <w:rPr>
          <w:rFonts w:ascii="Times New Roman" w:hAnsi="Times New Roman"/>
          <w:sz w:val="28"/>
          <w:szCs w:val="28"/>
          <w:lang w:val="en-US" w:eastAsia="zh-CN"/>
        </w:rPr>
        <w:t>XVIII</w:t>
      </w:r>
      <w:r>
        <w:rPr>
          <w:rFonts w:ascii="Times New Roman" w:hAnsi="Times New Roman"/>
          <w:sz w:val="28"/>
          <w:szCs w:val="28"/>
          <w:lang w:eastAsia="zh-CN"/>
        </w:rPr>
        <w:t xml:space="preserve"> веков, обработок народных песен и мелодий, старинной музыки.</w:t>
      </w:r>
    </w:p>
    <w:p w:rsidR="00FB768D" w:rsidRDefault="00FB768D" w:rsidP="000E054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Работа над звуком, динамикой, смысловой фразировкой.</w:t>
      </w:r>
    </w:p>
    <w:p w:rsidR="00FB768D" w:rsidRDefault="00FB768D" w:rsidP="000E054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Игра в ансамбле.</w:t>
      </w:r>
    </w:p>
    <w:p w:rsidR="00956F8D" w:rsidRDefault="00956F8D" w:rsidP="000E054B">
      <w:pPr>
        <w:shd w:val="clear" w:color="auto" w:fill="FFFFFF"/>
        <w:spacing w:after="0" w:line="360" w:lineRule="auto"/>
        <w:ind w:left="54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956F8D">
        <w:tc>
          <w:tcPr>
            <w:tcW w:w="4962" w:type="dxa"/>
          </w:tcPr>
          <w:p w:rsidR="00956F8D" w:rsidRDefault="00956F8D" w:rsidP="000E054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956F8D" w:rsidRDefault="00956F8D" w:rsidP="000E054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956F8D">
        <w:tc>
          <w:tcPr>
            <w:tcW w:w="4962" w:type="dxa"/>
          </w:tcPr>
          <w:p w:rsidR="00956F8D" w:rsidRDefault="00754848" w:rsidP="000E05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Декабрь</w:t>
            </w:r>
            <w:r w:rsidR="00B0038F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– зачет (2 </w:t>
            </w:r>
            <w:r w:rsidR="00956F8D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разнохарактерные пьесы).</w:t>
            </w:r>
          </w:p>
        </w:tc>
        <w:tc>
          <w:tcPr>
            <w:tcW w:w="4678" w:type="dxa"/>
          </w:tcPr>
          <w:p w:rsidR="00956F8D" w:rsidRDefault="00B0038F" w:rsidP="000E05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Февраль</w:t>
            </w:r>
            <w:r w:rsidR="00956F8D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– технический зачет (</w:t>
            </w:r>
            <w:r w:rsidR="00754848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гамма</w:t>
            </w:r>
            <w:r w:rsidR="00956F8D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, один этюд).</w:t>
            </w:r>
          </w:p>
          <w:p w:rsidR="00956F8D" w:rsidRDefault="00754848" w:rsidP="000E05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Май</w:t>
            </w:r>
            <w:r w:rsidR="00956F8D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– зачет (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</w:t>
            </w:r>
            <w:r w:rsidR="00B0038F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956F8D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разнохарактерные пьесы).</w:t>
            </w:r>
          </w:p>
        </w:tc>
      </w:tr>
    </w:tbl>
    <w:p w:rsidR="00956F8D" w:rsidRDefault="00956F8D" w:rsidP="000E054B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Примерная программа академического концерта</w:t>
      </w:r>
    </w:p>
    <w:p w:rsidR="00956F8D" w:rsidRDefault="00956F8D" w:rsidP="00D70184">
      <w:pPr>
        <w:numPr>
          <w:ilvl w:val="0"/>
          <w:numId w:val="6"/>
        </w:numPr>
        <w:tabs>
          <w:tab w:val="clear" w:pos="126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Филипп. Колыбельная.</w:t>
      </w:r>
    </w:p>
    <w:p w:rsidR="00956F8D" w:rsidRDefault="00956F8D" w:rsidP="00D70184">
      <w:pPr>
        <w:numPr>
          <w:ilvl w:val="0"/>
          <w:numId w:val="6"/>
        </w:numPr>
        <w:tabs>
          <w:tab w:val="clear" w:pos="126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Уотт. Песенка трех поросят.</w:t>
      </w:r>
    </w:p>
    <w:p w:rsidR="00956F8D" w:rsidRDefault="00956F8D" w:rsidP="00D70184">
      <w:pPr>
        <w:numPr>
          <w:ilvl w:val="0"/>
          <w:numId w:val="6"/>
        </w:numPr>
        <w:tabs>
          <w:tab w:val="clear" w:pos="126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Калинин. Этюд.</w:t>
      </w:r>
    </w:p>
    <w:p w:rsidR="00956F8D" w:rsidRDefault="00956F8D" w:rsidP="000E054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FB768D" w:rsidRDefault="00FB768D" w:rsidP="000E05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6F8D" w:rsidRDefault="00FB768D" w:rsidP="00D70184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B768D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Pr="00FB768D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Моцарт</w:t>
      </w:r>
      <w:r w:rsidRPr="00FB768D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Аллегретто. </w:t>
      </w:r>
    </w:p>
    <w:p w:rsidR="00956F8D" w:rsidRDefault="00956F8D" w:rsidP="00D70184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Калинин. Маленький испанец.</w:t>
      </w:r>
    </w:p>
    <w:p w:rsidR="00956F8D" w:rsidRDefault="00956F8D" w:rsidP="00D70184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Сор. Этюд.</w:t>
      </w:r>
    </w:p>
    <w:p w:rsidR="005C0A74" w:rsidRDefault="005C0A74" w:rsidP="000E054B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класс</w:t>
      </w:r>
    </w:p>
    <w:p w:rsidR="000E054B" w:rsidRDefault="000E054B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Двух - , </w:t>
      </w:r>
      <w:r w:rsidR="005C0A74">
        <w:rPr>
          <w:rFonts w:ascii="Times New Roman" w:hAnsi="Times New Roman"/>
          <w:sz w:val="28"/>
          <w:szCs w:val="28"/>
        </w:rPr>
        <w:t>трехоктавные мажорные, минорные, хроматические гаммы в пределах пяти позиций пройденными ритмическими и аппликатурными вариантами на одном звуке и в последовательности. Закрепление пройденных позиций.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приемов 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legato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rasgeado</w:t>
      </w:r>
      <w:r>
        <w:rPr>
          <w:rFonts w:ascii="Times New Roman" w:hAnsi="Times New Roman"/>
          <w:sz w:val="28"/>
          <w:szCs w:val="28"/>
          <w:lang w:eastAsia="zh-CN"/>
        </w:rPr>
        <w:t xml:space="preserve">, натуральных флажолетов, исполнение мелизмов, </w:t>
      </w:r>
      <w:r>
        <w:rPr>
          <w:rFonts w:ascii="Times New Roman" w:hAnsi="Times New Roman"/>
          <w:i/>
          <w:sz w:val="28"/>
          <w:szCs w:val="28"/>
          <w:lang w:val="en-US" w:eastAsia="zh-CN"/>
        </w:rPr>
        <w:t>glissando</w:t>
      </w:r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и этюды на отработку новых приемов, смену позиций, позиционную игру, отработку различных вариантов артикуляции, растяжку пальцев левой руки, смену аккордов.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навыками аккомпанемента: знакомство с составными интервалами, обращением интервалов, главными и побочными трезвучиями. 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репертуар произведений крупной формы, вариаций на народные темы, произведений кантиленного и полифонического склада, произведений Ф. Сора, М. Джулиани, произведений современных композиторов.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звуком, динамикой, характером, законченностью пьес.</w:t>
      </w:r>
    </w:p>
    <w:p w:rsidR="005C0A74" w:rsidRDefault="005C0A74" w:rsidP="000E054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в ансамбле.</w:t>
      </w:r>
    </w:p>
    <w:p w:rsidR="00956F8D" w:rsidRDefault="00956F8D">
      <w:pPr>
        <w:shd w:val="clear" w:color="auto" w:fill="FFFFFF"/>
        <w:spacing w:before="120" w:after="0" w:line="240" w:lineRule="auto"/>
        <w:ind w:left="540" w:hanging="54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p w:rsidR="000E054B" w:rsidRDefault="000E054B">
      <w:pPr>
        <w:shd w:val="clear" w:color="auto" w:fill="FFFFFF"/>
        <w:spacing w:before="120" w:after="0" w:line="240" w:lineRule="auto"/>
        <w:ind w:left="540" w:hanging="54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956F8D">
        <w:tc>
          <w:tcPr>
            <w:tcW w:w="4962" w:type="dxa"/>
          </w:tcPr>
          <w:p w:rsidR="00956F8D" w:rsidRDefault="00956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956F8D" w:rsidRDefault="00956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B0038F">
        <w:tc>
          <w:tcPr>
            <w:tcW w:w="4962" w:type="dxa"/>
          </w:tcPr>
          <w:p w:rsidR="00B0038F" w:rsidRDefault="007548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Декабрь</w:t>
            </w:r>
            <w:r w:rsidR="00B0038F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– зачет (2 разнохарактерные пьесы).</w:t>
            </w:r>
          </w:p>
        </w:tc>
        <w:tc>
          <w:tcPr>
            <w:tcW w:w="4678" w:type="dxa"/>
          </w:tcPr>
          <w:p w:rsidR="00B0038F" w:rsidRDefault="00B0038F" w:rsidP="008256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Феврал</w:t>
            </w:r>
            <w:r w:rsidR="00754848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ь – технический зачет (гамма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, один этюд).</w:t>
            </w:r>
          </w:p>
          <w:p w:rsidR="00B0038F" w:rsidRDefault="00754848" w:rsidP="008256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Май – зачет (2</w:t>
            </w:r>
            <w:r w:rsidR="00B0038F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разнохарактерные пьесы).</w:t>
            </w:r>
          </w:p>
        </w:tc>
      </w:tr>
    </w:tbl>
    <w:p w:rsidR="000E054B" w:rsidRDefault="000E054B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956F8D" w:rsidRDefault="00956F8D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программа академического концерта</w:t>
      </w:r>
    </w:p>
    <w:p w:rsidR="00956F8D" w:rsidRDefault="00956F8D" w:rsidP="00D70184">
      <w:pPr>
        <w:numPr>
          <w:ilvl w:val="0"/>
          <w:numId w:val="4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А. Моцарт. Аллегретто.</w:t>
      </w:r>
    </w:p>
    <w:p w:rsidR="00B0038F" w:rsidRDefault="00B0038F" w:rsidP="00D70184">
      <w:pPr>
        <w:numPr>
          <w:ilvl w:val="0"/>
          <w:numId w:val="4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B0038F">
        <w:rPr>
          <w:rFonts w:ascii="Times New Roman" w:hAnsi="Times New Roman"/>
          <w:sz w:val="28"/>
          <w:szCs w:val="28"/>
        </w:rPr>
        <w:t xml:space="preserve">Кубинский танец </w:t>
      </w:r>
    </w:p>
    <w:p w:rsidR="00956F8D" w:rsidRDefault="00956F8D" w:rsidP="00D70184">
      <w:pPr>
        <w:numPr>
          <w:ilvl w:val="0"/>
          <w:numId w:val="4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Каркасси. Этюд.</w:t>
      </w:r>
    </w:p>
    <w:p w:rsidR="00956F8D" w:rsidRDefault="00956F8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C0A74" w:rsidRDefault="005C0A74" w:rsidP="00D70184">
      <w:pPr>
        <w:numPr>
          <w:ilvl w:val="0"/>
          <w:numId w:val="5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</w:t>
      </w:r>
      <w:r w:rsidRPr="005C0A74">
        <w:rPr>
          <w:rFonts w:ascii="Times New Roman" w:hAnsi="Times New Roman"/>
          <w:sz w:val="28"/>
          <w:szCs w:val="28"/>
        </w:rPr>
        <w:t>Фридом «Свинг № 1»</w:t>
      </w:r>
    </w:p>
    <w:p w:rsidR="005C0A74" w:rsidRPr="005C0A74" w:rsidRDefault="005C0A74" w:rsidP="00D70184">
      <w:pPr>
        <w:numPr>
          <w:ilvl w:val="0"/>
          <w:numId w:val="5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5C0A74">
        <w:rPr>
          <w:rFonts w:ascii="Times New Roman" w:hAnsi="Times New Roman"/>
          <w:sz w:val="28"/>
          <w:szCs w:val="28"/>
        </w:rPr>
        <w:t>И. С. Бах «</w:t>
      </w:r>
      <w:r>
        <w:rPr>
          <w:rFonts w:ascii="Times New Roman" w:hAnsi="Times New Roman"/>
          <w:sz w:val="28"/>
          <w:szCs w:val="28"/>
        </w:rPr>
        <w:t>Менуэт</w:t>
      </w:r>
      <w:r w:rsidRPr="005C0A74">
        <w:rPr>
          <w:rFonts w:ascii="Times New Roman" w:hAnsi="Times New Roman"/>
          <w:sz w:val="28"/>
          <w:szCs w:val="28"/>
        </w:rPr>
        <w:t>»</w:t>
      </w:r>
    </w:p>
    <w:p w:rsidR="00956F8D" w:rsidRDefault="00956F8D" w:rsidP="00D70184">
      <w:pPr>
        <w:numPr>
          <w:ilvl w:val="0"/>
          <w:numId w:val="5"/>
        </w:numPr>
        <w:tabs>
          <w:tab w:val="clear" w:pos="1260"/>
          <w:tab w:val="num" w:pos="720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Шумидуб. Этюд № 2 </w:t>
      </w:r>
      <w:r>
        <w:rPr>
          <w:rFonts w:ascii="Times New Roman" w:hAnsi="Times New Roman"/>
          <w:sz w:val="28"/>
          <w:szCs w:val="28"/>
          <w:lang w:val="en-US" w:eastAsia="zh-CN"/>
        </w:rPr>
        <w:t>e</w:t>
      </w:r>
      <w:r w:rsidRPr="005C0A74">
        <w:rPr>
          <w:rFonts w:ascii="Times New Roman" w:hAnsi="Times New Roman"/>
          <w:sz w:val="28"/>
          <w:szCs w:val="28"/>
          <w:lang w:eastAsia="zh-CN"/>
        </w:rPr>
        <w:t>-</w:t>
      </w:r>
      <w:r>
        <w:rPr>
          <w:rFonts w:ascii="Times New Roman" w:hAnsi="Times New Roman"/>
          <w:sz w:val="28"/>
          <w:szCs w:val="28"/>
          <w:lang w:val="en-US" w:eastAsia="zh-CN"/>
        </w:rPr>
        <w:t>moll</w:t>
      </w:r>
    </w:p>
    <w:p w:rsidR="000E054B" w:rsidRDefault="000E054B" w:rsidP="005C0A7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5C0A74" w:rsidRDefault="005C0A74" w:rsidP="000E054B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класс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Двух-, трехоктавные мажорные, минорные (трех видов) гаммы аппликатурой А. Сеговии, хроматические гаммы во всех позициях, освоение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en-US" w:eastAsia="zh-CN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XII</w:t>
      </w:r>
      <w:r>
        <w:rPr>
          <w:rFonts w:ascii="Times New Roman" w:hAnsi="Times New Roman"/>
          <w:sz w:val="28"/>
          <w:szCs w:val="28"/>
        </w:rPr>
        <w:t xml:space="preserve"> позиций грифа гитары. Гаммы интервалами – терциями, секстами, октавами, пройденными ритмическими и аппликатурными вариантами.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всеми видами арпеджио в подвижных темпах. Освоение скользящего удара, искусственных флажолет (октавных), мелизмов (форшлаги, морденты), тремоло, приема </w:t>
      </w:r>
      <w:r>
        <w:rPr>
          <w:rFonts w:ascii="Times New Roman" w:hAnsi="Times New Roman"/>
          <w:i/>
          <w:sz w:val="28"/>
          <w:szCs w:val="28"/>
          <w:lang w:val="en-US"/>
        </w:rPr>
        <w:t>vibrato</w:t>
      </w:r>
      <w:r>
        <w:rPr>
          <w:rFonts w:ascii="Times New Roman" w:hAnsi="Times New Roman"/>
          <w:sz w:val="28"/>
          <w:szCs w:val="28"/>
        </w:rPr>
        <w:t>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Упражнения и этюды на овладение и развитие новых приемов, развитие мелкой и аккордовой техники, позиционной игры, на растяжку пальцев левой руки, усложнение приема звукоизвлечения </w:t>
      </w:r>
      <w:r>
        <w:rPr>
          <w:rFonts w:ascii="Times New Roman" w:hAnsi="Times New Roman"/>
          <w:i/>
          <w:sz w:val="28"/>
          <w:szCs w:val="28"/>
          <w:lang w:val="en-US"/>
        </w:rPr>
        <w:t>legato</w:t>
      </w:r>
      <w:r>
        <w:rPr>
          <w:rFonts w:ascii="Times New Roman" w:hAnsi="Times New Roman"/>
          <w:sz w:val="28"/>
          <w:szCs w:val="28"/>
        </w:rPr>
        <w:t>, «педальной» протяженности звука, на смешанную технику.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навыками аккомпанемента: владение и развитие пройденного материала.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репертуар сочинений И. С. Баха и Ф. Генделя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части сонаты, партиты, сюиты, фуги, фугетты), сочинений крупной формы (соната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 или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чч., сюита не менее трех частей, вариации).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звуком, динамикой, характером, смысловой фразировкой, законченностью пьес.</w:t>
      </w:r>
    </w:p>
    <w:p w:rsidR="005C0A74" w:rsidRDefault="005C0A74" w:rsidP="000E054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в ансамбле.</w:t>
      </w:r>
    </w:p>
    <w:p w:rsidR="00644484" w:rsidRDefault="00644484" w:rsidP="000E054B">
      <w:pPr>
        <w:shd w:val="clear" w:color="auto" w:fill="FFFFFF"/>
        <w:spacing w:before="120" w:after="0" w:line="360" w:lineRule="auto"/>
        <w:ind w:left="540" w:hanging="54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56F8D" w:rsidRDefault="00956F8D" w:rsidP="000E054B">
      <w:pPr>
        <w:shd w:val="clear" w:color="auto" w:fill="FFFFFF"/>
        <w:spacing w:before="120" w:after="0" w:line="360" w:lineRule="auto"/>
        <w:ind w:left="540" w:hanging="54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956F8D">
        <w:tc>
          <w:tcPr>
            <w:tcW w:w="4962" w:type="dxa"/>
          </w:tcPr>
          <w:p w:rsidR="00956F8D" w:rsidRDefault="00956F8D" w:rsidP="000E054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956F8D" w:rsidRDefault="00956F8D" w:rsidP="000E054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B0038F">
        <w:tc>
          <w:tcPr>
            <w:tcW w:w="4962" w:type="dxa"/>
          </w:tcPr>
          <w:p w:rsidR="00B0038F" w:rsidRPr="008C377D" w:rsidRDefault="00754848" w:rsidP="000E054B">
            <w:pPr>
              <w:spacing w:line="360" w:lineRule="auto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Декабрь</w:t>
            </w:r>
            <w:r w:rsidR="00B0038F" w:rsidRPr="008C377D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– зачет (2 разнохарактерные пьесы).</w:t>
            </w:r>
          </w:p>
        </w:tc>
        <w:tc>
          <w:tcPr>
            <w:tcW w:w="4678" w:type="dxa"/>
          </w:tcPr>
          <w:p w:rsidR="00B0038F" w:rsidRDefault="00B0038F" w:rsidP="000E05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Февраль – технический </w:t>
            </w:r>
            <w:r w:rsidR="00754848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зачет (гамма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, один этюд).</w:t>
            </w:r>
          </w:p>
          <w:p w:rsidR="00B0038F" w:rsidRDefault="00754848" w:rsidP="000E05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Май – зачет (2</w:t>
            </w:r>
            <w:r w:rsidR="00B0038F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разнохарактерные пьесы).</w:t>
            </w:r>
          </w:p>
        </w:tc>
      </w:tr>
    </w:tbl>
    <w:p w:rsidR="000E054B" w:rsidRDefault="000E054B" w:rsidP="000E054B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F8D" w:rsidRDefault="00956F8D" w:rsidP="000E054B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программа экзамена</w:t>
      </w:r>
    </w:p>
    <w:p w:rsidR="00956F8D" w:rsidRDefault="005C0A74" w:rsidP="00D7018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рнп «Ах ты, душечка». Обр. А. Иванова-Крамского. </w:t>
      </w:r>
    </w:p>
    <w:p w:rsidR="00825602" w:rsidRDefault="00825602" w:rsidP="00D7018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5602">
        <w:rPr>
          <w:rFonts w:ascii="Times New Roman" w:hAnsi="Times New Roman"/>
          <w:sz w:val="28"/>
          <w:szCs w:val="28"/>
        </w:rPr>
        <w:t>Гомес «Романс»</w:t>
      </w:r>
    </w:p>
    <w:p w:rsidR="00956F8D" w:rsidRDefault="00956F8D" w:rsidP="00D7018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Джулиани. Тарантелла (сицилиана).</w:t>
      </w:r>
    </w:p>
    <w:p w:rsidR="00956F8D" w:rsidRDefault="00956F8D" w:rsidP="000E054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825602" w:rsidRDefault="00825602" w:rsidP="00D70184">
      <w:pPr>
        <w:numPr>
          <w:ilvl w:val="0"/>
          <w:numId w:val="7"/>
        </w:numPr>
        <w:tabs>
          <w:tab w:val="clear" w:pos="126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25602">
        <w:rPr>
          <w:rFonts w:ascii="Times New Roman" w:hAnsi="Times New Roman"/>
          <w:sz w:val="28"/>
          <w:szCs w:val="28"/>
        </w:rPr>
        <w:t xml:space="preserve">Ф. Таррега </w:t>
      </w:r>
      <w:r>
        <w:rPr>
          <w:rFonts w:ascii="Times New Roman" w:hAnsi="Times New Roman"/>
          <w:sz w:val="28"/>
          <w:szCs w:val="28"/>
        </w:rPr>
        <w:t xml:space="preserve">Прелюдия </w:t>
      </w:r>
      <w:r w:rsidRPr="00825602">
        <w:rPr>
          <w:rFonts w:ascii="Times New Roman" w:hAnsi="Times New Roman"/>
          <w:sz w:val="28"/>
          <w:szCs w:val="28"/>
        </w:rPr>
        <w:t xml:space="preserve">«Слеза» </w:t>
      </w:r>
    </w:p>
    <w:p w:rsidR="00956F8D" w:rsidRDefault="00956F8D" w:rsidP="00D70184">
      <w:pPr>
        <w:numPr>
          <w:ilvl w:val="0"/>
          <w:numId w:val="7"/>
        </w:numPr>
        <w:tabs>
          <w:tab w:val="clear" w:pos="126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Рнп «Ивушка» обр. Е. Ларичева.</w:t>
      </w:r>
    </w:p>
    <w:p w:rsidR="00956F8D" w:rsidRDefault="00956F8D" w:rsidP="00D70184">
      <w:pPr>
        <w:numPr>
          <w:ilvl w:val="0"/>
          <w:numId w:val="7"/>
        </w:numPr>
        <w:tabs>
          <w:tab w:val="clear" w:pos="126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Джулиани. Сонатина.</w:t>
      </w:r>
    </w:p>
    <w:p w:rsidR="005C0A74" w:rsidRDefault="005C0A74" w:rsidP="000E054B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класс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мажорые, минорные, хроматические гаммы во всех пройденных позициях всеми допустимыми приемами, динамическими оттенками и ритмическими фигурациями, гаммы интервалами.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всех пройденных позиций, всего грифа гитары.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всех пройденных штрихов, приемов игры, аккордовой и мелкой техники. Освоение приема </w:t>
      </w:r>
      <w:r>
        <w:rPr>
          <w:rFonts w:ascii="Times New Roman" w:hAnsi="Times New Roman"/>
          <w:i/>
          <w:sz w:val="28"/>
          <w:szCs w:val="28"/>
        </w:rPr>
        <w:t>тамбурин</w:t>
      </w:r>
      <w:r>
        <w:rPr>
          <w:rFonts w:ascii="Times New Roman" w:hAnsi="Times New Roman"/>
          <w:sz w:val="28"/>
          <w:szCs w:val="28"/>
        </w:rPr>
        <w:t>.</w:t>
      </w:r>
    </w:p>
    <w:p w:rsidR="005C0A74" w:rsidRDefault="005C0A74" w:rsidP="000E05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и этюды на пройденные виды техники.</w:t>
      </w:r>
    </w:p>
    <w:p w:rsidR="005C0A74" w:rsidRDefault="005C0A74" w:rsidP="000E054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Включение в репертуар вариаций на народные темы, произведений крупной формы (соната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ч. или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чч., сюита не менее трех частей, вариации, в том числе частей из концертов для гитары с оркестром), сочинений И. С. Баха и Ф. Генделя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части сонаты, партиты, сюиты, фуги, фугетты), оригинальных произведений, произведений написанных или обработанных для гитары современным композитором, виртуозного произведения или концертного этюда, гитарной классики.</w:t>
      </w:r>
    </w:p>
    <w:p w:rsidR="00825602" w:rsidRDefault="00825602" w:rsidP="000E054B">
      <w:pPr>
        <w:shd w:val="clear" w:color="auto" w:fill="FFFFFF"/>
        <w:spacing w:before="120" w:after="0" w:line="360" w:lineRule="auto"/>
        <w:ind w:left="540" w:hanging="54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5C0A74" w:rsidRDefault="005C0A74" w:rsidP="000E054B">
      <w:pPr>
        <w:shd w:val="clear" w:color="auto" w:fill="FFFFFF"/>
        <w:spacing w:before="120" w:after="0" w:line="360" w:lineRule="auto"/>
        <w:ind w:left="540" w:hanging="54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За учебный год учащийся должен исполнить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78"/>
      </w:tblGrid>
      <w:tr w:rsidR="005C0A74">
        <w:tc>
          <w:tcPr>
            <w:tcW w:w="4962" w:type="dxa"/>
          </w:tcPr>
          <w:p w:rsidR="005C0A74" w:rsidRDefault="005C0A74" w:rsidP="000E054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5C0A74" w:rsidRDefault="005C0A74" w:rsidP="000E054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5C0A74">
        <w:tc>
          <w:tcPr>
            <w:tcW w:w="4962" w:type="dxa"/>
          </w:tcPr>
          <w:p w:rsidR="005C0A74" w:rsidRDefault="005C0A74" w:rsidP="000E05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Декабрь – дифференцированное прослушивание части программы (произведение крупной формы, произведение на выбор из программы выпускного экзамена).</w:t>
            </w:r>
          </w:p>
        </w:tc>
        <w:tc>
          <w:tcPr>
            <w:tcW w:w="4678" w:type="dxa"/>
          </w:tcPr>
          <w:p w:rsidR="005C0A74" w:rsidRDefault="005C0A74" w:rsidP="000E05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Март – прослушивание не исполненной части программы).</w:t>
            </w:r>
          </w:p>
          <w:p w:rsidR="005C0A74" w:rsidRDefault="005C0A74" w:rsidP="000E054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Май – экзамен (4 произведения, в том числе произведение крупной формы, обработки на народные или популярные мелодии, произведение кантиленного характера, оригинального произведения).</w:t>
            </w:r>
          </w:p>
        </w:tc>
      </w:tr>
    </w:tbl>
    <w:p w:rsidR="005C0A74" w:rsidRDefault="005C0A74" w:rsidP="000E054B">
      <w:pPr>
        <w:spacing w:before="120" w:after="120" w:line="360" w:lineRule="auto"/>
        <w:ind w:firstLine="425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Примерная экзаменационная программа</w:t>
      </w:r>
    </w:p>
    <w:p w:rsidR="005C0A74" w:rsidRDefault="005C0A74" w:rsidP="00D70184">
      <w:pPr>
        <w:numPr>
          <w:ilvl w:val="1"/>
          <w:numId w:val="1"/>
        </w:numPr>
        <w:tabs>
          <w:tab w:val="clear" w:pos="1980"/>
          <w:tab w:val="num" w:pos="360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М. Джулиани. Соната № 2</w:t>
      </w:r>
    </w:p>
    <w:p w:rsidR="005C0A74" w:rsidRDefault="005C0A74" w:rsidP="00D70184">
      <w:pPr>
        <w:numPr>
          <w:ilvl w:val="1"/>
          <w:numId w:val="1"/>
        </w:numPr>
        <w:tabs>
          <w:tab w:val="clear" w:pos="1980"/>
          <w:tab w:val="num" w:pos="360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рнп «Тонкая рябина». Обр. Е. Ларичева.</w:t>
      </w:r>
    </w:p>
    <w:p w:rsidR="005C0A74" w:rsidRDefault="005C0A74" w:rsidP="00D70184">
      <w:pPr>
        <w:numPr>
          <w:ilvl w:val="1"/>
          <w:numId w:val="1"/>
        </w:numPr>
        <w:tabs>
          <w:tab w:val="clear" w:pos="1980"/>
          <w:tab w:val="num" w:pos="360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Каркасси М. Этюд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e</w:t>
      </w:r>
      <w:r>
        <w:rPr>
          <w:rFonts w:ascii="Times New Roman" w:hAnsi="Times New Roman"/>
          <w:sz w:val="28"/>
          <w:szCs w:val="28"/>
          <w:highlight w:val="white"/>
        </w:rPr>
        <w:t>-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moll</w:t>
      </w:r>
      <w:r>
        <w:rPr>
          <w:rFonts w:ascii="Times New Roman" w:hAnsi="Times New Roman"/>
          <w:sz w:val="28"/>
          <w:szCs w:val="28"/>
          <w:highlight w:val="white"/>
        </w:rPr>
        <w:t>. Ор.60</w:t>
      </w:r>
    </w:p>
    <w:p w:rsidR="005C0A74" w:rsidRDefault="005C0A74" w:rsidP="00D70184">
      <w:pPr>
        <w:numPr>
          <w:ilvl w:val="1"/>
          <w:numId w:val="1"/>
        </w:numPr>
        <w:tabs>
          <w:tab w:val="clear" w:pos="1980"/>
          <w:tab w:val="num" w:pos="360"/>
        </w:tabs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Ю. Шилин. Испанский танец.</w:t>
      </w:r>
    </w:p>
    <w:p w:rsidR="005C0A74" w:rsidRDefault="005C0A74" w:rsidP="000E054B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5C0A74" w:rsidRDefault="005C0A74" w:rsidP="00D70184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Вайс С. Л. Чакона. Редакция П. Иванникова</w:t>
      </w:r>
    </w:p>
    <w:p w:rsidR="005C0A74" w:rsidRDefault="005C0A74" w:rsidP="00D70184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Морено-Торроба. Фандангильо.</w:t>
      </w:r>
    </w:p>
    <w:p w:rsidR="005C0A74" w:rsidRDefault="005C0A74" w:rsidP="00D70184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Каркасси М. Этюд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D</w:t>
      </w:r>
      <w:r>
        <w:rPr>
          <w:rFonts w:ascii="Times New Roman" w:hAnsi="Times New Roman"/>
          <w:sz w:val="28"/>
          <w:szCs w:val="28"/>
          <w:highlight w:val="white"/>
        </w:rPr>
        <w:t>-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dur</w:t>
      </w:r>
      <w:r>
        <w:rPr>
          <w:rFonts w:ascii="Times New Roman" w:hAnsi="Times New Roman"/>
          <w:sz w:val="28"/>
          <w:szCs w:val="28"/>
          <w:highlight w:val="white"/>
        </w:rPr>
        <w:t>. Ор.60</w:t>
      </w:r>
    </w:p>
    <w:p w:rsidR="005C0A74" w:rsidRDefault="005C0A74" w:rsidP="00D70184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Рнп «Ох, болит, что болит». Обр. М. Высоцкого</w:t>
      </w:r>
    </w:p>
    <w:p w:rsidR="00956F8D" w:rsidRDefault="00956F8D" w:rsidP="000E054B">
      <w:pPr>
        <w:spacing w:before="120" w:after="120" w:line="36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требования</w:t>
      </w:r>
    </w:p>
    <w:p w:rsidR="00956F8D" w:rsidRDefault="00956F8D" w:rsidP="000E054B">
      <w:pPr>
        <w:spacing w:after="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 Технический зачет</w:t>
      </w:r>
    </w:p>
    <w:p w:rsidR="00956F8D" w:rsidRDefault="00956F8D" w:rsidP="000E05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соответствующие программе каждого класса:</w:t>
      </w:r>
    </w:p>
    <w:p w:rsidR="00956F8D" w:rsidRDefault="00956F8D" w:rsidP="00D7018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Упражнения,</w:t>
      </w:r>
    </w:p>
    <w:p w:rsidR="00956F8D" w:rsidRDefault="00956F8D" w:rsidP="00D7018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Этюды,</w:t>
      </w:r>
    </w:p>
    <w:p w:rsidR="00956F8D" w:rsidRDefault="00956F8D" w:rsidP="00D7018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и арпеджио,</w:t>
      </w:r>
    </w:p>
    <w:p w:rsidR="00956F8D" w:rsidRDefault="00956F8D" w:rsidP="00D7018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термины:</w:t>
      </w:r>
    </w:p>
    <w:p w:rsidR="00956F8D" w:rsidRDefault="00956F8D" w:rsidP="000E054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 2 классы – динамические оттенки,</w:t>
      </w:r>
    </w:p>
    <w:p w:rsidR="00956F8D" w:rsidRDefault="00956F8D" w:rsidP="000E054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класс – основные обозначения темпов,</w:t>
      </w:r>
    </w:p>
    <w:p w:rsidR="00956F8D" w:rsidRDefault="00956F8D" w:rsidP="000E054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класс – характер исполнения произведений.</w:t>
      </w:r>
    </w:p>
    <w:p w:rsidR="00956F8D" w:rsidRDefault="00956F8D" w:rsidP="000E054B">
      <w:pPr>
        <w:spacing w:after="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Зачет по творческим навыкам</w:t>
      </w:r>
    </w:p>
    <w:p w:rsidR="00956F8D" w:rsidRDefault="00956F8D" w:rsidP="000E05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соответствующие программе каждого класса:</w:t>
      </w:r>
    </w:p>
    <w:p w:rsidR="00956F8D" w:rsidRDefault="00956F8D" w:rsidP="00D70184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выученное произведение,</w:t>
      </w:r>
    </w:p>
    <w:p w:rsidR="00956F8D" w:rsidRDefault="00956F8D" w:rsidP="00D70184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нот с листа,</w:t>
      </w:r>
    </w:p>
    <w:p w:rsidR="00956F8D" w:rsidRDefault="00956F8D" w:rsidP="00D70184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по слуху,</w:t>
      </w:r>
    </w:p>
    <w:p w:rsidR="00956F8D" w:rsidRDefault="00956F8D" w:rsidP="00D70184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аккордовых последовательностей. Транспонирование аккордовых последовательностей.</w:t>
      </w:r>
    </w:p>
    <w:p w:rsidR="00956F8D" w:rsidRDefault="00956F8D" w:rsidP="000E054B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 Академический концерт</w:t>
      </w:r>
    </w:p>
    <w:p w:rsidR="00956F8D" w:rsidRDefault="00956F8D" w:rsidP="000E05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соответствующие программе каждого класса:</w:t>
      </w:r>
    </w:p>
    <w:p w:rsidR="00956F8D" w:rsidRDefault="00956F8D" w:rsidP="00D7018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наизусть двух-трех разнохарактерных произведений.</w:t>
      </w:r>
    </w:p>
    <w:p w:rsidR="00956F8D" w:rsidRDefault="00956F8D" w:rsidP="000E054B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 Выпускной экзамен</w:t>
      </w:r>
    </w:p>
    <w:p w:rsidR="00956F8D" w:rsidRDefault="00956F8D" w:rsidP="000E05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Произведение крупной формы:</w:t>
      </w:r>
    </w:p>
    <w:p w:rsidR="00956F8D" w:rsidRDefault="00956F8D" w:rsidP="00D7018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Концерт (</w:t>
      </w:r>
      <w:r>
        <w:rPr>
          <w:rFonts w:ascii="Times New Roman" w:hAnsi="Times New Roman"/>
          <w:sz w:val="28"/>
          <w:szCs w:val="28"/>
          <w:lang w:val="en-US" w:eastAsia="zh-CN"/>
        </w:rPr>
        <w:t>I</w:t>
      </w:r>
      <w:r>
        <w:rPr>
          <w:rFonts w:ascii="Times New Roman" w:hAnsi="Times New Roman"/>
          <w:sz w:val="28"/>
          <w:szCs w:val="28"/>
          <w:lang w:eastAsia="zh-CN"/>
        </w:rPr>
        <w:t xml:space="preserve"> ч. или </w:t>
      </w:r>
      <w:r>
        <w:rPr>
          <w:rFonts w:ascii="Times New Roman" w:hAnsi="Times New Roman"/>
          <w:sz w:val="28"/>
          <w:szCs w:val="28"/>
          <w:lang w:val="en-US" w:eastAsia="zh-CN"/>
        </w:rPr>
        <w:t>II</w:t>
      </w:r>
      <w:r>
        <w:rPr>
          <w:rFonts w:ascii="Times New Roman" w:hAnsi="Times New Roman"/>
          <w:sz w:val="28"/>
          <w:szCs w:val="28"/>
          <w:lang w:eastAsia="zh-CN"/>
        </w:rPr>
        <w:t xml:space="preserve"> и </w:t>
      </w:r>
      <w:r>
        <w:rPr>
          <w:rFonts w:ascii="Times New Roman" w:hAnsi="Times New Roman"/>
          <w:sz w:val="28"/>
          <w:szCs w:val="28"/>
          <w:lang w:val="en-US" w:eastAsia="zh-CN"/>
        </w:rPr>
        <w:t>III</w:t>
      </w:r>
      <w:r>
        <w:rPr>
          <w:rFonts w:ascii="Times New Roman" w:hAnsi="Times New Roman"/>
          <w:sz w:val="28"/>
          <w:szCs w:val="28"/>
          <w:lang w:eastAsia="zh-CN"/>
        </w:rPr>
        <w:t xml:space="preserve"> части);</w:t>
      </w:r>
    </w:p>
    <w:p w:rsidR="00956F8D" w:rsidRDefault="00956F8D" w:rsidP="00D7018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Соната (</w:t>
      </w:r>
      <w:r>
        <w:rPr>
          <w:rFonts w:ascii="Times New Roman" w:hAnsi="Times New Roman"/>
          <w:sz w:val="28"/>
          <w:szCs w:val="28"/>
          <w:lang w:val="en-US" w:eastAsia="zh-CN"/>
        </w:rPr>
        <w:t>I</w:t>
      </w:r>
      <w:r>
        <w:rPr>
          <w:rFonts w:ascii="Times New Roman" w:hAnsi="Times New Roman"/>
          <w:sz w:val="28"/>
          <w:szCs w:val="28"/>
          <w:lang w:eastAsia="zh-CN"/>
        </w:rPr>
        <w:t xml:space="preserve"> ч. или </w:t>
      </w:r>
      <w:r>
        <w:rPr>
          <w:rFonts w:ascii="Times New Roman" w:hAnsi="Times New Roman"/>
          <w:sz w:val="28"/>
          <w:szCs w:val="28"/>
          <w:lang w:val="en-US" w:eastAsia="zh-CN"/>
        </w:rPr>
        <w:t>II</w:t>
      </w:r>
      <w:r>
        <w:rPr>
          <w:rFonts w:ascii="Times New Roman" w:hAnsi="Times New Roman"/>
          <w:sz w:val="28"/>
          <w:szCs w:val="28"/>
          <w:lang w:eastAsia="zh-CN"/>
        </w:rPr>
        <w:t xml:space="preserve"> и </w:t>
      </w:r>
      <w:r>
        <w:rPr>
          <w:rFonts w:ascii="Times New Roman" w:hAnsi="Times New Roman"/>
          <w:sz w:val="28"/>
          <w:szCs w:val="28"/>
          <w:lang w:val="en-US" w:eastAsia="zh-CN"/>
        </w:rPr>
        <w:t>III</w:t>
      </w:r>
      <w:r>
        <w:rPr>
          <w:rFonts w:ascii="Times New Roman" w:hAnsi="Times New Roman"/>
          <w:sz w:val="28"/>
          <w:szCs w:val="28"/>
          <w:lang w:eastAsia="zh-CN"/>
        </w:rPr>
        <w:t xml:space="preserve"> части);</w:t>
      </w:r>
    </w:p>
    <w:p w:rsidR="00956F8D" w:rsidRDefault="00956F8D" w:rsidP="00D7018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Вариации.</w:t>
      </w:r>
    </w:p>
    <w:p w:rsidR="00956F8D" w:rsidRDefault="00956F8D" w:rsidP="00D70184">
      <w:pPr>
        <w:numPr>
          <w:ilvl w:val="0"/>
          <w:numId w:val="13"/>
        </w:numPr>
        <w:tabs>
          <w:tab w:val="clear" w:pos="785"/>
          <w:tab w:val="num" w:pos="284"/>
        </w:tabs>
        <w:spacing w:after="0" w:line="360" w:lineRule="auto"/>
        <w:ind w:hanging="78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Полифония:</w:t>
      </w:r>
    </w:p>
    <w:p w:rsidR="00956F8D" w:rsidRDefault="00956F8D" w:rsidP="00D7018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Части из танцевальных сюит, партит И. С. Баха, Ф. Генделя и др.</w:t>
      </w:r>
    </w:p>
    <w:p w:rsidR="00956F8D" w:rsidRDefault="00956F8D" w:rsidP="000E054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Фуги, фугетты.</w:t>
      </w:r>
    </w:p>
    <w:p w:rsidR="00956F8D" w:rsidRDefault="00956F8D" w:rsidP="00D70184">
      <w:pPr>
        <w:numPr>
          <w:ilvl w:val="0"/>
          <w:numId w:val="13"/>
        </w:numPr>
        <w:tabs>
          <w:tab w:val="clear" w:pos="785"/>
          <w:tab w:val="num" w:pos="284"/>
        </w:tabs>
        <w:spacing w:after="0" w:line="360" w:lineRule="auto"/>
        <w:ind w:hanging="78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Произведение старинной музыки.</w:t>
      </w:r>
    </w:p>
    <w:p w:rsidR="00956F8D" w:rsidRDefault="00956F8D" w:rsidP="00D70184">
      <w:pPr>
        <w:numPr>
          <w:ilvl w:val="0"/>
          <w:numId w:val="13"/>
        </w:numPr>
        <w:tabs>
          <w:tab w:val="clear" w:pos="785"/>
          <w:tab w:val="num" w:pos="284"/>
        </w:tabs>
        <w:spacing w:after="0" w:line="360" w:lineRule="auto"/>
        <w:ind w:hanging="78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Оригинальное произведение (произведение, написанное для гитары).</w:t>
      </w:r>
    </w:p>
    <w:p w:rsidR="00956F8D" w:rsidRDefault="00956F8D" w:rsidP="00D70184">
      <w:pPr>
        <w:numPr>
          <w:ilvl w:val="0"/>
          <w:numId w:val="13"/>
        </w:numPr>
        <w:tabs>
          <w:tab w:val="clear" w:pos="785"/>
          <w:tab w:val="num" w:pos="284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Произведение, основу которого составляет обработка народной или популярной мелодии.</w:t>
      </w:r>
    </w:p>
    <w:p w:rsidR="00956F8D" w:rsidRDefault="00956F8D" w:rsidP="00D70184">
      <w:pPr>
        <w:numPr>
          <w:ilvl w:val="0"/>
          <w:numId w:val="13"/>
        </w:numPr>
        <w:tabs>
          <w:tab w:val="clear" w:pos="785"/>
          <w:tab w:val="num" w:pos="284"/>
        </w:tabs>
        <w:spacing w:after="0" w:line="360" w:lineRule="auto"/>
        <w:ind w:hanging="78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Виртуозная пьеса или концертный этюд.</w:t>
      </w:r>
    </w:p>
    <w:p w:rsidR="00956F8D" w:rsidRDefault="00956F8D" w:rsidP="00D70184">
      <w:pPr>
        <w:numPr>
          <w:ilvl w:val="0"/>
          <w:numId w:val="13"/>
        </w:numPr>
        <w:tabs>
          <w:tab w:val="clear" w:pos="785"/>
          <w:tab w:val="num" w:pos="284"/>
        </w:tabs>
        <w:spacing w:after="0" w:line="360" w:lineRule="auto"/>
        <w:ind w:hanging="78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Произведение современного композитора.</w:t>
      </w:r>
    </w:p>
    <w:p w:rsidR="00956F8D" w:rsidRDefault="00956F8D" w:rsidP="00D70184">
      <w:pPr>
        <w:numPr>
          <w:ilvl w:val="0"/>
          <w:numId w:val="13"/>
        </w:numPr>
        <w:tabs>
          <w:tab w:val="clear" w:pos="785"/>
          <w:tab w:val="num" w:pos="284"/>
        </w:tabs>
        <w:spacing w:after="0" w:line="360" w:lineRule="auto"/>
        <w:ind w:hanging="78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Ансамбли.</w:t>
      </w:r>
    </w:p>
    <w:p w:rsidR="00956F8D" w:rsidRDefault="00956F8D" w:rsidP="000E054B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Выпускник исполняет на выпускном экзамене от трех до пяти произведений, в соответствии с программными требованиями профессионального учебного заведения следующего уровня.</w:t>
      </w:r>
    </w:p>
    <w:p w:rsidR="00956F8D" w:rsidRDefault="00956F8D" w:rsidP="000E054B">
      <w:pPr>
        <w:spacing w:before="120" w:after="120" w:line="36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956F8D" w:rsidRDefault="00956F8D" w:rsidP="000E054B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0E054B" w:rsidRDefault="00956F8D" w:rsidP="000E054B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ученик к концу прохождения курса программы обучения должен:</w:t>
      </w:r>
    </w:p>
    <w:p w:rsidR="00956F8D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>
        <w:rPr>
          <w:rFonts w:ascii="Times New Roman" w:hAnsi="Times New Roman"/>
          <w:sz w:val="28"/>
          <w:szCs w:val="28"/>
        </w:rPr>
        <w:t>нать основные исторические сведения об инструменте;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>
        <w:rPr>
          <w:rFonts w:ascii="Times New Roman" w:hAnsi="Times New Roman"/>
          <w:sz w:val="28"/>
          <w:szCs w:val="28"/>
        </w:rPr>
        <w:t>нать конструктивные особенности инструмента;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 w:rsidRPr="000E054B">
        <w:rPr>
          <w:rFonts w:ascii="Times New Roman" w:hAnsi="Times New Roman"/>
          <w:sz w:val="28"/>
          <w:szCs w:val="28"/>
        </w:rPr>
        <w:t>нать элементарные правила по уходу за инструментом и уметь их применять при необходимости;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 w:rsidRPr="000E054B">
        <w:rPr>
          <w:rFonts w:ascii="Times New Roman" w:hAnsi="Times New Roman"/>
          <w:sz w:val="28"/>
          <w:szCs w:val="28"/>
        </w:rPr>
        <w:t>нать основы музыкальной грамоты;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 w:rsidRPr="000E054B">
        <w:rPr>
          <w:rFonts w:ascii="Times New Roman" w:hAnsi="Times New Roman"/>
          <w:sz w:val="28"/>
          <w:szCs w:val="28"/>
        </w:rPr>
        <w:t>нать систему игровых навыков и уметь применять ее самостоятельно;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 w:rsidRPr="000E054B">
        <w:rPr>
          <w:rFonts w:ascii="Times New Roman" w:hAnsi="Times New Roman"/>
          <w:sz w:val="28"/>
          <w:szCs w:val="28"/>
        </w:rPr>
        <w:t>нать основные средства музыкальной выразительности (тембр, динамика, штрих, темп и т. д.);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 w:rsidRPr="000E054B">
        <w:rPr>
          <w:rFonts w:ascii="Times New Roman" w:hAnsi="Times New Roman"/>
          <w:sz w:val="28"/>
          <w:szCs w:val="28"/>
        </w:rPr>
        <w:t>нать основные жанры музыки (инструментальный, вокальный, симфонический и т. д.);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 w:rsidRPr="000E054B">
        <w:rPr>
          <w:rFonts w:ascii="Times New Roman" w:hAnsi="Times New Roman"/>
          <w:sz w:val="28"/>
          <w:szCs w:val="28"/>
        </w:rPr>
        <w:t>нать технические и художественно-эстетические особенности, характерные для сольного исполнительства на гитаре;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 w:rsidRPr="000E054B">
        <w:rPr>
          <w:rFonts w:ascii="Times New Roman" w:hAnsi="Times New Roman"/>
          <w:sz w:val="28"/>
          <w:szCs w:val="28"/>
        </w:rPr>
        <w:t>нать функциональные особенности строения частей тела и уметь рационально использовать их в работе игрового аппарата;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56F8D" w:rsidRPr="000E054B">
        <w:rPr>
          <w:rFonts w:ascii="Times New Roman" w:hAnsi="Times New Roman"/>
          <w:sz w:val="28"/>
          <w:szCs w:val="28"/>
        </w:rPr>
        <w:t>меть самостоятельно настраивать инструмент;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56F8D" w:rsidRPr="000E054B">
        <w:rPr>
          <w:rFonts w:ascii="Times New Roman" w:hAnsi="Times New Roman"/>
          <w:sz w:val="28"/>
          <w:szCs w:val="28"/>
        </w:rPr>
        <w:t>меть самостоятельно определять технические трудности несложного музыкального произведения и находить способы и методы в работе над ними;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56F8D" w:rsidRPr="000E054B">
        <w:rPr>
          <w:rFonts w:ascii="Times New Roman" w:hAnsi="Times New Roman"/>
          <w:sz w:val="28"/>
          <w:szCs w:val="28"/>
        </w:rPr>
        <w:t>меть самостоятельно среди нескольких вариантов аппликатуры выбрать наиболее удобную и рациональную;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56F8D" w:rsidRPr="000E054B">
        <w:rPr>
          <w:rFonts w:ascii="Times New Roman" w:hAnsi="Times New Roman"/>
          <w:sz w:val="28"/>
          <w:szCs w:val="28"/>
        </w:rPr>
        <w:t>меть 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педагога методику поэтапной работы над художественным произведением;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56F8D" w:rsidRPr="000E054B">
        <w:rPr>
          <w:rFonts w:ascii="Times New Roman" w:hAnsi="Times New Roman"/>
          <w:sz w:val="28"/>
          <w:szCs w:val="28"/>
        </w:rPr>
        <w:t>меть творчески подходить к созданию художественного образа, используя при этом все теоретические знания и предыдущий практический опыт в освоении штрихов, приемов и других музыкальных средств выразительности;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56F8D" w:rsidRPr="000E054B">
        <w:rPr>
          <w:rFonts w:ascii="Times New Roman" w:hAnsi="Times New Roman"/>
          <w:sz w:val="28"/>
          <w:szCs w:val="28"/>
        </w:rPr>
        <w:t>меть на базе приобретенных специальных знаний давать грамотную адекватную оценку многообразным музыкальным событиям;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Иметь </w:t>
      </w:r>
      <w:r w:rsidR="00956F8D" w:rsidRPr="000E054B">
        <w:rPr>
          <w:rFonts w:ascii="Times New Roman" w:hAnsi="Times New Roman"/>
          <w:sz w:val="28"/>
          <w:szCs w:val="28"/>
        </w:rPr>
        <w:t>навык игры по нотам;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56F8D" w:rsidRPr="000E054B">
        <w:rPr>
          <w:rFonts w:ascii="Times New Roman" w:hAnsi="Times New Roman"/>
          <w:sz w:val="28"/>
          <w:szCs w:val="28"/>
        </w:rPr>
        <w:t>меть навык чтения с листа несложных произведений, необходимый для ансамблевого музицирования;</w:t>
      </w:r>
    </w:p>
    <w:p w:rsid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6F8D" w:rsidRPr="000E054B">
        <w:rPr>
          <w:rFonts w:ascii="Times New Roman" w:hAnsi="Times New Roman"/>
          <w:sz w:val="28"/>
          <w:szCs w:val="28"/>
        </w:rPr>
        <w:t>риобрести навык транспонирования и подбора по слуху;</w:t>
      </w:r>
    </w:p>
    <w:p w:rsidR="00956F8D" w:rsidRPr="000E054B" w:rsidRDefault="000E054B" w:rsidP="00D7018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6F8D" w:rsidRPr="000E054B">
        <w:rPr>
          <w:rFonts w:ascii="Times New Roman" w:hAnsi="Times New Roman"/>
          <w:sz w:val="28"/>
          <w:szCs w:val="28"/>
        </w:rPr>
        <w:t>риобрести навык публичных выступлений, как в качестве солиста, так и в различных ансамблях.</w:t>
      </w:r>
    </w:p>
    <w:p w:rsidR="00956F8D" w:rsidRDefault="00956F8D" w:rsidP="000E054B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обеспечивает:</w:t>
      </w:r>
    </w:p>
    <w:p w:rsidR="00956F8D" w:rsidRDefault="000E054B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56F8D">
        <w:rPr>
          <w:rFonts w:ascii="Times New Roman" w:hAnsi="Times New Roman"/>
          <w:sz w:val="28"/>
          <w:szCs w:val="28"/>
        </w:rPr>
        <w:t>аличие у обучающегося интереса к музыкальному искусству, самостоятельному музыкальному исполнительству;</w:t>
      </w:r>
    </w:p>
    <w:p w:rsidR="00956F8D" w:rsidRDefault="000E054B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56F8D">
        <w:rPr>
          <w:rFonts w:ascii="Times New Roman" w:hAnsi="Times New Roman"/>
          <w:sz w:val="28"/>
          <w:szCs w:val="28"/>
        </w:rPr>
        <w:t>омплексное совершенствование игровой техники гитариста, которая включает в себя тембровое слушание, вопросы динамики, артикуляции, интонирования, а также организацию работы игрового аппарата, развитие крупной и мелкой техники;</w:t>
      </w:r>
    </w:p>
    <w:p w:rsidR="00956F8D" w:rsidRDefault="000E054B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56F8D">
        <w:rPr>
          <w:rFonts w:ascii="Times New Roman" w:hAnsi="Times New Roman"/>
          <w:sz w:val="28"/>
          <w:szCs w:val="28"/>
        </w:rPr>
        <w:t>формированный комплекс исполнительских знаний, умений и навыков, позволяющий использовать многообразные возможности гитары для достижения наиболее убедительной интерпретации авторского текста;</w:t>
      </w:r>
    </w:p>
    <w:p w:rsidR="00956F8D" w:rsidRDefault="00644484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</w:t>
      </w:r>
      <w:r w:rsidR="00956F8D">
        <w:rPr>
          <w:rFonts w:ascii="Times New Roman" w:hAnsi="Times New Roman"/>
          <w:sz w:val="28"/>
          <w:szCs w:val="28"/>
        </w:rPr>
        <w:t xml:space="preserve"> художественно-исполнительских возможностей гитары;</w:t>
      </w:r>
    </w:p>
    <w:p w:rsidR="00956F8D" w:rsidRDefault="00E87DAD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>
        <w:rPr>
          <w:rFonts w:ascii="Times New Roman" w:hAnsi="Times New Roman"/>
          <w:sz w:val="28"/>
          <w:szCs w:val="28"/>
        </w:rPr>
        <w:t>нание музыкальной терминологии;</w:t>
      </w:r>
    </w:p>
    <w:p w:rsidR="00956F8D" w:rsidRDefault="00E87DAD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56F8D">
        <w:rPr>
          <w:rFonts w:ascii="Times New Roman" w:hAnsi="Times New Roman"/>
          <w:sz w:val="28"/>
          <w:szCs w:val="28"/>
        </w:rPr>
        <w:t>нание репертуара для гитары,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956F8D" w:rsidRDefault="00E87DAD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56F8D">
        <w:rPr>
          <w:rFonts w:ascii="Times New Roman" w:hAnsi="Times New Roman"/>
          <w:sz w:val="28"/>
          <w:szCs w:val="28"/>
        </w:rPr>
        <w:t>аличие навыка по чтению с листа музыкальных произведений;</w:t>
      </w:r>
    </w:p>
    <w:p w:rsidR="00956F8D" w:rsidRDefault="00E87DAD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56F8D">
        <w:rPr>
          <w:rFonts w:ascii="Times New Roman" w:hAnsi="Times New Roman"/>
          <w:sz w:val="28"/>
          <w:szCs w:val="28"/>
        </w:rPr>
        <w:t>мение транспонировать и подбирать по слуху;</w:t>
      </w:r>
    </w:p>
    <w:p w:rsidR="00956F8D" w:rsidRDefault="00E87DAD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56F8D">
        <w:rPr>
          <w:rFonts w:ascii="Times New Roman" w:hAnsi="Times New Roman"/>
          <w:sz w:val="28"/>
          <w:szCs w:val="28"/>
        </w:rPr>
        <w:t>авыки по воспитанию слухового контроля, умению управлять процессом исполнения музыкального произведения;</w:t>
      </w:r>
    </w:p>
    <w:p w:rsidR="00956F8D" w:rsidRDefault="00E87DAD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56F8D">
        <w:rPr>
          <w:rFonts w:ascii="Times New Roman" w:hAnsi="Times New Roman"/>
          <w:sz w:val="28"/>
          <w:szCs w:val="28"/>
        </w:rPr>
        <w:t>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956F8D" w:rsidRDefault="00E87DAD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56F8D">
        <w:rPr>
          <w:rFonts w:ascii="Times New Roman" w:hAnsi="Times New Roman"/>
          <w:sz w:val="28"/>
          <w:szCs w:val="28"/>
        </w:rPr>
        <w:t>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956F8D" w:rsidRDefault="00E87DAD" w:rsidP="00D70184">
      <w:pPr>
        <w:numPr>
          <w:ilvl w:val="0"/>
          <w:numId w:val="33"/>
        </w:numPr>
        <w:tabs>
          <w:tab w:val="clear" w:pos="1145"/>
          <w:tab w:val="num" w:pos="0"/>
        </w:tabs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Н</w:t>
      </w:r>
      <w:r w:rsidR="00956F8D">
        <w:rPr>
          <w:rFonts w:ascii="Times New Roman" w:hAnsi="Times New Roman"/>
          <w:sz w:val="28"/>
          <w:szCs w:val="28"/>
        </w:rPr>
        <w:t>аличие навыков репетиционно-концертной работы в качестве солиста.</w:t>
      </w:r>
    </w:p>
    <w:p w:rsidR="00956F8D" w:rsidRDefault="00956F8D" w:rsidP="00D41C3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sz w:val="32"/>
        </w:rPr>
      </w:pPr>
      <w:bookmarkStart w:id="77" w:name="_Toc56670557"/>
      <w:r w:rsidRPr="00D41C32">
        <w:rPr>
          <w:rFonts w:ascii="Times New Roman" w:hAnsi="Times New Roman" w:cs="Times New Roman"/>
          <w:sz w:val="32"/>
        </w:rPr>
        <w:t>Формы и методы контроля, система оценок</w:t>
      </w:r>
      <w:bookmarkEnd w:id="77"/>
    </w:p>
    <w:p w:rsidR="00D41C32" w:rsidRPr="00D41C32" w:rsidRDefault="00D41C32" w:rsidP="00D41C32">
      <w:pPr>
        <w:pStyle w:val="a4"/>
        <w:rPr>
          <w:lang w:eastAsia="ru-RU" w:bidi="ru-RU"/>
        </w:rPr>
      </w:pPr>
    </w:p>
    <w:p w:rsidR="00956F8D" w:rsidRDefault="00956F8D" w:rsidP="000E054B">
      <w:pPr>
        <w:spacing w:after="12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 Аттестация: цели, виды, форма, содержание</w:t>
      </w:r>
    </w:p>
    <w:p w:rsidR="00956F8D" w:rsidRDefault="00956F8D" w:rsidP="000E054B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из видов контроля успеваемости учащихся имеет свои цели, задачи и формы.</w:t>
      </w:r>
    </w:p>
    <w:p w:rsidR="00956F8D" w:rsidRDefault="00956F8D" w:rsidP="000E054B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качества знаний по «Специальности (шестиструнная гитара)» охватывают все виды контроля:</w:t>
      </w:r>
    </w:p>
    <w:p w:rsidR="00956F8D" w:rsidRDefault="00956F8D" w:rsidP="00D7018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успеваемости;</w:t>
      </w:r>
    </w:p>
    <w:p w:rsidR="00956F8D" w:rsidRDefault="00956F8D" w:rsidP="00D7018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учащихся;</w:t>
      </w:r>
    </w:p>
    <w:p w:rsidR="00956F8D" w:rsidRDefault="00956F8D" w:rsidP="00D7018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учащихся.</w:t>
      </w:r>
    </w:p>
    <w:p w:rsidR="00956F8D" w:rsidRDefault="00956F8D" w:rsidP="000E054B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промежуточной аттестации – определение уровня подготовки учащегося на определенном этапе обучения по конкретно пройденному материалу.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4835"/>
        <w:gridCol w:w="2567"/>
      </w:tblGrid>
      <w:tr w:rsidR="00956F8D">
        <w:tc>
          <w:tcPr>
            <w:tcW w:w="2093" w:type="dxa"/>
          </w:tcPr>
          <w:p w:rsidR="00956F8D" w:rsidRPr="00E87DAD" w:rsidRDefault="00956F8D" w:rsidP="00E87D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E87DA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Вид контроля</w:t>
            </w:r>
          </w:p>
        </w:tc>
        <w:tc>
          <w:tcPr>
            <w:tcW w:w="4835" w:type="dxa"/>
          </w:tcPr>
          <w:p w:rsidR="00956F8D" w:rsidRPr="00E87DAD" w:rsidRDefault="00956F8D" w:rsidP="00E87D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E87DA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Задачи</w:t>
            </w:r>
          </w:p>
        </w:tc>
        <w:tc>
          <w:tcPr>
            <w:tcW w:w="2567" w:type="dxa"/>
          </w:tcPr>
          <w:p w:rsidR="00956F8D" w:rsidRPr="00E87DAD" w:rsidRDefault="00956F8D" w:rsidP="00E87D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E87DA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Формы</w:t>
            </w:r>
          </w:p>
        </w:tc>
      </w:tr>
      <w:tr w:rsidR="00956F8D">
        <w:tc>
          <w:tcPr>
            <w:tcW w:w="2093" w:type="dxa"/>
          </w:tcPr>
          <w:p w:rsidR="00956F8D" w:rsidRPr="00E87DAD" w:rsidRDefault="00956F8D" w:rsidP="00E87D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E87DA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Текущий контроль</w:t>
            </w:r>
          </w:p>
        </w:tc>
        <w:tc>
          <w:tcPr>
            <w:tcW w:w="4835" w:type="dxa"/>
          </w:tcPr>
          <w:p w:rsidR="00956F8D" w:rsidRPr="00E87DAD" w:rsidRDefault="00E87DAD" w:rsidP="00E87D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56F8D" w:rsidRPr="00E87DAD">
              <w:rPr>
                <w:rFonts w:ascii="Times New Roman" w:hAnsi="Times New Roman"/>
                <w:sz w:val="28"/>
                <w:szCs w:val="28"/>
              </w:rPr>
              <w:t>поддержание учебной дисциплины,</w:t>
            </w:r>
          </w:p>
          <w:p w:rsidR="00956F8D" w:rsidRPr="00E87DAD" w:rsidRDefault="00E87DAD" w:rsidP="00E87D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56F8D" w:rsidRPr="00E87DAD">
              <w:rPr>
                <w:rFonts w:ascii="Times New Roman" w:hAnsi="Times New Roman"/>
                <w:sz w:val="28"/>
                <w:szCs w:val="28"/>
              </w:rPr>
              <w:t>выявление отношения учащегося  изучаемому предмету,</w:t>
            </w:r>
          </w:p>
          <w:p w:rsidR="00956F8D" w:rsidRPr="00E87DAD" w:rsidRDefault="00E87DAD" w:rsidP="00E87D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noBreakHyphen/>
              <w:t xml:space="preserve"> </w:t>
            </w:r>
            <w:r w:rsidR="00956F8D" w:rsidRPr="00E87DAD">
              <w:rPr>
                <w:rFonts w:ascii="Times New Roman" w:hAnsi="Times New Roman"/>
                <w:sz w:val="28"/>
                <w:szCs w:val="28"/>
              </w:rPr>
              <w:t xml:space="preserve">повышение уровня освоения текущего учебного материала. </w:t>
            </w:r>
          </w:p>
          <w:p w:rsidR="00956F8D" w:rsidRPr="00E87DAD" w:rsidRDefault="00956F8D" w:rsidP="00E87DAD">
            <w:pPr>
              <w:spacing w:after="0" w:line="360" w:lineRule="auto"/>
              <w:ind w:left="-13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четвертных, полугодовых, годовых оценок.</w:t>
            </w:r>
          </w:p>
        </w:tc>
        <w:tc>
          <w:tcPr>
            <w:tcW w:w="2567" w:type="dxa"/>
          </w:tcPr>
          <w:p w:rsidR="00956F8D" w:rsidRPr="00E87DAD" w:rsidRDefault="00956F8D" w:rsidP="00D70184">
            <w:pPr>
              <w:numPr>
                <w:ilvl w:val="0"/>
                <w:numId w:val="10"/>
              </w:numPr>
              <w:tabs>
                <w:tab w:val="clear" w:pos="720"/>
                <w:tab w:val="num" w:pos="143"/>
              </w:tabs>
              <w:spacing w:after="0" w:line="360" w:lineRule="auto"/>
              <w:ind w:left="-28" w:firstLine="14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контрольные</w:t>
            </w:r>
          </w:p>
          <w:p w:rsidR="00956F8D" w:rsidRPr="00E87DAD" w:rsidRDefault="00956F8D" w:rsidP="00E87DAD">
            <w:pPr>
              <w:tabs>
                <w:tab w:val="num" w:pos="143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уроки,</w:t>
            </w:r>
          </w:p>
          <w:p w:rsidR="00956F8D" w:rsidRPr="00E87DAD" w:rsidRDefault="00956F8D" w:rsidP="00D70184">
            <w:pPr>
              <w:numPr>
                <w:ilvl w:val="0"/>
                <w:numId w:val="10"/>
              </w:numPr>
              <w:tabs>
                <w:tab w:val="clear" w:pos="720"/>
                <w:tab w:val="num" w:pos="143"/>
              </w:tabs>
              <w:spacing w:after="0" w:line="360" w:lineRule="auto"/>
              <w:ind w:left="-28" w:firstLine="14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академические</w:t>
            </w:r>
          </w:p>
          <w:p w:rsidR="00956F8D" w:rsidRPr="00E87DAD" w:rsidRDefault="00956F8D" w:rsidP="00E87DAD">
            <w:pPr>
              <w:tabs>
                <w:tab w:val="num" w:pos="143"/>
              </w:tabs>
              <w:spacing w:after="0" w:line="360" w:lineRule="auto"/>
              <w:ind w:left="-28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концерты,</w:t>
            </w:r>
          </w:p>
          <w:p w:rsidR="00956F8D" w:rsidRPr="00E87DAD" w:rsidRDefault="00956F8D" w:rsidP="00D70184">
            <w:pPr>
              <w:numPr>
                <w:ilvl w:val="0"/>
                <w:numId w:val="10"/>
              </w:numPr>
              <w:tabs>
                <w:tab w:val="clear" w:pos="720"/>
                <w:tab w:val="num" w:pos="143"/>
              </w:tabs>
              <w:spacing w:after="0" w:line="360" w:lineRule="auto"/>
              <w:ind w:left="-28" w:firstLine="14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прослушивания</w:t>
            </w:r>
          </w:p>
          <w:p w:rsidR="00956F8D" w:rsidRPr="00E87DAD" w:rsidRDefault="00956F8D" w:rsidP="00E87DAD">
            <w:pPr>
              <w:tabs>
                <w:tab w:val="num" w:pos="143"/>
              </w:tabs>
              <w:spacing w:after="0" w:line="360" w:lineRule="auto"/>
              <w:ind w:left="-28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к конкурсам, отчетным концертам.</w:t>
            </w:r>
          </w:p>
        </w:tc>
      </w:tr>
      <w:tr w:rsidR="00956F8D">
        <w:tc>
          <w:tcPr>
            <w:tcW w:w="2093" w:type="dxa"/>
          </w:tcPr>
          <w:p w:rsidR="00956F8D" w:rsidRPr="00E87DAD" w:rsidRDefault="00956F8D" w:rsidP="00E87D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E87DA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Промежуточная аттестация</w:t>
            </w:r>
          </w:p>
        </w:tc>
        <w:tc>
          <w:tcPr>
            <w:tcW w:w="4835" w:type="dxa"/>
          </w:tcPr>
          <w:p w:rsidR="00956F8D" w:rsidRPr="00E87DAD" w:rsidRDefault="00E87DAD" w:rsidP="00E87D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56F8D" w:rsidRPr="00E87DAD">
              <w:rPr>
                <w:rFonts w:ascii="Times New Roman" w:hAnsi="Times New Roman"/>
                <w:sz w:val="28"/>
                <w:szCs w:val="28"/>
              </w:rPr>
              <w:t>определение успешности развития учащегося и усвоения им программы на определенном этапе обучения.</w:t>
            </w:r>
          </w:p>
        </w:tc>
        <w:tc>
          <w:tcPr>
            <w:tcW w:w="2567" w:type="dxa"/>
          </w:tcPr>
          <w:p w:rsidR="00956F8D" w:rsidRPr="00E87DAD" w:rsidRDefault="00956F8D" w:rsidP="00D70184">
            <w:pPr>
              <w:numPr>
                <w:ilvl w:val="0"/>
                <w:numId w:val="10"/>
              </w:numPr>
              <w:tabs>
                <w:tab w:val="clear" w:pos="720"/>
                <w:tab w:val="num" w:pos="161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зачеты (показ части программы, технический зачет),</w:t>
            </w:r>
          </w:p>
          <w:p w:rsidR="00956F8D" w:rsidRPr="00E87DAD" w:rsidRDefault="00956F8D" w:rsidP="00D70184">
            <w:pPr>
              <w:numPr>
                <w:ilvl w:val="0"/>
                <w:numId w:val="10"/>
              </w:numPr>
              <w:tabs>
                <w:tab w:val="clear" w:pos="720"/>
                <w:tab w:val="num" w:pos="161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академические концерты,</w:t>
            </w:r>
          </w:p>
          <w:p w:rsidR="00956F8D" w:rsidRPr="00E87DAD" w:rsidRDefault="00956F8D" w:rsidP="00D70184">
            <w:pPr>
              <w:numPr>
                <w:ilvl w:val="0"/>
                <w:numId w:val="10"/>
              </w:numPr>
              <w:tabs>
                <w:tab w:val="clear" w:pos="720"/>
                <w:tab w:val="num" w:pos="161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 xml:space="preserve">переводные зачеты, </w:t>
            </w:r>
          </w:p>
          <w:p w:rsidR="00956F8D" w:rsidRPr="00E87DAD" w:rsidRDefault="00956F8D" w:rsidP="00D70184">
            <w:pPr>
              <w:numPr>
                <w:ilvl w:val="0"/>
                <w:numId w:val="10"/>
              </w:numPr>
              <w:tabs>
                <w:tab w:val="clear" w:pos="720"/>
                <w:tab w:val="num" w:pos="161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экзамены</w:t>
            </w:r>
          </w:p>
        </w:tc>
      </w:tr>
      <w:tr w:rsidR="00956F8D">
        <w:tc>
          <w:tcPr>
            <w:tcW w:w="2093" w:type="dxa"/>
          </w:tcPr>
          <w:p w:rsidR="00956F8D" w:rsidRPr="00E87DAD" w:rsidRDefault="00956F8D" w:rsidP="00E87DA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E87DAD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Итоговая аттестация</w:t>
            </w:r>
          </w:p>
        </w:tc>
        <w:tc>
          <w:tcPr>
            <w:tcW w:w="4835" w:type="dxa"/>
          </w:tcPr>
          <w:p w:rsidR="00956F8D" w:rsidRPr="00E87DAD" w:rsidRDefault="00E87DAD" w:rsidP="00E87D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56F8D" w:rsidRPr="00E87DAD">
              <w:rPr>
                <w:rFonts w:ascii="Times New Roman" w:hAnsi="Times New Roman"/>
                <w:sz w:val="28"/>
                <w:szCs w:val="28"/>
              </w:rPr>
              <w:t>определяет уровень и качество освоения программы учебного предмета.</w:t>
            </w:r>
          </w:p>
        </w:tc>
        <w:tc>
          <w:tcPr>
            <w:tcW w:w="2567" w:type="dxa"/>
          </w:tcPr>
          <w:p w:rsidR="00956F8D" w:rsidRPr="00E87DAD" w:rsidRDefault="00956F8D" w:rsidP="00D70184">
            <w:pPr>
              <w:numPr>
                <w:ilvl w:val="0"/>
                <w:numId w:val="11"/>
              </w:numPr>
              <w:tabs>
                <w:tab w:val="clear" w:pos="720"/>
                <w:tab w:val="num" w:pos="161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>экзамен – проводится в</w:t>
            </w:r>
          </w:p>
          <w:p w:rsidR="00956F8D" w:rsidRPr="00E87DAD" w:rsidRDefault="00955D47" w:rsidP="00E87D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87DAD">
              <w:rPr>
                <w:rFonts w:ascii="Times New Roman" w:hAnsi="Times New Roman"/>
                <w:sz w:val="28"/>
                <w:szCs w:val="28"/>
              </w:rPr>
              <w:t xml:space="preserve">выпускных классах: 5 </w:t>
            </w:r>
          </w:p>
        </w:tc>
      </w:tr>
    </w:tbl>
    <w:p w:rsidR="00956F8D" w:rsidRDefault="00956F8D">
      <w:pPr>
        <w:spacing w:after="0"/>
        <w:ind w:firstLine="425"/>
        <w:jc w:val="both"/>
        <w:rPr>
          <w:rFonts w:ascii="Times New Roman" w:hAnsi="Times New Roman"/>
          <w:sz w:val="16"/>
          <w:szCs w:val="16"/>
        </w:rPr>
      </w:pP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Контрольные уроки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</w:t>
      </w:r>
      <w:r w:rsidR="00202404">
        <w:rPr>
          <w:rFonts w:ascii="Times New Roman" w:hAnsi="Times New Roman"/>
          <w:sz w:val="28"/>
          <w:szCs w:val="28"/>
        </w:rPr>
        <w:t xml:space="preserve"> в классе, включают</w:t>
      </w:r>
      <w:r w:rsidRPr="00E87DAD">
        <w:rPr>
          <w:rFonts w:ascii="Times New Roman" w:hAnsi="Times New Roman"/>
          <w:sz w:val="28"/>
          <w:szCs w:val="28"/>
        </w:rPr>
        <w:t xml:space="preserve"> в </w:t>
      </w:r>
      <w:r w:rsidR="00202404">
        <w:rPr>
          <w:rFonts w:ascii="Times New Roman" w:hAnsi="Times New Roman"/>
          <w:sz w:val="28"/>
          <w:szCs w:val="28"/>
        </w:rPr>
        <w:t>себя элементы беседы с учащимся</w:t>
      </w:r>
      <w:r w:rsidRPr="00E87DAD">
        <w:rPr>
          <w:rFonts w:ascii="Times New Roman" w:hAnsi="Times New Roman"/>
          <w:sz w:val="28"/>
          <w:szCs w:val="28"/>
        </w:rPr>
        <w:t xml:space="preserve"> и предполагают обязательное обсуждение рекомендательного характера.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Также преподаватель может сам назначать и проводить контрольные уроки в течение четверти в зависимости от индивидуальной успеваемости ученика, от этапности изучаемой программы с целью повышения мотивации в ученике к учебному процессу.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Контрольные уроки проводятся в счет аудиторного времени, предусмотренного на учебный предмет.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Зачеты 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 Зачеты проводятся в счет аудиторного времени, предусмотренного на учебный предмет.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Академические концерты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</w:t>
      </w:r>
      <w:r w:rsidR="00202404">
        <w:rPr>
          <w:rFonts w:ascii="Times New Roman" w:hAnsi="Times New Roman"/>
          <w:sz w:val="28"/>
          <w:szCs w:val="28"/>
        </w:rPr>
        <w:t>олжен подготовить с учеником 2</w:t>
      </w:r>
      <w:r w:rsidRPr="00E87DAD">
        <w:rPr>
          <w:rFonts w:ascii="Times New Roman" w:hAnsi="Times New Roman"/>
          <w:sz w:val="28"/>
          <w:szCs w:val="28"/>
        </w:rPr>
        <w:t xml:space="preserve"> произведения. Выступление ученика обязательно должно быть с оценкой.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Переводные экзамены проводятся в конце каждого учебного года. Исполнение полной программы 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Учащийся, освоивший в полном объеме программу, переводится в следующий класс.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Итоговая аттестация (экзамен) определяет уровень и качество освоения образовательной программы. Экзамен пров</w:t>
      </w:r>
      <w:r w:rsidR="00EF3C28" w:rsidRPr="00E87DAD">
        <w:rPr>
          <w:rFonts w:ascii="Times New Roman" w:hAnsi="Times New Roman"/>
          <w:sz w:val="28"/>
          <w:szCs w:val="28"/>
        </w:rPr>
        <w:t xml:space="preserve">одится в выпускном классе 5 </w:t>
      </w:r>
      <w:r w:rsidRPr="00E87DAD">
        <w:rPr>
          <w:rFonts w:ascii="Times New Roman" w:hAnsi="Times New Roman"/>
          <w:sz w:val="28"/>
          <w:szCs w:val="28"/>
        </w:rPr>
        <w:t>в соответствии с действующими учебными планами. Итоговая аттестация проводится по утвержденному директором школы расписанию.</w:t>
      </w:r>
    </w:p>
    <w:p w:rsidR="00956F8D" w:rsidRPr="00E87DAD" w:rsidRDefault="00956F8D" w:rsidP="00E87DAD">
      <w:pPr>
        <w:spacing w:before="120" w:after="120" w:line="360" w:lineRule="auto"/>
        <w:ind w:firstLine="425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E87DAD">
        <w:rPr>
          <w:rFonts w:ascii="Times New Roman" w:hAnsi="Times New Roman"/>
          <w:b/>
          <w:i/>
          <w:sz w:val="28"/>
          <w:szCs w:val="28"/>
          <w:highlight w:val="white"/>
        </w:rPr>
        <w:t>2. Контроль и учет успеваемости</w:t>
      </w:r>
    </w:p>
    <w:p w:rsidR="00956F8D" w:rsidRPr="00E87DAD" w:rsidRDefault="00956F8D" w:rsidP="00E87DA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 w:rsidRPr="00E87DAD">
        <w:rPr>
          <w:rFonts w:ascii="Times New Roman" w:hAnsi="Times New Roman"/>
          <w:sz w:val="28"/>
          <w:szCs w:val="28"/>
          <w:highlight w:val="white"/>
        </w:rPr>
        <w:t>Контроль успеваемости осуществляется преподавателем на уроках по пятибалльной системе. Оценка выставляется не реже чем раз в три урока. По итогам четверти и года выставляется итоговая оценка.</w:t>
      </w:r>
    </w:p>
    <w:p w:rsidR="00956F8D" w:rsidRPr="00E87DAD" w:rsidRDefault="00956F8D" w:rsidP="00E87DA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 w:rsidRPr="00E87DAD">
        <w:rPr>
          <w:rFonts w:ascii="Times New Roman" w:hAnsi="Times New Roman"/>
          <w:sz w:val="28"/>
          <w:szCs w:val="28"/>
          <w:highlight w:val="white"/>
        </w:rPr>
        <w:t>Успеваемость учащихся по программе «Специальность (шестиструнная гитара)» учитывается на различных выступлениях: экзаменах, академических концертах, контрольных уроках,</w:t>
      </w:r>
      <w:r w:rsidRPr="00E87DAD">
        <w:rPr>
          <w:rFonts w:ascii="Times New Roman" w:hAnsi="Times New Roman"/>
          <w:bCs/>
        </w:rPr>
        <w:t xml:space="preserve"> </w:t>
      </w:r>
      <w:r w:rsidRPr="00E87DAD">
        <w:rPr>
          <w:rFonts w:ascii="Times New Roman" w:hAnsi="Times New Roman"/>
          <w:bCs/>
          <w:sz w:val="28"/>
          <w:szCs w:val="28"/>
        </w:rPr>
        <w:t>технических зачетах, зачетах или контрольных уроках по самостоятельному изучению обучающимся музыкального произведения и чтению с листа,</w:t>
      </w:r>
      <w:r w:rsidRPr="00E87DAD">
        <w:rPr>
          <w:rFonts w:ascii="Times New Roman" w:hAnsi="Times New Roman"/>
          <w:sz w:val="28"/>
          <w:szCs w:val="28"/>
          <w:highlight w:val="white"/>
        </w:rPr>
        <w:t xml:space="preserve"> а также на открытых концертах, конкурсах, прослушиваниях к ним.</w:t>
      </w:r>
    </w:p>
    <w:p w:rsidR="00956F8D" w:rsidRPr="00E87DAD" w:rsidRDefault="00956F8D" w:rsidP="00E87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Форма и репертуар зачетных выступлений учащегося планируется в индивидуальном порядке, так как частота зачетных выступлений, их форма, а также уровень технической и художественной сложности зачетного репертуара находятся в зависимости от индивидуальных способностей учащегося.</w:t>
      </w:r>
    </w:p>
    <w:p w:rsidR="00956F8D" w:rsidRPr="00E87DAD" w:rsidRDefault="00956F8D" w:rsidP="00E87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 xml:space="preserve">В </w:t>
      </w:r>
      <w:r w:rsidR="00EC7853" w:rsidRPr="00E87DAD">
        <w:rPr>
          <w:rFonts w:ascii="Times New Roman" w:hAnsi="Times New Roman"/>
          <w:sz w:val="28"/>
          <w:szCs w:val="28"/>
        </w:rPr>
        <w:t xml:space="preserve">соответствии с учебным планом в 5 </w:t>
      </w:r>
      <w:r w:rsidRPr="00E87DAD">
        <w:rPr>
          <w:rFonts w:ascii="Times New Roman" w:hAnsi="Times New Roman"/>
          <w:sz w:val="28"/>
          <w:szCs w:val="28"/>
        </w:rPr>
        <w:t>классе учащиеся сдают выпускной экзамен. В остальных классах проходят школьные академические концерты, которые проводятся систематически 2 раза в год с оценкой в конце первого и вт</w:t>
      </w:r>
      <w:r w:rsidR="00202404">
        <w:rPr>
          <w:rFonts w:ascii="Times New Roman" w:hAnsi="Times New Roman"/>
          <w:sz w:val="28"/>
          <w:szCs w:val="28"/>
        </w:rPr>
        <w:t>орого полугодия (декабрь, май</w:t>
      </w:r>
      <w:r w:rsidRPr="00E87DAD">
        <w:rPr>
          <w:rFonts w:ascii="Times New Roman" w:hAnsi="Times New Roman"/>
          <w:sz w:val="28"/>
          <w:szCs w:val="28"/>
        </w:rPr>
        <w:t>). Для показа на академических концертах из общего объёма годовых требований педагог должен подготовить с учеником не менее 4 произведений различных по жанру и форме. Количество произведений для исполнения не ограничивается.</w:t>
      </w:r>
    </w:p>
    <w:p w:rsidR="00956F8D" w:rsidRPr="00E87DAD" w:rsidRDefault="00956F8D" w:rsidP="00E87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Уровень технической подготовки учащегося проверяется на техническом зачете – контрольном прослушивании гамм и этюдо</w:t>
      </w:r>
      <w:r w:rsidR="00FE449E">
        <w:rPr>
          <w:rFonts w:ascii="Times New Roman" w:hAnsi="Times New Roman"/>
          <w:sz w:val="28"/>
          <w:szCs w:val="28"/>
        </w:rPr>
        <w:t>в, который проходит</w:t>
      </w:r>
      <w:r w:rsidRPr="00E87DAD">
        <w:rPr>
          <w:rFonts w:ascii="Times New Roman" w:hAnsi="Times New Roman"/>
          <w:sz w:val="28"/>
          <w:szCs w:val="28"/>
        </w:rPr>
        <w:t xml:space="preserve"> с оцен</w:t>
      </w:r>
      <w:r w:rsidR="00202404">
        <w:rPr>
          <w:rFonts w:ascii="Times New Roman" w:hAnsi="Times New Roman"/>
          <w:sz w:val="28"/>
          <w:szCs w:val="28"/>
        </w:rPr>
        <w:t>кой в</w:t>
      </w:r>
      <w:r w:rsidR="00FE449E">
        <w:rPr>
          <w:rFonts w:ascii="Times New Roman" w:hAnsi="Times New Roman"/>
          <w:sz w:val="28"/>
          <w:szCs w:val="28"/>
        </w:rPr>
        <w:t>о</w:t>
      </w:r>
      <w:r w:rsidR="00202404">
        <w:rPr>
          <w:rFonts w:ascii="Times New Roman" w:hAnsi="Times New Roman"/>
          <w:sz w:val="28"/>
          <w:szCs w:val="28"/>
        </w:rPr>
        <w:t xml:space="preserve"> втором полугоди</w:t>
      </w:r>
      <w:r w:rsidR="00FE449E">
        <w:rPr>
          <w:rFonts w:ascii="Times New Roman" w:hAnsi="Times New Roman"/>
          <w:sz w:val="28"/>
          <w:szCs w:val="28"/>
        </w:rPr>
        <w:t>и</w:t>
      </w:r>
      <w:r w:rsidRPr="00E87DAD">
        <w:rPr>
          <w:rFonts w:ascii="Times New Roman" w:hAnsi="Times New Roman"/>
          <w:sz w:val="28"/>
          <w:szCs w:val="28"/>
        </w:rPr>
        <w:t>. Каждый учащийся на своем техническом уровне должен показать хорошую выучку в области постановки исполнительского аппарата, а также грамотное, осознанное и аккуратное в звуковом отношении исполнение своей зачетной программы.</w:t>
      </w:r>
    </w:p>
    <w:p w:rsidR="00956F8D" w:rsidRPr="00E87DAD" w:rsidRDefault="00956F8D" w:rsidP="00E87DAD">
      <w:pPr>
        <w:pStyle w:val="a4"/>
        <w:tabs>
          <w:tab w:val="left" w:pos="600"/>
        </w:tabs>
        <w:spacing w:after="0" w:line="360" w:lineRule="auto"/>
        <w:ind w:firstLine="601"/>
        <w:jc w:val="both"/>
        <w:rPr>
          <w:sz w:val="28"/>
          <w:szCs w:val="28"/>
        </w:rPr>
      </w:pPr>
      <w:r w:rsidRPr="00E87DAD">
        <w:rPr>
          <w:sz w:val="28"/>
          <w:szCs w:val="28"/>
        </w:rPr>
        <w:t>Кроме того, учителям также рекомендуется готовить учащихся к выступлению на конкурсах, учебных концертах отдела, а</w:t>
      </w:r>
      <w:r w:rsidR="00FE449E">
        <w:rPr>
          <w:sz w:val="28"/>
          <w:szCs w:val="28"/>
        </w:rPr>
        <w:t xml:space="preserve"> также проводить </w:t>
      </w:r>
      <w:r w:rsidRPr="00E87DAD">
        <w:rPr>
          <w:sz w:val="28"/>
          <w:szCs w:val="28"/>
        </w:rPr>
        <w:t xml:space="preserve"> в своем классе концерт для родителей. Исполнение самостоятельно подготовленных произведений (подбор по слуху, сочинение, аранжировки) рекомендовано выносить на классные и родительские собрания.</w:t>
      </w:r>
    </w:p>
    <w:p w:rsidR="00956F8D" w:rsidRPr="00E87DAD" w:rsidRDefault="00956F8D" w:rsidP="00E87DA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 w:rsidRPr="00E87DAD">
        <w:rPr>
          <w:rFonts w:ascii="Times New Roman" w:hAnsi="Times New Roman"/>
          <w:sz w:val="28"/>
          <w:szCs w:val="28"/>
          <w:highlight w:val="white"/>
        </w:rPr>
        <w:t>Экзамены проводятся в соответствии с действующими учебными пла</w:t>
      </w:r>
      <w:r w:rsidR="00FE449E">
        <w:rPr>
          <w:rFonts w:ascii="Times New Roman" w:hAnsi="Times New Roman"/>
          <w:sz w:val="28"/>
          <w:szCs w:val="28"/>
          <w:highlight w:val="white"/>
        </w:rPr>
        <w:t>нами в выпускном классе</w:t>
      </w:r>
      <w:r w:rsidRPr="00E87DAD">
        <w:rPr>
          <w:rFonts w:ascii="Times New Roman" w:hAnsi="Times New Roman"/>
          <w:sz w:val="28"/>
          <w:szCs w:val="28"/>
          <w:highlight w:val="white"/>
        </w:rPr>
        <w:t>. В остальных классах учебный год завершается переводным зачетом.</w:t>
      </w:r>
    </w:p>
    <w:p w:rsidR="00956F8D" w:rsidRPr="00E87DAD" w:rsidRDefault="00956F8D" w:rsidP="00E87DA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 w:rsidRPr="00E87DAD">
        <w:rPr>
          <w:rFonts w:ascii="Times New Roman" w:hAnsi="Times New Roman"/>
          <w:sz w:val="28"/>
          <w:szCs w:val="28"/>
          <w:highlight w:val="white"/>
        </w:rPr>
        <w:t>На выпускные экзамены выносятся четыре произведения разных жанров и форм. Экзаменационные программы в классах составляются в соответствии с приемными требованиями по специальности для поступающих в средние учебные заведения культуры и искусства. В течение учебного года учащиеся экзаменационных классов выступают на прослушиваниях с исполнением (без оценки) произведений выпускной программы.</w:t>
      </w:r>
    </w:p>
    <w:p w:rsidR="00956F8D" w:rsidRPr="00E87DAD" w:rsidRDefault="00956F8D" w:rsidP="00E87DA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 w:rsidRPr="00E87DAD">
        <w:rPr>
          <w:rFonts w:ascii="Times New Roman" w:hAnsi="Times New Roman"/>
          <w:sz w:val="28"/>
          <w:szCs w:val="28"/>
          <w:highlight w:val="white"/>
        </w:rPr>
        <w:t>Участие в отборочных прослушиваниях, концертах, конкурсах и подобных им мероприятиях приравнивается к выступлению на академическом концерте.</w:t>
      </w:r>
    </w:p>
    <w:p w:rsidR="00956F8D" w:rsidRPr="00E87DAD" w:rsidRDefault="00956F8D" w:rsidP="00E87DA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 w:rsidRPr="00E87DAD">
        <w:rPr>
          <w:rFonts w:ascii="Times New Roman" w:hAnsi="Times New Roman"/>
          <w:sz w:val="28"/>
          <w:szCs w:val="28"/>
          <w:highlight w:val="white"/>
        </w:rPr>
        <w:t>При выведении итоговой оценки учитывается следующее:</w:t>
      </w:r>
    </w:p>
    <w:p w:rsidR="00E87DAD" w:rsidRDefault="00E87DAD" w:rsidP="00D7018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</w:t>
      </w:r>
      <w:r w:rsidR="00956F8D" w:rsidRPr="00E87DAD">
        <w:rPr>
          <w:rFonts w:ascii="Times New Roman" w:hAnsi="Times New Roman"/>
          <w:sz w:val="28"/>
          <w:szCs w:val="28"/>
          <w:highlight w:val="white"/>
        </w:rPr>
        <w:t>ценка годовой работы ученика, выведенная на основе его продвижения;</w:t>
      </w:r>
    </w:p>
    <w:p w:rsidR="00E87DAD" w:rsidRPr="00E87DAD" w:rsidRDefault="00E87DAD" w:rsidP="00D7018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</w:t>
      </w:r>
      <w:r w:rsidR="00956F8D" w:rsidRPr="00E87DAD">
        <w:rPr>
          <w:rFonts w:ascii="Times New Roman" w:hAnsi="Times New Roman"/>
          <w:sz w:val="28"/>
          <w:szCs w:val="28"/>
          <w:highlight w:val="white"/>
        </w:rPr>
        <w:t>ценка ученика за выступление на академическом концерте и переводном зачете, а также результаты контрольных уроков;</w:t>
      </w:r>
    </w:p>
    <w:p w:rsidR="00956F8D" w:rsidRPr="00E87DAD" w:rsidRDefault="00E87DAD" w:rsidP="00D7018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Д</w:t>
      </w:r>
      <w:r w:rsidR="00956F8D" w:rsidRPr="00E87DAD">
        <w:rPr>
          <w:rFonts w:ascii="Times New Roman" w:hAnsi="Times New Roman"/>
          <w:sz w:val="28"/>
          <w:szCs w:val="28"/>
        </w:rPr>
        <w:t>ругие выступления ученика в течение учебного года.</w:t>
      </w:r>
    </w:p>
    <w:p w:rsidR="00F86834" w:rsidRPr="00F86834" w:rsidRDefault="00F86834" w:rsidP="004A7C3C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F86834">
        <w:rPr>
          <w:rFonts w:ascii="Times New Roman" w:hAnsi="Times New Roman"/>
          <w:b/>
          <w:sz w:val="28"/>
          <w:szCs w:val="28"/>
          <w:highlight w:val="white"/>
        </w:rPr>
        <w:t>Критерии оценки выступления учащегося на академическом концерте, зачете,  экзамене:</w:t>
      </w:r>
    </w:p>
    <w:p w:rsidR="00F86834" w:rsidRDefault="00F86834" w:rsidP="004A7C3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Оценка 5 (отлично)</w:t>
      </w:r>
      <w:r>
        <w:rPr>
          <w:rFonts w:ascii="Times New Roman" w:hAnsi="Times New Roman"/>
          <w:sz w:val="28"/>
          <w:szCs w:val="28"/>
          <w:highlight w:val="white"/>
        </w:rPr>
        <w:t xml:space="preserve"> выставляется за артистичное поведения на сцене, технически безупречное исполнение произведений, в котором раскрывается их художественное содержание.</w:t>
      </w:r>
    </w:p>
    <w:p w:rsidR="00F86834" w:rsidRDefault="00F86834" w:rsidP="004A7C3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том случае, если программа исполнена наизусть ярко и выразительно, убедительно и законченно по форме. </w:t>
      </w:r>
    </w:p>
    <w:p w:rsidR="00F86834" w:rsidRDefault="00F86834" w:rsidP="004A7C3C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Продемонстрированы правильная посадка, постановка обеих рук,  свободное владение техническими приемами, приемами качественного звукоизвлечения, яркое динамическое разнообразие, отсутствуют недожимы струн, глухие и дребезжащие, а также не предусмотренные произведением отрывистые и тихие звуки.</w:t>
      </w:r>
    </w:p>
    <w:p w:rsidR="00F86834" w:rsidRDefault="00F86834" w:rsidP="004A7C3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Оценка 4 (хорошо)</w:t>
      </w:r>
      <w:r>
        <w:rPr>
          <w:rFonts w:ascii="Times New Roman" w:hAnsi="Times New Roman"/>
          <w:sz w:val="28"/>
          <w:szCs w:val="28"/>
          <w:highlight w:val="white"/>
        </w:rPr>
        <w:t xml:space="preserve"> выставляется за осмысленную и выразительную игру, в том случае, когда учеником демонстрируются достаточное понимание характера и содержания исполняемого произведения, попытка передачи динамического разнообразия, программа исполнена наизусть, однако допущены небольшие технические неточности, не разрушающие целостность исполняемого произведения (незначительный прогиб правой руки в сторону деки, редкие недожимы струн,  смещение большого пальца от центра розетки и не предусмотренные произведением отрывистые звуки). </w:t>
      </w:r>
    </w:p>
    <w:p w:rsidR="00F86834" w:rsidRDefault="00F86834" w:rsidP="004A7C3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Оценка 3 (удовлетворительно)</w:t>
      </w:r>
      <w:r>
        <w:rPr>
          <w:rFonts w:ascii="Times New Roman" w:hAnsi="Times New Roman"/>
          <w:sz w:val="28"/>
          <w:szCs w:val="28"/>
          <w:highlight w:val="white"/>
        </w:rPr>
        <w:t xml:space="preserve"> выставляется за игру, в которой учащийся демонстрирует ограниченность своих возможностей, неяркое, необразное исполнение программы.</w:t>
      </w:r>
    </w:p>
    <w:p w:rsidR="00F86834" w:rsidRDefault="00F86834" w:rsidP="004A7C3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Программа исполнена наизусть с неточностями и ошибками в тексте,  без  осмысленного отношения к исполняемому произведению, проявляется темпо-ритмическая неорганизованность, отсутствуют динамические оттенки.</w:t>
      </w:r>
    </w:p>
    <w:p w:rsidR="00F86834" w:rsidRDefault="00F86834" w:rsidP="004A7C3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Учащийся показывает недостаточное владение техническими приёмами (гитарным легато, глиссандо, флажолетами и др.), допущены погрешности в звукоизвлечении, аккорды с баррэ исполнены с недожимами, правая рука опущена, исполнение иногда осуществляется одним пальцем правой руки, пальцы левой руки не всегда расположены у порожков, ладонь прижата к грифу гитары.</w:t>
      </w:r>
    </w:p>
    <w:p w:rsidR="00E87DAD" w:rsidRDefault="00F86834" w:rsidP="004A7C3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Оценка 2 (неудовлетворительно)</w:t>
      </w:r>
      <w:r>
        <w:rPr>
          <w:rFonts w:ascii="Times New Roman" w:hAnsi="Times New Roman"/>
          <w:sz w:val="28"/>
          <w:szCs w:val="28"/>
          <w:highlight w:val="white"/>
        </w:rPr>
        <w:t xml:space="preserve"> выставляется за отсутствие музыкальной образности в исполняемом произведении, слабое знание программы наизусть, частые «срывы» и остановки при исполнении, грубые технические ошибки, плохое владение инструментом и неправильную постановку обеих рук. </w:t>
      </w:r>
    </w:p>
    <w:p w:rsidR="00F86834" w:rsidRPr="00F86834" w:rsidRDefault="00F86834" w:rsidP="00F86834">
      <w:pPr>
        <w:spacing w:after="0"/>
        <w:ind w:firstLine="426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56F8D" w:rsidRDefault="00956F8D" w:rsidP="00D41C3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sz w:val="32"/>
        </w:rPr>
      </w:pPr>
      <w:bookmarkStart w:id="78" w:name="_Toc56670558"/>
      <w:r w:rsidRPr="00D41C32">
        <w:rPr>
          <w:rFonts w:ascii="Times New Roman" w:hAnsi="Times New Roman" w:cs="Times New Roman"/>
          <w:sz w:val="32"/>
        </w:rPr>
        <w:t>Методическое обеспечение учебного процесса</w:t>
      </w:r>
      <w:bookmarkEnd w:id="78"/>
    </w:p>
    <w:p w:rsidR="00D41C32" w:rsidRPr="00D41C32" w:rsidRDefault="00D41C32" w:rsidP="00D41C32">
      <w:pPr>
        <w:pStyle w:val="a4"/>
        <w:rPr>
          <w:lang w:eastAsia="ru-RU" w:bidi="ru-RU"/>
        </w:rPr>
      </w:pPr>
    </w:p>
    <w:p w:rsidR="00956F8D" w:rsidRPr="00E87DAD" w:rsidRDefault="00956F8D" w:rsidP="00E87DAD">
      <w:pPr>
        <w:spacing w:after="120" w:line="36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E87DAD">
        <w:rPr>
          <w:rFonts w:ascii="Times New Roman" w:hAnsi="Times New Roman"/>
          <w:b/>
          <w:i/>
          <w:sz w:val="28"/>
          <w:szCs w:val="28"/>
        </w:rPr>
        <w:t>1. Методические рекомендации педагогическим работникам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В работе с учащимся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уровень развития музыкальных способностей своих учеников.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Работа педагога по специальности будет более продуктивной в тесной связи с педагогами по другим предметам: музыкальная литература, сольфеджио. Итогом такого сотрудничества могут быть: открытые уроки, концерты классов для родителей, участие в концертах отделов, школы.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директором школы. В конце учебного года преподаватель представляет отчет о его выполнении 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Необходимым условием для успешного обучения на гитаре является формирование у ученика уже на начальном этапе правильной посадки, постановки рук, целостного исполнительского аппарата.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 При работе над техникой необходимо давать четкие индивидуальные задания и регулярно проверять их выполнение.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 и контролю по распределению мышечного напряжения.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ученику выучить самостоятельно произведение, которое по трудности должно быть легче произведений, изучаемых по основной программе.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Большое значение в воспитании музыкального вкуса отводится изучаемому репертуару. Необходимо включать в учебные программы переложения лучших образцов зарубежной и отечественной классики, произведений, написанных для других инструментов или для голоса, а также обработок на народные и популярные мелодии. Рекомендуется исполнять переложения, в которых сохранен замысел автора и в то же время грамотно, полноценно использованы характерные особенности гитары.</w:t>
      </w:r>
    </w:p>
    <w:p w:rsidR="00956F8D" w:rsidRPr="00E87DAD" w:rsidRDefault="00956F8D" w:rsidP="00D41C32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 xml:space="preserve">В классе шестиструнной гитары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 Вся творческая деятельность педагога-музыканта должна иметь научно обоснованный характер и строиться на базе имеющейся методической литературы. </w:t>
      </w:r>
    </w:p>
    <w:p w:rsidR="00483ECE" w:rsidRPr="00E87DAD" w:rsidRDefault="00483ECE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956F8D" w:rsidRPr="00E87DAD" w:rsidRDefault="00956F8D" w:rsidP="00E87DAD">
      <w:pPr>
        <w:spacing w:before="120" w:after="120" w:line="360" w:lineRule="auto"/>
        <w:ind w:left="720" w:hanging="295"/>
        <w:rPr>
          <w:rFonts w:ascii="Times New Roman" w:hAnsi="Times New Roman"/>
          <w:b/>
          <w:i/>
          <w:sz w:val="28"/>
          <w:szCs w:val="28"/>
        </w:rPr>
      </w:pPr>
      <w:r w:rsidRPr="00E87DAD">
        <w:rPr>
          <w:rFonts w:ascii="Times New Roman" w:hAnsi="Times New Roman"/>
          <w:b/>
          <w:i/>
          <w:sz w:val="28"/>
          <w:szCs w:val="28"/>
        </w:rPr>
        <w:t>2. Методические рекомендации по организации самостоятельной работы учащихся</w:t>
      </w:r>
    </w:p>
    <w:p w:rsidR="00956F8D" w:rsidRPr="00E87DAD" w:rsidRDefault="00E87DAD" w:rsidP="00D7018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56F8D" w:rsidRPr="00E87DAD">
        <w:rPr>
          <w:rFonts w:ascii="Times New Roman" w:hAnsi="Times New Roman"/>
          <w:sz w:val="28"/>
          <w:szCs w:val="28"/>
        </w:rPr>
        <w:t>амостоятельные занятия должны быть регулярными и систематическими;</w:t>
      </w:r>
    </w:p>
    <w:p w:rsidR="00956F8D" w:rsidRPr="00E87DAD" w:rsidRDefault="00E87DAD" w:rsidP="00D7018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6F8D" w:rsidRPr="00E87DAD">
        <w:rPr>
          <w:rFonts w:ascii="Times New Roman" w:hAnsi="Times New Roman"/>
          <w:sz w:val="28"/>
          <w:szCs w:val="28"/>
        </w:rPr>
        <w:t>ериодичность занятий – каждый день;</w:t>
      </w:r>
    </w:p>
    <w:p w:rsidR="00956F8D" w:rsidRPr="00E87DAD" w:rsidRDefault="00E87DAD" w:rsidP="00D7018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56F8D" w:rsidRPr="00E87DAD">
        <w:rPr>
          <w:rFonts w:ascii="Times New Roman" w:hAnsi="Times New Roman"/>
          <w:sz w:val="28"/>
          <w:szCs w:val="28"/>
        </w:rPr>
        <w:t>бъем самостоятельных занятий в неделю – от 2 до 4 часов.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начального и основного общего образования,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956F8D" w:rsidRPr="00E87DA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956F8D" w:rsidRDefault="00956F8D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E87DAD">
        <w:rPr>
          <w:rFonts w:ascii="Times New Roman" w:hAnsi="Times New Roman"/>
          <w:sz w:val="28"/>
          <w:szCs w:val="28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4A7C3C" w:rsidRDefault="004A7C3C" w:rsidP="00E87DAD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956F8D" w:rsidRPr="00D41C32" w:rsidRDefault="00956F8D" w:rsidP="00D41C3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sz w:val="32"/>
        </w:rPr>
      </w:pPr>
      <w:bookmarkStart w:id="79" w:name="_Toc56670559"/>
      <w:r w:rsidRPr="00D41C32">
        <w:rPr>
          <w:rFonts w:ascii="Times New Roman" w:hAnsi="Times New Roman" w:cs="Times New Roman"/>
          <w:sz w:val="32"/>
        </w:rPr>
        <w:t>Списки рекомендуемой нотной и методической литературы</w:t>
      </w:r>
      <w:bookmarkEnd w:id="79"/>
    </w:p>
    <w:p w:rsidR="00956F8D" w:rsidRDefault="00956F8D" w:rsidP="00E87DAD">
      <w:pPr>
        <w:spacing w:before="120" w:after="12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пособия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Вещицкий П., Ларичев Е., Ларичева Г. Классическая шестиструнная гитара: Справочник. – М.: Композитор, 1999. – 326 с.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Иванов-Крамской А. М. Школа игры на шестиструнной гитаре. Изд. 4. – Р-н-Д.: Феникс, 2004. – 152 с.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бюллетень «Народник» № 1-58./Ред.-сост. В. Новожилов,  В. Петров. – М.: Музыка, 1998-2007.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научиться играть на гитаре./ Сост. В. Кузнецов. – М.: Классика-</w:t>
      </w:r>
      <w:r>
        <w:rPr>
          <w:rFonts w:ascii="Times New Roman" w:hAnsi="Times New Roman"/>
          <w:sz w:val="28"/>
          <w:szCs w:val="28"/>
          <w:lang w:val="en-US" w:eastAsia="zh-CN"/>
        </w:rPr>
        <w:t>XXI</w:t>
      </w:r>
      <w:r>
        <w:rPr>
          <w:rFonts w:ascii="Times New Roman" w:hAnsi="Times New Roman"/>
          <w:sz w:val="28"/>
          <w:szCs w:val="28"/>
          <w:lang w:eastAsia="zh-CN"/>
        </w:rPr>
        <w:t>, 2006, - 200 с.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Каркасси М. Школа игры на шестиструнной гитаре. / Ред. В. М. Григоренко. – М.: Кифара, 2002. – 148 с.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Катанский А. В., Катанский В. М. Школа игры на шестиструнной гитаре. Ансамбль. Таблицы аккордов. Аккомпанемент песен: Учебно-методическое пособие. – И.: Катанский, 2008. – 248 с. 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Каркасси М. Школа игры на шестиструнной гитаре. / Ред. В. М. Григоренко. – М.: Кифара, 2002. – 148 с.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Ноуд Фредерик. Самоучитель игры на гитаре. – М.: Астрель, 2005. – 270 с.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Пухоль Э. Школа игры на шестиструнной гитаре. – М.: Советский композитор. – 189 с.</w:t>
      </w:r>
    </w:p>
    <w:p w:rsidR="00956F8D" w:rsidRDefault="00956F8D" w:rsidP="00D7018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 Ф. Школа игры на гитаре./ Ф. Сор; исправлена и дополнена по степени сложности Н. Костом; общ. Ред. Н. А. Ивановой-Крамской; пер. с франц. А. Д. Высоцкого. – Р-н-Д: 2007, - 165 с. </w:t>
      </w:r>
    </w:p>
    <w:p w:rsidR="004A7C3C" w:rsidRDefault="004A7C3C" w:rsidP="004A7C3C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56F8D" w:rsidRDefault="00956F8D" w:rsidP="00E87DAD">
      <w:pPr>
        <w:spacing w:before="120" w:after="120" w:line="360" w:lineRule="auto"/>
        <w:ind w:firstLine="42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Учебная литература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А. б</w:t>
      </w:r>
      <w:r w:rsidRPr="00940F1D">
        <w:rPr>
          <w:rFonts w:ascii="Times New Roman" w:hAnsi="Times New Roman"/>
          <w:sz w:val="28"/>
          <w:szCs w:val="28"/>
        </w:rPr>
        <w:t xml:space="preserve">адьянов Джазовый гитарист, учебный курс, часть </w:t>
      </w:r>
      <w:smartTag w:uri="urn:schemas-microsoft-com:office:smarttags" w:element="metricconverter">
        <w:smartTagPr>
          <w:attr w:name="ProductID" w:val="2, М"/>
        </w:smartTagPr>
        <w:r w:rsidRPr="00940F1D">
          <w:rPr>
            <w:rFonts w:ascii="Times New Roman" w:hAnsi="Times New Roman"/>
            <w:sz w:val="28"/>
            <w:szCs w:val="28"/>
          </w:rPr>
          <w:t>2, М</w:t>
        </w:r>
      </w:smartTag>
      <w:r w:rsidRPr="00940F1D">
        <w:rPr>
          <w:rFonts w:ascii="Times New Roman" w:hAnsi="Times New Roman"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04 г"/>
        </w:smartTagPr>
        <w:r w:rsidRPr="00940F1D">
          <w:rPr>
            <w:rFonts w:ascii="Times New Roman" w:hAnsi="Times New Roman"/>
            <w:sz w:val="28"/>
            <w:szCs w:val="28"/>
          </w:rPr>
          <w:t>2004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А</w:t>
      </w:r>
      <w:r w:rsidRPr="00940F1D">
        <w:rPr>
          <w:rFonts w:ascii="Times New Roman" w:hAnsi="Times New Roman"/>
          <w:sz w:val="28"/>
          <w:szCs w:val="28"/>
        </w:rPr>
        <w:t xml:space="preserve">льбом начинающего гитариста, вып., 4, сост., А. Иванов-Крамской, М., </w:t>
      </w:r>
      <w:smartTag w:uri="urn:schemas-microsoft-com:office:smarttags" w:element="metricconverter">
        <w:smartTagPr>
          <w:attr w:name="ProductID" w:val="1972 г"/>
        </w:smartTagPr>
        <w:r w:rsidRPr="00940F1D">
          <w:rPr>
            <w:rFonts w:ascii="Times New Roman" w:hAnsi="Times New Roman"/>
            <w:sz w:val="28"/>
            <w:szCs w:val="28"/>
          </w:rPr>
          <w:t>1972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sz w:val="28"/>
          <w:szCs w:val="28"/>
        </w:rPr>
        <w:t xml:space="preserve">Альбом для детей и юношества, произведения для шестиструнной гитары, вып., 4, сост., Г. Ларичев, М., </w:t>
      </w:r>
      <w:smartTag w:uri="urn:schemas-microsoft-com:office:smarttags" w:element="metricconverter">
        <w:smartTagPr>
          <w:attr w:name="ProductID" w:val="2001 г"/>
        </w:smartTagPr>
        <w:r w:rsidRPr="00940F1D">
          <w:rPr>
            <w:rFonts w:ascii="Times New Roman" w:hAnsi="Times New Roman"/>
            <w:sz w:val="28"/>
            <w:szCs w:val="28"/>
          </w:rPr>
          <w:t>2001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Б</w:t>
      </w:r>
      <w:r w:rsidRPr="00940F1D">
        <w:rPr>
          <w:rFonts w:ascii="Times New Roman" w:hAnsi="Times New Roman"/>
          <w:sz w:val="28"/>
          <w:szCs w:val="28"/>
        </w:rPr>
        <w:t xml:space="preserve">люз Рэгтайм Вальс, сборник пьес для шестиструнной гитары (соло, дуэты), сост., Ю. Зырянов, Новосибирск </w:t>
      </w:r>
      <w:smartTag w:uri="urn:schemas-microsoft-com:office:smarttags" w:element="metricconverter">
        <w:smartTagPr>
          <w:attr w:name="ProductID" w:val="2000 г"/>
        </w:smartTagPr>
        <w:r w:rsidRPr="00940F1D">
          <w:rPr>
            <w:rFonts w:ascii="Times New Roman" w:hAnsi="Times New Roman"/>
            <w:sz w:val="28"/>
            <w:szCs w:val="28"/>
          </w:rPr>
          <w:t>2000 г</w:t>
        </w:r>
      </w:smartTag>
      <w:r w:rsidRPr="00940F1D">
        <w:rPr>
          <w:rFonts w:ascii="Times New Roman" w:hAnsi="Times New Roman"/>
          <w:sz w:val="28"/>
          <w:szCs w:val="28"/>
        </w:rPr>
        <w:t xml:space="preserve">. 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Б</w:t>
      </w:r>
      <w:r w:rsidRPr="00940F1D">
        <w:rPr>
          <w:rFonts w:ascii="Times New Roman" w:hAnsi="Times New Roman"/>
          <w:sz w:val="28"/>
          <w:szCs w:val="28"/>
        </w:rPr>
        <w:t xml:space="preserve">люзы в переложении для шестиструнной гитары, сост., В. Максименко, М., </w:t>
      </w:r>
      <w:smartTag w:uri="urn:schemas-microsoft-com:office:smarttags" w:element="metricconverter">
        <w:smartTagPr>
          <w:attr w:name="ProductID" w:val="1983 г"/>
        </w:smartTagPr>
        <w:r w:rsidRPr="00940F1D">
          <w:rPr>
            <w:rFonts w:ascii="Times New Roman" w:hAnsi="Times New Roman"/>
            <w:sz w:val="28"/>
            <w:szCs w:val="28"/>
          </w:rPr>
          <w:t>1983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В. К</w:t>
      </w:r>
      <w:r w:rsidRPr="00940F1D">
        <w:rPr>
          <w:rFonts w:ascii="Times New Roman" w:hAnsi="Times New Roman"/>
          <w:sz w:val="28"/>
          <w:szCs w:val="28"/>
        </w:rPr>
        <w:t xml:space="preserve">алинин Юный гитарист, М., </w:t>
      </w:r>
      <w:smartTag w:uri="urn:schemas-microsoft-com:office:smarttags" w:element="metricconverter">
        <w:smartTagPr>
          <w:attr w:name="ProductID" w:val="2008 г"/>
        </w:smartTagPr>
        <w:r w:rsidRPr="00940F1D">
          <w:rPr>
            <w:rFonts w:ascii="Times New Roman" w:hAnsi="Times New Roman"/>
            <w:sz w:val="28"/>
            <w:szCs w:val="28"/>
          </w:rPr>
          <w:t>2008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 xml:space="preserve">В. </w:t>
      </w:r>
      <w:r w:rsidRPr="00940F1D">
        <w:rPr>
          <w:rFonts w:ascii="Times New Roman" w:hAnsi="Times New Roman"/>
          <w:sz w:val="28"/>
          <w:szCs w:val="28"/>
        </w:rPr>
        <w:t xml:space="preserve">Калинин Самоучитель игры на шестиструнной гитаре, Новосибирск, </w:t>
      </w:r>
      <w:smartTag w:uri="urn:schemas-microsoft-com:office:smarttags" w:element="metricconverter">
        <w:smartTagPr>
          <w:attr w:name="ProductID" w:val="1998 г"/>
        </w:smartTagPr>
        <w:r w:rsidRPr="00940F1D">
          <w:rPr>
            <w:rFonts w:ascii="Times New Roman" w:hAnsi="Times New Roman"/>
            <w:sz w:val="28"/>
            <w:szCs w:val="28"/>
          </w:rPr>
          <w:t>1998 г</w:t>
        </w:r>
      </w:smartTag>
      <w:r w:rsidRPr="00940F1D">
        <w:rPr>
          <w:rFonts w:ascii="Times New Roman" w:hAnsi="Times New Roman"/>
          <w:sz w:val="28"/>
          <w:szCs w:val="28"/>
        </w:rPr>
        <w:t xml:space="preserve">. 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В. М</w:t>
      </w:r>
      <w:r w:rsidRPr="00940F1D">
        <w:rPr>
          <w:rFonts w:ascii="Times New Roman" w:hAnsi="Times New Roman"/>
          <w:sz w:val="28"/>
          <w:szCs w:val="28"/>
        </w:rPr>
        <w:t xml:space="preserve">инцев Избранные произведения для шестиструнной гитары, Ставрополь, </w:t>
      </w:r>
      <w:smartTag w:uri="urn:schemas-microsoft-com:office:smarttags" w:element="metricconverter">
        <w:smartTagPr>
          <w:attr w:name="ProductID" w:val="2002 г"/>
        </w:smartTagPr>
        <w:r w:rsidRPr="00940F1D">
          <w:rPr>
            <w:rFonts w:ascii="Times New Roman" w:hAnsi="Times New Roman"/>
            <w:sz w:val="28"/>
            <w:szCs w:val="28"/>
          </w:rPr>
          <w:t>2002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sz w:val="28"/>
          <w:szCs w:val="28"/>
        </w:rPr>
        <w:t xml:space="preserve">В. Молотков Джазовая импровизация на шестиструнной гитаре, Киев, </w:t>
      </w:r>
      <w:smartTag w:uri="urn:schemas-microsoft-com:office:smarttags" w:element="metricconverter">
        <w:smartTagPr>
          <w:attr w:name="ProductID" w:val="1983 г"/>
        </w:smartTagPr>
        <w:r w:rsidRPr="00940F1D">
          <w:rPr>
            <w:rFonts w:ascii="Times New Roman" w:hAnsi="Times New Roman"/>
            <w:sz w:val="28"/>
            <w:szCs w:val="28"/>
          </w:rPr>
          <w:t>1983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В</w:t>
      </w:r>
      <w:r w:rsidRPr="00940F1D">
        <w:rPr>
          <w:rFonts w:ascii="Times New Roman" w:hAnsi="Times New Roman"/>
          <w:sz w:val="28"/>
          <w:szCs w:val="28"/>
        </w:rPr>
        <w:t xml:space="preserve">олшебный мир шести струн, избранные произведения для гитары, сост., Е. Белова, А. Карелин, Издательство В. Катанского, М., </w:t>
      </w:r>
      <w:smartTag w:uri="urn:schemas-microsoft-com:office:smarttags" w:element="metricconverter">
        <w:smartTagPr>
          <w:attr w:name="ProductID" w:val="2000 г"/>
        </w:smartTagPr>
        <w:r w:rsidRPr="00940F1D">
          <w:rPr>
            <w:rFonts w:ascii="Times New Roman" w:hAnsi="Times New Roman"/>
            <w:sz w:val="28"/>
            <w:szCs w:val="28"/>
          </w:rPr>
          <w:t>2000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Г. К</w:t>
      </w:r>
      <w:r w:rsidRPr="00940F1D">
        <w:rPr>
          <w:rFonts w:ascii="Times New Roman" w:hAnsi="Times New Roman"/>
          <w:sz w:val="28"/>
          <w:szCs w:val="28"/>
        </w:rPr>
        <w:t xml:space="preserve">аурина Приятная прогулка, легкие пьесы для начинающих гитаристов, для учащихся 3-4 классов ДМШ и ДШИ, Издательство «Союз художников» Санкт-Петербург, </w:t>
      </w:r>
      <w:smartTag w:uri="urn:schemas-microsoft-com:office:smarttags" w:element="metricconverter">
        <w:smartTagPr>
          <w:attr w:name="ProductID" w:val="2008 г"/>
        </w:smartTagPr>
        <w:r w:rsidRPr="00940F1D">
          <w:rPr>
            <w:rFonts w:ascii="Times New Roman" w:hAnsi="Times New Roman"/>
            <w:sz w:val="28"/>
            <w:szCs w:val="28"/>
          </w:rPr>
          <w:t>2008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Г</w:t>
      </w:r>
      <w:r w:rsidRPr="00940F1D">
        <w:rPr>
          <w:rFonts w:ascii="Times New Roman" w:hAnsi="Times New Roman"/>
          <w:sz w:val="28"/>
          <w:szCs w:val="28"/>
        </w:rPr>
        <w:t xml:space="preserve">итара и ты, популярная музыка в переложении для шестиструнной гитары, вып., 1, сост., Ю. Малахов, Новосибирск, </w:t>
      </w:r>
      <w:smartTag w:uri="urn:schemas-microsoft-com:office:smarttags" w:element="metricconverter">
        <w:smartTagPr>
          <w:attr w:name="ProductID" w:val="2008 г"/>
        </w:smartTagPr>
        <w:r w:rsidRPr="00940F1D">
          <w:rPr>
            <w:rFonts w:ascii="Times New Roman" w:hAnsi="Times New Roman"/>
            <w:sz w:val="28"/>
            <w:szCs w:val="28"/>
          </w:rPr>
          <w:t>2008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Д</w:t>
      </w:r>
      <w:r w:rsidRPr="00940F1D">
        <w:rPr>
          <w:rFonts w:ascii="Times New Roman" w:hAnsi="Times New Roman"/>
          <w:sz w:val="28"/>
          <w:szCs w:val="28"/>
        </w:rPr>
        <w:t xml:space="preserve">жаз в ритме самбы, бразильские самбы и пьесы в стиле босса нова для шестиструнной гитары, сост., А. Торопов, М., </w:t>
      </w:r>
      <w:smartTag w:uri="urn:schemas-microsoft-com:office:smarttags" w:element="metricconverter">
        <w:smartTagPr>
          <w:attr w:name="ProductID" w:val="1992 г"/>
        </w:smartTagPr>
        <w:r w:rsidRPr="00940F1D">
          <w:rPr>
            <w:rFonts w:ascii="Times New Roman" w:hAnsi="Times New Roman"/>
            <w:sz w:val="28"/>
            <w:szCs w:val="28"/>
          </w:rPr>
          <w:t>1992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Д</w:t>
      </w:r>
      <w:r w:rsidRPr="00940F1D">
        <w:rPr>
          <w:rFonts w:ascii="Times New Roman" w:hAnsi="Times New Roman"/>
          <w:sz w:val="28"/>
          <w:szCs w:val="28"/>
        </w:rPr>
        <w:t xml:space="preserve">жаз этюды (Буги-вуги, рок-н-ролл), сост., А. Торопов, М., </w:t>
      </w:r>
      <w:smartTag w:uri="urn:schemas-microsoft-com:office:smarttags" w:element="metricconverter">
        <w:smartTagPr>
          <w:attr w:name="ProductID" w:val="1992 г"/>
        </w:smartTagPr>
        <w:r w:rsidRPr="00940F1D">
          <w:rPr>
            <w:rFonts w:ascii="Times New Roman" w:hAnsi="Times New Roman"/>
            <w:sz w:val="28"/>
            <w:szCs w:val="28"/>
          </w:rPr>
          <w:t>1992 г</w:t>
        </w:r>
      </w:smartTag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И. Р</w:t>
      </w:r>
      <w:r w:rsidRPr="00940F1D">
        <w:rPr>
          <w:rFonts w:ascii="Times New Roman" w:hAnsi="Times New Roman"/>
          <w:sz w:val="28"/>
          <w:szCs w:val="28"/>
        </w:rPr>
        <w:t xml:space="preserve">ехин Альбом юного гитариста, вып., </w:t>
      </w:r>
      <w:smartTag w:uri="urn:schemas-microsoft-com:office:smarttags" w:element="metricconverter">
        <w:smartTagPr>
          <w:attr w:name="ProductID" w:val="4, М"/>
        </w:smartTagPr>
        <w:r w:rsidRPr="00940F1D">
          <w:rPr>
            <w:rFonts w:ascii="Times New Roman" w:hAnsi="Times New Roman"/>
            <w:sz w:val="28"/>
            <w:szCs w:val="28"/>
          </w:rPr>
          <w:t>4, М</w:t>
        </w:r>
      </w:smartTag>
      <w:r w:rsidRPr="00940F1D">
        <w:rPr>
          <w:rFonts w:ascii="Times New Roman" w:hAnsi="Times New Roman"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92 г"/>
        </w:smartTagPr>
        <w:r w:rsidRPr="00940F1D">
          <w:rPr>
            <w:rFonts w:ascii="Times New Roman" w:hAnsi="Times New Roman"/>
            <w:sz w:val="28"/>
            <w:szCs w:val="28"/>
          </w:rPr>
          <w:t>1992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И. ч</w:t>
      </w:r>
      <w:r w:rsidRPr="00940F1D">
        <w:rPr>
          <w:rFonts w:ascii="Times New Roman" w:hAnsi="Times New Roman"/>
          <w:sz w:val="28"/>
          <w:szCs w:val="28"/>
        </w:rPr>
        <w:t xml:space="preserve">еботарева Детские пьесы для шестиструнной гитары, Омск </w:t>
      </w:r>
      <w:smartTag w:uri="urn:schemas-microsoft-com:office:smarttags" w:element="metricconverter">
        <w:smartTagPr>
          <w:attr w:name="ProductID" w:val="2001 г"/>
        </w:smartTagPr>
        <w:r w:rsidRPr="00940F1D">
          <w:rPr>
            <w:rFonts w:ascii="Times New Roman" w:hAnsi="Times New Roman"/>
            <w:sz w:val="28"/>
            <w:szCs w:val="28"/>
          </w:rPr>
          <w:t>2001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sz w:val="28"/>
          <w:szCs w:val="28"/>
        </w:rPr>
        <w:t xml:space="preserve">Л. Альмейда Классическая гитара в джазе, Киев, </w:t>
      </w:r>
      <w:smartTag w:uri="urn:schemas-microsoft-com:office:smarttags" w:element="metricconverter">
        <w:smartTagPr>
          <w:attr w:name="ProductID" w:val="1987 г"/>
        </w:smartTagPr>
        <w:r w:rsidRPr="00940F1D">
          <w:rPr>
            <w:rFonts w:ascii="Times New Roman" w:hAnsi="Times New Roman"/>
            <w:sz w:val="28"/>
            <w:szCs w:val="28"/>
          </w:rPr>
          <w:t>1987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Л. Х</w:t>
      </w:r>
      <w:r w:rsidRPr="00940F1D">
        <w:rPr>
          <w:rFonts w:ascii="Times New Roman" w:hAnsi="Times New Roman"/>
          <w:sz w:val="28"/>
          <w:szCs w:val="28"/>
        </w:rPr>
        <w:t xml:space="preserve">ухро Малыш играет на гитаре, Новосибирск «Арт-классик», </w:t>
      </w:r>
      <w:smartTag w:uri="urn:schemas-microsoft-com:office:smarttags" w:element="metricconverter">
        <w:smartTagPr>
          <w:attr w:name="ProductID" w:val="1998 г"/>
        </w:smartTagPr>
        <w:r w:rsidRPr="00940F1D">
          <w:rPr>
            <w:rFonts w:ascii="Times New Roman" w:hAnsi="Times New Roman"/>
            <w:sz w:val="28"/>
            <w:szCs w:val="28"/>
          </w:rPr>
          <w:t>1998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М</w:t>
      </w:r>
      <w:r w:rsidRPr="00940F1D">
        <w:rPr>
          <w:rFonts w:ascii="Times New Roman" w:hAnsi="Times New Roman"/>
          <w:sz w:val="28"/>
          <w:szCs w:val="28"/>
        </w:rPr>
        <w:t xml:space="preserve">узыкальная шкатулка, альбом легких пьес для шестиструнной гитары, сост., Ю. Зырянов, Новосибирск, </w:t>
      </w:r>
      <w:smartTag w:uri="urn:schemas-microsoft-com:office:smarttags" w:element="metricconverter">
        <w:smartTagPr>
          <w:attr w:name="ProductID" w:val="2000 г"/>
        </w:smartTagPr>
        <w:r w:rsidRPr="00940F1D">
          <w:rPr>
            <w:rFonts w:ascii="Times New Roman" w:hAnsi="Times New Roman"/>
            <w:sz w:val="28"/>
            <w:szCs w:val="28"/>
          </w:rPr>
          <w:t>2000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Н. А. И</w:t>
      </w:r>
      <w:r w:rsidRPr="00940F1D">
        <w:rPr>
          <w:rFonts w:ascii="Times New Roman" w:hAnsi="Times New Roman"/>
          <w:sz w:val="28"/>
          <w:szCs w:val="28"/>
        </w:rPr>
        <w:t xml:space="preserve">ванова-Крамская «Школа исполнительского мастерства юного гитариста», Ростов-на-Дону «Феникс», </w:t>
      </w:r>
      <w:smartTag w:uri="urn:schemas-microsoft-com:office:smarttags" w:element="metricconverter">
        <w:smartTagPr>
          <w:attr w:name="ProductID" w:val="2009 г"/>
        </w:smartTagPr>
        <w:r w:rsidRPr="00940F1D">
          <w:rPr>
            <w:rFonts w:ascii="Times New Roman" w:hAnsi="Times New Roman"/>
            <w:sz w:val="28"/>
            <w:szCs w:val="28"/>
          </w:rPr>
          <w:t>2009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Н. К</w:t>
      </w:r>
      <w:r w:rsidRPr="00940F1D">
        <w:rPr>
          <w:rFonts w:ascii="Times New Roman" w:hAnsi="Times New Roman"/>
          <w:sz w:val="28"/>
          <w:szCs w:val="28"/>
        </w:rPr>
        <w:t xml:space="preserve">ирьянов Искусство игры на шестиструнной гитаре, часть </w:t>
      </w:r>
      <w:r w:rsidRPr="00940F1D">
        <w:rPr>
          <w:rFonts w:ascii="Times New Roman" w:hAnsi="Times New Roman"/>
          <w:sz w:val="28"/>
          <w:szCs w:val="28"/>
          <w:lang w:val="en-US"/>
        </w:rPr>
        <w:t>I</w:t>
      </w:r>
      <w:r w:rsidRPr="00940F1D">
        <w:rPr>
          <w:rFonts w:ascii="Times New Roman" w:hAnsi="Times New Roman"/>
          <w:sz w:val="28"/>
          <w:szCs w:val="28"/>
        </w:rPr>
        <w:t xml:space="preserve">, М., </w:t>
      </w:r>
      <w:smartTag w:uri="urn:schemas-microsoft-com:office:smarttags" w:element="metricconverter">
        <w:smartTagPr>
          <w:attr w:name="ProductID" w:val="1991 г"/>
        </w:smartTagPr>
        <w:r w:rsidRPr="00940F1D">
          <w:rPr>
            <w:rFonts w:ascii="Times New Roman" w:hAnsi="Times New Roman"/>
            <w:sz w:val="28"/>
            <w:szCs w:val="28"/>
          </w:rPr>
          <w:t>1991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Н. К</w:t>
      </w:r>
      <w:r w:rsidRPr="00940F1D">
        <w:rPr>
          <w:rFonts w:ascii="Times New Roman" w:hAnsi="Times New Roman"/>
          <w:sz w:val="28"/>
          <w:szCs w:val="28"/>
        </w:rPr>
        <w:t xml:space="preserve">ирьянов Искусство игры на шестиструнной гитаре, часть </w:t>
      </w:r>
      <w:r w:rsidRPr="00940F1D">
        <w:rPr>
          <w:rFonts w:ascii="Times New Roman" w:hAnsi="Times New Roman"/>
          <w:sz w:val="28"/>
          <w:szCs w:val="28"/>
          <w:lang w:val="en-US"/>
        </w:rPr>
        <w:t>II</w:t>
      </w:r>
      <w:r w:rsidRPr="00940F1D">
        <w:rPr>
          <w:rFonts w:ascii="Times New Roman" w:hAnsi="Times New Roman"/>
          <w:sz w:val="28"/>
          <w:szCs w:val="28"/>
        </w:rPr>
        <w:t xml:space="preserve">, тетрадь вторая, М., </w:t>
      </w:r>
      <w:smartTag w:uri="urn:schemas-microsoft-com:office:smarttags" w:element="metricconverter">
        <w:smartTagPr>
          <w:attr w:name="ProductID" w:val="1991 г"/>
        </w:smartTagPr>
        <w:r w:rsidRPr="00940F1D">
          <w:rPr>
            <w:rFonts w:ascii="Times New Roman" w:hAnsi="Times New Roman"/>
            <w:sz w:val="28"/>
            <w:szCs w:val="28"/>
          </w:rPr>
          <w:t>1991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П. В</w:t>
      </w:r>
      <w:r w:rsidRPr="00940F1D">
        <w:rPr>
          <w:rFonts w:ascii="Times New Roman" w:hAnsi="Times New Roman"/>
          <w:sz w:val="28"/>
          <w:szCs w:val="28"/>
        </w:rPr>
        <w:t xml:space="preserve">ещицкий Самоучитель игры на шестиструнной гитаре, М., </w:t>
      </w:r>
      <w:smartTag w:uri="urn:schemas-microsoft-com:office:smarttags" w:element="metricconverter">
        <w:smartTagPr>
          <w:attr w:name="ProductID" w:val="1979 г"/>
        </w:smartTagPr>
        <w:r w:rsidRPr="00940F1D">
          <w:rPr>
            <w:rFonts w:ascii="Times New Roman" w:hAnsi="Times New Roman"/>
            <w:sz w:val="28"/>
            <w:szCs w:val="28"/>
          </w:rPr>
          <w:t>1979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П</w:t>
      </w:r>
      <w:r w:rsidRPr="00940F1D">
        <w:rPr>
          <w:rFonts w:ascii="Times New Roman" w:hAnsi="Times New Roman"/>
          <w:sz w:val="28"/>
          <w:szCs w:val="28"/>
        </w:rPr>
        <w:t xml:space="preserve">опулярные джазовые и эстрадные мелодии, вып., 1, редакция В. Гуркина, Ростов-на-Дону, </w:t>
      </w:r>
      <w:smartTag w:uri="urn:schemas-microsoft-com:office:smarttags" w:element="metricconverter">
        <w:smartTagPr>
          <w:attr w:name="ProductID" w:val="1999 г"/>
        </w:smartTagPr>
        <w:r w:rsidRPr="00940F1D">
          <w:rPr>
            <w:rFonts w:ascii="Times New Roman" w:hAnsi="Times New Roman"/>
            <w:sz w:val="28"/>
            <w:szCs w:val="28"/>
          </w:rPr>
          <w:t>1999 г</w:t>
        </w:r>
      </w:smartTag>
      <w:r w:rsidRPr="00940F1D">
        <w:rPr>
          <w:rFonts w:ascii="Times New Roman" w:hAnsi="Times New Roman"/>
          <w:sz w:val="28"/>
          <w:szCs w:val="28"/>
        </w:rPr>
        <w:t xml:space="preserve">. 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sz w:val="28"/>
          <w:szCs w:val="28"/>
        </w:rPr>
        <w:t xml:space="preserve">Популярные джазовые пьесы в обработке для шестиструнной гитары и ритм группы, сост., С. Колесник, Киев, </w:t>
      </w:r>
      <w:smartTag w:uri="urn:schemas-microsoft-com:office:smarttags" w:element="metricconverter">
        <w:smartTagPr>
          <w:attr w:name="ProductID" w:val="1986 г"/>
        </w:smartTagPr>
        <w:r w:rsidRPr="00940F1D">
          <w:rPr>
            <w:rFonts w:ascii="Times New Roman" w:hAnsi="Times New Roman"/>
            <w:sz w:val="28"/>
            <w:szCs w:val="28"/>
          </w:rPr>
          <w:t>1986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П</w:t>
      </w:r>
      <w:r w:rsidRPr="00940F1D">
        <w:rPr>
          <w:rFonts w:ascii="Times New Roman" w:hAnsi="Times New Roman"/>
          <w:sz w:val="28"/>
          <w:szCs w:val="28"/>
        </w:rPr>
        <w:t xml:space="preserve">опулярная музыка в переложении для шестиструнной гитары, вып., 6, сост., В. Агабабов, М., </w:t>
      </w:r>
      <w:smartTag w:uri="urn:schemas-microsoft-com:office:smarttags" w:element="metricconverter">
        <w:smartTagPr>
          <w:attr w:name="ProductID" w:val="1989 г"/>
        </w:smartTagPr>
        <w:r w:rsidRPr="00940F1D">
          <w:rPr>
            <w:rFonts w:ascii="Times New Roman" w:hAnsi="Times New Roman"/>
            <w:sz w:val="28"/>
            <w:szCs w:val="28"/>
          </w:rPr>
          <w:t>1989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П. П</w:t>
      </w:r>
      <w:r w:rsidRPr="00940F1D">
        <w:rPr>
          <w:rFonts w:ascii="Times New Roman" w:hAnsi="Times New Roman"/>
          <w:sz w:val="28"/>
          <w:szCs w:val="28"/>
        </w:rPr>
        <w:t xml:space="preserve">еттолетти Мои воспоминания, пьесы для шестиструнной гитары, Новосибирск, </w:t>
      </w:r>
      <w:smartTag w:uri="urn:schemas-microsoft-com:office:smarttags" w:element="metricconverter">
        <w:smartTagPr>
          <w:attr w:name="ProductID" w:val="1999 г"/>
        </w:smartTagPr>
        <w:r w:rsidRPr="00940F1D">
          <w:rPr>
            <w:rFonts w:ascii="Times New Roman" w:hAnsi="Times New Roman"/>
            <w:sz w:val="28"/>
            <w:szCs w:val="28"/>
          </w:rPr>
          <w:t>1999 г</w:t>
        </w:r>
      </w:smartTag>
      <w:r w:rsidRPr="00940F1D">
        <w:rPr>
          <w:rFonts w:ascii="Times New Roman" w:hAnsi="Times New Roman"/>
          <w:sz w:val="28"/>
          <w:szCs w:val="28"/>
        </w:rPr>
        <w:t xml:space="preserve">. 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sz w:val="28"/>
          <w:szCs w:val="28"/>
        </w:rPr>
        <w:t xml:space="preserve">Р. Филиберто Школа игры на бас-гитаре, часть </w:t>
      </w:r>
      <w:smartTag w:uri="urn:schemas-microsoft-com:office:smarttags" w:element="metricconverter">
        <w:smartTagPr>
          <w:attr w:name="ProductID" w:val="1, М"/>
        </w:smartTagPr>
        <w:r w:rsidRPr="00940F1D">
          <w:rPr>
            <w:rFonts w:ascii="Times New Roman" w:hAnsi="Times New Roman"/>
            <w:sz w:val="28"/>
            <w:szCs w:val="28"/>
          </w:rPr>
          <w:t>1, М</w:t>
        </w:r>
      </w:smartTag>
      <w:r w:rsidRPr="00940F1D">
        <w:rPr>
          <w:rFonts w:ascii="Times New Roman" w:hAnsi="Times New Roman"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08 г"/>
        </w:smartTagPr>
        <w:r w:rsidRPr="00940F1D">
          <w:rPr>
            <w:rFonts w:ascii="Times New Roman" w:hAnsi="Times New Roman"/>
            <w:sz w:val="28"/>
            <w:szCs w:val="28"/>
          </w:rPr>
          <w:t>2008 г</w:t>
        </w:r>
      </w:smartTag>
      <w:r w:rsidRPr="00940F1D">
        <w:rPr>
          <w:rFonts w:ascii="Times New Roman" w:hAnsi="Times New Roman"/>
          <w:sz w:val="28"/>
          <w:szCs w:val="28"/>
        </w:rPr>
        <w:t xml:space="preserve">. 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sz w:val="28"/>
          <w:szCs w:val="28"/>
        </w:rPr>
        <w:t xml:space="preserve">Хрестоматия гитариста 1-5 классы ДМШ «К радости», Новосибирск, </w:t>
      </w:r>
      <w:smartTag w:uri="urn:schemas-microsoft-com:office:smarttags" w:element="metricconverter">
        <w:smartTagPr>
          <w:attr w:name="ProductID" w:val="2008 г"/>
        </w:smartTagPr>
        <w:r w:rsidRPr="00940F1D">
          <w:rPr>
            <w:rFonts w:ascii="Times New Roman" w:hAnsi="Times New Roman"/>
            <w:sz w:val="28"/>
            <w:szCs w:val="28"/>
          </w:rPr>
          <w:t>2008 г</w:t>
        </w:r>
      </w:smartTag>
      <w:r w:rsidRPr="00940F1D">
        <w:rPr>
          <w:rFonts w:ascii="Times New Roman" w:hAnsi="Times New Roman"/>
          <w:sz w:val="28"/>
          <w:szCs w:val="28"/>
        </w:rPr>
        <w:t xml:space="preserve">. 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sz w:val="28"/>
          <w:szCs w:val="28"/>
        </w:rPr>
        <w:t xml:space="preserve">Хрестоматия гитариста для младших классов «Уроки мастерства», тетрадь </w:t>
      </w:r>
      <w:smartTag w:uri="urn:schemas-microsoft-com:office:smarttags" w:element="metricconverter">
        <w:smartTagPr>
          <w:attr w:name="ProductID" w:val="2, М"/>
        </w:smartTagPr>
        <w:r w:rsidRPr="00940F1D">
          <w:rPr>
            <w:rFonts w:ascii="Times New Roman" w:hAnsi="Times New Roman"/>
            <w:sz w:val="28"/>
            <w:szCs w:val="28"/>
          </w:rPr>
          <w:t>2, М</w:t>
        </w:r>
      </w:smartTag>
      <w:r w:rsidRPr="00940F1D">
        <w:rPr>
          <w:rFonts w:ascii="Times New Roman" w:hAnsi="Times New Roman"/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04 г"/>
        </w:smartTagPr>
        <w:r w:rsidRPr="00940F1D">
          <w:rPr>
            <w:rFonts w:ascii="Times New Roman" w:hAnsi="Times New Roman"/>
            <w:sz w:val="28"/>
            <w:szCs w:val="28"/>
          </w:rPr>
          <w:t>2004 г</w:t>
        </w:r>
      </w:smartTag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Х</w:t>
      </w:r>
      <w:r w:rsidRPr="00940F1D">
        <w:rPr>
          <w:rFonts w:ascii="Times New Roman" w:hAnsi="Times New Roman"/>
          <w:sz w:val="28"/>
          <w:szCs w:val="28"/>
        </w:rPr>
        <w:t xml:space="preserve">рестоматия гитариста, тетрадь вторая, сост., Г. Фетисов, М., </w:t>
      </w:r>
      <w:smartTag w:uri="urn:schemas-microsoft-com:office:smarttags" w:element="metricconverter">
        <w:smartTagPr>
          <w:attr w:name="ProductID" w:val="2002 г"/>
        </w:smartTagPr>
        <w:r w:rsidRPr="00940F1D">
          <w:rPr>
            <w:rFonts w:ascii="Times New Roman" w:hAnsi="Times New Roman"/>
            <w:sz w:val="28"/>
            <w:szCs w:val="28"/>
          </w:rPr>
          <w:t>2002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Х</w:t>
      </w:r>
      <w:r w:rsidRPr="00940F1D">
        <w:rPr>
          <w:rFonts w:ascii="Times New Roman" w:hAnsi="Times New Roman"/>
          <w:sz w:val="28"/>
          <w:szCs w:val="28"/>
        </w:rPr>
        <w:t xml:space="preserve">рестоматия Юному гитаристу, сост., В. Катанский, М., </w:t>
      </w:r>
      <w:smartTag w:uri="urn:schemas-microsoft-com:office:smarttags" w:element="metricconverter">
        <w:smartTagPr>
          <w:attr w:name="ProductID" w:val="2000 г"/>
        </w:smartTagPr>
        <w:r w:rsidRPr="00940F1D">
          <w:rPr>
            <w:rFonts w:ascii="Times New Roman" w:hAnsi="Times New Roman"/>
            <w:sz w:val="28"/>
            <w:szCs w:val="28"/>
          </w:rPr>
          <w:t>2000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Х</w:t>
      </w:r>
      <w:r w:rsidRPr="00940F1D">
        <w:rPr>
          <w:rFonts w:ascii="Times New Roman" w:hAnsi="Times New Roman"/>
          <w:sz w:val="28"/>
          <w:szCs w:val="28"/>
        </w:rPr>
        <w:t xml:space="preserve">рестоматия гитариста 1-5 классы ДМШ «День рождения», сост., Ю. Зырянов, Новосибирск, </w:t>
      </w:r>
      <w:smartTag w:uri="urn:schemas-microsoft-com:office:smarttags" w:element="metricconverter">
        <w:smartTagPr>
          <w:attr w:name="ProductID" w:val="2004 г"/>
        </w:smartTagPr>
        <w:r w:rsidRPr="00940F1D">
          <w:rPr>
            <w:rFonts w:ascii="Times New Roman" w:hAnsi="Times New Roman"/>
            <w:sz w:val="28"/>
            <w:szCs w:val="28"/>
          </w:rPr>
          <w:t>2004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p w:rsidR="00940F1D" w:rsidRPr="00940F1D" w:rsidRDefault="00940F1D" w:rsidP="00D70184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940F1D">
        <w:rPr>
          <w:rFonts w:ascii="Times New Roman" w:hAnsi="Times New Roman"/>
          <w:caps/>
          <w:sz w:val="28"/>
          <w:szCs w:val="28"/>
        </w:rPr>
        <w:t>Э. П</w:t>
      </w:r>
      <w:r w:rsidRPr="00940F1D">
        <w:rPr>
          <w:rFonts w:ascii="Times New Roman" w:hAnsi="Times New Roman"/>
          <w:sz w:val="28"/>
          <w:szCs w:val="28"/>
        </w:rPr>
        <w:t xml:space="preserve">ухоль Школа игры на шестиструнной гитаре, М., </w:t>
      </w:r>
      <w:smartTag w:uri="urn:schemas-microsoft-com:office:smarttags" w:element="metricconverter">
        <w:smartTagPr>
          <w:attr w:name="ProductID" w:val="1981 г"/>
        </w:smartTagPr>
        <w:r w:rsidRPr="00940F1D">
          <w:rPr>
            <w:rFonts w:ascii="Times New Roman" w:hAnsi="Times New Roman"/>
            <w:sz w:val="28"/>
            <w:szCs w:val="28"/>
          </w:rPr>
          <w:t>1981 г</w:t>
        </w:r>
      </w:smartTag>
      <w:r w:rsidRPr="00940F1D">
        <w:rPr>
          <w:rFonts w:ascii="Times New Roman" w:hAnsi="Times New Roman"/>
          <w:sz w:val="28"/>
          <w:szCs w:val="28"/>
        </w:rPr>
        <w:t>.</w:t>
      </w:r>
    </w:p>
    <w:sectPr w:rsidR="00940F1D" w:rsidRPr="00940F1D">
      <w:footerReference w:type="default" r:id="rId12"/>
      <w:pgSz w:w="11906" w:h="16838"/>
      <w:pgMar w:top="851" w:right="926" w:bottom="568" w:left="1701" w:header="567" w:footer="45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259" w:rsidRDefault="00147259">
      <w:pPr>
        <w:spacing w:after="0" w:line="240" w:lineRule="auto"/>
      </w:pPr>
      <w:r>
        <w:separator/>
      </w:r>
    </w:p>
  </w:endnote>
  <w:endnote w:type="continuationSeparator" w:id="0">
    <w:p w:rsidR="00147259" w:rsidRDefault="0014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E5" w:rsidRDefault="001B0EE5">
    <w:pPr>
      <w:pStyle w:val="a9"/>
      <w:jc w:val="center"/>
    </w:pPr>
    <w:fldSimple w:instr=" PAGE   \* MERGEFORMAT ">
      <w:r w:rsidR="00147259">
        <w:rPr>
          <w:noProof/>
        </w:rPr>
        <w:t>1</w:t>
      </w:r>
    </w:fldSimple>
  </w:p>
  <w:p w:rsidR="001B0EE5" w:rsidRDefault="001B0EE5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E5" w:rsidRDefault="001B0EE5">
    <w:pPr>
      <w:pStyle w:val="a9"/>
      <w:jc w:val="center"/>
    </w:pPr>
    <w:fldSimple w:instr=" PAGE   \* MERGEFORMAT ">
      <w:r w:rsidR="00B66FBB">
        <w:rPr>
          <w:noProof/>
        </w:rPr>
        <w:t>51</w:t>
      </w:r>
    </w:fldSimple>
  </w:p>
  <w:p w:rsidR="001B0EE5" w:rsidRDefault="001B0E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259" w:rsidRDefault="00147259">
      <w:pPr>
        <w:spacing w:after="0" w:line="240" w:lineRule="auto"/>
      </w:pPr>
      <w:r>
        <w:separator/>
      </w:r>
    </w:p>
  </w:footnote>
  <w:footnote w:type="continuationSeparator" w:id="0">
    <w:p w:rsidR="00147259" w:rsidRDefault="0014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370"/>
    <w:multiLevelType w:val="hybridMultilevel"/>
    <w:tmpl w:val="1E28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85423"/>
    <w:multiLevelType w:val="hybridMultilevel"/>
    <w:tmpl w:val="31D064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1A72498"/>
    <w:multiLevelType w:val="hybridMultilevel"/>
    <w:tmpl w:val="46E421C2"/>
    <w:lvl w:ilvl="0" w:tplc="C52E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637C4"/>
    <w:multiLevelType w:val="hybridMultilevel"/>
    <w:tmpl w:val="507AC9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8EE4110"/>
    <w:multiLevelType w:val="hybridMultilevel"/>
    <w:tmpl w:val="77240D02"/>
    <w:lvl w:ilvl="0" w:tplc="D07E014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96C82"/>
    <w:multiLevelType w:val="multilevel"/>
    <w:tmpl w:val="1CE869E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2834EA0"/>
    <w:multiLevelType w:val="multilevel"/>
    <w:tmpl w:val="55589958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sz w:val="32"/>
        <w:szCs w:val="32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2836515"/>
    <w:multiLevelType w:val="hybridMultilevel"/>
    <w:tmpl w:val="2EAE24AC"/>
    <w:lvl w:ilvl="0" w:tplc="C52E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A37ADA"/>
    <w:multiLevelType w:val="hybridMultilevel"/>
    <w:tmpl w:val="0610E4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9BB5252"/>
    <w:multiLevelType w:val="hybridMultilevel"/>
    <w:tmpl w:val="CA1C24B0"/>
    <w:lvl w:ilvl="0" w:tplc="C52E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893D85"/>
    <w:multiLevelType w:val="hybridMultilevel"/>
    <w:tmpl w:val="AE04471C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E5CC2"/>
    <w:multiLevelType w:val="hybridMultilevel"/>
    <w:tmpl w:val="1CFC6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9027AB"/>
    <w:multiLevelType w:val="hybridMultilevel"/>
    <w:tmpl w:val="F5C04C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42C55BE"/>
    <w:multiLevelType w:val="hybridMultilevel"/>
    <w:tmpl w:val="5B9A7B6C"/>
    <w:lvl w:ilvl="0" w:tplc="D20471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4A6227"/>
    <w:multiLevelType w:val="hybridMultilevel"/>
    <w:tmpl w:val="95C0586C"/>
    <w:lvl w:ilvl="0" w:tplc="D20471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262550"/>
    <w:multiLevelType w:val="hybridMultilevel"/>
    <w:tmpl w:val="5CD847E2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35DAE"/>
    <w:multiLevelType w:val="hybridMultilevel"/>
    <w:tmpl w:val="2C88B26A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A0EDC"/>
    <w:multiLevelType w:val="hybridMultilevel"/>
    <w:tmpl w:val="663C6340"/>
    <w:lvl w:ilvl="0" w:tplc="C52E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376DD1"/>
    <w:multiLevelType w:val="hybridMultilevel"/>
    <w:tmpl w:val="56C0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B15C0"/>
    <w:multiLevelType w:val="hybridMultilevel"/>
    <w:tmpl w:val="E1F2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D67577"/>
    <w:multiLevelType w:val="hybridMultilevel"/>
    <w:tmpl w:val="746CE426"/>
    <w:lvl w:ilvl="0" w:tplc="C52E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6776AE"/>
    <w:multiLevelType w:val="hybridMultilevel"/>
    <w:tmpl w:val="665895A0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7F51E6"/>
    <w:multiLevelType w:val="hybridMultilevel"/>
    <w:tmpl w:val="4F9EEB54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773A4"/>
    <w:multiLevelType w:val="hybridMultilevel"/>
    <w:tmpl w:val="5EE0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122F8D"/>
    <w:multiLevelType w:val="hybridMultilevel"/>
    <w:tmpl w:val="2D4AB51C"/>
    <w:lvl w:ilvl="0" w:tplc="D20471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9713D2"/>
    <w:multiLevelType w:val="hybridMultilevel"/>
    <w:tmpl w:val="CE66A71A"/>
    <w:lvl w:ilvl="0" w:tplc="EE06F0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>
    <w:nsid w:val="4F1931CC"/>
    <w:multiLevelType w:val="hybridMultilevel"/>
    <w:tmpl w:val="C5A8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B509C"/>
    <w:multiLevelType w:val="hybridMultilevel"/>
    <w:tmpl w:val="8AE88EAE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2A1879"/>
    <w:multiLevelType w:val="hybridMultilevel"/>
    <w:tmpl w:val="0B9A72D4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E6D29"/>
    <w:multiLevelType w:val="hybridMultilevel"/>
    <w:tmpl w:val="EAFC4CEE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866BB"/>
    <w:multiLevelType w:val="hybridMultilevel"/>
    <w:tmpl w:val="CA745E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2936E91"/>
    <w:multiLevelType w:val="hybridMultilevel"/>
    <w:tmpl w:val="0D862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E1FE8"/>
    <w:multiLevelType w:val="hybridMultilevel"/>
    <w:tmpl w:val="96A8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12525F"/>
    <w:multiLevelType w:val="hybridMultilevel"/>
    <w:tmpl w:val="5B346F88"/>
    <w:lvl w:ilvl="0" w:tplc="A3441274">
      <w:start w:val="6"/>
      <w:numFmt w:val="decimal"/>
      <w:lvlText w:val="%1."/>
      <w:lvlJc w:val="left"/>
      <w:pPr>
        <w:tabs>
          <w:tab w:val="num" w:pos="1865"/>
        </w:tabs>
        <w:ind w:left="186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5"/>
        </w:tabs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5"/>
        </w:tabs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5"/>
        </w:tabs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5"/>
        </w:tabs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5"/>
        </w:tabs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5"/>
        </w:tabs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5"/>
        </w:tabs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5"/>
        </w:tabs>
        <w:ind w:left="7625" w:hanging="180"/>
      </w:pPr>
    </w:lvl>
  </w:abstractNum>
  <w:abstractNum w:abstractNumId="34">
    <w:nsid w:val="6437714F"/>
    <w:multiLevelType w:val="hybridMultilevel"/>
    <w:tmpl w:val="7EE492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6396026"/>
    <w:multiLevelType w:val="hybridMultilevel"/>
    <w:tmpl w:val="C200011E"/>
    <w:lvl w:ilvl="0" w:tplc="C52E2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0D4BBB"/>
    <w:multiLevelType w:val="hybridMultilevel"/>
    <w:tmpl w:val="1CDE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D6ED1"/>
    <w:multiLevelType w:val="hybridMultilevel"/>
    <w:tmpl w:val="4BAC60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2AC7CA7"/>
    <w:multiLevelType w:val="hybridMultilevel"/>
    <w:tmpl w:val="EE6E7F9E"/>
    <w:lvl w:ilvl="0" w:tplc="D20471C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106FFB"/>
    <w:multiLevelType w:val="hybridMultilevel"/>
    <w:tmpl w:val="91025FEE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47134"/>
    <w:multiLevelType w:val="hybridMultilevel"/>
    <w:tmpl w:val="4838E556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063BF"/>
    <w:multiLevelType w:val="hybridMultilevel"/>
    <w:tmpl w:val="AABC74B6"/>
    <w:lvl w:ilvl="0" w:tplc="D2047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30"/>
  </w:num>
  <w:num w:numId="4">
    <w:abstractNumId w:val="3"/>
  </w:num>
  <w:num w:numId="5">
    <w:abstractNumId w:val="1"/>
  </w:num>
  <w:num w:numId="6">
    <w:abstractNumId w:val="37"/>
  </w:num>
  <w:num w:numId="7">
    <w:abstractNumId w:val="12"/>
  </w:num>
  <w:num w:numId="8">
    <w:abstractNumId w:val="25"/>
  </w:num>
  <w:num w:numId="9">
    <w:abstractNumId w:val="33"/>
  </w:num>
  <w:num w:numId="10">
    <w:abstractNumId w:val="24"/>
  </w:num>
  <w:num w:numId="11">
    <w:abstractNumId w:val="13"/>
  </w:num>
  <w:num w:numId="12">
    <w:abstractNumId w:val="0"/>
  </w:num>
  <w:num w:numId="13">
    <w:abstractNumId w:val="4"/>
  </w:num>
  <w:num w:numId="14">
    <w:abstractNumId w:val="11"/>
  </w:num>
  <w:num w:numId="15">
    <w:abstractNumId w:val="19"/>
  </w:num>
  <w:num w:numId="16">
    <w:abstractNumId w:val="31"/>
  </w:num>
  <w:num w:numId="17">
    <w:abstractNumId w:val="23"/>
  </w:num>
  <w:num w:numId="18">
    <w:abstractNumId w:val="14"/>
  </w:num>
  <w:num w:numId="19">
    <w:abstractNumId w:val="22"/>
  </w:num>
  <w:num w:numId="20">
    <w:abstractNumId w:val="40"/>
  </w:num>
  <w:num w:numId="21">
    <w:abstractNumId w:val="28"/>
  </w:num>
  <w:num w:numId="22">
    <w:abstractNumId w:val="26"/>
  </w:num>
  <w:num w:numId="23">
    <w:abstractNumId w:val="32"/>
  </w:num>
  <w:num w:numId="24">
    <w:abstractNumId w:val="39"/>
  </w:num>
  <w:num w:numId="25">
    <w:abstractNumId w:val="15"/>
  </w:num>
  <w:num w:numId="26">
    <w:abstractNumId w:val="6"/>
  </w:num>
  <w:num w:numId="27">
    <w:abstractNumId w:val="41"/>
  </w:num>
  <w:num w:numId="28">
    <w:abstractNumId w:val="10"/>
  </w:num>
  <w:num w:numId="29">
    <w:abstractNumId w:val="21"/>
  </w:num>
  <w:num w:numId="30">
    <w:abstractNumId w:val="29"/>
  </w:num>
  <w:num w:numId="31">
    <w:abstractNumId w:val="27"/>
  </w:num>
  <w:num w:numId="32">
    <w:abstractNumId w:val="36"/>
  </w:num>
  <w:num w:numId="33">
    <w:abstractNumId w:val="38"/>
  </w:num>
  <w:num w:numId="34">
    <w:abstractNumId w:val="16"/>
  </w:num>
  <w:num w:numId="35">
    <w:abstractNumId w:val="18"/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F76A4"/>
    <w:rsid w:val="000546E0"/>
    <w:rsid w:val="000617BE"/>
    <w:rsid w:val="00070F2D"/>
    <w:rsid w:val="00071113"/>
    <w:rsid w:val="0008231F"/>
    <w:rsid w:val="000E054B"/>
    <w:rsid w:val="001079E4"/>
    <w:rsid w:val="0011442A"/>
    <w:rsid w:val="00147259"/>
    <w:rsid w:val="001761C4"/>
    <w:rsid w:val="00194061"/>
    <w:rsid w:val="001B0EE5"/>
    <w:rsid w:val="001E5927"/>
    <w:rsid w:val="00202404"/>
    <w:rsid w:val="00223795"/>
    <w:rsid w:val="00223E15"/>
    <w:rsid w:val="00224F24"/>
    <w:rsid w:val="00356A11"/>
    <w:rsid w:val="003E1458"/>
    <w:rsid w:val="003F76A4"/>
    <w:rsid w:val="00411F3D"/>
    <w:rsid w:val="00457082"/>
    <w:rsid w:val="0047010E"/>
    <w:rsid w:val="00483ECE"/>
    <w:rsid w:val="004A7C3C"/>
    <w:rsid w:val="00586D44"/>
    <w:rsid w:val="005A16D1"/>
    <w:rsid w:val="005C0A74"/>
    <w:rsid w:val="005E1B82"/>
    <w:rsid w:val="00626E93"/>
    <w:rsid w:val="00644484"/>
    <w:rsid w:val="00673705"/>
    <w:rsid w:val="007333FC"/>
    <w:rsid w:val="00754848"/>
    <w:rsid w:val="00766EF4"/>
    <w:rsid w:val="00791668"/>
    <w:rsid w:val="007A0F42"/>
    <w:rsid w:val="007B3EBA"/>
    <w:rsid w:val="007E04DC"/>
    <w:rsid w:val="007F6328"/>
    <w:rsid w:val="008066E5"/>
    <w:rsid w:val="00825602"/>
    <w:rsid w:val="00871E1D"/>
    <w:rsid w:val="008A334C"/>
    <w:rsid w:val="009119C0"/>
    <w:rsid w:val="00940F1D"/>
    <w:rsid w:val="00955D47"/>
    <w:rsid w:val="00956F8D"/>
    <w:rsid w:val="00961BA5"/>
    <w:rsid w:val="00987B3C"/>
    <w:rsid w:val="009A722A"/>
    <w:rsid w:val="009C63B4"/>
    <w:rsid w:val="00A80B4F"/>
    <w:rsid w:val="00A87588"/>
    <w:rsid w:val="00AB0E14"/>
    <w:rsid w:val="00AB1DD8"/>
    <w:rsid w:val="00AF75B2"/>
    <w:rsid w:val="00B0038F"/>
    <w:rsid w:val="00B63E72"/>
    <w:rsid w:val="00B66FBB"/>
    <w:rsid w:val="00B80013"/>
    <w:rsid w:val="00BF711D"/>
    <w:rsid w:val="00C11C02"/>
    <w:rsid w:val="00CE4317"/>
    <w:rsid w:val="00D2259E"/>
    <w:rsid w:val="00D341AF"/>
    <w:rsid w:val="00D41C32"/>
    <w:rsid w:val="00D70184"/>
    <w:rsid w:val="00DC0DBD"/>
    <w:rsid w:val="00E83F32"/>
    <w:rsid w:val="00E86C9D"/>
    <w:rsid w:val="00E87DAD"/>
    <w:rsid w:val="00EA778C"/>
    <w:rsid w:val="00EC3C45"/>
    <w:rsid w:val="00EC7853"/>
    <w:rsid w:val="00EF38AF"/>
    <w:rsid w:val="00EF3C28"/>
    <w:rsid w:val="00F06F24"/>
    <w:rsid w:val="00F33835"/>
    <w:rsid w:val="00F44558"/>
    <w:rsid w:val="00F77774"/>
    <w:rsid w:val="00F86834"/>
    <w:rsid w:val="00FB768D"/>
    <w:rsid w:val="00FE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1B0EE5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 w:bidi="ru-RU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1">
    <w:name w:val="Заголовок 1 Знак"/>
    <w:basedOn w:val="a0"/>
    <w:link w:val="10"/>
    <w:uiPriority w:val="9"/>
    <w:rsid w:val="001B0EE5"/>
    <w:rPr>
      <w:rFonts w:ascii="Cambria" w:eastAsia="Times New Roman" w:hAnsi="Cambria" w:cs="Times New Roman"/>
      <w:b/>
      <w:bCs/>
      <w:color w:val="365F91"/>
      <w:sz w:val="28"/>
      <w:szCs w:val="28"/>
      <w:lang w:bidi="ru-RU"/>
    </w:rPr>
  </w:style>
  <w:style w:type="character" w:styleId="a3">
    <w:name w:val="Strong"/>
    <w:basedOn w:val="a0"/>
    <w:qFormat/>
    <w:rPr>
      <w:b/>
      <w:bCs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5">
    <w:name w:val="Заголовок"/>
    <w:basedOn w:val="a"/>
    <w:next w:val="a4"/>
    <w:qFormat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b/>
      <w:bCs/>
      <w:kern w:val="1"/>
      <w:sz w:val="32"/>
      <w:szCs w:val="28"/>
      <w:lang w:eastAsia="ar-SA"/>
    </w:rPr>
  </w:style>
  <w:style w:type="paragraph" w:customStyle="1" w:styleId="BodyText2">
    <w:name w:val="Body Text 2"/>
    <w:basedOn w:val="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6">
    <w:name w:val="Основной текст_"/>
    <w:basedOn w:val="a0"/>
    <w:link w:val="12"/>
    <w:qFormat/>
    <w:rsid w:val="00B80013"/>
    <w:rPr>
      <w:rFonts w:eastAsia="Arial Unicode MS"/>
      <w:color w:val="000000"/>
      <w:sz w:val="24"/>
      <w:szCs w:val="24"/>
      <w:lang w:val="ru-RU" w:eastAsia="ru-RU" w:bidi="ar-SA"/>
    </w:rPr>
  </w:style>
  <w:style w:type="paragraph" w:customStyle="1" w:styleId="12">
    <w:name w:val="Основной текст1"/>
    <w:basedOn w:val="a"/>
    <w:link w:val="a6"/>
    <w:qFormat/>
    <w:rsid w:val="00B80013"/>
    <w:pPr>
      <w:widowControl w:val="0"/>
      <w:shd w:val="clear" w:color="auto" w:fill="FFFFFF"/>
      <w:spacing w:after="0" w:line="240" w:lineRule="auto"/>
    </w:pPr>
    <w:rPr>
      <w:rFonts w:eastAsia="Arial Unicode MS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EE5"/>
    <w:rPr>
      <w:sz w:val="22"/>
      <w:szCs w:val="22"/>
      <w:lang w:eastAsia="en-US"/>
    </w:rPr>
  </w:style>
  <w:style w:type="character" w:customStyle="1" w:styleId="13">
    <w:name w:val=" Знак Знак1"/>
    <w:basedOn w:val="a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EE5"/>
    <w:rPr>
      <w:sz w:val="22"/>
      <w:szCs w:val="22"/>
      <w:lang w:eastAsia="en-US"/>
    </w:rPr>
  </w:style>
  <w:style w:type="character" w:customStyle="1" w:styleId="ab">
    <w:name w:val=" Знак Знак"/>
    <w:basedOn w:val="a0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791668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39"/>
    <w:unhideWhenUsed/>
    <w:rsid w:val="009C63B4"/>
    <w:pPr>
      <w:widowControl w:val="0"/>
      <w:tabs>
        <w:tab w:val="right" w:leader="dot" w:pos="9604"/>
      </w:tabs>
      <w:spacing w:after="100" w:line="360" w:lineRule="auto"/>
      <w:jc w:val="center"/>
    </w:pPr>
    <w:rPr>
      <w:rFonts w:ascii="Times New Roman" w:eastAsia="Arial Unicode MS" w:hAnsi="Times New Roman"/>
      <w:sz w:val="32"/>
      <w:szCs w:val="28"/>
      <w:lang w:eastAsia="ru-RU" w:bidi="ru-RU"/>
    </w:rPr>
  </w:style>
  <w:style w:type="character" w:customStyle="1" w:styleId="2">
    <w:name w:val="Основной текст (2)_"/>
    <w:basedOn w:val="a0"/>
    <w:link w:val="20"/>
    <w:qFormat/>
    <w:locked/>
    <w:rsid w:val="009C63B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9C63B4"/>
    <w:pPr>
      <w:widowControl w:val="0"/>
      <w:shd w:val="clear" w:color="auto" w:fill="FFFFFF"/>
      <w:spacing w:after="60" w:line="240" w:lineRule="auto"/>
      <w:ind w:firstLine="7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Heading1">
    <w:name w:val="Heading 1"/>
    <w:basedOn w:val="a5"/>
    <w:next w:val="a4"/>
    <w:qFormat/>
    <w:rsid w:val="00EA778C"/>
    <w:pPr>
      <w:widowControl w:val="0"/>
      <w:numPr>
        <w:numId w:val="26"/>
      </w:numPr>
      <w:suppressAutoHyphens w:val="0"/>
      <w:jc w:val="left"/>
      <w:outlineLvl w:val="0"/>
    </w:pPr>
    <w:rPr>
      <w:rFonts w:ascii="Liberation Sans" w:eastAsia="Microsoft YaHei" w:hAnsi="Liberation Sans" w:cs="Arial"/>
      <w:color w:val="000000"/>
      <w:kern w:val="0"/>
      <w:sz w:val="36"/>
      <w:szCs w:val="36"/>
      <w:lang w:eastAsia="ru-RU" w:bidi="ru-RU"/>
    </w:rPr>
  </w:style>
  <w:style w:type="paragraph" w:customStyle="1" w:styleId="Heading2">
    <w:name w:val="Heading 2"/>
    <w:basedOn w:val="a5"/>
    <w:next w:val="a4"/>
    <w:qFormat/>
    <w:rsid w:val="00EA778C"/>
    <w:pPr>
      <w:widowControl w:val="0"/>
      <w:numPr>
        <w:ilvl w:val="1"/>
        <w:numId w:val="26"/>
      </w:numPr>
      <w:suppressAutoHyphens w:val="0"/>
      <w:spacing w:before="200"/>
      <w:jc w:val="left"/>
      <w:outlineLvl w:val="1"/>
    </w:pPr>
    <w:rPr>
      <w:rFonts w:ascii="Liberation Sans" w:eastAsia="Microsoft YaHei" w:hAnsi="Liberation Sans" w:cs="Arial"/>
      <w:color w:val="000000"/>
      <w:kern w:val="0"/>
      <w:szCs w:val="32"/>
      <w:lang w:eastAsia="ru-RU" w:bidi="ru-RU"/>
    </w:rPr>
  </w:style>
  <w:style w:type="paragraph" w:customStyle="1" w:styleId="ad">
    <w:name w:val="Другое"/>
    <w:basedOn w:val="a"/>
    <w:qFormat/>
    <w:rsid w:val="00EA778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character" w:customStyle="1" w:styleId="14">
    <w:name w:val="Заголовок №1_"/>
    <w:basedOn w:val="a0"/>
    <w:qFormat/>
    <w:rsid w:val="001B0EE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e">
    <w:name w:val="Подпись к таблице_"/>
    <w:basedOn w:val="a0"/>
    <w:qFormat/>
    <w:rsid w:val="001B0EE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f">
    <w:name w:val="Другое_"/>
    <w:basedOn w:val="a0"/>
    <w:qFormat/>
    <w:rsid w:val="001B0EE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ListLabel1">
    <w:name w:val="ListLabel 1"/>
    <w:qFormat/>
    <w:rsid w:val="001B0EE5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">
    <w:name w:val="ListLabel 2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3">
    <w:name w:val="ListLabel 3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4">
    <w:name w:val="ListLabel 4"/>
    <w:qFormat/>
    <w:rsid w:val="001B0EE5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5">
    <w:name w:val="ListLabel 5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6">
    <w:name w:val="ListLabel 6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7">
    <w:name w:val="ListLabel 7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8">
    <w:name w:val="ListLabel 8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9">
    <w:name w:val="ListLabel 9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10">
    <w:name w:val="ListLabel 10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11">
    <w:name w:val="ListLabel 11"/>
    <w:qFormat/>
    <w:rsid w:val="001B0EE5"/>
    <w:rPr>
      <w:rFonts w:cs="Courier New"/>
    </w:rPr>
  </w:style>
  <w:style w:type="character" w:customStyle="1" w:styleId="ListLabel12">
    <w:name w:val="ListLabel 12"/>
    <w:qFormat/>
    <w:rsid w:val="001B0EE5"/>
    <w:rPr>
      <w:rFonts w:cs="Courier New"/>
    </w:rPr>
  </w:style>
  <w:style w:type="character" w:customStyle="1" w:styleId="ListLabel13">
    <w:name w:val="ListLabel 13"/>
    <w:qFormat/>
    <w:rsid w:val="001B0EE5"/>
    <w:rPr>
      <w:rFonts w:cs="Courier New"/>
    </w:rPr>
  </w:style>
  <w:style w:type="character" w:customStyle="1" w:styleId="ListLabel14">
    <w:name w:val="ListLabel 14"/>
    <w:qFormat/>
    <w:rsid w:val="001B0EE5"/>
    <w:rPr>
      <w:rFonts w:cs="Courier New"/>
    </w:rPr>
  </w:style>
  <w:style w:type="character" w:customStyle="1" w:styleId="ListLabel15">
    <w:name w:val="ListLabel 15"/>
    <w:qFormat/>
    <w:rsid w:val="001B0EE5"/>
    <w:rPr>
      <w:rFonts w:cs="Courier New"/>
    </w:rPr>
  </w:style>
  <w:style w:type="character" w:customStyle="1" w:styleId="ListLabel16">
    <w:name w:val="ListLabel 16"/>
    <w:qFormat/>
    <w:rsid w:val="001B0EE5"/>
    <w:rPr>
      <w:rFonts w:cs="Courier New"/>
    </w:rPr>
  </w:style>
  <w:style w:type="character" w:customStyle="1" w:styleId="ListLabel17">
    <w:name w:val="ListLabel 17"/>
    <w:qFormat/>
    <w:rsid w:val="001B0EE5"/>
    <w:rPr>
      <w:rFonts w:cs="Courier New"/>
    </w:rPr>
  </w:style>
  <w:style w:type="character" w:customStyle="1" w:styleId="ListLabel18">
    <w:name w:val="ListLabel 18"/>
    <w:qFormat/>
    <w:rsid w:val="001B0EE5"/>
    <w:rPr>
      <w:rFonts w:cs="Courier New"/>
    </w:rPr>
  </w:style>
  <w:style w:type="character" w:customStyle="1" w:styleId="ListLabel19">
    <w:name w:val="ListLabel 19"/>
    <w:qFormat/>
    <w:rsid w:val="001B0EE5"/>
    <w:rPr>
      <w:rFonts w:cs="Courier New"/>
    </w:rPr>
  </w:style>
  <w:style w:type="character" w:customStyle="1" w:styleId="ListLabel20">
    <w:name w:val="ListLabel 20"/>
    <w:qFormat/>
    <w:rsid w:val="001B0EE5"/>
    <w:rPr>
      <w:rFonts w:ascii="Times New Roman" w:hAnsi="Times New Roman"/>
      <w:b/>
      <w:sz w:val="28"/>
    </w:rPr>
  </w:style>
  <w:style w:type="character" w:customStyle="1" w:styleId="ListLabel21">
    <w:name w:val="ListLabel 21"/>
    <w:qFormat/>
    <w:rsid w:val="001B0EE5"/>
    <w:rPr>
      <w:rFonts w:cs="Courier New"/>
    </w:rPr>
  </w:style>
  <w:style w:type="character" w:customStyle="1" w:styleId="ListLabel22">
    <w:name w:val="ListLabel 22"/>
    <w:qFormat/>
    <w:rsid w:val="001B0EE5"/>
    <w:rPr>
      <w:rFonts w:cs="Courier New"/>
    </w:rPr>
  </w:style>
  <w:style w:type="character" w:customStyle="1" w:styleId="ListLabel23">
    <w:name w:val="ListLabel 23"/>
    <w:qFormat/>
    <w:rsid w:val="001B0EE5"/>
    <w:rPr>
      <w:rFonts w:cs="Courier New"/>
    </w:rPr>
  </w:style>
  <w:style w:type="character" w:customStyle="1" w:styleId="ListLabel24">
    <w:name w:val="ListLabel 24"/>
    <w:qFormat/>
    <w:rsid w:val="001B0EE5"/>
    <w:rPr>
      <w:rFonts w:cs="Courier New"/>
    </w:rPr>
  </w:style>
  <w:style w:type="character" w:customStyle="1" w:styleId="ListLabel25">
    <w:name w:val="ListLabel 25"/>
    <w:qFormat/>
    <w:rsid w:val="001B0EE5"/>
    <w:rPr>
      <w:rFonts w:cs="Courier New"/>
    </w:rPr>
  </w:style>
  <w:style w:type="character" w:customStyle="1" w:styleId="ListLabel26">
    <w:name w:val="ListLabel 26"/>
    <w:qFormat/>
    <w:rsid w:val="001B0EE5"/>
    <w:rPr>
      <w:rFonts w:cs="Courier New"/>
    </w:rPr>
  </w:style>
  <w:style w:type="character" w:customStyle="1" w:styleId="ListLabel27">
    <w:name w:val="ListLabel 27"/>
    <w:qFormat/>
    <w:rsid w:val="001B0EE5"/>
    <w:rPr>
      <w:rFonts w:cs="Courier New"/>
    </w:rPr>
  </w:style>
  <w:style w:type="character" w:customStyle="1" w:styleId="ListLabel28">
    <w:name w:val="ListLabel 28"/>
    <w:qFormat/>
    <w:rsid w:val="001B0EE5"/>
    <w:rPr>
      <w:rFonts w:cs="Courier New"/>
    </w:rPr>
  </w:style>
  <w:style w:type="character" w:customStyle="1" w:styleId="ListLabel29">
    <w:name w:val="ListLabel 29"/>
    <w:qFormat/>
    <w:rsid w:val="001B0EE5"/>
    <w:rPr>
      <w:rFonts w:cs="Courier New"/>
    </w:rPr>
  </w:style>
  <w:style w:type="character" w:customStyle="1" w:styleId="ListLabel30">
    <w:name w:val="ListLabel 30"/>
    <w:qFormat/>
    <w:rsid w:val="001B0EE5"/>
    <w:rPr>
      <w:rFonts w:cs="Courier New"/>
    </w:rPr>
  </w:style>
  <w:style w:type="character" w:customStyle="1" w:styleId="ListLabel31">
    <w:name w:val="ListLabel 31"/>
    <w:qFormat/>
    <w:rsid w:val="001B0EE5"/>
    <w:rPr>
      <w:rFonts w:cs="Courier New"/>
    </w:rPr>
  </w:style>
  <w:style w:type="character" w:customStyle="1" w:styleId="ListLabel32">
    <w:name w:val="ListLabel 32"/>
    <w:qFormat/>
    <w:rsid w:val="001B0EE5"/>
    <w:rPr>
      <w:rFonts w:cs="Courier New"/>
    </w:rPr>
  </w:style>
  <w:style w:type="character" w:customStyle="1" w:styleId="ListLabel33">
    <w:name w:val="ListLabel 33"/>
    <w:qFormat/>
    <w:rsid w:val="001B0EE5"/>
    <w:rPr>
      <w:rFonts w:cs="Courier New"/>
    </w:rPr>
  </w:style>
  <w:style w:type="character" w:customStyle="1" w:styleId="ListLabel34">
    <w:name w:val="ListLabel 34"/>
    <w:qFormat/>
    <w:rsid w:val="001B0EE5"/>
    <w:rPr>
      <w:rFonts w:cs="Courier New"/>
    </w:rPr>
  </w:style>
  <w:style w:type="character" w:customStyle="1" w:styleId="ListLabel35">
    <w:name w:val="ListLabel 35"/>
    <w:qFormat/>
    <w:rsid w:val="001B0EE5"/>
    <w:rPr>
      <w:rFonts w:cs="Courier New"/>
    </w:rPr>
  </w:style>
  <w:style w:type="character" w:customStyle="1" w:styleId="ListLabel36">
    <w:name w:val="ListLabel 36"/>
    <w:qFormat/>
    <w:rsid w:val="001B0EE5"/>
    <w:rPr>
      <w:rFonts w:cs="Courier New"/>
    </w:rPr>
  </w:style>
  <w:style w:type="character" w:customStyle="1" w:styleId="ListLabel37">
    <w:name w:val="ListLabel 37"/>
    <w:qFormat/>
    <w:rsid w:val="001B0EE5"/>
    <w:rPr>
      <w:rFonts w:cs="Courier New"/>
    </w:rPr>
  </w:style>
  <w:style w:type="character" w:customStyle="1" w:styleId="ListLabel38">
    <w:name w:val="ListLabel 38"/>
    <w:qFormat/>
    <w:rsid w:val="001B0EE5"/>
    <w:rPr>
      <w:rFonts w:cs="Courier New"/>
    </w:rPr>
  </w:style>
  <w:style w:type="character" w:customStyle="1" w:styleId="ListLabel39">
    <w:name w:val="ListLabel 39"/>
    <w:qFormat/>
    <w:rsid w:val="001B0EE5"/>
    <w:rPr>
      <w:rFonts w:cs="Courier New"/>
    </w:rPr>
  </w:style>
  <w:style w:type="character" w:customStyle="1" w:styleId="ListLabel40">
    <w:name w:val="ListLabel 40"/>
    <w:qFormat/>
    <w:rsid w:val="001B0EE5"/>
    <w:rPr>
      <w:rFonts w:cs="Courier New"/>
    </w:rPr>
  </w:style>
  <w:style w:type="character" w:customStyle="1" w:styleId="ListLabel41">
    <w:name w:val="ListLabel 41"/>
    <w:qFormat/>
    <w:rsid w:val="001B0EE5"/>
    <w:rPr>
      <w:rFonts w:cs="Courier New"/>
    </w:rPr>
  </w:style>
  <w:style w:type="character" w:customStyle="1" w:styleId="ListLabel42">
    <w:name w:val="ListLabel 42"/>
    <w:qFormat/>
    <w:rsid w:val="001B0EE5"/>
    <w:rPr>
      <w:rFonts w:cs="Courier New"/>
    </w:rPr>
  </w:style>
  <w:style w:type="character" w:customStyle="1" w:styleId="ListLabel43">
    <w:name w:val="ListLabel 43"/>
    <w:qFormat/>
    <w:rsid w:val="001B0EE5"/>
    <w:rPr>
      <w:rFonts w:cs="Courier New"/>
    </w:rPr>
  </w:style>
  <w:style w:type="character" w:customStyle="1" w:styleId="ListLabel44">
    <w:name w:val="ListLabel 44"/>
    <w:qFormat/>
    <w:rsid w:val="001B0EE5"/>
    <w:rPr>
      <w:rFonts w:cs="Courier New"/>
    </w:rPr>
  </w:style>
  <w:style w:type="character" w:customStyle="1" w:styleId="ListLabel45">
    <w:name w:val="ListLabel 45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6">
    <w:name w:val="ListLabel 46"/>
    <w:qFormat/>
    <w:rsid w:val="001B0EE5"/>
    <w:rPr>
      <w:b w:val="0"/>
      <w:sz w:val="28"/>
    </w:rPr>
  </w:style>
  <w:style w:type="character" w:customStyle="1" w:styleId="ListLabel47">
    <w:name w:val="ListLabel 47"/>
    <w:qFormat/>
    <w:rsid w:val="001B0EE5"/>
    <w:rPr>
      <w:b w:val="0"/>
    </w:rPr>
  </w:style>
  <w:style w:type="character" w:customStyle="1" w:styleId="ListLabel48">
    <w:name w:val="ListLabel 48"/>
    <w:qFormat/>
    <w:rsid w:val="001B0EE5"/>
    <w:rPr>
      <w:rFonts w:cs="Courier New"/>
    </w:rPr>
  </w:style>
  <w:style w:type="character" w:customStyle="1" w:styleId="ListLabel49">
    <w:name w:val="ListLabel 49"/>
    <w:qFormat/>
    <w:rsid w:val="001B0EE5"/>
    <w:rPr>
      <w:rFonts w:cs="Courier New"/>
    </w:rPr>
  </w:style>
  <w:style w:type="character" w:customStyle="1" w:styleId="ListLabel50">
    <w:name w:val="ListLabel 50"/>
    <w:qFormat/>
    <w:rsid w:val="001B0EE5"/>
    <w:rPr>
      <w:rFonts w:cs="Courier New"/>
    </w:rPr>
  </w:style>
  <w:style w:type="character" w:customStyle="1" w:styleId="ListLabel51">
    <w:name w:val="ListLabel 51"/>
    <w:qFormat/>
    <w:rsid w:val="001B0EE5"/>
    <w:rPr>
      <w:rFonts w:cs="Courier New"/>
    </w:rPr>
  </w:style>
  <w:style w:type="character" w:customStyle="1" w:styleId="ListLabel52">
    <w:name w:val="ListLabel 52"/>
    <w:qFormat/>
    <w:rsid w:val="001B0EE5"/>
    <w:rPr>
      <w:rFonts w:cs="Courier New"/>
    </w:rPr>
  </w:style>
  <w:style w:type="character" w:customStyle="1" w:styleId="ListLabel53">
    <w:name w:val="ListLabel 53"/>
    <w:qFormat/>
    <w:rsid w:val="001B0EE5"/>
    <w:rPr>
      <w:rFonts w:cs="Courier New"/>
    </w:rPr>
  </w:style>
  <w:style w:type="character" w:customStyle="1" w:styleId="af0">
    <w:name w:val="Символ нумерации"/>
    <w:qFormat/>
    <w:rsid w:val="001B0EE5"/>
    <w:rPr>
      <w:rFonts w:ascii="Times New Roman" w:hAnsi="Times New Roman"/>
      <w:sz w:val="32"/>
      <w:szCs w:val="32"/>
    </w:rPr>
  </w:style>
  <w:style w:type="character" w:customStyle="1" w:styleId="af1">
    <w:name w:val="Маркеры списка"/>
    <w:qFormat/>
    <w:rsid w:val="001B0EE5"/>
    <w:rPr>
      <w:rFonts w:ascii="OpenSymbol" w:eastAsia="OpenSymbol" w:hAnsi="OpenSymbol" w:cs="OpenSymbol"/>
    </w:rPr>
  </w:style>
  <w:style w:type="character" w:customStyle="1" w:styleId="ListLabel54">
    <w:name w:val="ListLabel 54"/>
    <w:qFormat/>
    <w:rsid w:val="001B0EE5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55">
    <w:name w:val="ListLabel 55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56">
    <w:name w:val="ListLabel 56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57">
    <w:name w:val="ListLabel 57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58">
    <w:name w:val="ListLabel 58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59">
    <w:name w:val="ListLabel 59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60">
    <w:name w:val="ListLabel 60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61">
    <w:name w:val="ListLabel 61"/>
    <w:qFormat/>
    <w:rsid w:val="001B0EE5"/>
    <w:rPr>
      <w:rFonts w:cs="Symbol"/>
    </w:rPr>
  </w:style>
  <w:style w:type="character" w:customStyle="1" w:styleId="ListLabel62">
    <w:name w:val="ListLabel 62"/>
    <w:qFormat/>
    <w:rsid w:val="001B0EE5"/>
    <w:rPr>
      <w:rFonts w:cs="Courier New"/>
    </w:rPr>
  </w:style>
  <w:style w:type="character" w:customStyle="1" w:styleId="ListLabel63">
    <w:name w:val="ListLabel 63"/>
    <w:qFormat/>
    <w:rsid w:val="001B0EE5"/>
    <w:rPr>
      <w:rFonts w:cs="Wingdings"/>
    </w:rPr>
  </w:style>
  <w:style w:type="character" w:customStyle="1" w:styleId="ListLabel64">
    <w:name w:val="ListLabel 64"/>
    <w:qFormat/>
    <w:rsid w:val="001B0EE5"/>
    <w:rPr>
      <w:rFonts w:cs="Symbol"/>
    </w:rPr>
  </w:style>
  <w:style w:type="character" w:customStyle="1" w:styleId="ListLabel65">
    <w:name w:val="ListLabel 65"/>
    <w:qFormat/>
    <w:rsid w:val="001B0EE5"/>
    <w:rPr>
      <w:rFonts w:cs="Courier New"/>
    </w:rPr>
  </w:style>
  <w:style w:type="character" w:customStyle="1" w:styleId="ListLabel66">
    <w:name w:val="ListLabel 66"/>
    <w:qFormat/>
    <w:rsid w:val="001B0EE5"/>
    <w:rPr>
      <w:rFonts w:cs="Wingdings"/>
    </w:rPr>
  </w:style>
  <w:style w:type="character" w:customStyle="1" w:styleId="ListLabel67">
    <w:name w:val="ListLabel 67"/>
    <w:qFormat/>
    <w:rsid w:val="001B0EE5"/>
    <w:rPr>
      <w:rFonts w:cs="Symbol"/>
    </w:rPr>
  </w:style>
  <w:style w:type="character" w:customStyle="1" w:styleId="ListLabel68">
    <w:name w:val="ListLabel 68"/>
    <w:qFormat/>
    <w:rsid w:val="001B0EE5"/>
    <w:rPr>
      <w:rFonts w:cs="Courier New"/>
    </w:rPr>
  </w:style>
  <w:style w:type="character" w:customStyle="1" w:styleId="ListLabel69">
    <w:name w:val="ListLabel 69"/>
    <w:qFormat/>
    <w:rsid w:val="001B0EE5"/>
    <w:rPr>
      <w:rFonts w:cs="Wingdings"/>
    </w:rPr>
  </w:style>
  <w:style w:type="character" w:customStyle="1" w:styleId="ListLabel70">
    <w:name w:val="ListLabel 70"/>
    <w:qFormat/>
    <w:rsid w:val="001B0EE5"/>
    <w:rPr>
      <w:rFonts w:cs="Symbol"/>
    </w:rPr>
  </w:style>
  <w:style w:type="character" w:customStyle="1" w:styleId="ListLabel71">
    <w:name w:val="ListLabel 71"/>
    <w:qFormat/>
    <w:rsid w:val="001B0EE5"/>
    <w:rPr>
      <w:rFonts w:cs="Courier New"/>
    </w:rPr>
  </w:style>
  <w:style w:type="character" w:customStyle="1" w:styleId="ListLabel72">
    <w:name w:val="ListLabel 72"/>
    <w:qFormat/>
    <w:rsid w:val="001B0EE5"/>
    <w:rPr>
      <w:rFonts w:cs="Wingdings"/>
    </w:rPr>
  </w:style>
  <w:style w:type="character" w:customStyle="1" w:styleId="ListLabel73">
    <w:name w:val="ListLabel 73"/>
    <w:qFormat/>
    <w:rsid w:val="001B0EE5"/>
    <w:rPr>
      <w:rFonts w:cs="Symbol"/>
    </w:rPr>
  </w:style>
  <w:style w:type="character" w:customStyle="1" w:styleId="ListLabel74">
    <w:name w:val="ListLabel 74"/>
    <w:qFormat/>
    <w:rsid w:val="001B0EE5"/>
    <w:rPr>
      <w:rFonts w:cs="Courier New"/>
    </w:rPr>
  </w:style>
  <w:style w:type="character" w:customStyle="1" w:styleId="ListLabel75">
    <w:name w:val="ListLabel 75"/>
    <w:qFormat/>
    <w:rsid w:val="001B0EE5"/>
    <w:rPr>
      <w:rFonts w:cs="Wingdings"/>
    </w:rPr>
  </w:style>
  <w:style w:type="character" w:customStyle="1" w:styleId="ListLabel76">
    <w:name w:val="ListLabel 76"/>
    <w:qFormat/>
    <w:rsid w:val="001B0EE5"/>
    <w:rPr>
      <w:rFonts w:cs="Symbol"/>
    </w:rPr>
  </w:style>
  <w:style w:type="character" w:customStyle="1" w:styleId="ListLabel77">
    <w:name w:val="ListLabel 77"/>
    <w:qFormat/>
    <w:rsid w:val="001B0EE5"/>
    <w:rPr>
      <w:rFonts w:cs="Courier New"/>
    </w:rPr>
  </w:style>
  <w:style w:type="character" w:customStyle="1" w:styleId="ListLabel78">
    <w:name w:val="ListLabel 78"/>
    <w:qFormat/>
    <w:rsid w:val="001B0EE5"/>
    <w:rPr>
      <w:rFonts w:cs="Wingdings"/>
    </w:rPr>
  </w:style>
  <w:style w:type="character" w:customStyle="1" w:styleId="ListLabel79">
    <w:name w:val="ListLabel 79"/>
    <w:qFormat/>
    <w:rsid w:val="001B0EE5"/>
    <w:rPr>
      <w:rFonts w:ascii="Times New Roman" w:hAnsi="Times New Roman"/>
      <w:b/>
      <w:sz w:val="28"/>
    </w:rPr>
  </w:style>
  <w:style w:type="character" w:customStyle="1" w:styleId="ListLabel80">
    <w:name w:val="ListLabel 80"/>
    <w:qFormat/>
    <w:rsid w:val="001B0EE5"/>
    <w:rPr>
      <w:rFonts w:cs="Symbol"/>
      <w:sz w:val="28"/>
    </w:rPr>
  </w:style>
  <w:style w:type="character" w:customStyle="1" w:styleId="ListLabel81">
    <w:name w:val="ListLabel 81"/>
    <w:qFormat/>
    <w:rsid w:val="001B0EE5"/>
    <w:rPr>
      <w:rFonts w:cs="Courier New"/>
    </w:rPr>
  </w:style>
  <w:style w:type="character" w:customStyle="1" w:styleId="ListLabel82">
    <w:name w:val="ListLabel 82"/>
    <w:qFormat/>
    <w:rsid w:val="001B0EE5"/>
    <w:rPr>
      <w:rFonts w:cs="Wingdings"/>
    </w:rPr>
  </w:style>
  <w:style w:type="character" w:customStyle="1" w:styleId="ListLabel83">
    <w:name w:val="ListLabel 83"/>
    <w:qFormat/>
    <w:rsid w:val="001B0EE5"/>
    <w:rPr>
      <w:rFonts w:cs="Symbol"/>
    </w:rPr>
  </w:style>
  <w:style w:type="character" w:customStyle="1" w:styleId="ListLabel84">
    <w:name w:val="ListLabel 84"/>
    <w:qFormat/>
    <w:rsid w:val="001B0EE5"/>
    <w:rPr>
      <w:rFonts w:cs="Courier New"/>
    </w:rPr>
  </w:style>
  <w:style w:type="character" w:customStyle="1" w:styleId="ListLabel85">
    <w:name w:val="ListLabel 85"/>
    <w:qFormat/>
    <w:rsid w:val="001B0EE5"/>
    <w:rPr>
      <w:rFonts w:cs="Wingdings"/>
    </w:rPr>
  </w:style>
  <w:style w:type="character" w:customStyle="1" w:styleId="ListLabel86">
    <w:name w:val="ListLabel 86"/>
    <w:qFormat/>
    <w:rsid w:val="001B0EE5"/>
    <w:rPr>
      <w:rFonts w:cs="Symbol"/>
    </w:rPr>
  </w:style>
  <w:style w:type="character" w:customStyle="1" w:styleId="ListLabel87">
    <w:name w:val="ListLabel 87"/>
    <w:qFormat/>
    <w:rsid w:val="001B0EE5"/>
    <w:rPr>
      <w:rFonts w:cs="Courier New"/>
    </w:rPr>
  </w:style>
  <w:style w:type="character" w:customStyle="1" w:styleId="ListLabel88">
    <w:name w:val="ListLabel 88"/>
    <w:qFormat/>
    <w:rsid w:val="001B0EE5"/>
    <w:rPr>
      <w:rFonts w:cs="Wingdings"/>
    </w:rPr>
  </w:style>
  <w:style w:type="character" w:customStyle="1" w:styleId="ListLabel89">
    <w:name w:val="ListLabel 89"/>
    <w:qFormat/>
    <w:rsid w:val="001B0EE5"/>
    <w:rPr>
      <w:rFonts w:cs="Symbol"/>
      <w:sz w:val="28"/>
    </w:rPr>
  </w:style>
  <w:style w:type="character" w:customStyle="1" w:styleId="ListLabel90">
    <w:name w:val="ListLabel 90"/>
    <w:qFormat/>
    <w:rsid w:val="001B0EE5"/>
    <w:rPr>
      <w:rFonts w:cs="Courier New"/>
    </w:rPr>
  </w:style>
  <w:style w:type="character" w:customStyle="1" w:styleId="ListLabel91">
    <w:name w:val="ListLabel 91"/>
    <w:qFormat/>
    <w:rsid w:val="001B0EE5"/>
    <w:rPr>
      <w:rFonts w:cs="Wingdings"/>
    </w:rPr>
  </w:style>
  <w:style w:type="character" w:customStyle="1" w:styleId="ListLabel92">
    <w:name w:val="ListLabel 92"/>
    <w:qFormat/>
    <w:rsid w:val="001B0EE5"/>
    <w:rPr>
      <w:rFonts w:cs="Symbol"/>
    </w:rPr>
  </w:style>
  <w:style w:type="character" w:customStyle="1" w:styleId="ListLabel93">
    <w:name w:val="ListLabel 93"/>
    <w:qFormat/>
    <w:rsid w:val="001B0EE5"/>
    <w:rPr>
      <w:rFonts w:cs="Courier New"/>
    </w:rPr>
  </w:style>
  <w:style w:type="character" w:customStyle="1" w:styleId="ListLabel94">
    <w:name w:val="ListLabel 94"/>
    <w:qFormat/>
    <w:rsid w:val="001B0EE5"/>
    <w:rPr>
      <w:rFonts w:cs="Wingdings"/>
    </w:rPr>
  </w:style>
  <w:style w:type="character" w:customStyle="1" w:styleId="ListLabel95">
    <w:name w:val="ListLabel 95"/>
    <w:qFormat/>
    <w:rsid w:val="001B0EE5"/>
    <w:rPr>
      <w:rFonts w:cs="Symbol"/>
    </w:rPr>
  </w:style>
  <w:style w:type="character" w:customStyle="1" w:styleId="ListLabel96">
    <w:name w:val="ListLabel 96"/>
    <w:qFormat/>
    <w:rsid w:val="001B0EE5"/>
    <w:rPr>
      <w:rFonts w:cs="Courier New"/>
    </w:rPr>
  </w:style>
  <w:style w:type="character" w:customStyle="1" w:styleId="ListLabel97">
    <w:name w:val="ListLabel 97"/>
    <w:qFormat/>
    <w:rsid w:val="001B0EE5"/>
    <w:rPr>
      <w:rFonts w:cs="Wingdings"/>
    </w:rPr>
  </w:style>
  <w:style w:type="character" w:customStyle="1" w:styleId="ListLabel98">
    <w:name w:val="ListLabel 98"/>
    <w:qFormat/>
    <w:rsid w:val="001B0EE5"/>
    <w:rPr>
      <w:rFonts w:cs="Symbol"/>
      <w:sz w:val="28"/>
    </w:rPr>
  </w:style>
  <w:style w:type="character" w:customStyle="1" w:styleId="ListLabel99">
    <w:name w:val="ListLabel 99"/>
    <w:qFormat/>
    <w:rsid w:val="001B0EE5"/>
    <w:rPr>
      <w:rFonts w:cs="Courier New"/>
    </w:rPr>
  </w:style>
  <w:style w:type="character" w:customStyle="1" w:styleId="ListLabel100">
    <w:name w:val="ListLabel 100"/>
    <w:qFormat/>
    <w:rsid w:val="001B0EE5"/>
    <w:rPr>
      <w:rFonts w:cs="Wingdings"/>
    </w:rPr>
  </w:style>
  <w:style w:type="character" w:customStyle="1" w:styleId="ListLabel101">
    <w:name w:val="ListLabel 101"/>
    <w:qFormat/>
    <w:rsid w:val="001B0EE5"/>
    <w:rPr>
      <w:rFonts w:cs="Symbol"/>
    </w:rPr>
  </w:style>
  <w:style w:type="character" w:customStyle="1" w:styleId="ListLabel102">
    <w:name w:val="ListLabel 102"/>
    <w:qFormat/>
    <w:rsid w:val="001B0EE5"/>
    <w:rPr>
      <w:rFonts w:cs="Courier New"/>
    </w:rPr>
  </w:style>
  <w:style w:type="character" w:customStyle="1" w:styleId="ListLabel103">
    <w:name w:val="ListLabel 103"/>
    <w:qFormat/>
    <w:rsid w:val="001B0EE5"/>
    <w:rPr>
      <w:rFonts w:cs="Wingdings"/>
    </w:rPr>
  </w:style>
  <w:style w:type="character" w:customStyle="1" w:styleId="ListLabel104">
    <w:name w:val="ListLabel 104"/>
    <w:qFormat/>
    <w:rsid w:val="001B0EE5"/>
    <w:rPr>
      <w:rFonts w:cs="Symbol"/>
    </w:rPr>
  </w:style>
  <w:style w:type="character" w:customStyle="1" w:styleId="ListLabel105">
    <w:name w:val="ListLabel 105"/>
    <w:qFormat/>
    <w:rsid w:val="001B0EE5"/>
    <w:rPr>
      <w:rFonts w:cs="Courier New"/>
    </w:rPr>
  </w:style>
  <w:style w:type="character" w:customStyle="1" w:styleId="ListLabel106">
    <w:name w:val="ListLabel 106"/>
    <w:qFormat/>
    <w:rsid w:val="001B0EE5"/>
    <w:rPr>
      <w:rFonts w:cs="Wingdings"/>
    </w:rPr>
  </w:style>
  <w:style w:type="character" w:customStyle="1" w:styleId="ListLabel107">
    <w:name w:val="ListLabel 107"/>
    <w:qFormat/>
    <w:rsid w:val="001B0EE5"/>
    <w:rPr>
      <w:rFonts w:cs="Symbol"/>
      <w:sz w:val="28"/>
    </w:rPr>
  </w:style>
  <w:style w:type="character" w:customStyle="1" w:styleId="ListLabel108">
    <w:name w:val="ListLabel 108"/>
    <w:qFormat/>
    <w:rsid w:val="001B0EE5"/>
    <w:rPr>
      <w:rFonts w:cs="Courier New"/>
    </w:rPr>
  </w:style>
  <w:style w:type="character" w:customStyle="1" w:styleId="ListLabel109">
    <w:name w:val="ListLabel 109"/>
    <w:qFormat/>
    <w:rsid w:val="001B0EE5"/>
    <w:rPr>
      <w:rFonts w:cs="Wingdings"/>
    </w:rPr>
  </w:style>
  <w:style w:type="character" w:customStyle="1" w:styleId="ListLabel110">
    <w:name w:val="ListLabel 110"/>
    <w:qFormat/>
    <w:rsid w:val="001B0EE5"/>
    <w:rPr>
      <w:rFonts w:cs="Symbol"/>
    </w:rPr>
  </w:style>
  <w:style w:type="character" w:customStyle="1" w:styleId="ListLabel111">
    <w:name w:val="ListLabel 111"/>
    <w:qFormat/>
    <w:rsid w:val="001B0EE5"/>
    <w:rPr>
      <w:rFonts w:cs="Courier New"/>
    </w:rPr>
  </w:style>
  <w:style w:type="character" w:customStyle="1" w:styleId="ListLabel112">
    <w:name w:val="ListLabel 112"/>
    <w:qFormat/>
    <w:rsid w:val="001B0EE5"/>
    <w:rPr>
      <w:rFonts w:cs="Wingdings"/>
    </w:rPr>
  </w:style>
  <w:style w:type="character" w:customStyle="1" w:styleId="ListLabel113">
    <w:name w:val="ListLabel 113"/>
    <w:qFormat/>
    <w:rsid w:val="001B0EE5"/>
    <w:rPr>
      <w:rFonts w:cs="Symbol"/>
    </w:rPr>
  </w:style>
  <w:style w:type="character" w:customStyle="1" w:styleId="ListLabel114">
    <w:name w:val="ListLabel 114"/>
    <w:qFormat/>
    <w:rsid w:val="001B0EE5"/>
    <w:rPr>
      <w:rFonts w:cs="Courier New"/>
    </w:rPr>
  </w:style>
  <w:style w:type="character" w:customStyle="1" w:styleId="ListLabel115">
    <w:name w:val="ListLabel 115"/>
    <w:qFormat/>
    <w:rsid w:val="001B0EE5"/>
    <w:rPr>
      <w:rFonts w:cs="Wingdings"/>
    </w:rPr>
  </w:style>
  <w:style w:type="character" w:customStyle="1" w:styleId="ListLabel116">
    <w:name w:val="ListLabel 116"/>
    <w:qFormat/>
    <w:rsid w:val="001B0EE5"/>
    <w:rPr>
      <w:rFonts w:cs="Symbol"/>
      <w:sz w:val="28"/>
    </w:rPr>
  </w:style>
  <w:style w:type="character" w:customStyle="1" w:styleId="ListLabel117">
    <w:name w:val="ListLabel 117"/>
    <w:qFormat/>
    <w:rsid w:val="001B0EE5"/>
    <w:rPr>
      <w:rFonts w:cs="Courier New"/>
    </w:rPr>
  </w:style>
  <w:style w:type="character" w:customStyle="1" w:styleId="ListLabel118">
    <w:name w:val="ListLabel 118"/>
    <w:qFormat/>
    <w:rsid w:val="001B0EE5"/>
    <w:rPr>
      <w:rFonts w:cs="Wingdings"/>
    </w:rPr>
  </w:style>
  <w:style w:type="character" w:customStyle="1" w:styleId="ListLabel119">
    <w:name w:val="ListLabel 119"/>
    <w:qFormat/>
    <w:rsid w:val="001B0EE5"/>
    <w:rPr>
      <w:rFonts w:cs="Symbol"/>
    </w:rPr>
  </w:style>
  <w:style w:type="character" w:customStyle="1" w:styleId="ListLabel120">
    <w:name w:val="ListLabel 120"/>
    <w:qFormat/>
    <w:rsid w:val="001B0EE5"/>
    <w:rPr>
      <w:rFonts w:cs="Courier New"/>
    </w:rPr>
  </w:style>
  <w:style w:type="character" w:customStyle="1" w:styleId="ListLabel121">
    <w:name w:val="ListLabel 121"/>
    <w:qFormat/>
    <w:rsid w:val="001B0EE5"/>
    <w:rPr>
      <w:rFonts w:cs="Wingdings"/>
    </w:rPr>
  </w:style>
  <w:style w:type="character" w:customStyle="1" w:styleId="ListLabel122">
    <w:name w:val="ListLabel 122"/>
    <w:qFormat/>
    <w:rsid w:val="001B0EE5"/>
    <w:rPr>
      <w:rFonts w:cs="Symbol"/>
    </w:rPr>
  </w:style>
  <w:style w:type="character" w:customStyle="1" w:styleId="ListLabel123">
    <w:name w:val="ListLabel 123"/>
    <w:qFormat/>
    <w:rsid w:val="001B0EE5"/>
    <w:rPr>
      <w:rFonts w:cs="Courier New"/>
    </w:rPr>
  </w:style>
  <w:style w:type="character" w:customStyle="1" w:styleId="ListLabel124">
    <w:name w:val="ListLabel 124"/>
    <w:qFormat/>
    <w:rsid w:val="001B0EE5"/>
    <w:rPr>
      <w:rFonts w:cs="Wingdings"/>
    </w:rPr>
  </w:style>
  <w:style w:type="character" w:customStyle="1" w:styleId="ListLabel125">
    <w:name w:val="ListLabel 125"/>
    <w:qFormat/>
    <w:rsid w:val="001B0EE5"/>
    <w:rPr>
      <w:rFonts w:cs="Symbol"/>
      <w:sz w:val="28"/>
    </w:rPr>
  </w:style>
  <w:style w:type="character" w:customStyle="1" w:styleId="ListLabel126">
    <w:name w:val="ListLabel 126"/>
    <w:qFormat/>
    <w:rsid w:val="001B0EE5"/>
    <w:rPr>
      <w:rFonts w:cs="Courier New"/>
    </w:rPr>
  </w:style>
  <w:style w:type="character" w:customStyle="1" w:styleId="ListLabel127">
    <w:name w:val="ListLabel 127"/>
    <w:qFormat/>
    <w:rsid w:val="001B0EE5"/>
    <w:rPr>
      <w:rFonts w:cs="Wingdings"/>
    </w:rPr>
  </w:style>
  <w:style w:type="character" w:customStyle="1" w:styleId="ListLabel128">
    <w:name w:val="ListLabel 128"/>
    <w:qFormat/>
    <w:rsid w:val="001B0EE5"/>
    <w:rPr>
      <w:rFonts w:cs="Symbol"/>
    </w:rPr>
  </w:style>
  <w:style w:type="character" w:customStyle="1" w:styleId="ListLabel129">
    <w:name w:val="ListLabel 129"/>
    <w:qFormat/>
    <w:rsid w:val="001B0EE5"/>
    <w:rPr>
      <w:rFonts w:cs="Courier New"/>
    </w:rPr>
  </w:style>
  <w:style w:type="character" w:customStyle="1" w:styleId="ListLabel130">
    <w:name w:val="ListLabel 130"/>
    <w:qFormat/>
    <w:rsid w:val="001B0EE5"/>
    <w:rPr>
      <w:rFonts w:cs="Wingdings"/>
    </w:rPr>
  </w:style>
  <w:style w:type="character" w:customStyle="1" w:styleId="ListLabel131">
    <w:name w:val="ListLabel 131"/>
    <w:qFormat/>
    <w:rsid w:val="001B0EE5"/>
    <w:rPr>
      <w:rFonts w:cs="Symbol"/>
    </w:rPr>
  </w:style>
  <w:style w:type="character" w:customStyle="1" w:styleId="ListLabel132">
    <w:name w:val="ListLabel 132"/>
    <w:qFormat/>
    <w:rsid w:val="001B0EE5"/>
    <w:rPr>
      <w:rFonts w:cs="Courier New"/>
    </w:rPr>
  </w:style>
  <w:style w:type="character" w:customStyle="1" w:styleId="ListLabel133">
    <w:name w:val="ListLabel 133"/>
    <w:qFormat/>
    <w:rsid w:val="001B0EE5"/>
    <w:rPr>
      <w:rFonts w:cs="Wingdings"/>
    </w:rPr>
  </w:style>
  <w:style w:type="character" w:customStyle="1" w:styleId="ListLabel134">
    <w:name w:val="ListLabel 134"/>
    <w:qFormat/>
    <w:rsid w:val="001B0EE5"/>
    <w:rPr>
      <w:b w:val="0"/>
      <w:sz w:val="28"/>
    </w:rPr>
  </w:style>
  <w:style w:type="character" w:customStyle="1" w:styleId="ListLabel135">
    <w:name w:val="ListLabel 135"/>
    <w:qFormat/>
    <w:rsid w:val="001B0EE5"/>
    <w:rPr>
      <w:rFonts w:cs="Symbol"/>
      <w:b w:val="0"/>
      <w:sz w:val="28"/>
    </w:rPr>
  </w:style>
  <w:style w:type="character" w:customStyle="1" w:styleId="ListLabel136">
    <w:name w:val="ListLabel 136"/>
    <w:qFormat/>
    <w:rsid w:val="001B0EE5"/>
    <w:rPr>
      <w:rFonts w:cs="Courier New"/>
    </w:rPr>
  </w:style>
  <w:style w:type="character" w:customStyle="1" w:styleId="ListLabel137">
    <w:name w:val="ListLabel 137"/>
    <w:qFormat/>
    <w:rsid w:val="001B0EE5"/>
    <w:rPr>
      <w:rFonts w:cs="Wingdings"/>
    </w:rPr>
  </w:style>
  <w:style w:type="character" w:customStyle="1" w:styleId="ListLabel138">
    <w:name w:val="ListLabel 138"/>
    <w:qFormat/>
    <w:rsid w:val="001B0EE5"/>
    <w:rPr>
      <w:rFonts w:cs="Symbol"/>
    </w:rPr>
  </w:style>
  <w:style w:type="character" w:customStyle="1" w:styleId="ListLabel139">
    <w:name w:val="ListLabel 139"/>
    <w:qFormat/>
    <w:rsid w:val="001B0EE5"/>
    <w:rPr>
      <w:rFonts w:cs="Courier New"/>
    </w:rPr>
  </w:style>
  <w:style w:type="character" w:customStyle="1" w:styleId="ListLabel140">
    <w:name w:val="ListLabel 140"/>
    <w:qFormat/>
    <w:rsid w:val="001B0EE5"/>
    <w:rPr>
      <w:rFonts w:cs="Wingdings"/>
    </w:rPr>
  </w:style>
  <w:style w:type="character" w:customStyle="1" w:styleId="ListLabel141">
    <w:name w:val="ListLabel 141"/>
    <w:qFormat/>
    <w:rsid w:val="001B0EE5"/>
    <w:rPr>
      <w:rFonts w:cs="Symbol"/>
    </w:rPr>
  </w:style>
  <w:style w:type="character" w:customStyle="1" w:styleId="ListLabel142">
    <w:name w:val="ListLabel 142"/>
    <w:qFormat/>
    <w:rsid w:val="001B0EE5"/>
    <w:rPr>
      <w:rFonts w:cs="Courier New"/>
    </w:rPr>
  </w:style>
  <w:style w:type="character" w:customStyle="1" w:styleId="ListLabel143">
    <w:name w:val="ListLabel 143"/>
    <w:qFormat/>
    <w:rsid w:val="001B0EE5"/>
    <w:rPr>
      <w:rFonts w:cs="Wingdings"/>
    </w:rPr>
  </w:style>
  <w:style w:type="character" w:customStyle="1" w:styleId="ListLabel144">
    <w:name w:val="ListLabel 144"/>
    <w:qFormat/>
    <w:rsid w:val="001B0EE5"/>
    <w:rPr>
      <w:rFonts w:cs="OpenSymbol"/>
    </w:rPr>
  </w:style>
  <w:style w:type="character" w:customStyle="1" w:styleId="ListLabel145">
    <w:name w:val="ListLabel 145"/>
    <w:qFormat/>
    <w:rsid w:val="001B0EE5"/>
    <w:rPr>
      <w:rFonts w:cs="OpenSymbol"/>
    </w:rPr>
  </w:style>
  <w:style w:type="character" w:customStyle="1" w:styleId="ListLabel146">
    <w:name w:val="ListLabel 146"/>
    <w:qFormat/>
    <w:rsid w:val="001B0EE5"/>
    <w:rPr>
      <w:rFonts w:cs="OpenSymbol"/>
    </w:rPr>
  </w:style>
  <w:style w:type="character" w:customStyle="1" w:styleId="ListLabel147">
    <w:name w:val="ListLabel 147"/>
    <w:qFormat/>
    <w:rsid w:val="001B0EE5"/>
    <w:rPr>
      <w:rFonts w:cs="OpenSymbol"/>
    </w:rPr>
  </w:style>
  <w:style w:type="character" w:customStyle="1" w:styleId="ListLabel148">
    <w:name w:val="ListLabel 148"/>
    <w:qFormat/>
    <w:rsid w:val="001B0EE5"/>
    <w:rPr>
      <w:rFonts w:cs="OpenSymbol"/>
    </w:rPr>
  </w:style>
  <w:style w:type="character" w:customStyle="1" w:styleId="ListLabel149">
    <w:name w:val="ListLabel 149"/>
    <w:qFormat/>
    <w:rsid w:val="001B0EE5"/>
    <w:rPr>
      <w:rFonts w:cs="OpenSymbol"/>
    </w:rPr>
  </w:style>
  <w:style w:type="character" w:customStyle="1" w:styleId="ListLabel150">
    <w:name w:val="ListLabel 150"/>
    <w:qFormat/>
    <w:rsid w:val="001B0EE5"/>
    <w:rPr>
      <w:rFonts w:cs="OpenSymbol"/>
    </w:rPr>
  </w:style>
  <w:style w:type="character" w:customStyle="1" w:styleId="ListLabel151">
    <w:name w:val="ListLabel 151"/>
    <w:qFormat/>
    <w:rsid w:val="001B0EE5"/>
    <w:rPr>
      <w:rFonts w:cs="OpenSymbol"/>
    </w:rPr>
  </w:style>
  <w:style w:type="character" w:customStyle="1" w:styleId="ListLabel152">
    <w:name w:val="ListLabel 152"/>
    <w:qFormat/>
    <w:rsid w:val="001B0EE5"/>
    <w:rPr>
      <w:rFonts w:cs="OpenSymbol"/>
    </w:rPr>
  </w:style>
  <w:style w:type="character" w:customStyle="1" w:styleId="ListLabel153">
    <w:name w:val="ListLabel 153"/>
    <w:qFormat/>
    <w:rsid w:val="001B0EE5"/>
    <w:rPr>
      <w:rFonts w:cs="OpenSymbol"/>
    </w:rPr>
  </w:style>
  <w:style w:type="character" w:customStyle="1" w:styleId="ListLabel154">
    <w:name w:val="ListLabel 154"/>
    <w:qFormat/>
    <w:rsid w:val="001B0EE5"/>
    <w:rPr>
      <w:rFonts w:cs="OpenSymbol"/>
    </w:rPr>
  </w:style>
  <w:style w:type="character" w:customStyle="1" w:styleId="ListLabel155">
    <w:name w:val="ListLabel 155"/>
    <w:qFormat/>
    <w:rsid w:val="001B0EE5"/>
    <w:rPr>
      <w:rFonts w:cs="OpenSymbol"/>
    </w:rPr>
  </w:style>
  <w:style w:type="character" w:customStyle="1" w:styleId="ListLabel156">
    <w:name w:val="ListLabel 156"/>
    <w:qFormat/>
    <w:rsid w:val="001B0EE5"/>
    <w:rPr>
      <w:rFonts w:cs="OpenSymbol"/>
    </w:rPr>
  </w:style>
  <w:style w:type="character" w:customStyle="1" w:styleId="ListLabel157">
    <w:name w:val="ListLabel 157"/>
    <w:qFormat/>
    <w:rsid w:val="001B0EE5"/>
    <w:rPr>
      <w:rFonts w:cs="OpenSymbol"/>
    </w:rPr>
  </w:style>
  <w:style w:type="character" w:customStyle="1" w:styleId="ListLabel158">
    <w:name w:val="ListLabel 158"/>
    <w:qFormat/>
    <w:rsid w:val="001B0EE5"/>
    <w:rPr>
      <w:rFonts w:cs="OpenSymbol"/>
    </w:rPr>
  </w:style>
  <w:style w:type="character" w:customStyle="1" w:styleId="ListLabel159">
    <w:name w:val="ListLabel 159"/>
    <w:qFormat/>
    <w:rsid w:val="001B0EE5"/>
    <w:rPr>
      <w:rFonts w:cs="OpenSymbol"/>
    </w:rPr>
  </w:style>
  <w:style w:type="character" w:customStyle="1" w:styleId="ListLabel160">
    <w:name w:val="ListLabel 160"/>
    <w:qFormat/>
    <w:rsid w:val="001B0EE5"/>
    <w:rPr>
      <w:rFonts w:cs="OpenSymbol"/>
    </w:rPr>
  </w:style>
  <w:style w:type="character" w:customStyle="1" w:styleId="ListLabel161">
    <w:name w:val="ListLabel 161"/>
    <w:qFormat/>
    <w:rsid w:val="001B0EE5"/>
    <w:rPr>
      <w:rFonts w:cs="OpenSymbol"/>
    </w:rPr>
  </w:style>
  <w:style w:type="character" w:customStyle="1" w:styleId="ListLabel162">
    <w:name w:val="ListLabel 162"/>
    <w:qFormat/>
    <w:rsid w:val="001B0EE5"/>
    <w:rPr>
      <w:rFonts w:cs="OpenSymbol"/>
    </w:rPr>
  </w:style>
  <w:style w:type="character" w:customStyle="1" w:styleId="ListLabel163">
    <w:name w:val="ListLabel 163"/>
    <w:qFormat/>
    <w:rsid w:val="001B0EE5"/>
    <w:rPr>
      <w:rFonts w:cs="OpenSymbol"/>
    </w:rPr>
  </w:style>
  <w:style w:type="character" w:customStyle="1" w:styleId="ListLabel164">
    <w:name w:val="ListLabel 164"/>
    <w:qFormat/>
    <w:rsid w:val="001B0EE5"/>
    <w:rPr>
      <w:rFonts w:cs="OpenSymbol"/>
    </w:rPr>
  </w:style>
  <w:style w:type="character" w:customStyle="1" w:styleId="ListLabel165">
    <w:name w:val="ListLabel 165"/>
    <w:qFormat/>
    <w:rsid w:val="001B0EE5"/>
    <w:rPr>
      <w:rFonts w:cs="OpenSymbol"/>
    </w:rPr>
  </w:style>
  <w:style w:type="character" w:customStyle="1" w:styleId="ListLabel166">
    <w:name w:val="ListLabel 166"/>
    <w:qFormat/>
    <w:rsid w:val="001B0EE5"/>
    <w:rPr>
      <w:rFonts w:cs="OpenSymbol"/>
    </w:rPr>
  </w:style>
  <w:style w:type="character" w:customStyle="1" w:styleId="ListLabel167">
    <w:name w:val="ListLabel 167"/>
    <w:qFormat/>
    <w:rsid w:val="001B0EE5"/>
    <w:rPr>
      <w:rFonts w:cs="OpenSymbol"/>
    </w:rPr>
  </w:style>
  <w:style w:type="character" w:customStyle="1" w:styleId="ListLabel168">
    <w:name w:val="ListLabel 168"/>
    <w:qFormat/>
    <w:rsid w:val="001B0EE5"/>
    <w:rPr>
      <w:rFonts w:cs="OpenSymbol"/>
    </w:rPr>
  </w:style>
  <w:style w:type="character" w:customStyle="1" w:styleId="ListLabel169">
    <w:name w:val="ListLabel 169"/>
    <w:qFormat/>
    <w:rsid w:val="001B0EE5"/>
    <w:rPr>
      <w:rFonts w:cs="OpenSymbol"/>
    </w:rPr>
  </w:style>
  <w:style w:type="character" w:customStyle="1" w:styleId="ListLabel170">
    <w:name w:val="ListLabel 170"/>
    <w:qFormat/>
    <w:rsid w:val="001B0EE5"/>
    <w:rPr>
      <w:rFonts w:cs="OpenSymbol"/>
    </w:rPr>
  </w:style>
  <w:style w:type="character" w:customStyle="1" w:styleId="ListLabel171">
    <w:name w:val="ListLabel 171"/>
    <w:qFormat/>
    <w:rsid w:val="001B0EE5"/>
    <w:rPr>
      <w:rFonts w:cs="OpenSymbol"/>
    </w:rPr>
  </w:style>
  <w:style w:type="character" w:customStyle="1" w:styleId="ListLabel172">
    <w:name w:val="ListLabel 172"/>
    <w:qFormat/>
    <w:rsid w:val="001B0EE5"/>
    <w:rPr>
      <w:rFonts w:cs="OpenSymbol"/>
    </w:rPr>
  </w:style>
  <w:style w:type="character" w:customStyle="1" w:styleId="ListLabel173">
    <w:name w:val="ListLabel 173"/>
    <w:qFormat/>
    <w:rsid w:val="001B0EE5"/>
    <w:rPr>
      <w:rFonts w:cs="OpenSymbol"/>
    </w:rPr>
  </w:style>
  <w:style w:type="character" w:customStyle="1" w:styleId="ListLabel174">
    <w:name w:val="ListLabel 174"/>
    <w:qFormat/>
    <w:rsid w:val="001B0EE5"/>
    <w:rPr>
      <w:rFonts w:cs="OpenSymbol"/>
    </w:rPr>
  </w:style>
  <w:style w:type="character" w:customStyle="1" w:styleId="ListLabel175">
    <w:name w:val="ListLabel 175"/>
    <w:qFormat/>
    <w:rsid w:val="001B0EE5"/>
    <w:rPr>
      <w:rFonts w:cs="OpenSymbol"/>
    </w:rPr>
  </w:style>
  <w:style w:type="character" w:customStyle="1" w:styleId="ListLabel176">
    <w:name w:val="ListLabel 176"/>
    <w:qFormat/>
    <w:rsid w:val="001B0EE5"/>
    <w:rPr>
      <w:rFonts w:cs="OpenSymbol"/>
    </w:rPr>
  </w:style>
  <w:style w:type="character" w:customStyle="1" w:styleId="ListLabel177">
    <w:name w:val="ListLabel 177"/>
    <w:qFormat/>
    <w:rsid w:val="001B0EE5"/>
    <w:rPr>
      <w:rFonts w:cs="OpenSymbol"/>
    </w:rPr>
  </w:style>
  <w:style w:type="character" w:customStyle="1" w:styleId="ListLabel178">
    <w:name w:val="ListLabel 178"/>
    <w:qFormat/>
    <w:rsid w:val="001B0EE5"/>
    <w:rPr>
      <w:rFonts w:cs="OpenSymbol"/>
    </w:rPr>
  </w:style>
  <w:style w:type="character" w:customStyle="1" w:styleId="ListLabel179">
    <w:name w:val="ListLabel 179"/>
    <w:qFormat/>
    <w:rsid w:val="001B0EE5"/>
    <w:rPr>
      <w:rFonts w:cs="OpenSymbol"/>
    </w:rPr>
  </w:style>
  <w:style w:type="character" w:customStyle="1" w:styleId="ListLabel180">
    <w:name w:val="ListLabel 180"/>
    <w:qFormat/>
    <w:rsid w:val="001B0EE5"/>
    <w:rPr>
      <w:rFonts w:cs="OpenSymbol"/>
    </w:rPr>
  </w:style>
  <w:style w:type="character" w:customStyle="1" w:styleId="ListLabel181">
    <w:name w:val="ListLabel 181"/>
    <w:qFormat/>
    <w:rsid w:val="001B0EE5"/>
    <w:rPr>
      <w:rFonts w:cs="OpenSymbol"/>
    </w:rPr>
  </w:style>
  <w:style w:type="character" w:customStyle="1" w:styleId="ListLabel182">
    <w:name w:val="ListLabel 182"/>
    <w:qFormat/>
    <w:rsid w:val="001B0EE5"/>
    <w:rPr>
      <w:rFonts w:cs="OpenSymbol"/>
    </w:rPr>
  </w:style>
  <w:style w:type="character" w:customStyle="1" w:styleId="ListLabel183">
    <w:name w:val="ListLabel 183"/>
    <w:qFormat/>
    <w:rsid w:val="001B0EE5"/>
    <w:rPr>
      <w:rFonts w:cs="OpenSymbol"/>
    </w:rPr>
  </w:style>
  <w:style w:type="character" w:customStyle="1" w:styleId="ListLabel184">
    <w:name w:val="ListLabel 184"/>
    <w:qFormat/>
    <w:rsid w:val="001B0EE5"/>
    <w:rPr>
      <w:rFonts w:cs="OpenSymbol"/>
    </w:rPr>
  </w:style>
  <w:style w:type="character" w:customStyle="1" w:styleId="ListLabel185">
    <w:name w:val="ListLabel 185"/>
    <w:qFormat/>
    <w:rsid w:val="001B0EE5"/>
    <w:rPr>
      <w:rFonts w:cs="OpenSymbol"/>
    </w:rPr>
  </w:style>
  <w:style w:type="character" w:customStyle="1" w:styleId="ListLabel186">
    <w:name w:val="ListLabel 186"/>
    <w:qFormat/>
    <w:rsid w:val="001B0EE5"/>
    <w:rPr>
      <w:rFonts w:cs="OpenSymbol"/>
    </w:rPr>
  </w:style>
  <w:style w:type="character" w:customStyle="1" w:styleId="ListLabel187">
    <w:name w:val="ListLabel 187"/>
    <w:qFormat/>
    <w:rsid w:val="001B0EE5"/>
    <w:rPr>
      <w:rFonts w:cs="OpenSymbol"/>
    </w:rPr>
  </w:style>
  <w:style w:type="character" w:customStyle="1" w:styleId="ListLabel188">
    <w:name w:val="ListLabel 188"/>
    <w:qFormat/>
    <w:rsid w:val="001B0EE5"/>
    <w:rPr>
      <w:rFonts w:cs="OpenSymbol"/>
    </w:rPr>
  </w:style>
  <w:style w:type="character" w:customStyle="1" w:styleId="ListLabel189">
    <w:name w:val="ListLabel 189"/>
    <w:qFormat/>
    <w:rsid w:val="001B0EE5"/>
    <w:rPr>
      <w:rFonts w:cs="Courier New"/>
    </w:rPr>
  </w:style>
  <w:style w:type="character" w:customStyle="1" w:styleId="ListLabel190">
    <w:name w:val="ListLabel 190"/>
    <w:qFormat/>
    <w:rsid w:val="001B0EE5"/>
    <w:rPr>
      <w:rFonts w:cs="Courier New"/>
    </w:rPr>
  </w:style>
  <w:style w:type="character" w:customStyle="1" w:styleId="ListLabel191">
    <w:name w:val="ListLabel 191"/>
    <w:qFormat/>
    <w:rsid w:val="001B0EE5"/>
    <w:rPr>
      <w:rFonts w:cs="Courier New"/>
    </w:rPr>
  </w:style>
  <w:style w:type="character" w:customStyle="1" w:styleId="ListLabel192">
    <w:name w:val="ListLabel 192"/>
    <w:qFormat/>
    <w:rsid w:val="001B0EE5"/>
    <w:rPr>
      <w:rFonts w:cs="Courier New"/>
    </w:rPr>
  </w:style>
  <w:style w:type="character" w:customStyle="1" w:styleId="ListLabel193">
    <w:name w:val="ListLabel 193"/>
    <w:qFormat/>
    <w:rsid w:val="001B0EE5"/>
    <w:rPr>
      <w:rFonts w:cs="Courier New"/>
    </w:rPr>
  </w:style>
  <w:style w:type="character" w:customStyle="1" w:styleId="ListLabel194">
    <w:name w:val="ListLabel 194"/>
    <w:qFormat/>
    <w:rsid w:val="001B0EE5"/>
    <w:rPr>
      <w:rFonts w:cs="Courier New"/>
    </w:rPr>
  </w:style>
  <w:style w:type="character" w:customStyle="1" w:styleId="ListLabel195">
    <w:name w:val="ListLabel 195"/>
    <w:qFormat/>
    <w:rsid w:val="001B0EE5"/>
    <w:rPr>
      <w:rFonts w:ascii="Times New Roman" w:hAnsi="Times New Roman" w:cs="OpenSymbol"/>
      <w:sz w:val="28"/>
    </w:rPr>
  </w:style>
  <w:style w:type="character" w:customStyle="1" w:styleId="ListLabel196">
    <w:name w:val="ListLabel 196"/>
    <w:qFormat/>
    <w:rsid w:val="001B0EE5"/>
    <w:rPr>
      <w:rFonts w:cs="OpenSymbol"/>
    </w:rPr>
  </w:style>
  <w:style w:type="character" w:customStyle="1" w:styleId="ListLabel197">
    <w:name w:val="ListLabel 197"/>
    <w:qFormat/>
    <w:rsid w:val="001B0EE5"/>
    <w:rPr>
      <w:rFonts w:cs="OpenSymbol"/>
    </w:rPr>
  </w:style>
  <w:style w:type="character" w:customStyle="1" w:styleId="ListLabel198">
    <w:name w:val="ListLabel 198"/>
    <w:qFormat/>
    <w:rsid w:val="001B0EE5"/>
    <w:rPr>
      <w:rFonts w:cs="OpenSymbol"/>
    </w:rPr>
  </w:style>
  <w:style w:type="character" w:customStyle="1" w:styleId="ListLabel199">
    <w:name w:val="ListLabel 199"/>
    <w:qFormat/>
    <w:rsid w:val="001B0EE5"/>
    <w:rPr>
      <w:rFonts w:cs="OpenSymbol"/>
    </w:rPr>
  </w:style>
  <w:style w:type="character" w:customStyle="1" w:styleId="ListLabel200">
    <w:name w:val="ListLabel 200"/>
    <w:qFormat/>
    <w:rsid w:val="001B0EE5"/>
    <w:rPr>
      <w:rFonts w:cs="OpenSymbol"/>
    </w:rPr>
  </w:style>
  <w:style w:type="character" w:customStyle="1" w:styleId="ListLabel201">
    <w:name w:val="ListLabel 201"/>
    <w:qFormat/>
    <w:rsid w:val="001B0EE5"/>
    <w:rPr>
      <w:rFonts w:cs="OpenSymbol"/>
    </w:rPr>
  </w:style>
  <w:style w:type="character" w:customStyle="1" w:styleId="ListLabel202">
    <w:name w:val="ListLabel 202"/>
    <w:qFormat/>
    <w:rsid w:val="001B0EE5"/>
    <w:rPr>
      <w:rFonts w:cs="OpenSymbol"/>
    </w:rPr>
  </w:style>
  <w:style w:type="character" w:customStyle="1" w:styleId="ListLabel203">
    <w:name w:val="ListLabel 203"/>
    <w:qFormat/>
    <w:rsid w:val="001B0EE5"/>
    <w:rPr>
      <w:rFonts w:cs="OpenSymbol"/>
    </w:rPr>
  </w:style>
  <w:style w:type="character" w:customStyle="1" w:styleId="ListLabel204">
    <w:name w:val="ListLabel 204"/>
    <w:qFormat/>
    <w:rsid w:val="001B0EE5"/>
    <w:rPr>
      <w:rFonts w:ascii="Times New Roman" w:hAnsi="Times New Roman" w:cs="OpenSymbol"/>
      <w:sz w:val="28"/>
    </w:rPr>
  </w:style>
  <w:style w:type="character" w:customStyle="1" w:styleId="ListLabel205">
    <w:name w:val="ListLabel 205"/>
    <w:qFormat/>
    <w:rsid w:val="001B0EE5"/>
    <w:rPr>
      <w:rFonts w:cs="OpenSymbol"/>
    </w:rPr>
  </w:style>
  <w:style w:type="character" w:customStyle="1" w:styleId="ListLabel206">
    <w:name w:val="ListLabel 206"/>
    <w:qFormat/>
    <w:rsid w:val="001B0EE5"/>
    <w:rPr>
      <w:rFonts w:cs="OpenSymbol"/>
    </w:rPr>
  </w:style>
  <w:style w:type="character" w:customStyle="1" w:styleId="ListLabel207">
    <w:name w:val="ListLabel 207"/>
    <w:qFormat/>
    <w:rsid w:val="001B0EE5"/>
    <w:rPr>
      <w:rFonts w:cs="OpenSymbol"/>
    </w:rPr>
  </w:style>
  <w:style w:type="character" w:customStyle="1" w:styleId="ListLabel208">
    <w:name w:val="ListLabel 208"/>
    <w:qFormat/>
    <w:rsid w:val="001B0EE5"/>
    <w:rPr>
      <w:rFonts w:cs="OpenSymbol"/>
    </w:rPr>
  </w:style>
  <w:style w:type="character" w:customStyle="1" w:styleId="ListLabel209">
    <w:name w:val="ListLabel 209"/>
    <w:qFormat/>
    <w:rsid w:val="001B0EE5"/>
    <w:rPr>
      <w:rFonts w:cs="OpenSymbol"/>
    </w:rPr>
  </w:style>
  <w:style w:type="character" w:customStyle="1" w:styleId="ListLabel210">
    <w:name w:val="ListLabel 210"/>
    <w:qFormat/>
    <w:rsid w:val="001B0EE5"/>
    <w:rPr>
      <w:rFonts w:cs="OpenSymbol"/>
    </w:rPr>
  </w:style>
  <w:style w:type="character" w:customStyle="1" w:styleId="ListLabel211">
    <w:name w:val="ListLabel 211"/>
    <w:qFormat/>
    <w:rsid w:val="001B0EE5"/>
    <w:rPr>
      <w:rFonts w:cs="OpenSymbol"/>
    </w:rPr>
  </w:style>
  <w:style w:type="character" w:customStyle="1" w:styleId="ListLabel212">
    <w:name w:val="ListLabel 212"/>
    <w:qFormat/>
    <w:rsid w:val="001B0EE5"/>
    <w:rPr>
      <w:rFonts w:cs="OpenSymbol"/>
    </w:rPr>
  </w:style>
  <w:style w:type="character" w:customStyle="1" w:styleId="ListLabel213">
    <w:name w:val="ListLabel 213"/>
    <w:qFormat/>
    <w:rsid w:val="001B0EE5"/>
    <w:rPr>
      <w:rFonts w:ascii="Times New Roman" w:hAnsi="Times New Roman" w:cs="OpenSymbol"/>
      <w:sz w:val="28"/>
    </w:rPr>
  </w:style>
  <w:style w:type="character" w:customStyle="1" w:styleId="ListLabel214">
    <w:name w:val="ListLabel 214"/>
    <w:qFormat/>
    <w:rsid w:val="001B0EE5"/>
    <w:rPr>
      <w:rFonts w:cs="OpenSymbol"/>
    </w:rPr>
  </w:style>
  <w:style w:type="character" w:customStyle="1" w:styleId="ListLabel215">
    <w:name w:val="ListLabel 215"/>
    <w:qFormat/>
    <w:rsid w:val="001B0EE5"/>
    <w:rPr>
      <w:rFonts w:cs="OpenSymbol"/>
    </w:rPr>
  </w:style>
  <w:style w:type="character" w:customStyle="1" w:styleId="ListLabel216">
    <w:name w:val="ListLabel 216"/>
    <w:qFormat/>
    <w:rsid w:val="001B0EE5"/>
    <w:rPr>
      <w:rFonts w:cs="OpenSymbol"/>
    </w:rPr>
  </w:style>
  <w:style w:type="character" w:customStyle="1" w:styleId="ListLabel217">
    <w:name w:val="ListLabel 217"/>
    <w:qFormat/>
    <w:rsid w:val="001B0EE5"/>
    <w:rPr>
      <w:rFonts w:cs="OpenSymbol"/>
    </w:rPr>
  </w:style>
  <w:style w:type="character" w:customStyle="1" w:styleId="ListLabel218">
    <w:name w:val="ListLabel 218"/>
    <w:qFormat/>
    <w:rsid w:val="001B0EE5"/>
    <w:rPr>
      <w:rFonts w:cs="OpenSymbol"/>
    </w:rPr>
  </w:style>
  <w:style w:type="character" w:customStyle="1" w:styleId="ListLabel219">
    <w:name w:val="ListLabel 219"/>
    <w:qFormat/>
    <w:rsid w:val="001B0EE5"/>
    <w:rPr>
      <w:rFonts w:cs="OpenSymbol"/>
    </w:rPr>
  </w:style>
  <w:style w:type="character" w:customStyle="1" w:styleId="ListLabel220">
    <w:name w:val="ListLabel 220"/>
    <w:qFormat/>
    <w:rsid w:val="001B0EE5"/>
    <w:rPr>
      <w:rFonts w:cs="OpenSymbol"/>
    </w:rPr>
  </w:style>
  <w:style w:type="character" w:customStyle="1" w:styleId="ListLabel221">
    <w:name w:val="ListLabel 221"/>
    <w:qFormat/>
    <w:rsid w:val="001B0EE5"/>
    <w:rPr>
      <w:rFonts w:cs="OpenSymbol"/>
    </w:rPr>
  </w:style>
  <w:style w:type="character" w:customStyle="1" w:styleId="ListLabel222">
    <w:name w:val="ListLabel 222"/>
    <w:qFormat/>
    <w:rsid w:val="001B0EE5"/>
    <w:rPr>
      <w:rFonts w:cs="OpenSymbol"/>
    </w:rPr>
  </w:style>
  <w:style w:type="character" w:customStyle="1" w:styleId="ListLabel223">
    <w:name w:val="ListLabel 223"/>
    <w:qFormat/>
    <w:rsid w:val="001B0EE5"/>
    <w:rPr>
      <w:rFonts w:cs="OpenSymbol"/>
    </w:rPr>
  </w:style>
  <w:style w:type="character" w:customStyle="1" w:styleId="ListLabel224">
    <w:name w:val="ListLabel 224"/>
    <w:qFormat/>
    <w:rsid w:val="001B0EE5"/>
    <w:rPr>
      <w:rFonts w:cs="OpenSymbol"/>
    </w:rPr>
  </w:style>
  <w:style w:type="character" w:customStyle="1" w:styleId="ListLabel225">
    <w:name w:val="ListLabel 225"/>
    <w:qFormat/>
    <w:rsid w:val="001B0EE5"/>
    <w:rPr>
      <w:rFonts w:cs="OpenSymbol"/>
    </w:rPr>
  </w:style>
  <w:style w:type="character" w:customStyle="1" w:styleId="ListLabel226">
    <w:name w:val="ListLabel 226"/>
    <w:qFormat/>
    <w:rsid w:val="001B0EE5"/>
    <w:rPr>
      <w:rFonts w:cs="OpenSymbol"/>
    </w:rPr>
  </w:style>
  <w:style w:type="character" w:customStyle="1" w:styleId="ListLabel227">
    <w:name w:val="ListLabel 227"/>
    <w:qFormat/>
    <w:rsid w:val="001B0EE5"/>
    <w:rPr>
      <w:rFonts w:cs="OpenSymbol"/>
    </w:rPr>
  </w:style>
  <w:style w:type="character" w:customStyle="1" w:styleId="ListLabel228">
    <w:name w:val="ListLabel 228"/>
    <w:qFormat/>
    <w:rsid w:val="001B0EE5"/>
    <w:rPr>
      <w:rFonts w:cs="OpenSymbol"/>
    </w:rPr>
  </w:style>
  <w:style w:type="character" w:customStyle="1" w:styleId="ListLabel229">
    <w:name w:val="ListLabel 229"/>
    <w:qFormat/>
    <w:rsid w:val="001B0EE5"/>
    <w:rPr>
      <w:rFonts w:cs="OpenSymbol"/>
    </w:rPr>
  </w:style>
  <w:style w:type="character" w:customStyle="1" w:styleId="ListLabel230">
    <w:name w:val="ListLabel 230"/>
    <w:qFormat/>
    <w:rsid w:val="001B0EE5"/>
    <w:rPr>
      <w:rFonts w:cs="OpenSymbol"/>
    </w:rPr>
  </w:style>
  <w:style w:type="character" w:customStyle="1" w:styleId="ListLabel231">
    <w:name w:val="ListLabel 231"/>
    <w:qFormat/>
    <w:rsid w:val="001B0EE5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232">
    <w:name w:val="ListLabel 232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233">
    <w:name w:val="ListLabel 233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234">
    <w:name w:val="ListLabel 234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235">
    <w:name w:val="ListLabel 235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236">
    <w:name w:val="ListLabel 236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237">
    <w:name w:val="ListLabel 237"/>
    <w:qFormat/>
    <w:rsid w:val="001B0EE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eastAsia="ru-RU" w:bidi="ru-RU"/>
    </w:rPr>
  </w:style>
  <w:style w:type="character" w:customStyle="1" w:styleId="ListLabel238">
    <w:name w:val="ListLabel 238"/>
    <w:qFormat/>
    <w:rsid w:val="001B0EE5"/>
    <w:rPr>
      <w:rFonts w:ascii="Times New Roman" w:hAnsi="Times New Roman"/>
      <w:b/>
      <w:sz w:val="28"/>
    </w:rPr>
  </w:style>
  <w:style w:type="character" w:customStyle="1" w:styleId="ListLabel239">
    <w:name w:val="ListLabel 239"/>
    <w:qFormat/>
    <w:rsid w:val="001B0EE5"/>
    <w:rPr>
      <w:rFonts w:cs="Symbol"/>
      <w:sz w:val="28"/>
    </w:rPr>
  </w:style>
  <w:style w:type="character" w:customStyle="1" w:styleId="ListLabel240">
    <w:name w:val="ListLabel 240"/>
    <w:qFormat/>
    <w:rsid w:val="001B0EE5"/>
    <w:rPr>
      <w:rFonts w:cs="Courier New"/>
    </w:rPr>
  </w:style>
  <w:style w:type="character" w:customStyle="1" w:styleId="ListLabel241">
    <w:name w:val="ListLabel 241"/>
    <w:qFormat/>
    <w:rsid w:val="001B0EE5"/>
    <w:rPr>
      <w:rFonts w:cs="Wingdings"/>
    </w:rPr>
  </w:style>
  <w:style w:type="character" w:customStyle="1" w:styleId="ListLabel242">
    <w:name w:val="ListLabel 242"/>
    <w:qFormat/>
    <w:rsid w:val="001B0EE5"/>
    <w:rPr>
      <w:rFonts w:cs="Symbol"/>
    </w:rPr>
  </w:style>
  <w:style w:type="character" w:customStyle="1" w:styleId="ListLabel243">
    <w:name w:val="ListLabel 243"/>
    <w:qFormat/>
    <w:rsid w:val="001B0EE5"/>
    <w:rPr>
      <w:rFonts w:cs="Courier New"/>
    </w:rPr>
  </w:style>
  <w:style w:type="character" w:customStyle="1" w:styleId="ListLabel244">
    <w:name w:val="ListLabel 244"/>
    <w:qFormat/>
    <w:rsid w:val="001B0EE5"/>
    <w:rPr>
      <w:rFonts w:cs="Wingdings"/>
    </w:rPr>
  </w:style>
  <w:style w:type="character" w:customStyle="1" w:styleId="ListLabel245">
    <w:name w:val="ListLabel 245"/>
    <w:qFormat/>
    <w:rsid w:val="001B0EE5"/>
    <w:rPr>
      <w:rFonts w:cs="Symbol"/>
    </w:rPr>
  </w:style>
  <w:style w:type="character" w:customStyle="1" w:styleId="ListLabel246">
    <w:name w:val="ListLabel 246"/>
    <w:qFormat/>
    <w:rsid w:val="001B0EE5"/>
    <w:rPr>
      <w:rFonts w:cs="Courier New"/>
    </w:rPr>
  </w:style>
  <w:style w:type="character" w:customStyle="1" w:styleId="ListLabel247">
    <w:name w:val="ListLabel 247"/>
    <w:qFormat/>
    <w:rsid w:val="001B0EE5"/>
    <w:rPr>
      <w:rFonts w:cs="Wingdings"/>
    </w:rPr>
  </w:style>
  <w:style w:type="character" w:customStyle="1" w:styleId="ListLabel248">
    <w:name w:val="ListLabel 248"/>
    <w:qFormat/>
    <w:rsid w:val="001B0EE5"/>
    <w:rPr>
      <w:rFonts w:cs="Symbol"/>
      <w:sz w:val="28"/>
    </w:rPr>
  </w:style>
  <w:style w:type="character" w:customStyle="1" w:styleId="ListLabel249">
    <w:name w:val="ListLabel 249"/>
    <w:qFormat/>
    <w:rsid w:val="001B0EE5"/>
    <w:rPr>
      <w:rFonts w:cs="Courier New"/>
    </w:rPr>
  </w:style>
  <w:style w:type="character" w:customStyle="1" w:styleId="ListLabel250">
    <w:name w:val="ListLabel 250"/>
    <w:qFormat/>
    <w:rsid w:val="001B0EE5"/>
    <w:rPr>
      <w:rFonts w:cs="Wingdings"/>
    </w:rPr>
  </w:style>
  <w:style w:type="character" w:customStyle="1" w:styleId="ListLabel251">
    <w:name w:val="ListLabel 251"/>
    <w:qFormat/>
    <w:rsid w:val="001B0EE5"/>
    <w:rPr>
      <w:rFonts w:cs="Symbol"/>
    </w:rPr>
  </w:style>
  <w:style w:type="character" w:customStyle="1" w:styleId="ListLabel252">
    <w:name w:val="ListLabel 252"/>
    <w:qFormat/>
    <w:rsid w:val="001B0EE5"/>
    <w:rPr>
      <w:rFonts w:cs="Courier New"/>
    </w:rPr>
  </w:style>
  <w:style w:type="character" w:customStyle="1" w:styleId="ListLabel253">
    <w:name w:val="ListLabel 253"/>
    <w:qFormat/>
    <w:rsid w:val="001B0EE5"/>
    <w:rPr>
      <w:rFonts w:cs="Wingdings"/>
    </w:rPr>
  </w:style>
  <w:style w:type="character" w:customStyle="1" w:styleId="ListLabel254">
    <w:name w:val="ListLabel 254"/>
    <w:qFormat/>
    <w:rsid w:val="001B0EE5"/>
    <w:rPr>
      <w:rFonts w:cs="Symbol"/>
    </w:rPr>
  </w:style>
  <w:style w:type="character" w:customStyle="1" w:styleId="ListLabel255">
    <w:name w:val="ListLabel 255"/>
    <w:qFormat/>
    <w:rsid w:val="001B0EE5"/>
    <w:rPr>
      <w:rFonts w:cs="Courier New"/>
    </w:rPr>
  </w:style>
  <w:style w:type="character" w:customStyle="1" w:styleId="ListLabel256">
    <w:name w:val="ListLabel 256"/>
    <w:qFormat/>
    <w:rsid w:val="001B0EE5"/>
    <w:rPr>
      <w:rFonts w:cs="Wingdings"/>
    </w:rPr>
  </w:style>
  <w:style w:type="character" w:customStyle="1" w:styleId="ListLabel257">
    <w:name w:val="ListLabel 257"/>
    <w:qFormat/>
    <w:rsid w:val="001B0EE5"/>
    <w:rPr>
      <w:rFonts w:cs="Symbol"/>
      <w:sz w:val="28"/>
    </w:rPr>
  </w:style>
  <w:style w:type="character" w:customStyle="1" w:styleId="ListLabel258">
    <w:name w:val="ListLabel 258"/>
    <w:qFormat/>
    <w:rsid w:val="001B0EE5"/>
    <w:rPr>
      <w:rFonts w:cs="Courier New"/>
    </w:rPr>
  </w:style>
  <w:style w:type="character" w:customStyle="1" w:styleId="ListLabel259">
    <w:name w:val="ListLabel 259"/>
    <w:qFormat/>
    <w:rsid w:val="001B0EE5"/>
    <w:rPr>
      <w:rFonts w:cs="Wingdings"/>
    </w:rPr>
  </w:style>
  <w:style w:type="character" w:customStyle="1" w:styleId="ListLabel260">
    <w:name w:val="ListLabel 260"/>
    <w:qFormat/>
    <w:rsid w:val="001B0EE5"/>
    <w:rPr>
      <w:rFonts w:cs="Symbol"/>
    </w:rPr>
  </w:style>
  <w:style w:type="character" w:customStyle="1" w:styleId="ListLabel261">
    <w:name w:val="ListLabel 261"/>
    <w:qFormat/>
    <w:rsid w:val="001B0EE5"/>
    <w:rPr>
      <w:rFonts w:cs="Courier New"/>
    </w:rPr>
  </w:style>
  <w:style w:type="character" w:customStyle="1" w:styleId="ListLabel262">
    <w:name w:val="ListLabel 262"/>
    <w:qFormat/>
    <w:rsid w:val="001B0EE5"/>
    <w:rPr>
      <w:rFonts w:cs="Wingdings"/>
    </w:rPr>
  </w:style>
  <w:style w:type="character" w:customStyle="1" w:styleId="ListLabel263">
    <w:name w:val="ListLabel 263"/>
    <w:qFormat/>
    <w:rsid w:val="001B0EE5"/>
    <w:rPr>
      <w:rFonts w:cs="Symbol"/>
    </w:rPr>
  </w:style>
  <w:style w:type="character" w:customStyle="1" w:styleId="ListLabel264">
    <w:name w:val="ListLabel 264"/>
    <w:qFormat/>
    <w:rsid w:val="001B0EE5"/>
    <w:rPr>
      <w:rFonts w:cs="Courier New"/>
    </w:rPr>
  </w:style>
  <w:style w:type="character" w:customStyle="1" w:styleId="ListLabel265">
    <w:name w:val="ListLabel 265"/>
    <w:qFormat/>
    <w:rsid w:val="001B0EE5"/>
    <w:rPr>
      <w:rFonts w:cs="Wingdings"/>
    </w:rPr>
  </w:style>
  <w:style w:type="character" w:customStyle="1" w:styleId="ListLabel266">
    <w:name w:val="ListLabel 266"/>
    <w:qFormat/>
    <w:rsid w:val="001B0EE5"/>
    <w:rPr>
      <w:rFonts w:cs="Symbol"/>
      <w:sz w:val="28"/>
    </w:rPr>
  </w:style>
  <w:style w:type="character" w:customStyle="1" w:styleId="ListLabel267">
    <w:name w:val="ListLabel 267"/>
    <w:qFormat/>
    <w:rsid w:val="001B0EE5"/>
    <w:rPr>
      <w:rFonts w:cs="Courier New"/>
    </w:rPr>
  </w:style>
  <w:style w:type="character" w:customStyle="1" w:styleId="ListLabel268">
    <w:name w:val="ListLabel 268"/>
    <w:qFormat/>
    <w:rsid w:val="001B0EE5"/>
    <w:rPr>
      <w:rFonts w:cs="Wingdings"/>
    </w:rPr>
  </w:style>
  <w:style w:type="character" w:customStyle="1" w:styleId="ListLabel269">
    <w:name w:val="ListLabel 269"/>
    <w:qFormat/>
    <w:rsid w:val="001B0EE5"/>
    <w:rPr>
      <w:rFonts w:cs="Symbol"/>
    </w:rPr>
  </w:style>
  <w:style w:type="character" w:customStyle="1" w:styleId="ListLabel270">
    <w:name w:val="ListLabel 270"/>
    <w:qFormat/>
    <w:rsid w:val="001B0EE5"/>
    <w:rPr>
      <w:rFonts w:cs="Courier New"/>
    </w:rPr>
  </w:style>
  <w:style w:type="character" w:customStyle="1" w:styleId="ListLabel271">
    <w:name w:val="ListLabel 271"/>
    <w:qFormat/>
    <w:rsid w:val="001B0EE5"/>
    <w:rPr>
      <w:rFonts w:cs="Wingdings"/>
    </w:rPr>
  </w:style>
  <w:style w:type="character" w:customStyle="1" w:styleId="ListLabel272">
    <w:name w:val="ListLabel 272"/>
    <w:qFormat/>
    <w:rsid w:val="001B0EE5"/>
    <w:rPr>
      <w:rFonts w:cs="Symbol"/>
    </w:rPr>
  </w:style>
  <w:style w:type="character" w:customStyle="1" w:styleId="ListLabel273">
    <w:name w:val="ListLabel 273"/>
    <w:qFormat/>
    <w:rsid w:val="001B0EE5"/>
    <w:rPr>
      <w:rFonts w:cs="Courier New"/>
    </w:rPr>
  </w:style>
  <w:style w:type="character" w:customStyle="1" w:styleId="ListLabel274">
    <w:name w:val="ListLabel 274"/>
    <w:qFormat/>
    <w:rsid w:val="001B0EE5"/>
    <w:rPr>
      <w:rFonts w:cs="Wingdings"/>
    </w:rPr>
  </w:style>
  <w:style w:type="character" w:customStyle="1" w:styleId="ListLabel275">
    <w:name w:val="ListLabel 275"/>
    <w:qFormat/>
    <w:rsid w:val="001B0EE5"/>
    <w:rPr>
      <w:rFonts w:cs="Symbol"/>
      <w:sz w:val="28"/>
    </w:rPr>
  </w:style>
  <w:style w:type="character" w:customStyle="1" w:styleId="ListLabel276">
    <w:name w:val="ListLabel 276"/>
    <w:qFormat/>
    <w:rsid w:val="001B0EE5"/>
    <w:rPr>
      <w:rFonts w:cs="Courier New"/>
    </w:rPr>
  </w:style>
  <w:style w:type="character" w:customStyle="1" w:styleId="ListLabel277">
    <w:name w:val="ListLabel 277"/>
    <w:qFormat/>
    <w:rsid w:val="001B0EE5"/>
    <w:rPr>
      <w:rFonts w:cs="Wingdings"/>
    </w:rPr>
  </w:style>
  <w:style w:type="character" w:customStyle="1" w:styleId="ListLabel278">
    <w:name w:val="ListLabel 278"/>
    <w:qFormat/>
    <w:rsid w:val="001B0EE5"/>
    <w:rPr>
      <w:rFonts w:cs="Symbol"/>
    </w:rPr>
  </w:style>
  <w:style w:type="character" w:customStyle="1" w:styleId="ListLabel279">
    <w:name w:val="ListLabel 279"/>
    <w:qFormat/>
    <w:rsid w:val="001B0EE5"/>
    <w:rPr>
      <w:rFonts w:cs="Courier New"/>
    </w:rPr>
  </w:style>
  <w:style w:type="character" w:customStyle="1" w:styleId="ListLabel280">
    <w:name w:val="ListLabel 280"/>
    <w:qFormat/>
    <w:rsid w:val="001B0EE5"/>
    <w:rPr>
      <w:rFonts w:cs="Wingdings"/>
    </w:rPr>
  </w:style>
  <w:style w:type="character" w:customStyle="1" w:styleId="ListLabel281">
    <w:name w:val="ListLabel 281"/>
    <w:qFormat/>
    <w:rsid w:val="001B0EE5"/>
    <w:rPr>
      <w:rFonts w:cs="Symbol"/>
    </w:rPr>
  </w:style>
  <w:style w:type="character" w:customStyle="1" w:styleId="ListLabel282">
    <w:name w:val="ListLabel 282"/>
    <w:qFormat/>
    <w:rsid w:val="001B0EE5"/>
    <w:rPr>
      <w:rFonts w:cs="Courier New"/>
    </w:rPr>
  </w:style>
  <w:style w:type="character" w:customStyle="1" w:styleId="ListLabel283">
    <w:name w:val="ListLabel 283"/>
    <w:qFormat/>
    <w:rsid w:val="001B0EE5"/>
    <w:rPr>
      <w:rFonts w:cs="Wingdings"/>
    </w:rPr>
  </w:style>
  <w:style w:type="character" w:customStyle="1" w:styleId="ListLabel284">
    <w:name w:val="ListLabel 284"/>
    <w:qFormat/>
    <w:rsid w:val="001B0EE5"/>
    <w:rPr>
      <w:rFonts w:cs="Symbol"/>
      <w:sz w:val="28"/>
    </w:rPr>
  </w:style>
  <w:style w:type="character" w:customStyle="1" w:styleId="ListLabel285">
    <w:name w:val="ListLabel 285"/>
    <w:qFormat/>
    <w:rsid w:val="001B0EE5"/>
    <w:rPr>
      <w:rFonts w:cs="Courier New"/>
    </w:rPr>
  </w:style>
  <w:style w:type="character" w:customStyle="1" w:styleId="ListLabel286">
    <w:name w:val="ListLabel 286"/>
    <w:qFormat/>
    <w:rsid w:val="001B0EE5"/>
    <w:rPr>
      <w:rFonts w:cs="Wingdings"/>
    </w:rPr>
  </w:style>
  <w:style w:type="character" w:customStyle="1" w:styleId="ListLabel287">
    <w:name w:val="ListLabel 287"/>
    <w:qFormat/>
    <w:rsid w:val="001B0EE5"/>
    <w:rPr>
      <w:rFonts w:cs="Symbol"/>
    </w:rPr>
  </w:style>
  <w:style w:type="character" w:customStyle="1" w:styleId="ListLabel288">
    <w:name w:val="ListLabel 288"/>
    <w:qFormat/>
    <w:rsid w:val="001B0EE5"/>
    <w:rPr>
      <w:rFonts w:cs="Courier New"/>
    </w:rPr>
  </w:style>
  <w:style w:type="character" w:customStyle="1" w:styleId="ListLabel289">
    <w:name w:val="ListLabel 289"/>
    <w:qFormat/>
    <w:rsid w:val="001B0EE5"/>
    <w:rPr>
      <w:rFonts w:cs="Wingdings"/>
    </w:rPr>
  </w:style>
  <w:style w:type="character" w:customStyle="1" w:styleId="ListLabel290">
    <w:name w:val="ListLabel 290"/>
    <w:qFormat/>
    <w:rsid w:val="001B0EE5"/>
    <w:rPr>
      <w:rFonts w:cs="Symbol"/>
    </w:rPr>
  </w:style>
  <w:style w:type="character" w:customStyle="1" w:styleId="ListLabel291">
    <w:name w:val="ListLabel 291"/>
    <w:qFormat/>
    <w:rsid w:val="001B0EE5"/>
    <w:rPr>
      <w:rFonts w:cs="Courier New"/>
    </w:rPr>
  </w:style>
  <w:style w:type="character" w:customStyle="1" w:styleId="ListLabel292">
    <w:name w:val="ListLabel 292"/>
    <w:qFormat/>
    <w:rsid w:val="001B0EE5"/>
    <w:rPr>
      <w:rFonts w:cs="Wingdings"/>
    </w:rPr>
  </w:style>
  <w:style w:type="character" w:customStyle="1" w:styleId="ListLabel293">
    <w:name w:val="ListLabel 293"/>
    <w:qFormat/>
    <w:rsid w:val="001B0EE5"/>
    <w:rPr>
      <w:b w:val="0"/>
      <w:sz w:val="28"/>
    </w:rPr>
  </w:style>
  <w:style w:type="character" w:customStyle="1" w:styleId="ListLabel294">
    <w:name w:val="ListLabel 294"/>
    <w:qFormat/>
    <w:rsid w:val="001B0EE5"/>
    <w:rPr>
      <w:rFonts w:cs="Symbol"/>
      <w:b w:val="0"/>
      <w:sz w:val="28"/>
    </w:rPr>
  </w:style>
  <w:style w:type="character" w:customStyle="1" w:styleId="ListLabel295">
    <w:name w:val="ListLabel 295"/>
    <w:qFormat/>
    <w:rsid w:val="001B0EE5"/>
    <w:rPr>
      <w:rFonts w:cs="Courier New"/>
    </w:rPr>
  </w:style>
  <w:style w:type="character" w:customStyle="1" w:styleId="ListLabel296">
    <w:name w:val="ListLabel 296"/>
    <w:qFormat/>
    <w:rsid w:val="001B0EE5"/>
    <w:rPr>
      <w:rFonts w:cs="Wingdings"/>
    </w:rPr>
  </w:style>
  <w:style w:type="character" w:customStyle="1" w:styleId="ListLabel297">
    <w:name w:val="ListLabel 297"/>
    <w:qFormat/>
    <w:rsid w:val="001B0EE5"/>
    <w:rPr>
      <w:rFonts w:cs="Symbol"/>
    </w:rPr>
  </w:style>
  <w:style w:type="character" w:customStyle="1" w:styleId="ListLabel298">
    <w:name w:val="ListLabel 298"/>
    <w:qFormat/>
    <w:rsid w:val="001B0EE5"/>
    <w:rPr>
      <w:rFonts w:cs="Courier New"/>
    </w:rPr>
  </w:style>
  <w:style w:type="character" w:customStyle="1" w:styleId="ListLabel299">
    <w:name w:val="ListLabel 299"/>
    <w:qFormat/>
    <w:rsid w:val="001B0EE5"/>
    <w:rPr>
      <w:rFonts w:cs="Wingdings"/>
    </w:rPr>
  </w:style>
  <w:style w:type="character" w:customStyle="1" w:styleId="ListLabel300">
    <w:name w:val="ListLabel 300"/>
    <w:qFormat/>
    <w:rsid w:val="001B0EE5"/>
    <w:rPr>
      <w:rFonts w:cs="Symbol"/>
    </w:rPr>
  </w:style>
  <w:style w:type="character" w:customStyle="1" w:styleId="ListLabel301">
    <w:name w:val="ListLabel 301"/>
    <w:qFormat/>
    <w:rsid w:val="001B0EE5"/>
    <w:rPr>
      <w:rFonts w:cs="Courier New"/>
    </w:rPr>
  </w:style>
  <w:style w:type="character" w:customStyle="1" w:styleId="ListLabel302">
    <w:name w:val="ListLabel 302"/>
    <w:qFormat/>
    <w:rsid w:val="001B0EE5"/>
    <w:rPr>
      <w:rFonts w:cs="Wingdings"/>
    </w:rPr>
  </w:style>
  <w:style w:type="character" w:customStyle="1" w:styleId="ListLabel303">
    <w:name w:val="ListLabel 303"/>
    <w:qFormat/>
    <w:rsid w:val="001B0EE5"/>
    <w:rPr>
      <w:rFonts w:ascii="Times New Roman" w:hAnsi="Times New Roman" w:cs="Symbol"/>
      <w:sz w:val="28"/>
    </w:rPr>
  </w:style>
  <w:style w:type="character" w:customStyle="1" w:styleId="ListLabel304">
    <w:name w:val="ListLabel 304"/>
    <w:qFormat/>
    <w:rsid w:val="001B0EE5"/>
    <w:rPr>
      <w:rFonts w:cs="Courier New"/>
    </w:rPr>
  </w:style>
  <w:style w:type="character" w:customStyle="1" w:styleId="ListLabel305">
    <w:name w:val="ListLabel 305"/>
    <w:qFormat/>
    <w:rsid w:val="001B0EE5"/>
    <w:rPr>
      <w:rFonts w:cs="Wingdings"/>
    </w:rPr>
  </w:style>
  <w:style w:type="character" w:customStyle="1" w:styleId="ListLabel306">
    <w:name w:val="ListLabel 306"/>
    <w:qFormat/>
    <w:rsid w:val="001B0EE5"/>
    <w:rPr>
      <w:rFonts w:cs="Symbol"/>
    </w:rPr>
  </w:style>
  <w:style w:type="character" w:customStyle="1" w:styleId="ListLabel307">
    <w:name w:val="ListLabel 307"/>
    <w:qFormat/>
    <w:rsid w:val="001B0EE5"/>
    <w:rPr>
      <w:rFonts w:cs="Courier New"/>
    </w:rPr>
  </w:style>
  <w:style w:type="character" w:customStyle="1" w:styleId="ListLabel308">
    <w:name w:val="ListLabel 308"/>
    <w:qFormat/>
    <w:rsid w:val="001B0EE5"/>
    <w:rPr>
      <w:rFonts w:cs="Wingdings"/>
    </w:rPr>
  </w:style>
  <w:style w:type="character" w:customStyle="1" w:styleId="ListLabel309">
    <w:name w:val="ListLabel 309"/>
    <w:qFormat/>
    <w:rsid w:val="001B0EE5"/>
    <w:rPr>
      <w:rFonts w:cs="Symbol"/>
    </w:rPr>
  </w:style>
  <w:style w:type="character" w:customStyle="1" w:styleId="ListLabel310">
    <w:name w:val="ListLabel 310"/>
    <w:qFormat/>
    <w:rsid w:val="001B0EE5"/>
    <w:rPr>
      <w:rFonts w:cs="Courier New"/>
    </w:rPr>
  </w:style>
  <w:style w:type="character" w:customStyle="1" w:styleId="ListLabel311">
    <w:name w:val="ListLabel 311"/>
    <w:qFormat/>
    <w:rsid w:val="001B0EE5"/>
    <w:rPr>
      <w:rFonts w:cs="Wingdings"/>
    </w:rPr>
  </w:style>
  <w:style w:type="character" w:customStyle="1" w:styleId="ListLabel312">
    <w:name w:val="ListLabel 312"/>
    <w:qFormat/>
    <w:rsid w:val="001B0EE5"/>
    <w:rPr>
      <w:rFonts w:ascii="Times New Roman" w:hAnsi="Times New Roman" w:cs="Symbol"/>
      <w:sz w:val="28"/>
    </w:rPr>
  </w:style>
  <w:style w:type="character" w:customStyle="1" w:styleId="ListLabel313">
    <w:name w:val="ListLabel 313"/>
    <w:qFormat/>
    <w:rsid w:val="001B0EE5"/>
    <w:rPr>
      <w:rFonts w:ascii="Times New Roman" w:hAnsi="Times New Roman" w:cs="OpenSymbol"/>
      <w:sz w:val="28"/>
    </w:rPr>
  </w:style>
  <w:style w:type="character" w:customStyle="1" w:styleId="ListLabel314">
    <w:name w:val="ListLabel 314"/>
    <w:qFormat/>
    <w:rsid w:val="001B0EE5"/>
    <w:rPr>
      <w:rFonts w:cs="OpenSymbol"/>
    </w:rPr>
  </w:style>
  <w:style w:type="character" w:customStyle="1" w:styleId="ListLabel315">
    <w:name w:val="ListLabel 315"/>
    <w:qFormat/>
    <w:rsid w:val="001B0EE5"/>
    <w:rPr>
      <w:rFonts w:cs="OpenSymbol"/>
    </w:rPr>
  </w:style>
  <w:style w:type="character" w:customStyle="1" w:styleId="ListLabel316">
    <w:name w:val="ListLabel 316"/>
    <w:qFormat/>
    <w:rsid w:val="001B0EE5"/>
    <w:rPr>
      <w:rFonts w:cs="OpenSymbol"/>
    </w:rPr>
  </w:style>
  <w:style w:type="character" w:customStyle="1" w:styleId="ListLabel317">
    <w:name w:val="ListLabel 317"/>
    <w:qFormat/>
    <w:rsid w:val="001B0EE5"/>
    <w:rPr>
      <w:rFonts w:cs="OpenSymbol"/>
    </w:rPr>
  </w:style>
  <w:style w:type="character" w:customStyle="1" w:styleId="ListLabel318">
    <w:name w:val="ListLabel 318"/>
    <w:qFormat/>
    <w:rsid w:val="001B0EE5"/>
    <w:rPr>
      <w:rFonts w:cs="OpenSymbol"/>
    </w:rPr>
  </w:style>
  <w:style w:type="character" w:customStyle="1" w:styleId="ListLabel319">
    <w:name w:val="ListLabel 319"/>
    <w:qFormat/>
    <w:rsid w:val="001B0EE5"/>
    <w:rPr>
      <w:rFonts w:cs="OpenSymbol"/>
    </w:rPr>
  </w:style>
  <w:style w:type="character" w:customStyle="1" w:styleId="ListLabel320">
    <w:name w:val="ListLabel 320"/>
    <w:qFormat/>
    <w:rsid w:val="001B0EE5"/>
    <w:rPr>
      <w:rFonts w:cs="OpenSymbol"/>
    </w:rPr>
  </w:style>
  <w:style w:type="character" w:customStyle="1" w:styleId="ListLabel321">
    <w:name w:val="ListLabel 321"/>
    <w:qFormat/>
    <w:rsid w:val="001B0EE5"/>
    <w:rPr>
      <w:rFonts w:cs="OpenSymbol"/>
    </w:rPr>
  </w:style>
  <w:style w:type="character" w:customStyle="1" w:styleId="ListLabel322">
    <w:name w:val="ListLabel 322"/>
    <w:qFormat/>
    <w:rsid w:val="001B0EE5"/>
    <w:rPr>
      <w:rFonts w:ascii="Times New Roman" w:hAnsi="Times New Roman" w:cs="OpenSymbol"/>
      <w:sz w:val="28"/>
    </w:rPr>
  </w:style>
  <w:style w:type="character" w:customStyle="1" w:styleId="ListLabel323">
    <w:name w:val="ListLabel 323"/>
    <w:qFormat/>
    <w:rsid w:val="001B0EE5"/>
    <w:rPr>
      <w:rFonts w:cs="OpenSymbol"/>
    </w:rPr>
  </w:style>
  <w:style w:type="character" w:customStyle="1" w:styleId="ListLabel324">
    <w:name w:val="ListLabel 324"/>
    <w:qFormat/>
    <w:rsid w:val="001B0EE5"/>
    <w:rPr>
      <w:rFonts w:cs="OpenSymbol"/>
    </w:rPr>
  </w:style>
  <w:style w:type="character" w:customStyle="1" w:styleId="ListLabel325">
    <w:name w:val="ListLabel 325"/>
    <w:qFormat/>
    <w:rsid w:val="001B0EE5"/>
    <w:rPr>
      <w:rFonts w:cs="OpenSymbol"/>
    </w:rPr>
  </w:style>
  <w:style w:type="character" w:customStyle="1" w:styleId="ListLabel326">
    <w:name w:val="ListLabel 326"/>
    <w:qFormat/>
    <w:rsid w:val="001B0EE5"/>
    <w:rPr>
      <w:rFonts w:cs="OpenSymbol"/>
    </w:rPr>
  </w:style>
  <w:style w:type="character" w:customStyle="1" w:styleId="ListLabel327">
    <w:name w:val="ListLabel 327"/>
    <w:qFormat/>
    <w:rsid w:val="001B0EE5"/>
    <w:rPr>
      <w:rFonts w:cs="OpenSymbol"/>
    </w:rPr>
  </w:style>
  <w:style w:type="character" w:customStyle="1" w:styleId="ListLabel328">
    <w:name w:val="ListLabel 328"/>
    <w:qFormat/>
    <w:rsid w:val="001B0EE5"/>
    <w:rPr>
      <w:rFonts w:cs="OpenSymbol"/>
    </w:rPr>
  </w:style>
  <w:style w:type="character" w:customStyle="1" w:styleId="ListLabel329">
    <w:name w:val="ListLabel 329"/>
    <w:qFormat/>
    <w:rsid w:val="001B0EE5"/>
    <w:rPr>
      <w:rFonts w:cs="OpenSymbol"/>
    </w:rPr>
  </w:style>
  <w:style w:type="character" w:customStyle="1" w:styleId="ListLabel330">
    <w:name w:val="ListLabel 330"/>
    <w:qFormat/>
    <w:rsid w:val="001B0EE5"/>
    <w:rPr>
      <w:rFonts w:cs="OpenSymbol"/>
    </w:rPr>
  </w:style>
  <w:style w:type="character" w:customStyle="1" w:styleId="ListLabel331">
    <w:name w:val="ListLabel 331"/>
    <w:qFormat/>
    <w:rsid w:val="001B0EE5"/>
    <w:rPr>
      <w:rFonts w:ascii="Times New Roman" w:hAnsi="Times New Roman" w:cs="OpenSymbol"/>
      <w:sz w:val="28"/>
    </w:rPr>
  </w:style>
  <w:style w:type="character" w:customStyle="1" w:styleId="ListLabel332">
    <w:name w:val="ListLabel 332"/>
    <w:qFormat/>
    <w:rsid w:val="001B0EE5"/>
    <w:rPr>
      <w:rFonts w:cs="OpenSymbol"/>
    </w:rPr>
  </w:style>
  <w:style w:type="character" w:customStyle="1" w:styleId="ListLabel333">
    <w:name w:val="ListLabel 333"/>
    <w:qFormat/>
    <w:rsid w:val="001B0EE5"/>
    <w:rPr>
      <w:rFonts w:cs="OpenSymbol"/>
    </w:rPr>
  </w:style>
  <w:style w:type="character" w:customStyle="1" w:styleId="ListLabel334">
    <w:name w:val="ListLabel 334"/>
    <w:qFormat/>
    <w:rsid w:val="001B0EE5"/>
    <w:rPr>
      <w:rFonts w:cs="OpenSymbol"/>
    </w:rPr>
  </w:style>
  <w:style w:type="character" w:customStyle="1" w:styleId="ListLabel335">
    <w:name w:val="ListLabel 335"/>
    <w:qFormat/>
    <w:rsid w:val="001B0EE5"/>
    <w:rPr>
      <w:rFonts w:cs="OpenSymbol"/>
    </w:rPr>
  </w:style>
  <w:style w:type="character" w:customStyle="1" w:styleId="ListLabel336">
    <w:name w:val="ListLabel 336"/>
    <w:qFormat/>
    <w:rsid w:val="001B0EE5"/>
    <w:rPr>
      <w:rFonts w:cs="OpenSymbol"/>
    </w:rPr>
  </w:style>
  <w:style w:type="character" w:customStyle="1" w:styleId="ListLabel337">
    <w:name w:val="ListLabel 337"/>
    <w:qFormat/>
    <w:rsid w:val="001B0EE5"/>
    <w:rPr>
      <w:rFonts w:cs="OpenSymbol"/>
    </w:rPr>
  </w:style>
  <w:style w:type="character" w:customStyle="1" w:styleId="ListLabel338">
    <w:name w:val="ListLabel 338"/>
    <w:qFormat/>
    <w:rsid w:val="001B0EE5"/>
    <w:rPr>
      <w:rFonts w:cs="OpenSymbol"/>
    </w:rPr>
  </w:style>
  <w:style w:type="character" w:customStyle="1" w:styleId="ListLabel339">
    <w:name w:val="ListLabel 339"/>
    <w:qFormat/>
    <w:rsid w:val="001B0EE5"/>
    <w:rPr>
      <w:rFonts w:cs="OpenSymbol"/>
    </w:rPr>
  </w:style>
  <w:style w:type="character" w:customStyle="1" w:styleId="-">
    <w:name w:val="Интернет-ссылка"/>
    <w:rsid w:val="001B0EE5"/>
    <w:rPr>
      <w:color w:val="000080"/>
      <w:u w:val="single"/>
    </w:rPr>
  </w:style>
  <w:style w:type="character" w:customStyle="1" w:styleId="af2">
    <w:name w:val="Ссылка указателя"/>
    <w:qFormat/>
    <w:rsid w:val="001B0EE5"/>
  </w:style>
  <w:style w:type="paragraph" w:styleId="af3">
    <w:name w:val="List"/>
    <w:basedOn w:val="a4"/>
    <w:rsid w:val="001B0EE5"/>
    <w:pPr>
      <w:widowControl w:val="0"/>
      <w:suppressAutoHyphens w:val="0"/>
      <w:spacing w:after="140" w:line="276" w:lineRule="auto"/>
    </w:pPr>
    <w:rPr>
      <w:rFonts w:ascii="Arial Unicode MS" w:eastAsia="Arial Unicode MS" w:hAnsi="Arial Unicode MS" w:cs="Arial"/>
      <w:color w:val="000000"/>
      <w:kern w:val="0"/>
      <w:lang w:eastAsia="ru-RU" w:bidi="ru-RU"/>
    </w:rPr>
  </w:style>
  <w:style w:type="paragraph" w:customStyle="1" w:styleId="Caption">
    <w:name w:val="Caption"/>
    <w:basedOn w:val="a"/>
    <w:qFormat/>
    <w:rsid w:val="001B0EE5"/>
    <w:pPr>
      <w:widowControl w:val="0"/>
      <w:suppressLineNumbers/>
      <w:spacing w:before="120" w:after="120" w:line="240" w:lineRule="auto"/>
    </w:pPr>
    <w:rPr>
      <w:rFonts w:ascii="Arial Unicode MS" w:eastAsia="Arial Unicode MS" w:hAnsi="Arial Unicode MS" w:cs="Arial"/>
      <w:i/>
      <w:iCs/>
      <w:color w:val="000000"/>
      <w:sz w:val="24"/>
      <w:szCs w:val="24"/>
      <w:lang w:eastAsia="ru-RU" w:bidi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1B0EE5"/>
    <w:pPr>
      <w:ind w:left="220" w:hanging="220"/>
    </w:pPr>
  </w:style>
  <w:style w:type="paragraph" w:styleId="af4">
    <w:name w:val="index heading"/>
    <w:basedOn w:val="a"/>
    <w:qFormat/>
    <w:rsid w:val="001B0EE5"/>
    <w:pPr>
      <w:widowControl w:val="0"/>
      <w:suppressLineNumbers/>
      <w:spacing w:after="0" w:line="240" w:lineRule="auto"/>
    </w:pPr>
    <w:rPr>
      <w:rFonts w:ascii="Arial Unicode MS" w:eastAsia="Arial Unicode MS" w:hAnsi="Arial Unicode MS" w:cs="Arial"/>
      <w:color w:val="000000"/>
      <w:sz w:val="24"/>
      <w:szCs w:val="24"/>
      <w:lang w:eastAsia="ru-RU" w:bidi="ru-RU"/>
    </w:rPr>
  </w:style>
  <w:style w:type="paragraph" w:customStyle="1" w:styleId="16">
    <w:name w:val="Заголовок №1"/>
    <w:basedOn w:val="a"/>
    <w:qFormat/>
    <w:rsid w:val="001B0EE5"/>
    <w:pPr>
      <w:widowControl w:val="0"/>
      <w:shd w:val="clear" w:color="auto" w:fill="FFFFFF"/>
      <w:spacing w:after="0" w:line="240" w:lineRule="auto"/>
      <w:ind w:firstLine="700"/>
      <w:outlineLvl w:val="0"/>
    </w:pPr>
    <w:rPr>
      <w:rFonts w:ascii="Times New Roman" w:eastAsia="Times New Roman" w:hAnsi="Times New Roman"/>
      <w:b/>
      <w:bCs/>
      <w:color w:val="000000"/>
      <w:sz w:val="26"/>
      <w:szCs w:val="26"/>
      <w:lang w:eastAsia="ru-RU" w:bidi="ru-RU"/>
    </w:rPr>
  </w:style>
  <w:style w:type="paragraph" w:customStyle="1" w:styleId="af5">
    <w:name w:val="Подпись к таблице"/>
    <w:basedOn w:val="a"/>
    <w:qFormat/>
    <w:rsid w:val="001B0EE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i/>
      <w:iCs/>
      <w:color w:val="000000"/>
      <w:sz w:val="26"/>
      <w:szCs w:val="26"/>
      <w:lang w:eastAsia="ru-RU" w:bidi="ru-RU"/>
    </w:rPr>
  </w:style>
  <w:style w:type="paragraph" w:styleId="af6">
    <w:name w:val="List Paragraph"/>
    <w:basedOn w:val="a"/>
    <w:uiPriority w:val="34"/>
    <w:qFormat/>
    <w:rsid w:val="001B0EE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Footer">
    <w:name w:val="Footer"/>
    <w:basedOn w:val="a"/>
    <w:rsid w:val="001B0E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af7">
    <w:name w:val="Содержимое таблицы"/>
    <w:basedOn w:val="a"/>
    <w:qFormat/>
    <w:rsid w:val="001B0EE5"/>
    <w:pPr>
      <w:widowControl w:val="0"/>
      <w:suppressLineNumber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af8">
    <w:name w:val="Заголовок таблицы"/>
    <w:basedOn w:val="af7"/>
    <w:qFormat/>
    <w:rsid w:val="001B0EE5"/>
    <w:pPr>
      <w:jc w:val="center"/>
    </w:pPr>
    <w:rPr>
      <w:b/>
      <w:bCs/>
    </w:rPr>
  </w:style>
  <w:style w:type="paragraph" w:customStyle="1" w:styleId="TOAHeading">
    <w:name w:val="TOA Heading"/>
    <w:basedOn w:val="a5"/>
    <w:rsid w:val="001B0EE5"/>
    <w:pPr>
      <w:widowControl w:val="0"/>
      <w:suppressLineNumbers/>
      <w:suppressAutoHyphens w:val="0"/>
      <w:jc w:val="left"/>
    </w:pPr>
    <w:rPr>
      <w:rFonts w:ascii="Liberation Sans" w:eastAsia="Microsoft YaHei" w:hAnsi="Liberation Sans" w:cs="Arial"/>
      <w:color w:val="000000"/>
      <w:kern w:val="0"/>
      <w:szCs w:val="32"/>
      <w:lang w:eastAsia="ru-RU" w:bidi="ru-RU"/>
    </w:rPr>
  </w:style>
  <w:style w:type="paragraph" w:styleId="af9">
    <w:name w:val="TOC Heading"/>
    <w:basedOn w:val="10"/>
    <w:next w:val="a"/>
    <w:uiPriority w:val="39"/>
    <w:qFormat/>
    <w:rsid w:val="001B0EE5"/>
    <w:pPr>
      <w:widowControl/>
      <w:spacing w:line="276" w:lineRule="auto"/>
      <w:outlineLvl w:val="9"/>
    </w:pPr>
    <w:rPr>
      <w:lang w:eastAsia="en-US" w:bidi="ar-SA"/>
    </w:rPr>
  </w:style>
  <w:style w:type="character" w:styleId="afa">
    <w:name w:val="Hyperlink"/>
    <w:basedOn w:val="a0"/>
    <w:uiPriority w:val="99"/>
    <w:unhideWhenUsed/>
    <w:rsid w:val="001B0EE5"/>
    <w:rPr>
      <w:color w:val="0000FF"/>
      <w:u w:val="single"/>
    </w:rPr>
  </w:style>
  <w:style w:type="character" w:customStyle="1" w:styleId="afb">
    <w:name w:val="Текст выноски Знак"/>
    <w:basedOn w:val="a0"/>
    <w:link w:val="afc"/>
    <w:uiPriority w:val="99"/>
    <w:semiHidden/>
    <w:rsid w:val="001B0EE5"/>
    <w:rPr>
      <w:rFonts w:ascii="Tahoma" w:eastAsia="Arial Unicode MS" w:hAnsi="Tahoma" w:cs="Tahoma"/>
      <w:color w:val="000000"/>
      <w:sz w:val="16"/>
      <w:szCs w:val="16"/>
      <w:lang w:bidi="ru-RU"/>
    </w:rPr>
  </w:style>
  <w:style w:type="paragraph" w:styleId="afc">
    <w:name w:val="Balloon Text"/>
    <w:basedOn w:val="a"/>
    <w:link w:val="afb"/>
    <w:uiPriority w:val="99"/>
    <w:semiHidden/>
    <w:unhideWhenUsed/>
    <w:rsid w:val="001B0EE5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1">
    <w:name w:val="Заголовок №2_"/>
    <w:basedOn w:val="a0"/>
    <w:link w:val="22"/>
    <w:locked/>
    <w:rsid w:val="007333FC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22">
    <w:name w:val="Заголовок №2"/>
    <w:basedOn w:val="a"/>
    <w:link w:val="21"/>
    <w:rsid w:val="007333FC"/>
    <w:pPr>
      <w:widowControl w:val="0"/>
      <w:shd w:val="clear" w:color="auto" w:fill="FFFFFF"/>
      <w:spacing w:after="0" w:line="393" w:lineRule="auto"/>
      <w:outlineLvl w:val="1"/>
    </w:pPr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_____Microsoft_Office_Excel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87AD-4702-44DF-A47C-E81B8BF7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8963</Words>
  <Characters>51093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</vt:lpstr>
    </vt:vector>
  </TitlesOfParts>
  <Company>Microsoft</Company>
  <LinksUpToDate>false</LinksUpToDate>
  <CharactersWithSpaces>59937</CharactersWithSpaces>
  <SharedDoc>false</SharedDoc>
  <HLinks>
    <vt:vector size="54" baseType="variant"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_Toc56670559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_Toc56670558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_Toc56670557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_Toc56670556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_Toc56670555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_Toc56670554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_Toc56670553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_Toc56670552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_Toc56670551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</dc:title>
  <dc:creator>DSHY</dc:creator>
  <cp:lastModifiedBy>Наталья</cp:lastModifiedBy>
  <cp:revision>3</cp:revision>
  <cp:lastPrinted>2020-11-30T07:17:00Z</cp:lastPrinted>
  <dcterms:created xsi:type="dcterms:W3CDTF">2023-12-07T09:03:00Z</dcterms:created>
  <dcterms:modified xsi:type="dcterms:W3CDTF">2023-12-07T09:11:00Z</dcterms:modified>
</cp:coreProperties>
</file>