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8DB3E2" w:themeColor="text2" w:themeTint="66"/>
  <w:body>
    <w:p w:rsidR="000D6EB6" w:rsidRDefault="000D6EB6" w:rsidP="000D6EB6">
      <w:pPr>
        <w:rPr>
          <w:color w:val="FFFF00"/>
          <w:sz w:val="24"/>
          <w:szCs w:val="24"/>
        </w:rPr>
      </w:pPr>
      <w:r>
        <w:rPr>
          <w:noProof/>
          <w:color w:val="FFFF00"/>
          <w:sz w:val="24"/>
          <w:szCs w:val="24"/>
        </w:rPr>
        <w:drawing>
          <wp:inline distT="0" distB="0" distL="0" distR="0">
            <wp:extent cx="2505075" cy="1878806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0405" cy="1882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7761" w:rsidRPr="00493FD2" w:rsidRDefault="00007761" w:rsidP="00E8494D">
      <w:pPr>
        <w:spacing w:after="0" w:line="240" w:lineRule="auto"/>
        <w:rPr>
          <w:color w:val="FFFF00"/>
          <w:sz w:val="24"/>
          <w:szCs w:val="24"/>
        </w:rPr>
      </w:pPr>
      <w:r w:rsidRPr="00493FD2">
        <w:rPr>
          <w:color w:val="FFFF00"/>
          <w:sz w:val="24"/>
          <w:szCs w:val="24"/>
        </w:rPr>
        <w:t>Опыт 1.</w:t>
      </w:r>
    </w:p>
    <w:p w:rsidR="00007761" w:rsidRPr="00493FD2" w:rsidRDefault="00007761" w:rsidP="00E8494D">
      <w:pPr>
        <w:spacing w:after="0" w:line="240" w:lineRule="auto"/>
        <w:rPr>
          <w:color w:val="FFFF00"/>
          <w:sz w:val="24"/>
          <w:szCs w:val="24"/>
        </w:rPr>
      </w:pPr>
      <w:r w:rsidRPr="00493FD2">
        <w:rPr>
          <w:color w:val="FFFF00"/>
          <w:sz w:val="24"/>
          <w:szCs w:val="24"/>
        </w:rPr>
        <w:t>Цель: исследовать воду на прозрачность.</w:t>
      </w:r>
    </w:p>
    <w:p w:rsidR="00007761" w:rsidRPr="00493FD2" w:rsidRDefault="00007761" w:rsidP="00E8494D">
      <w:pPr>
        <w:spacing w:after="0" w:line="240" w:lineRule="auto"/>
        <w:rPr>
          <w:color w:val="FFFF00"/>
          <w:sz w:val="24"/>
          <w:szCs w:val="24"/>
        </w:rPr>
      </w:pPr>
      <w:r w:rsidRPr="00493FD2">
        <w:rPr>
          <w:color w:val="FFFF00"/>
          <w:sz w:val="24"/>
          <w:szCs w:val="24"/>
        </w:rPr>
        <w:t>Материалы: стакан с водой, стакан с молоком, 2 чайных ложки.</w:t>
      </w:r>
    </w:p>
    <w:p w:rsidR="00007761" w:rsidRPr="00493FD2" w:rsidRDefault="00007761" w:rsidP="00E8494D">
      <w:pPr>
        <w:spacing w:after="0" w:line="240" w:lineRule="auto"/>
        <w:rPr>
          <w:color w:val="FFFF00"/>
          <w:sz w:val="24"/>
          <w:szCs w:val="24"/>
        </w:rPr>
      </w:pPr>
      <w:r w:rsidRPr="00493FD2">
        <w:rPr>
          <w:color w:val="FFFF00"/>
          <w:sz w:val="24"/>
          <w:szCs w:val="24"/>
        </w:rPr>
        <w:t xml:space="preserve">Ход: опустить по ложке в стакан с водой и молоком, </w:t>
      </w:r>
      <w:proofErr w:type="gramStart"/>
      <w:r w:rsidRPr="00493FD2">
        <w:rPr>
          <w:color w:val="FFFF00"/>
          <w:sz w:val="24"/>
          <w:szCs w:val="24"/>
        </w:rPr>
        <w:t>объяснить</w:t>
      </w:r>
      <w:proofErr w:type="gramEnd"/>
      <w:r w:rsidRPr="00493FD2">
        <w:rPr>
          <w:color w:val="FFFF00"/>
          <w:sz w:val="24"/>
          <w:szCs w:val="24"/>
        </w:rPr>
        <w:t xml:space="preserve"> почему в стакане с водой видно ложку.</w:t>
      </w:r>
    </w:p>
    <w:p w:rsidR="00007761" w:rsidRPr="00493FD2" w:rsidRDefault="00007761" w:rsidP="00E8494D">
      <w:pPr>
        <w:spacing w:after="0" w:line="240" w:lineRule="auto"/>
        <w:rPr>
          <w:color w:val="FFFF00"/>
          <w:sz w:val="24"/>
          <w:szCs w:val="24"/>
        </w:rPr>
      </w:pPr>
      <w:r w:rsidRPr="00493FD2">
        <w:rPr>
          <w:color w:val="FFFF00"/>
          <w:sz w:val="24"/>
          <w:szCs w:val="24"/>
        </w:rPr>
        <w:t>Опыт 2.</w:t>
      </w:r>
    </w:p>
    <w:p w:rsidR="00007761" w:rsidRPr="00493FD2" w:rsidRDefault="00007761" w:rsidP="00E8494D">
      <w:pPr>
        <w:spacing w:after="0" w:line="240" w:lineRule="auto"/>
        <w:rPr>
          <w:color w:val="FFFF00"/>
          <w:sz w:val="24"/>
          <w:szCs w:val="24"/>
        </w:rPr>
      </w:pPr>
      <w:r w:rsidRPr="00493FD2">
        <w:rPr>
          <w:color w:val="FFFF00"/>
          <w:sz w:val="24"/>
          <w:szCs w:val="24"/>
        </w:rPr>
        <w:t>Цель: исследовать воду на вкус.</w:t>
      </w:r>
    </w:p>
    <w:p w:rsidR="00007761" w:rsidRPr="00493FD2" w:rsidRDefault="00007761" w:rsidP="00E8494D">
      <w:pPr>
        <w:spacing w:after="0" w:line="240" w:lineRule="auto"/>
        <w:rPr>
          <w:color w:val="FFFF00"/>
          <w:sz w:val="24"/>
          <w:szCs w:val="24"/>
        </w:rPr>
      </w:pPr>
      <w:r w:rsidRPr="00493FD2">
        <w:rPr>
          <w:color w:val="FFFF00"/>
          <w:sz w:val="24"/>
          <w:szCs w:val="24"/>
        </w:rPr>
        <w:t>Материалы: 3 стакана с водой, сахар, лимон.</w:t>
      </w:r>
    </w:p>
    <w:p w:rsidR="00007761" w:rsidRPr="00493FD2" w:rsidRDefault="00007761" w:rsidP="00E8494D">
      <w:pPr>
        <w:spacing w:after="0" w:line="240" w:lineRule="auto"/>
        <w:rPr>
          <w:color w:val="FFFF00"/>
          <w:sz w:val="24"/>
          <w:szCs w:val="24"/>
        </w:rPr>
      </w:pPr>
      <w:r w:rsidRPr="00493FD2">
        <w:rPr>
          <w:color w:val="FFFF00"/>
          <w:sz w:val="24"/>
          <w:szCs w:val="24"/>
        </w:rPr>
        <w:t>Ход: в 1 стакан добавить сахар, во 2- сок лимона, в 3 стакан ничего не добавлять. Предложить ребенку выпить немного воды из каждого стакана.</w:t>
      </w:r>
    </w:p>
    <w:p w:rsidR="000D6EB6" w:rsidRPr="00493FD2" w:rsidRDefault="00007761" w:rsidP="00E8494D">
      <w:pPr>
        <w:spacing w:after="0" w:line="240" w:lineRule="auto"/>
        <w:rPr>
          <w:color w:val="FFFF00"/>
          <w:sz w:val="24"/>
          <w:szCs w:val="24"/>
        </w:rPr>
      </w:pPr>
      <w:r w:rsidRPr="00493FD2">
        <w:rPr>
          <w:color w:val="FFFF00"/>
          <w:sz w:val="24"/>
          <w:szCs w:val="24"/>
        </w:rPr>
        <w:t xml:space="preserve">Вопросы: Как ты думаешь, в </w:t>
      </w:r>
      <w:proofErr w:type="gramStart"/>
      <w:r w:rsidRPr="00493FD2">
        <w:rPr>
          <w:color w:val="FFFF00"/>
          <w:sz w:val="24"/>
          <w:szCs w:val="24"/>
        </w:rPr>
        <w:t>каком</w:t>
      </w:r>
      <w:proofErr w:type="gramEnd"/>
      <w:r w:rsidRPr="00493FD2">
        <w:rPr>
          <w:color w:val="FFFF00"/>
          <w:sz w:val="24"/>
          <w:szCs w:val="24"/>
        </w:rPr>
        <w:t xml:space="preserve"> только вода? Имеет ли эта вода вкус, запах, цвет? Угадай, что добавлено в другие стаканы?</w:t>
      </w:r>
    </w:p>
    <w:p w:rsidR="000D6EB6" w:rsidRPr="00493FD2" w:rsidRDefault="000D6EB6" w:rsidP="00493FD2">
      <w:pPr>
        <w:spacing w:after="0"/>
        <w:rPr>
          <w:color w:val="FFFF00"/>
          <w:sz w:val="24"/>
          <w:szCs w:val="24"/>
        </w:rPr>
      </w:pPr>
      <w:r w:rsidRPr="00493FD2">
        <w:rPr>
          <w:color w:val="FFFF00"/>
          <w:sz w:val="24"/>
          <w:szCs w:val="24"/>
        </w:rPr>
        <w:t xml:space="preserve">мира. В ходе опытной деятельности дошкольник учится наблюдать, размышлять, сравнивать, отвечать на вопросы, делать выводы, устанавливать </w:t>
      </w:r>
      <w:r w:rsidRPr="00493FD2">
        <w:rPr>
          <w:color w:val="FFFF00"/>
          <w:sz w:val="24"/>
          <w:szCs w:val="24"/>
        </w:rPr>
        <w:lastRenderedPageBreak/>
        <w:t xml:space="preserve">причинно-следственную связь, соблюдать правила безопасности. </w:t>
      </w:r>
    </w:p>
    <w:p w:rsidR="000D6EB6" w:rsidRPr="00493FD2" w:rsidRDefault="000D6EB6" w:rsidP="00493FD2">
      <w:pPr>
        <w:spacing w:after="0"/>
        <w:rPr>
          <w:color w:val="FFFF00"/>
          <w:sz w:val="24"/>
          <w:szCs w:val="24"/>
        </w:rPr>
      </w:pPr>
      <w:r w:rsidRPr="00493FD2">
        <w:rPr>
          <w:color w:val="FFFF00"/>
          <w:sz w:val="24"/>
          <w:szCs w:val="24"/>
        </w:rPr>
        <w:t xml:space="preserve">Цель экспериментальной деятельности. Углублять представления о живой и неживой природе. Учить, самостоятельно, проводить исследования, добиваться результатов, размышлять, отстаивать свое мнение, обобщать результаты опытов. </w:t>
      </w:r>
    </w:p>
    <w:p w:rsidR="000D6EB6" w:rsidRPr="00493FD2" w:rsidRDefault="000D6EB6" w:rsidP="00493FD2">
      <w:pPr>
        <w:spacing w:after="0"/>
        <w:rPr>
          <w:color w:val="FFFF00"/>
          <w:sz w:val="24"/>
          <w:szCs w:val="24"/>
        </w:rPr>
      </w:pPr>
      <w:r w:rsidRPr="00493FD2">
        <w:rPr>
          <w:color w:val="FFFF00"/>
          <w:sz w:val="24"/>
          <w:szCs w:val="24"/>
        </w:rPr>
        <w:t>Экспериментирование – деятельность, которая позволяет ребенку моделировать в своем сознании картину мира, основанную на собственных наблюдениях, ответах, установлении взаимозависимостей, закономерностей и т.д. При этом преобразования, которые он производит с предметами, носят творческий характер – вызывают интерес к исследованию, развивают мыслительные операции, стимулируют познавательную активность, любознательность. И что немаловажно: специально организуемое экспериментирование носит безопасный характер.</w:t>
      </w:r>
    </w:p>
    <w:p w:rsidR="00E8494D" w:rsidRPr="00493FD2" w:rsidRDefault="00E8494D" w:rsidP="00E8494D">
      <w:pPr>
        <w:spacing w:after="0" w:line="240" w:lineRule="auto"/>
        <w:rPr>
          <w:color w:val="FFFF00"/>
          <w:sz w:val="36"/>
          <w:szCs w:val="36"/>
        </w:rPr>
      </w:pPr>
    </w:p>
    <w:p w:rsidR="00E8494D" w:rsidRPr="00493FD2" w:rsidRDefault="00E8494D" w:rsidP="000D6EB6">
      <w:pPr>
        <w:rPr>
          <w:color w:val="FFFF00"/>
          <w:sz w:val="36"/>
          <w:szCs w:val="36"/>
        </w:rPr>
      </w:pPr>
    </w:p>
    <w:p w:rsidR="000D6EB6" w:rsidRPr="00493FD2" w:rsidRDefault="000D6EB6" w:rsidP="000D6EB6">
      <w:pPr>
        <w:rPr>
          <w:color w:val="FFFF00"/>
          <w:sz w:val="36"/>
          <w:szCs w:val="36"/>
        </w:rPr>
      </w:pPr>
      <w:r w:rsidRPr="00493FD2">
        <w:rPr>
          <w:color w:val="FFFF00"/>
          <w:sz w:val="36"/>
          <w:szCs w:val="36"/>
        </w:rPr>
        <w:lastRenderedPageBreak/>
        <w:t>Опыты и эксперименты в домашних условиях</w:t>
      </w:r>
    </w:p>
    <w:p w:rsidR="000D6EB6" w:rsidRPr="00493FD2" w:rsidRDefault="000D6EB6" w:rsidP="000D6EB6">
      <w:pPr>
        <w:rPr>
          <w:color w:val="FFFF00"/>
        </w:rPr>
      </w:pPr>
      <w:r w:rsidRPr="00493FD2">
        <w:rPr>
          <w:noProof/>
          <w:color w:val="FFFF00"/>
        </w:rPr>
        <w:drawing>
          <wp:inline distT="0" distB="0" distL="0" distR="0" wp14:anchorId="2E2BD1BC" wp14:editId="6219EF3D">
            <wp:extent cx="2398179" cy="1838325"/>
            <wp:effectExtent l="0" t="0" r="2540" b="0"/>
            <wp:docPr id="5" name="Рисунок 5" descr="http://razvitiedetei.info/wp-content/uploads/2014/10/opyty_dlya_-dete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razvitiedetei.info/wp-content/uploads/2014/10/opyty_dlya_-detej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769" cy="1846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EB6" w:rsidRPr="00493FD2" w:rsidRDefault="000D6EB6" w:rsidP="000D6EB6">
      <w:pPr>
        <w:rPr>
          <w:color w:val="FFFF00"/>
          <w:sz w:val="24"/>
          <w:szCs w:val="24"/>
        </w:rPr>
      </w:pPr>
      <w:r w:rsidRPr="00493FD2">
        <w:rPr>
          <w:color w:val="FFFF00"/>
          <w:sz w:val="24"/>
          <w:szCs w:val="24"/>
        </w:rPr>
        <w:t xml:space="preserve">Дошкольники – прирожденные исследователи. И тому подтверждение – их любознательность, постоянное стремление к эксперименту, желание самостоятельно находить решение в проблемной ситуации. Задача педагога – не пресекать эту деятельность, а наоборот, активно помогать. </w:t>
      </w:r>
    </w:p>
    <w:p w:rsidR="000D6EB6" w:rsidRPr="00493FD2" w:rsidRDefault="000D6EB6" w:rsidP="000D6EB6">
      <w:pPr>
        <w:spacing w:line="240" w:lineRule="auto"/>
        <w:rPr>
          <w:color w:val="FFFF00"/>
          <w:sz w:val="28"/>
          <w:szCs w:val="28"/>
        </w:rPr>
      </w:pPr>
      <w:r w:rsidRPr="00493FD2">
        <w:rPr>
          <w:color w:val="FFFF00"/>
          <w:sz w:val="24"/>
          <w:szCs w:val="24"/>
        </w:rPr>
        <w:t>Непосредственный контакт ребенка с предметами или материалами, элементарные опыты с ними позволяют познать их свойства, качества, возможности, пробуждают любознательность, желание узнать больше, обогащают яркими образами окружающего</w:t>
      </w:r>
    </w:p>
    <w:p w:rsidR="000D6EB6" w:rsidRDefault="000D6EB6" w:rsidP="000D6EB6">
      <w:pPr>
        <w:spacing w:after="0"/>
        <w:rPr>
          <w:color w:val="7030A0"/>
          <w:sz w:val="28"/>
          <w:szCs w:val="28"/>
        </w:rPr>
      </w:pPr>
      <w:r>
        <w:rPr>
          <w:noProof/>
          <w:color w:val="7030A0"/>
          <w:sz w:val="28"/>
          <w:szCs w:val="28"/>
        </w:rPr>
        <w:lastRenderedPageBreak/>
        <w:drawing>
          <wp:inline distT="0" distB="0" distL="0" distR="0">
            <wp:extent cx="2543175" cy="1752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5601" cy="1754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4BFA" w:rsidRPr="00492333" w:rsidRDefault="001C4BFA" w:rsidP="001C4BFA">
      <w:pPr>
        <w:spacing w:after="0"/>
        <w:rPr>
          <w:color w:val="7030A0"/>
        </w:rPr>
      </w:pPr>
      <w:r w:rsidRPr="00492333">
        <w:rPr>
          <w:color w:val="7030A0"/>
        </w:rPr>
        <w:t xml:space="preserve">Опыт № 1. </w:t>
      </w:r>
    </w:p>
    <w:p w:rsidR="001C4BFA" w:rsidRPr="00492333" w:rsidRDefault="001C4BFA" w:rsidP="001C4BFA">
      <w:pPr>
        <w:spacing w:after="0"/>
        <w:rPr>
          <w:color w:val="7030A0"/>
        </w:rPr>
      </w:pPr>
      <w:r w:rsidRPr="00492333">
        <w:rPr>
          <w:color w:val="7030A0"/>
        </w:rPr>
        <w:t xml:space="preserve">«Сухой песок может сыпаться». </w:t>
      </w:r>
    </w:p>
    <w:p w:rsidR="001C4BFA" w:rsidRPr="00492333" w:rsidRDefault="001C4BFA" w:rsidP="001C4BFA">
      <w:pPr>
        <w:spacing w:after="0"/>
        <w:rPr>
          <w:color w:val="7030A0"/>
        </w:rPr>
      </w:pPr>
      <w:r w:rsidRPr="00492333">
        <w:rPr>
          <w:color w:val="7030A0"/>
        </w:rPr>
        <w:t xml:space="preserve">Предложить набрать в кулачок горсть песка и выпустить его маленькой струйкой. Что происходит с сухим песком? (Он сыплется). </w:t>
      </w:r>
    </w:p>
    <w:p w:rsidR="00063506" w:rsidRPr="00492333" w:rsidRDefault="001C4BFA" w:rsidP="001C4BFA">
      <w:pPr>
        <w:spacing w:after="0"/>
        <w:rPr>
          <w:color w:val="7030A0"/>
        </w:rPr>
      </w:pPr>
      <w:r w:rsidRPr="00492333">
        <w:rPr>
          <w:color w:val="7030A0"/>
        </w:rPr>
        <w:t>Вывод: О чём мы сегодня узнали? Сухой песок сыплется.</w:t>
      </w:r>
    </w:p>
    <w:p w:rsidR="001C4BFA" w:rsidRPr="00492333" w:rsidRDefault="001C4BFA" w:rsidP="001C4BFA">
      <w:pPr>
        <w:spacing w:after="0"/>
        <w:rPr>
          <w:color w:val="7030A0"/>
        </w:rPr>
      </w:pPr>
      <w:r w:rsidRPr="00492333">
        <w:rPr>
          <w:color w:val="7030A0"/>
        </w:rPr>
        <w:t>Опыт № 2.</w:t>
      </w:r>
    </w:p>
    <w:p w:rsidR="001C4BFA" w:rsidRPr="00492333" w:rsidRDefault="001C4BFA" w:rsidP="001C4BFA">
      <w:pPr>
        <w:spacing w:after="0"/>
        <w:rPr>
          <w:color w:val="7030A0"/>
        </w:rPr>
      </w:pPr>
      <w:r w:rsidRPr="00492333">
        <w:rPr>
          <w:color w:val="7030A0"/>
        </w:rPr>
        <w:t xml:space="preserve"> «Мокрый песок принимает любую нужную форму». </w:t>
      </w:r>
    </w:p>
    <w:p w:rsidR="001C4BFA" w:rsidRPr="00492333" w:rsidRDefault="001C4BFA" w:rsidP="001C4BFA">
      <w:pPr>
        <w:spacing w:after="0"/>
        <w:rPr>
          <w:color w:val="7030A0"/>
        </w:rPr>
      </w:pPr>
      <w:r w:rsidRPr="00492333">
        <w:rPr>
          <w:color w:val="7030A0"/>
        </w:rPr>
        <w:t xml:space="preserve">Предложить набрать в кулачок горсть песка и выпустить его маленькой струйкой. Что происходит с сухим песком? (Он сыплется). Давайте попробуем построить что-нибудь из сухого песка. Получаются фигурки? Попробуем намочить сухой песок. Возьмите его в кулачок и попробуйте высыпать. Он также легко сыплется? (Нет). Насыпьте его в формочки. Сделайте фигурки. Получается? Какие фигурки получились? Из какого песка удалось сделать фигурки? (Из мокрого). </w:t>
      </w:r>
    </w:p>
    <w:p w:rsidR="000D6EB6" w:rsidRPr="00492333" w:rsidRDefault="001C4BFA" w:rsidP="001C4BFA">
      <w:pPr>
        <w:spacing w:after="0"/>
        <w:rPr>
          <w:color w:val="7030A0"/>
        </w:rPr>
      </w:pPr>
      <w:r w:rsidRPr="00492333">
        <w:rPr>
          <w:color w:val="7030A0"/>
        </w:rPr>
        <w:t>Вывод: О чём мы сегодня узнали? Из какого песка можно сделать фигурки? (Из мокрого).</w:t>
      </w:r>
    </w:p>
    <w:p w:rsidR="000D6EB6" w:rsidRDefault="00492333">
      <w:r>
        <w:rPr>
          <w:noProof/>
        </w:rPr>
        <w:lastRenderedPageBreak/>
        <w:drawing>
          <wp:inline distT="0" distB="0" distL="0" distR="0">
            <wp:extent cx="2596444" cy="17526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 (2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8816" cy="1754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333" w:rsidRPr="00492333" w:rsidRDefault="00492333" w:rsidP="00E8494D">
      <w:pPr>
        <w:spacing w:after="0"/>
        <w:rPr>
          <w:color w:val="7030A0"/>
        </w:rPr>
      </w:pPr>
      <w:r w:rsidRPr="00492333">
        <w:rPr>
          <w:color w:val="7030A0"/>
        </w:rPr>
        <w:t>Опыт № 1.</w:t>
      </w:r>
    </w:p>
    <w:p w:rsidR="00492333" w:rsidRPr="00492333" w:rsidRDefault="00492333" w:rsidP="00E8494D">
      <w:pPr>
        <w:spacing w:after="0"/>
        <w:rPr>
          <w:color w:val="7030A0"/>
        </w:rPr>
      </w:pPr>
      <w:r w:rsidRPr="00492333">
        <w:rPr>
          <w:color w:val="7030A0"/>
        </w:rPr>
        <w:t xml:space="preserve"> «Магнетизм».</w:t>
      </w:r>
    </w:p>
    <w:p w:rsidR="00492333" w:rsidRPr="00492333" w:rsidRDefault="00492333" w:rsidP="00E8494D">
      <w:pPr>
        <w:spacing w:after="0"/>
        <w:rPr>
          <w:color w:val="7030A0"/>
        </w:rPr>
      </w:pPr>
      <w:r w:rsidRPr="00492333">
        <w:rPr>
          <w:color w:val="7030A0"/>
        </w:rPr>
        <w:t>Цель: Выявить прохождение магнитных сил через воду и стекло.</w:t>
      </w:r>
    </w:p>
    <w:p w:rsidR="00492333" w:rsidRPr="00492333" w:rsidRDefault="00492333" w:rsidP="00E8494D">
      <w:pPr>
        <w:spacing w:after="0"/>
        <w:rPr>
          <w:color w:val="7030A0"/>
        </w:rPr>
      </w:pPr>
      <w:r w:rsidRPr="00492333">
        <w:rPr>
          <w:color w:val="7030A0"/>
        </w:rPr>
        <w:t>Материал: Магнит, стеклянный сосуд, вода, скрепка.</w:t>
      </w:r>
    </w:p>
    <w:p w:rsidR="00492333" w:rsidRPr="00492333" w:rsidRDefault="00492333" w:rsidP="00E8494D">
      <w:pPr>
        <w:spacing w:after="0"/>
        <w:rPr>
          <w:color w:val="7030A0"/>
        </w:rPr>
      </w:pPr>
      <w:r w:rsidRPr="00492333">
        <w:rPr>
          <w:color w:val="7030A0"/>
        </w:rPr>
        <w:t xml:space="preserve">Ход: </w:t>
      </w:r>
    </w:p>
    <w:p w:rsidR="00492333" w:rsidRPr="00492333" w:rsidRDefault="00492333" w:rsidP="00E8494D">
      <w:pPr>
        <w:spacing w:after="0"/>
        <w:rPr>
          <w:color w:val="7030A0"/>
        </w:rPr>
      </w:pPr>
      <w:r w:rsidRPr="00492333">
        <w:rPr>
          <w:color w:val="7030A0"/>
        </w:rPr>
        <w:t>-в кувшин с водой бросить скрепку;</w:t>
      </w:r>
    </w:p>
    <w:p w:rsidR="00492333" w:rsidRPr="00492333" w:rsidRDefault="00492333" w:rsidP="00E8494D">
      <w:pPr>
        <w:spacing w:after="0"/>
        <w:rPr>
          <w:color w:val="7030A0"/>
        </w:rPr>
      </w:pPr>
      <w:r w:rsidRPr="00492333">
        <w:rPr>
          <w:color w:val="7030A0"/>
        </w:rPr>
        <w:t>-прислонить магнит к кувшину на уровне скрепки и медленно перемещать его по стенке кувшина вверх.</w:t>
      </w:r>
    </w:p>
    <w:p w:rsidR="00492333" w:rsidRPr="00492333" w:rsidRDefault="00492333" w:rsidP="00E8494D">
      <w:pPr>
        <w:spacing w:after="0"/>
        <w:rPr>
          <w:color w:val="7030A0"/>
        </w:rPr>
      </w:pPr>
      <w:r w:rsidRPr="00492333">
        <w:rPr>
          <w:color w:val="7030A0"/>
        </w:rPr>
        <w:t>Вывод: Скрепка двигается за магнитом и поднимается вверх.</w:t>
      </w:r>
    </w:p>
    <w:p w:rsidR="00492333" w:rsidRPr="00492333" w:rsidRDefault="00492333" w:rsidP="00E8494D">
      <w:pPr>
        <w:spacing w:after="0"/>
        <w:rPr>
          <w:color w:val="7030A0"/>
        </w:rPr>
      </w:pPr>
      <w:r w:rsidRPr="00492333">
        <w:rPr>
          <w:color w:val="7030A0"/>
        </w:rPr>
        <w:t>Вывод: Магнитная си</w:t>
      </w:r>
      <w:r>
        <w:rPr>
          <w:color w:val="7030A0"/>
        </w:rPr>
        <w:t>ла проходит через стекло и воду.</w:t>
      </w:r>
    </w:p>
    <w:p w:rsidR="000D6EB6" w:rsidRPr="00492333" w:rsidRDefault="000D6EB6" w:rsidP="00E8494D">
      <w:pPr>
        <w:rPr>
          <w:color w:val="7030A0"/>
        </w:rPr>
      </w:pPr>
    </w:p>
    <w:p w:rsidR="00492333" w:rsidRDefault="00492333" w:rsidP="00492333">
      <w:pPr>
        <w:spacing w:after="0"/>
        <w:jc w:val="right"/>
        <w:rPr>
          <w:color w:val="7030A0"/>
        </w:rPr>
      </w:pPr>
    </w:p>
    <w:p w:rsidR="00492333" w:rsidRDefault="00492333" w:rsidP="00492333">
      <w:pPr>
        <w:spacing w:after="0"/>
        <w:jc w:val="right"/>
        <w:rPr>
          <w:color w:val="7030A0"/>
        </w:rPr>
      </w:pPr>
    </w:p>
    <w:p w:rsidR="00493FD2" w:rsidRPr="00493FD2" w:rsidRDefault="00493FD2" w:rsidP="00493FD2">
      <w:pPr>
        <w:spacing w:after="0"/>
        <w:jc w:val="right"/>
        <w:rPr>
          <w:color w:val="7030A0"/>
        </w:rPr>
      </w:pPr>
      <w:r w:rsidRPr="00493FD2">
        <w:rPr>
          <w:color w:val="7030A0"/>
        </w:rPr>
        <w:t xml:space="preserve">Составила </w:t>
      </w:r>
      <w:r w:rsidR="000553A6">
        <w:rPr>
          <w:color w:val="7030A0"/>
        </w:rPr>
        <w:t>Андреева А. А</w:t>
      </w:r>
      <w:r w:rsidRPr="00493FD2">
        <w:rPr>
          <w:color w:val="7030A0"/>
        </w:rPr>
        <w:t>.,</w:t>
      </w:r>
    </w:p>
    <w:p w:rsidR="000553A6" w:rsidRDefault="00493FD2" w:rsidP="000553A6">
      <w:pPr>
        <w:spacing w:after="0"/>
        <w:jc w:val="right"/>
        <w:rPr>
          <w:color w:val="7030A0"/>
        </w:rPr>
      </w:pPr>
      <w:r w:rsidRPr="00493FD2">
        <w:rPr>
          <w:color w:val="7030A0"/>
        </w:rPr>
        <w:t xml:space="preserve">Воспитатель </w:t>
      </w:r>
      <w:r w:rsidR="000553A6">
        <w:rPr>
          <w:color w:val="7030A0"/>
        </w:rPr>
        <w:t xml:space="preserve">МДОУ </w:t>
      </w:r>
    </w:p>
    <w:p w:rsidR="00493FD2" w:rsidRPr="00493FD2" w:rsidRDefault="000553A6" w:rsidP="000553A6">
      <w:pPr>
        <w:spacing w:after="0"/>
        <w:jc w:val="right"/>
        <w:rPr>
          <w:color w:val="7030A0"/>
        </w:rPr>
      </w:pPr>
      <w:r>
        <w:rPr>
          <w:color w:val="7030A0"/>
        </w:rPr>
        <w:t>«Квакшинский детский сад»</w:t>
      </w:r>
      <w:bookmarkStart w:id="0" w:name="_GoBack"/>
      <w:bookmarkEnd w:id="0"/>
    </w:p>
    <w:p w:rsidR="000D6EB6" w:rsidRDefault="000D6EB6"/>
    <w:p w:rsidR="006157AB" w:rsidRPr="006157AB" w:rsidRDefault="000D6EB6" w:rsidP="006157AB">
      <w:pPr>
        <w:spacing w:after="0"/>
        <w:rPr>
          <w:color w:val="7030A0"/>
        </w:rPr>
      </w:pPr>
      <w:r>
        <w:rPr>
          <w:noProof/>
        </w:rPr>
        <w:lastRenderedPageBreak/>
        <w:drawing>
          <wp:inline distT="0" distB="0" distL="0" distR="0" wp14:anchorId="0B2C8473" wp14:editId="45E1F4F0">
            <wp:extent cx="2562225" cy="1741943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4566" cy="1743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C4BFA" w:rsidRPr="00492333">
        <w:rPr>
          <w:color w:val="7030A0"/>
        </w:rPr>
        <w:t>Опыт № 1.</w:t>
      </w:r>
    </w:p>
    <w:p w:rsidR="006157AB" w:rsidRPr="006157AB" w:rsidRDefault="006157AB" w:rsidP="006157AB">
      <w:pPr>
        <w:spacing w:after="0"/>
        <w:rPr>
          <w:color w:val="7030A0"/>
        </w:rPr>
      </w:pPr>
      <w:r w:rsidRPr="006157AB">
        <w:rPr>
          <w:color w:val="7030A0"/>
        </w:rPr>
        <w:t>Цель: исследовать падение различных предметов в воздухе.</w:t>
      </w:r>
    </w:p>
    <w:p w:rsidR="006157AB" w:rsidRPr="006157AB" w:rsidRDefault="006157AB" w:rsidP="006157AB">
      <w:pPr>
        <w:spacing w:after="0"/>
        <w:rPr>
          <w:color w:val="7030A0"/>
        </w:rPr>
      </w:pPr>
      <w:r w:rsidRPr="006157AB">
        <w:rPr>
          <w:color w:val="7030A0"/>
        </w:rPr>
        <w:t>Материал: лист бумаги, смятый лист бумаги, монета, круг из картона.</w:t>
      </w:r>
    </w:p>
    <w:p w:rsidR="006157AB" w:rsidRPr="006157AB" w:rsidRDefault="006157AB" w:rsidP="006157AB">
      <w:pPr>
        <w:spacing w:after="0"/>
        <w:rPr>
          <w:color w:val="7030A0"/>
        </w:rPr>
      </w:pPr>
      <w:r w:rsidRPr="006157AB">
        <w:rPr>
          <w:color w:val="7030A0"/>
        </w:rPr>
        <w:t>Ход: поднимать лист бумаги и смятый лист на одинаковую высоту и отпускать их одновременно. Также монету и бумажный круг.</w:t>
      </w:r>
    </w:p>
    <w:p w:rsidR="006157AB" w:rsidRPr="006157AB" w:rsidRDefault="006157AB" w:rsidP="006157AB">
      <w:pPr>
        <w:spacing w:after="0"/>
        <w:rPr>
          <w:color w:val="7030A0"/>
        </w:rPr>
      </w:pPr>
      <w:r w:rsidRPr="006157AB">
        <w:rPr>
          <w:color w:val="7030A0"/>
        </w:rPr>
        <w:t>Опыт №2</w:t>
      </w:r>
    </w:p>
    <w:p w:rsidR="006157AB" w:rsidRPr="006157AB" w:rsidRDefault="006157AB" w:rsidP="006157AB">
      <w:pPr>
        <w:spacing w:after="0"/>
        <w:rPr>
          <w:color w:val="7030A0"/>
        </w:rPr>
      </w:pPr>
      <w:r w:rsidRPr="006157AB">
        <w:rPr>
          <w:color w:val="7030A0"/>
        </w:rPr>
        <w:t>Цель: выявить, что воздух легче воды, имеет силу.</w:t>
      </w:r>
    </w:p>
    <w:p w:rsidR="006157AB" w:rsidRPr="006157AB" w:rsidRDefault="006157AB" w:rsidP="006157AB">
      <w:pPr>
        <w:spacing w:after="0"/>
        <w:rPr>
          <w:color w:val="7030A0"/>
        </w:rPr>
      </w:pPr>
      <w:r w:rsidRPr="006157AB">
        <w:rPr>
          <w:color w:val="7030A0"/>
        </w:rPr>
        <w:t>Материал: стаканы с минеральной водой, мелкие кусочки пластилина.</w:t>
      </w:r>
    </w:p>
    <w:p w:rsidR="000D6EB6" w:rsidRPr="006157AB" w:rsidRDefault="006157AB" w:rsidP="006157AB">
      <w:pPr>
        <w:spacing w:after="0"/>
        <w:rPr>
          <w:color w:val="7030A0"/>
        </w:rPr>
      </w:pPr>
      <w:r w:rsidRPr="006157AB">
        <w:rPr>
          <w:color w:val="7030A0"/>
        </w:rPr>
        <w:t>Ход: налить в стакан минеральную воду, сразу бросить несколько мелких кусочков пластилина, объяснить, что падает на дно пластилин потому, ч</w:t>
      </w:r>
      <w:r>
        <w:rPr>
          <w:color w:val="7030A0"/>
        </w:rPr>
        <w:t>т</w:t>
      </w:r>
      <w:r w:rsidRPr="006157AB">
        <w:rPr>
          <w:color w:val="7030A0"/>
        </w:rPr>
        <w:t>о он тяжелее воды, затем пластилин поднимается. Объяснить детям, что поднимается пластилин потому что в воде есть пузырьки воздуха, потом пузырьки воздуха выходят из воды, и пластилин снова опускается на дно.</w:t>
      </w:r>
    </w:p>
    <w:sectPr w:rsidR="000D6EB6" w:rsidRPr="006157AB" w:rsidSect="000D6EB6">
      <w:pgSz w:w="16838" w:h="11906" w:orient="landscape"/>
      <w:pgMar w:top="993" w:right="1134" w:bottom="850" w:left="1134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EB6"/>
    <w:rsid w:val="00007761"/>
    <w:rsid w:val="000553A6"/>
    <w:rsid w:val="00063506"/>
    <w:rsid w:val="000D6EB6"/>
    <w:rsid w:val="001C4BFA"/>
    <w:rsid w:val="00492333"/>
    <w:rsid w:val="00493FD2"/>
    <w:rsid w:val="006157AB"/>
    <w:rsid w:val="00E8494D"/>
    <w:rsid w:val="00F4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EB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6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6EB6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0D6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0D6EB6"/>
    <w:rPr>
      <w:b/>
      <w:bCs/>
    </w:rPr>
  </w:style>
  <w:style w:type="character" w:customStyle="1" w:styleId="apple-converted-space">
    <w:name w:val="apple-converted-space"/>
    <w:basedOn w:val="a0"/>
    <w:rsid w:val="000D6E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EB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6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6EB6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0D6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0D6EB6"/>
    <w:rPr>
      <w:b/>
      <w:bCs/>
    </w:rPr>
  </w:style>
  <w:style w:type="character" w:customStyle="1" w:styleId="apple-converted-space">
    <w:name w:val="apple-converted-space"/>
    <w:basedOn w:val="a0"/>
    <w:rsid w:val="000D6E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8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луиза</dc:creator>
  <cp:lastModifiedBy>Nastya</cp:lastModifiedBy>
  <cp:revision>8</cp:revision>
  <dcterms:created xsi:type="dcterms:W3CDTF">2017-07-02T15:33:00Z</dcterms:created>
  <dcterms:modified xsi:type="dcterms:W3CDTF">2021-04-04T14:53:00Z</dcterms:modified>
</cp:coreProperties>
</file>