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1C74" w:rsidRPr="009B1C74" w:rsidRDefault="009B1C74" w:rsidP="009B1C74">
      <w:pPr>
        <w:spacing w:line="234" w:lineRule="auto"/>
        <w:ind w:left="540" w:right="116"/>
        <w:jc w:val="center"/>
        <w:rPr>
          <w:rFonts w:eastAsia="Times New Roman"/>
          <w:b/>
          <w:bCs/>
          <w:color w:val="0070C0"/>
          <w:sz w:val="32"/>
          <w:szCs w:val="32"/>
        </w:rPr>
      </w:pPr>
      <w:bookmarkStart w:id="0" w:name="_GoBack"/>
      <w:r w:rsidRPr="009B1C74">
        <w:rPr>
          <w:rFonts w:eastAsia="Times New Roman"/>
          <w:b/>
          <w:bCs/>
          <w:color w:val="0070C0"/>
          <w:sz w:val="32"/>
          <w:szCs w:val="32"/>
        </w:rPr>
        <w:t>Игры</w:t>
      </w:r>
      <w:r w:rsidRPr="009B1C74">
        <w:rPr>
          <w:rFonts w:eastAsia="Times New Roman"/>
          <w:b/>
          <w:bCs/>
          <w:color w:val="0070C0"/>
          <w:sz w:val="32"/>
          <w:szCs w:val="32"/>
        </w:rPr>
        <w:t xml:space="preserve"> для детей в период адаптации к </w:t>
      </w:r>
      <w:r w:rsidRPr="009B1C74">
        <w:rPr>
          <w:rFonts w:eastAsia="Times New Roman"/>
          <w:b/>
          <w:bCs/>
          <w:color w:val="0070C0"/>
          <w:sz w:val="32"/>
          <w:szCs w:val="32"/>
        </w:rPr>
        <w:t>детскому саду</w:t>
      </w:r>
      <w:bookmarkEnd w:id="0"/>
    </w:p>
    <w:p w:rsidR="009B1C74" w:rsidRDefault="009B1C74" w:rsidP="009B1C74">
      <w:pPr>
        <w:spacing w:line="234" w:lineRule="auto"/>
        <w:ind w:right="3360"/>
        <w:jc w:val="both"/>
        <w:rPr>
          <w:rFonts w:eastAsia="Times New Roman"/>
          <w:b/>
          <w:bCs/>
          <w:sz w:val="32"/>
          <w:szCs w:val="32"/>
        </w:rPr>
      </w:pPr>
    </w:p>
    <w:p w:rsidR="009B1C74" w:rsidRPr="009B1C74" w:rsidRDefault="009B1C74" w:rsidP="009B1C74">
      <w:pPr>
        <w:spacing w:line="234" w:lineRule="auto"/>
        <w:ind w:right="3360"/>
        <w:jc w:val="both"/>
        <w:rPr>
          <w:rFonts w:eastAsia="Times New Roman"/>
          <w:sz w:val="32"/>
          <w:szCs w:val="32"/>
        </w:rPr>
      </w:pPr>
      <w:r w:rsidRPr="009B1C74">
        <w:rPr>
          <w:rFonts w:eastAsia="Times New Roman"/>
          <w:i/>
          <w:iCs/>
          <w:sz w:val="32"/>
          <w:szCs w:val="32"/>
        </w:rPr>
        <w:t>Эти игры способствуют:</w:t>
      </w:r>
    </w:p>
    <w:p w:rsidR="009B1C74" w:rsidRPr="009B1C74" w:rsidRDefault="009B1C74" w:rsidP="009B1C74">
      <w:pPr>
        <w:spacing w:line="1" w:lineRule="exact"/>
        <w:jc w:val="both"/>
        <w:rPr>
          <w:rFonts w:eastAsia="Times New Roman"/>
          <w:sz w:val="32"/>
          <w:szCs w:val="32"/>
        </w:rPr>
      </w:pPr>
    </w:p>
    <w:p w:rsidR="009B1C74" w:rsidRPr="009B1C74" w:rsidRDefault="009B1C74" w:rsidP="009B1C74">
      <w:pPr>
        <w:numPr>
          <w:ilvl w:val="1"/>
          <w:numId w:val="1"/>
        </w:numPr>
        <w:tabs>
          <w:tab w:val="left" w:pos="700"/>
        </w:tabs>
        <w:ind w:left="700" w:hanging="152"/>
        <w:jc w:val="both"/>
        <w:rPr>
          <w:rFonts w:eastAsia="Times New Roman"/>
          <w:sz w:val="32"/>
          <w:szCs w:val="32"/>
        </w:rPr>
      </w:pPr>
      <w:r w:rsidRPr="009B1C74">
        <w:rPr>
          <w:rFonts w:eastAsia="Times New Roman"/>
          <w:sz w:val="32"/>
          <w:szCs w:val="32"/>
        </w:rPr>
        <w:t>стабилизации психоэмоционального состояния;</w:t>
      </w:r>
    </w:p>
    <w:p w:rsidR="009B1C74" w:rsidRPr="009B1C74" w:rsidRDefault="009B1C74" w:rsidP="009B1C74">
      <w:pPr>
        <w:spacing w:line="12" w:lineRule="exact"/>
        <w:jc w:val="both"/>
        <w:rPr>
          <w:rFonts w:eastAsia="Times New Roman"/>
          <w:sz w:val="32"/>
          <w:szCs w:val="32"/>
        </w:rPr>
      </w:pPr>
    </w:p>
    <w:p w:rsidR="009B1C74" w:rsidRPr="009B1C74" w:rsidRDefault="009B1C74" w:rsidP="009B1C74">
      <w:pPr>
        <w:numPr>
          <w:ilvl w:val="1"/>
          <w:numId w:val="1"/>
        </w:numPr>
        <w:tabs>
          <w:tab w:val="left" w:pos="739"/>
        </w:tabs>
        <w:spacing w:line="234" w:lineRule="auto"/>
        <w:ind w:left="120" w:right="20" w:firstLine="428"/>
        <w:jc w:val="both"/>
        <w:rPr>
          <w:rFonts w:eastAsia="Times New Roman"/>
          <w:sz w:val="32"/>
          <w:szCs w:val="32"/>
        </w:rPr>
      </w:pPr>
      <w:r w:rsidRPr="009B1C74">
        <w:rPr>
          <w:rFonts w:eastAsia="Times New Roman"/>
          <w:sz w:val="32"/>
          <w:szCs w:val="32"/>
        </w:rPr>
        <w:t>снижению тревожности, регуляции процессов возбуждения и торможения нервной системы;</w:t>
      </w:r>
    </w:p>
    <w:p w:rsidR="009B1C74" w:rsidRPr="009B1C74" w:rsidRDefault="009B1C74" w:rsidP="009B1C74">
      <w:pPr>
        <w:spacing w:line="13" w:lineRule="exact"/>
        <w:jc w:val="both"/>
        <w:rPr>
          <w:rFonts w:eastAsia="Times New Roman"/>
          <w:sz w:val="32"/>
          <w:szCs w:val="32"/>
        </w:rPr>
      </w:pPr>
    </w:p>
    <w:p w:rsidR="009B1C74" w:rsidRPr="009B1C74" w:rsidRDefault="009B1C74" w:rsidP="009B1C74">
      <w:pPr>
        <w:numPr>
          <w:ilvl w:val="1"/>
          <w:numId w:val="1"/>
        </w:numPr>
        <w:tabs>
          <w:tab w:val="left" w:pos="710"/>
        </w:tabs>
        <w:spacing w:line="234" w:lineRule="auto"/>
        <w:ind w:left="120" w:right="20" w:firstLine="428"/>
        <w:jc w:val="both"/>
        <w:rPr>
          <w:rFonts w:eastAsia="Times New Roman"/>
          <w:sz w:val="32"/>
          <w:szCs w:val="32"/>
        </w:rPr>
      </w:pPr>
      <w:r w:rsidRPr="009B1C74">
        <w:rPr>
          <w:rFonts w:eastAsia="Times New Roman"/>
          <w:sz w:val="32"/>
          <w:szCs w:val="32"/>
        </w:rPr>
        <w:t>стимуляции познавательной активности, возбуждению интереса к исследовательской деятельности;</w:t>
      </w:r>
    </w:p>
    <w:p w:rsidR="009B1C74" w:rsidRPr="009B1C74" w:rsidRDefault="009B1C74" w:rsidP="009B1C74">
      <w:pPr>
        <w:spacing w:line="1" w:lineRule="exact"/>
        <w:jc w:val="both"/>
        <w:rPr>
          <w:rFonts w:eastAsia="Times New Roman"/>
          <w:sz w:val="32"/>
          <w:szCs w:val="32"/>
        </w:rPr>
      </w:pPr>
    </w:p>
    <w:p w:rsidR="009B1C74" w:rsidRPr="009B1C74" w:rsidRDefault="009B1C74" w:rsidP="009B1C74">
      <w:pPr>
        <w:numPr>
          <w:ilvl w:val="1"/>
          <w:numId w:val="1"/>
        </w:numPr>
        <w:tabs>
          <w:tab w:val="left" w:pos="700"/>
        </w:tabs>
        <w:ind w:left="700" w:hanging="152"/>
        <w:jc w:val="both"/>
        <w:rPr>
          <w:rFonts w:eastAsia="Times New Roman"/>
          <w:sz w:val="32"/>
          <w:szCs w:val="32"/>
        </w:rPr>
      </w:pPr>
      <w:r w:rsidRPr="009B1C74">
        <w:rPr>
          <w:rFonts w:eastAsia="Times New Roman"/>
          <w:sz w:val="32"/>
          <w:szCs w:val="32"/>
        </w:rPr>
        <w:t>стимуляции зрительных, слуховых, тактильных ощущений ребенка;</w:t>
      </w:r>
    </w:p>
    <w:p w:rsidR="009B1C74" w:rsidRPr="009B1C74" w:rsidRDefault="009B1C74" w:rsidP="009B1C74">
      <w:pPr>
        <w:numPr>
          <w:ilvl w:val="1"/>
          <w:numId w:val="1"/>
        </w:numPr>
        <w:tabs>
          <w:tab w:val="left" w:pos="700"/>
        </w:tabs>
        <w:ind w:left="700" w:hanging="152"/>
        <w:jc w:val="both"/>
        <w:rPr>
          <w:rFonts w:eastAsia="Times New Roman"/>
          <w:sz w:val="32"/>
          <w:szCs w:val="32"/>
        </w:rPr>
      </w:pPr>
      <w:r w:rsidRPr="009B1C74">
        <w:rPr>
          <w:rFonts w:eastAsia="Times New Roman"/>
          <w:sz w:val="32"/>
          <w:szCs w:val="32"/>
        </w:rPr>
        <w:t>развитию общей и мелкой моторики, координации движений.</w:t>
      </w:r>
    </w:p>
    <w:p w:rsidR="009B1C74" w:rsidRPr="009B1C74" w:rsidRDefault="009B1C74" w:rsidP="009B1C74">
      <w:pPr>
        <w:ind w:left="540"/>
        <w:jc w:val="both"/>
        <w:rPr>
          <w:sz w:val="32"/>
          <w:szCs w:val="32"/>
        </w:rPr>
      </w:pPr>
      <w:r w:rsidRPr="009B1C74">
        <w:rPr>
          <w:rFonts w:eastAsia="Times New Roman"/>
          <w:b/>
          <w:bCs/>
          <w:sz w:val="32"/>
          <w:szCs w:val="32"/>
        </w:rPr>
        <w:t>Игра «Колючий ежик».</w:t>
      </w:r>
    </w:p>
    <w:p w:rsidR="009B1C74" w:rsidRPr="009B1C74" w:rsidRDefault="009B1C74" w:rsidP="009B1C74">
      <w:pPr>
        <w:spacing w:line="234" w:lineRule="auto"/>
        <w:ind w:left="-709" w:right="20"/>
        <w:jc w:val="both"/>
        <w:rPr>
          <w:sz w:val="32"/>
          <w:szCs w:val="32"/>
        </w:rPr>
      </w:pPr>
      <w:r w:rsidRPr="009B1C74">
        <w:rPr>
          <w:rFonts w:eastAsia="Times New Roman"/>
          <w:sz w:val="32"/>
          <w:szCs w:val="32"/>
        </w:rPr>
        <w:t>Цель: развитие мелкой моторики и координации движений, стимуляция речевой активности.</w:t>
      </w:r>
    </w:p>
    <w:p w:rsidR="009B1C74" w:rsidRPr="009B1C74" w:rsidRDefault="009B1C74" w:rsidP="009B1C74">
      <w:pPr>
        <w:spacing w:line="2" w:lineRule="exact"/>
        <w:jc w:val="both"/>
        <w:rPr>
          <w:sz w:val="32"/>
          <w:szCs w:val="32"/>
        </w:rPr>
      </w:pPr>
    </w:p>
    <w:p w:rsidR="009B1C74" w:rsidRPr="009B1C74" w:rsidRDefault="009B1C74" w:rsidP="009B1C74">
      <w:pPr>
        <w:ind w:left="540" w:hanging="1249"/>
        <w:jc w:val="both"/>
        <w:rPr>
          <w:sz w:val="32"/>
          <w:szCs w:val="32"/>
        </w:rPr>
      </w:pPr>
      <w:r w:rsidRPr="009B1C74">
        <w:rPr>
          <w:rFonts w:eastAsia="Times New Roman"/>
          <w:sz w:val="32"/>
          <w:szCs w:val="32"/>
        </w:rPr>
        <w:t>Оборудование: массажный мяч.</w:t>
      </w:r>
    </w:p>
    <w:p w:rsidR="009B1C74" w:rsidRPr="009B1C74" w:rsidRDefault="009B1C74" w:rsidP="009B1C74">
      <w:pPr>
        <w:ind w:left="540" w:hanging="1249"/>
        <w:jc w:val="both"/>
        <w:rPr>
          <w:sz w:val="32"/>
          <w:szCs w:val="32"/>
        </w:rPr>
      </w:pPr>
      <w:r w:rsidRPr="009B1C74">
        <w:rPr>
          <w:rFonts w:eastAsia="Times New Roman"/>
          <w:sz w:val="32"/>
          <w:szCs w:val="32"/>
        </w:rPr>
        <w:t>Ход игры:</w:t>
      </w:r>
    </w:p>
    <w:p w:rsidR="009B1C74" w:rsidRPr="009B1C74" w:rsidRDefault="009B1C74" w:rsidP="009B1C74">
      <w:pPr>
        <w:spacing w:line="12" w:lineRule="exact"/>
        <w:jc w:val="both"/>
        <w:rPr>
          <w:sz w:val="32"/>
          <w:szCs w:val="32"/>
        </w:rPr>
      </w:pPr>
    </w:p>
    <w:p w:rsidR="009B1C74" w:rsidRPr="009B1C74" w:rsidRDefault="009B1C74" w:rsidP="009B1C74">
      <w:pPr>
        <w:spacing w:line="237" w:lineRule="auto"/>
        <w:ind w:left="-709" w:hanging="142"/>
        <w:jc w:val="both"/>
        <w:rPr>
          <w:rFonts w:eastAsia="Times New Roman"/>
          <w:sz w:val="32"/>
          <w:szCs w:val="32"/>
        </w:rPr>
      </w:pPr>
      <w:r>
        <w:rPr>
          <w:rFonts w:eastAsia="Times New Roman"/>
          <w:sz w:val="32"/>
          <w:szCs w:val="32"/>
        </w:rPr>
        <w:t xml:space="preserve">             </w:t>
      </w:r>
      <w:r w:rsidRPr="009B1C74">
        <w:rPr>
          <w:rFonts w:eastAsia="Times New Roman"/>
          <w:sz w:val="32"/>
          <w:szCs w:val="32"/>
        </w:rPr>
        <w:t>Самомассаж оказывает на организм благотворное воздействие. Обучение простейшим приемам происходит в игре. На вашей ладони появляется необычный шарик. Вместе вы внимательно рассматриваете его. Оказывается, что он похож на ежика. Аккуратно кладете шарик на ладонь ребенка, прокатываете «ёжика» по каждому пальчику, начиная с большого пальца ведущей руки, и чуть дольше задерживаетесь на подушечке каждого пальчика.</w:t>
      </w:r>
    </w:p>
    <w:p w:rsidR="009B1C74" w:rsidRPr="009B1C74" w:rsidRDefault="009B1C74" w:rsidP="009B1C74">
      <w:pPr>
        <w:tabs>
          <w:tab w:val="left" w:pos="1760"/>
          <w:tab w:val="left" w:pos="2920"/>
          <w:tab w:val="left" w:pos="3880"/>
          <w:tab w:val="left" w:pos="5140"/>
          <w:tab w:val="left" w:pos="5400"/>
          <w:tab w:val="left" w:pos="6880"/>
          <w:tab w:val="left" w:pos="7260"/>
          <w:tab w:val="left" w:pos="8560"/>
          <w:tab w:val="left" w:pos="8820"/>
        </w:tabs>
        <w:ind w:hanging="709"/>
        <w:jc w:val="both"/>
        <w:rPr>
          <w:sz w:val="32"/>
          <w:szCs w:val="32"/>
        </w:rPr>
      </w:pPr>
      <w:r w:rsidRPr="009B1C74">
        <w:rPr>
          <w:rFonts w:eastAsia="Times New Roman"/>
          <w:sz w:val="32"/>
          <w:szCs w:val="32"/>
        </w:rPr>
        <w:t>Массирующие</w:t>
      </w:r>
      <w:r w:rsidRPr="009B1C74">
        <w:rPr>
          <w:rFonts w:eastAsia="Times New Roman"/>
          <w:sz w:val="32"/>
          <w:szCs w:val="32"/>
        </w:rPr>
        <w:tab/>
        <w:t>движения</w:t>
      </w:r>
      <w:r w:rsidRPr="009B1C74">
        <w:rPr>
          <w:rFonts w:eastAsia="Times New Roman"/>
          <w:sz w:val="32"/>
          <w:szCs w:val="32"/>
        </w:rPr>
        <w:tab/>
        <w:t>сле</w:t>
      </w:r>
      <w:r>
        <w:rPr>
          <w:rFonts w:eastAsia="Times New Roman"/>
          <w:sz w:val="32"/>
          <w:szCs w:val="32"/>
        </w:rPr>
        <w:t>дует</w:t>
      </w:r>
      <w:r>
        <w:rPr>
          <w:rFonts w:eastAsia="Times New Roman"/>
          <w:sz w:val="32"/>
          <w:szCs w:val="32"/>
        </w:rPr>
        <w:tab/>
        <w:t>выполнять</w:t>
      </w:r>
      <w:r>
        <w:rPr>
          <w:rFonts w:eastAsia="Times New Roman"/>
          <w:sz w:val="32"/>
          <w:szCs w:val="32"/>
        </w:rPr>
        <w:tab/>
        <w:t>в</w:t>
      </w:r>
      <w:r>
        <w:rPr>
          <w:rFonts w:eastAsia="Times New Roman"/>
          <w:sz w:val="32"/>
          <w:szCs w:val="32"/>
        </w:rPr>
        <w:tab/>
        <w:t>направлении</w:t>
      </w:r>
      <w:r>
        <w:rPr>
          <w:rFonts w:eastAsia="Times New Roman"/>
          <w:sz w:val="32"/>
          <w:szCs w:val="32"/>
        </w:rPr>
        <w:tab/>
        <w:t xml:space="preserve">от </w:t>
      </w:r>
      <w:r w:rsidRPr="009B1C74">
        <w:rPr>
          <w:rFonts w:eastAsia="Times New Roman"/>
          <w:sz w:val="32"/>
          <w:szCs w:val="32"/>
        </w:rPr>
        <w:t>периферии</w:t>
      </w:r>
      <w:r w:rsidRPr="009B1C74">
        <w:rPr>
          <w:rFonts w:eastAsia="Times New Roman"/>
          <w:sz w:val="32"/>
          <w:szCs w:val="32"/>
        </w:rPr>
        <w:tab/>
        <w:t>к</w:t>
      </w:r>
      <w:r w:rsidRPr="009B1C74">
        <w:rPr>
          <w:rFonts w:eastAsia="Times New Roman"/>
          <w:sz w:val="32"/>
          <w:szCs w:val="32"/>
        </w:rPr>
        <w:tab/>
        <w:t>центру.</w:t>
      </w:r>
      <w:r>
        <w:rPr>
          <w:sz w:val="32"/>
          <w:szCs w:val="32"/>
        </w:rPr>
        <w:t xml:space="preserve"> </w:t>
      </w:r>
      <w:r w:rsidRPr="009B1C74">
        <w:rPr>
          <w:rFonts w:eastAsia="Times New Roman"/>
          <w:sz w:val="32"/>
          <w:szCs w:val="32"/>
        </w:rPr>
        <w:t>Действия сопровождайте стихами:</w:t>
      </w:r>
    </w:p>
    <w:p w:rsidR="009B1C74" w:rsidRPr="009B1C74" w:rsidRDefault="009B1C74" w:rsidP="009B1C74">
      <w:pPr>
        <w:spacing w:line="12" w:lineRule="exact"/>
        <w:jc w:val="both"/>
        <w:rPr>
          <w:sz w:val="32"/>
          <w:szCs w:val="32"/>
        </w:rPr>
      </w:pPr>
    </w:p>
    <w:p w:rsidR="009B1C74" w:rsidRPr="009B1C74" w:rsidRDefault="009B1C74" w:rsidP="009B1C74">
      <w:pPr>
        <w:spacing w:line="236" w:lineRule="auto"/>
        <w:ind w:left="540" w:right="2980"/>
        <w:jc w:val="both"/>
        <w:rPr>
          <w:sz w:val="32"/>
          <w:szCs w:val="32"/>
        </w:rPr>
      </w:pPr>
      <w:r w:rsidRPr="009B1C74">
        <w:rPr>
          <w:rFonts w:eastAsia="Times New Roman"/>
          <w:sz w:val="32"/>
          <w:szCs w:val="32"/>
        </w:rPr>
        <w:t xml:space="preserve">Дай ладошку, моя крошечка, я поглажу тебя по </w:t>
      </w:r>
      <w:proofErr w:type="spellStart"/>
      <w:r w:rsidRPr="009B1C74">
        <w:rPr>
          <w:rFonts w:eastAsia="Times New Roman"/>
          <w:sz w:val="32"/>
          <w:szCs w:val="32"/>
        </w:rPr>
        <w:t>ладошечке</w:t>
      </w:r>
      <w:proofErr w:type="spellEnd"/>
      <w:r w:rsidRPr="009B1C74">
        <w:rPr>
          <w:rFonts w:eastAsia="Times New Roman"/>
          <w:sz w:val="32"/>
          <w:szCs w:val="32"/>
        </w:rPr>
        <w:t xml:space="preserve">. Ходит-бродит вдоль дорожек весь в колючках серый ёжик, </w:t>
      </w:r>
      <w:proofErr w:type="gramStart"/>
      <w:r w:rsidRPr="009B1C74">
        <w:rPr>
          <w:rFonts w:eastAsia="Times New Roman"/>
          <w:sz w:val="32"/>
          <w:szCs w:val="32"/>
        </w:rPr>
        <w:t>Ищет</w:t>
      </w:r>
      <w:proofErr w:type="gramEnd"/>
      <w:r w:rsidRPr="009B1C74">
        <w:rPr>
          <w:rFonts w:eastAsia="Times New Roman"/>
          <w:sz w:val="32"/>
          <w:szCs w:val="32"/>
        </w:rPr>
        <w:t xml:space="preserve"> ягодки-грибочки для сыночка и для дочки.</w:t>
      </w:r>
    </w:p>
    <w:p w:rsidR="009B1C74" w:rsidRPr="009B1C74" w:rsidRDefault="009B1C74" w:rsidP="009B1C74">
      <w:pPr>
        <w:spacing w:line="14" w:lineRule="exact"/>
        <w:jc w:val="both"/>
        <w:rPr>
          <w:sz w:val="32"/>
          <w:szCs w:val="32"/>
        </w:rPr>
      </w:pPr>
    </w:p>
    <w:p w:rsidR="009B1C74" w:rsidRPr="009B1C74" w:rsidRDefault="009B1C74" w:rsidP="009B1C74">
      <w:pPr>
        <w:spacing w:line="236" w:lineRule="auto"/>
        <w:ind w:left="-709"/>
        <w:jc w:val="both"/>
        <w:rPr>
          <w:sz w:val="32"/>
          <w:szCs w:val="32"/>
        </w:rPr>
      </w:pPr>
      <w:r>
        <w:rPr>
          <w:rFonts w:eastAsia="Times New Roman"/>
          <w:sz w:val="32"/>
          <w:szCs w:val="32"/>
        </w:rPr>
        <w:t xml:space="preserve">             </w:t>
      </w:r>
      <w:r w:rsidRPr="009B1C74">
        <w:rPr>
          <w:rFonts w:eastAsia="Times New Roman"/>
          <w:sz w:val="32"/>
          <w:szCs w:val="32"/>
        </w:rPr>
        <w:t>Самомассаж кисти развивает мускулатуру пальцев рук, рефлекторно стимулирует соответствующие зоны головного мозга, помогает нормализовать состояние нервной системы, оказывая наряду с успокаивающим ещё и общеоздоровительный эффект.</w:t>
      </w:r>
    </w:p>
    <w:p w:rsidR="009B1C74" w:rsidRPr="009B1C74" w:rsidRDefault="009B1C74" w:rsidP="009B1C74">
      <w:pPr>
        <w:spacing w:line="2" w:lineRule="exact"/>
        <w:jc w:val="both"/>
        <w:rPr>
          <w:sz w:val="32"/>
          <w:szCs w:val="32"/>
        </w:rPr>
      </w:pPr>
    </w:p>
    <w:p w:rsidR="009B1C74" w:rsidRPr="009B1C74" w:rsidRDefault="009B1C74" w:rsidP="009B1C74">
      <w:pPr>
        <w:ind w:left="540"/>
        <w:jc w:val="both"/>
        <w:rPr>
          <w:sz w:val="32"/>
          <w:szCs w:val="32"/>
        </w:rPr>
      </w:pPr>
      <w:r w:rsidRPr="009B1C74">
        <w:rPr>
          <w:rFonts w:eastAsia="Times New Roman"/>
          <w:b/>
          <w:bCs/>
          <w:sz w:val="32"/>
          <w:szCs w:val="32"/>
        </w:rPr>
        <w:t>Игра «Кто в кулачке?».</w:t>
      </w:r>
    </w:p>
    <w:p w:rsidR="009B1C74" w:rsidRPr="009B1C74" w:rsidRDefault="009B1C74" w:rsidP="009B1C74">
      <w:pPr>
        <w:spacing w:line="12" w:lineRule="exact"/>
        <w:jc w:val="both"/>
        <w:rPr>
          <w:sz w:val="32"/>
          <w:szCs w:val="32"/>
        </w:rPr>
      </w:pPr>
    </w:p>
    <w:p w:rsidR="009B1C74" w:rsidRPr="009B1C74" w:rsidRDefault="009B1C74" w:rsidP="009B1C74">
      <w:pPr>
        <w:spacing w:line="234" w:lineRule="auto"/>
        <w:ind w:left="-709"/>
        <w:jc w:val="both"/>
        <w:rPr>
          <w:sz w:val="32"/>
          <w:szCs w:val="32"/>
        </w:rPr>
      </w:pPr>
      <w:r w:rsidRPr="009B1C74">
        <w:rPr>
          <w:rFonts w:eastAsia="Times New Roman"/>
          <w:sz w:val="32"/>
          <w:szCs w:val="32"/>
        </w:rPr>
        <w:t>Цель: развитие мелкой моторики и координации движений, стимуляция речевой активности.</w:t>
      </w:r>
    </w:p>
    <w:p w:rsidR="009B1C74" w:rsidRPr="009B1C74" w:rsidRDefault="009B1C74" w:rsidP="009B1C74">
      <w:pPr>
        <w:spacing w:line="2" w:lineRule="exact"/>
        <w:jc w:val="both"/>
        <w:rPr>
          <w:sz w:val="32"/>
          <w:szCs w:val="32"/>
        </w:rPr>
      </w:pPr>
    </w:p>
    <w:p w:rsidR="009B1C74" w:rsidRPr="009B1C74" w:rsidRDefault="009B1C74" w:rsidP="009B1C74">
      <w:pPr>
        <w:ind w:left="540" w:hanging="1249"/>
        <w:jc w:val="both"/>
        <w:rPr>
          <w:sz w:val="32"/>
          <w:szCs w:val="32"/>
        </w:rPr>
      </w:pPr>
      <w:r w:rsidRPr="009B1C74">
        <w:rPr>
          <w:rFonts w:eastAsia="Times New Roman"/>
          <w:sz w:val="32"/>
          <w:szCs w:val="32"/>
        </w:rPr>
        <w:t>Ход игры.</w:t>
      </w:r>
    </w:p>
    <w:p w:rsidR="009B1C74" w:rsidRPr="009B1C74" w:rsidRDefault="009B1C74" w:rsidP="009B1C74">
      <w:pPr>
        <w:spacing w:line="237" w:lineRule="auto"/>
        <w:ind w:left="-284" w:firstLine="425"/>
        <w:jc w:val="both"/>
        <w:rPr>
          <w:sz w:val="32"/>
          <w:szCs w:val="32"/>
        </w:rPr>
      </w:pPr>
      <w:r>
        <w:rPr>
          <w:rFonts w:eastAsia="Times New Roman"/>
          <w:sz w:val="32"/>
          <w:szCs w:val="32"/>
        </w:rPr>
        <w:t xml:space="preserve">         </w:t>
      </w:r>
      <w:r w:rsidRPr="009B1C74">
        <w:rPr>
          <w:rFonts w:eastAsia="Times New Roman"/>
          <w:sz w:val="32"/>
          <w:szCs w:val="32"/>
        </w:rPr>
        <w:t xml:space="preserve">Взрослый раскрывает кисти рук и шевелит пальцами. Затем плотно сжимает кулаки таким образом, чтобы большие пальцы оказались внутри. Показывает ребёнку несколько раз, как это сделать, и просит повторить. </w:t>
      </w:r>
      <w:r>
        <w:rPr>
          <w:rFonts w:eastAsia="Times New Roman"/>
          <w:sz w:val="32"/>
          <w:szCs w:val="32"/>
        </w:rPr>
        <w:t xml:space="preserve">   </w:t>
      </w:r>
      <w:r w:rsidRPr="009B1C74">
        <w:rPr>
          <w:rFonts w:eastAsia="Times New Roman"/>
          <w:sz w:val="32"/>
          <w:szCs w:val="32"/>
        </w:rPr>
        <w:t xml:space="preserve">Возможно, придется помочь ребёнку убрать </w:t>
      </w:r>
      <w:r w:rsidRPr="009B1C74">
        <w:rPr>
          <w:rFonts w:eastAsia="Times New Roman"/>
          <w:sz w:val="32"/>
          <w:szCs w:val="32"/>
        </w:rPr>
        <w:lastRenderedPageBreak/>
        <w:t>большой палец в кулачек. Взрослый читает стихотворение и вместе с ребёнком выполняет движения.</w:t>
      </w:r>
    </w:p>
    <w:p w:rsidR="009B1C74" w:rsidRPr="009B1C74" w:rsidRDefault="009B1C74" w:rsidP="009B1C74">
      <w:pPr>
        <w:spacing w:line="18" w:lineRule="exact"/>
        <w:jc w:val="both"/>
        <w:rPr>
          <w:sz w:val="32"/>
          <w:szCs w:val="32"/>
        </w:rPr>
      </w:pPr>
    </w:p>
    <w:p w:rsidR="009B1C74" w:rsidRPr="009B1C74" w:rsidRDefault="009B1C74" w:rsidP="009B1C74">
      <w:pPr>
        <w:spacing w:line="234" w:lineRule="auto"/>
        <w:ind w:left="-142" w:firstLine="689"/>
        <w:jc w:val="both"/>
        <w:rPr>
          <w:sz w:val="32"/>
          <w:szCs w:val="32"/>
        </w:rPr>
      </w:pPr>
      <w:r w:rsidRPr="009B1C74">
        <w:rPr>
          <w:rFonts w:eastAsia="Times New Roman"/>
          <w:sz w:val="32"/>
          <w:szCs w:val="32"/>
        </w:rPr>
        <w:t>Кто залез ко мне в кулачек? Это, может быть, сверчок? (Сжать пальцы в кулак) Ну-ка, ну-ка, вылезай! Это пальчик? Ай-ай-ай! (Выставить вперед большой палец).</w:t>
      </w:r>
    </w:p>
    <w:p w:rsidR="009B1C74" w:rsidRPr="009B1C74" w:rsidRDefault="009B1C74" w:rsidP="009B1C74">
      <w:pPr>
        <w:spacing w:line="2" w:lineRule="exact"/>
        <w:jc w:val="both"/>
        <w:rPr>
          <w:sz w:val="32"/>
          <w:szCs w:val="32"/>
        </w:rPr>
      </w:pPr>
    </w:p>
    <w:p w:rsidR="009B1C74" w:rsidRPr="009B1C74" w:rsidRDefault="009B1C74" w:rsidP="009B1C74">
      <w:pPr>
        <w:ind w:left="540" w:hanging="682"/>
        <w:jc w:val="both"/>
        <w:rPr>
          <w:sz w:val="32"/>
          <w:szCs w:val="32"/>
        </w:rPr>
      </w:pPr>
      <w:r w:rsidRPr="009B1C74">
        <w:rPr>
          <w:rFonts w:eastAsia="Times New Roman"/>
          <w:b/>
          <w:bCs/>
          <w:sz w:val="32"/>
          <w:szCs w:val="32"/>
        </w:rPr>
        <w:t>Упражнение: «Дышим животиком».</w:t>
      </w:r>
    </w:p>
    <w:p w:rsidR="009B1C74" w:rsidRPr="009B1C74" w:rsidRDefault="009B1C74" w:rsidP="009B1C74">
      <w:pPr>
        <w:spacing w:line="12" w:lineRule="exact"/>
        <w:jc w:val="both"/>
        <w:rPr>
          <w:sz w:val="32"/>
          <w:szCs w:val="32"/>
        </w:rPr>
      </w:pPr>
    </w:p>
    <w:p w:rsidR="009B1C74" w:rsidRPr="009B1C74" w:rsidRDefault="009B1C74" w:rsidP="009B1C74">
      <w:pPr>
        <w:spacing w:line="238" w:lineRule="auto"/>
        <w:ind w:left="-567" w:firstLine="427"/>
        <w:jc w:val="both"/>
        <w:rPr>
          <w:sz w:val="32"/>
          <w:szCs w:val="32"/>
        </w:rPr>
      </w:pPr>
      <w:r w:rsidRPr="009B1C74">
        <w:rPr>
          <w:rFonts w:eastAsia="Times New Roman"/>
          <w:sz w:val="32"/>
          <w:szCs w:val="32"/>
        </w:rPr>
        <w:t xml:space="preserve">Находясь в новой обстановке, ребенок испытывает различные эмоции. Природа подарила человеку возможность управлять своими эмоциями с помощью регуляции дыхания. Брюшное дыхание – </w:t>
      </w:r>
      <w:proofErr w:type="spellStart"/>
      <w:r w:rsidRPr="009B1C74">
        <w:rPr>
          <w:rFonts w:eastAsia="Times New Roman"/>
          <w:sz w:val="32"/>
          <w:szCs w:val="32"/>
        </w:rPr>
        <w:t>противострессовое</w:t>
      </w:r>
      <w:proofErr w:type="spellEnd"/>
      <w:r w:rsidRPr="009B1C74">
        <w:rPr>
          <w:rFonts w:eastAsia="Times New Roman"/>
          <w:sz w:val="32"/>
          <w:szCs w:val="32"/>
        </w:rPr>
        <w:t>, оно способствует уменьшению тревоги, возбуждения, вспышек отрицательных эмоций, повышает тонус блуждающего нерва. Приводит к общему расслаблению. У вдоха и выдоха есть своя психофизиологическая роль. Вдох возбуждает; выдох успокаивает, рассеивает отрицательные эмоции, способствует расслаблению мышц.</w:t>
      </w:r>
    </w:p>
    <w:p w:rsidR="009B1C74" w:rsidRDefault="009B1C74" w:rsidP="009B1C74">
      <w:pPr>
        <w:spacing w:line="234" w:lineRule="auto"/>
        <w:ind w:left="-709"/>
        <w:jc w:val="both"/>
        <w:rPr>
          <w:rFonts w:eastAsia="Times New Roman"/>
          <w:sz w:val="32"/>
          <w:szCs w:val="32"/>
        </w:rPr>
      </w:pPr>
      <w:r>
        <w:rPr>
          <w:sz w:val="32"/>
          <w:szCs w:val="32"/>
        </w:rPr>
        <w:t xml:space="preserve">         </w:t>
      </w:r>
      <w:r w:rsidRPr="009B1C74">
        <w:rPr>
          <w:rFonts w:eastAsia="Times New Roman"/>
          <w:sz w:val="32"/>
          <w:szCs w:val="32"/>
        </w:rPr>
        <w:t>Обычно это упражнение делают лежа, но можно попробовать выполнить его сидя. Положите ладонь на живот и почувствуйте, как живот поднимается, когда мы делаем вдох,</w:t>
      </w:r>
      <w:r>
        <w:rPr>
          <w:sz w:val="32"/>
          <w:szCs w:val="32"/>
        </w:rPr>
        <w:t xml:space="preserve"> и </w:t>
      </w:r>
      <w:r w:rsidRPr="009B1C74">
        <w:rPr>
          <w:rFonts w:eastAsia="Times New Roman"/>
          <w:sz w:val="32"/>
          <w:szCs w:val="32"/>
        </w:rPr>
        <w:t xml:space="preserve">опускается, когда мы делаем выдох. </w:t>
      </w:r>
    </w:p>
    <w:p w:rsidR="009B1C74" w:rsidRPr="009B1C74" w:rsidRDefault="009B1C74" w:rsidP="009B1C74">
      <w:pPr>
        <w:spacing w:line="234" w:lineRule="auto"/>
        <w:ind w:left="-709" w:firstLine="1256"/>
        <w:jc w:val="both"/>
        <w:rPr>
          <w:sz w:val="32"/>
          <w:szCs w:val="32"/>
        </w:rPr>
      </w:pPr>
      <w:proofErr w:type="spellStart"/>
      <w:r w:rsidRPr="009B1C74">
        <w:rPr>
          <w:rFonts w:eastAsia="Times New Roman"/>
          <w:sz w:val="32"/>
          <w:szCs w:val="32"/>
        </w:rPr>
        <w:t>Бегемотики</w:t>
      </w:r>
      <w:proofErr w:type="spellEnd"/>
      <w:r w:rsidRPr="009B1C74">
        <w:rPr>
          <w:rFonts w:eastAsia="Times New Roman"/>
          <w:sz w:val="32"/>
          <w:szCs w:val="32"/>
        </w:rPr>
        <w:t xml:space="preserve"> лежали, </w:t>
      </w:r>
      <w:proofErr w:type="spellStart"/>
      <w:r w:rsidRPr="009B1C74">
        <w:rPr>
          <w:rFonts w:eastAsia="Times New Roman"/>
          <w:sz w:val="32"/>
          <w:szCs w:val="32"/>
        </w:rPr>
        <w:t>бегемотики</w:t>
      </w:r>
      <w:proofErr w:type="spellEnd"/>
      <w:r w:rsidRPr="009B1C74">
        <w:rPr>
          <w:rFonts w:eastAsia="Times New Roman"/>
          <w:sz w:val="32"/>
          <w:szCs w:val="32"/>
        </w:rPr>
        <w:t xml:space="preserve"> дышали.</w:t>
      </w:r>
    </w:p>
    <w:p w:rsidR="009B1C74" w:rsidRPr="009B1C74" w:rsidRDefault="009B1C74" w:rsidP="009B1C74">
      <w:pPr>
        <w:spacing w:line="13" w:lineRule="exact"/>
        <w:jc w:val="both"/>
        <w:rPr>
          <w:rFonts w:eastAsia="Times New Roman"/>
          <w:sz w:val="32"/>
          <w:szCs w:val="32"/>
        </w:rPr>
      </w:pPr>
    </w:p>
    <w:p w:rsidR="009B1C74" w:rsidRPr="009B1C74" w:rsidRDefault="009B1C74" w:rsidP="009B1C74">
      <w:pPr>
        <w:spacing w:line="234" w:lineRule="auto"/>
        <w:ind w:left="540" w:right="2500"/>
        <w:jc w:val="both"/>
        <w:rPr>
          <w:rFonts w:eastAsia="Times New Roman"/>
          <w:sz w:val="32"/>
          <w:szCs w:val="32"/>
        </w:rPr>
      </w:pPr>
      <w:r w:rsidRPr="009B1C74">
        <w:rPr>
          <w:rFonts w:eastAsia="Times New Roman"/>
          <w:sz w:val="32"/>
          <w:szCs w:val="32"/>
        </w:rPr>
        <w:t xml:space="preserve">То животик поднимается (вдох, то животик опускается (выдох). Сели </w:t>
      </w:r>
      <w:proofErr w:type="spellStart"/>
      <w:r w:rsidRPr="009B1C74">
        <w:rPr>
          <w:rFonts w:eastAsia="Times New Roman"/>
          <w:sz w:val="32"/>
          <w:szCs w:val="32"/>
        </w:rPr>
        <w:t>бегемотики</w:t>
      </w:r>
      <w:proofErr w:type="spellEnd"/>
      <w:r w:rsidRPr="009B1C74">
        <w:rPr>
          <w:rFonts w:eastAsia="Times New Roman"/>
          <w:sz w:val="32"/>
          <w:szCs w:val="32"/>
        </w:rPr>
        <w:t>, потрогали животики:</w:t>
      </w:r>
    </w:p>
    <w:p w:rsidR="009B1C74" w:rsidRPr="009B1C74" w:rsidRDefault="009B1C74" w:rsidP="009B1C74">
      <w:pPr>
        <w:spacing w:line="1" w:lineRule="exact"/>
        <w:jc w:val="both"/>
        <w:rPr>
          <w:rFonts w:eastAsia="Times New Roman"/>
          <w:sz w:val="32"/>
          <w:szCs w:val="32"/>
        </w:rPr>
      </w:pPr>
    </w:p>
    <w:p w:rsidR="009B1C74" w:rsidRPr="009B1C74" w:rsidRDefault="009B1C74" w:rsidP="009B1C74">
      <w:pPr>
        <w:ind w:left="540"/>
        <w:jc w:val="both"/>
        <w:rPr>
          <w:rFonts w:eastAsia="Times New Roman"/>
          <w:sz w:val="32"/>
          <w:szCs w:val="32"/>
        </w:rPr>
      </w:pPr>
      <w:r w:rsidRPr="009B1C74">
        <w:rPr>
          <w:rFonts w:eastAsia="Times New Roman"/>
          <w:sz w:val="32"/>
          <w:szCs w:val="32"/>
        </w:rPr>
        <w:t>То животик поднимается (вдох, то животик опускается (выдох).</w:t>
      </w:r>
    </w:p>
    <w:p w:rsidR="009B1C74" w:rsidRPr="009B1C74" w:rsidRDefault="009B1C74" w:rsidP="009B1C74">
      <w:pPr>
        <w:spacing w:line="12" w:lineRule="exact"/>
        <w:jc w:val="both"/>
        <w:rPr>
          <w:sz w:val="32"/>
          <w:szCs w:val="32"/>
        </w:rPr>
      </w:pPr>
    </w:p>
    <w:p w:rsidR="009B1C74" w:rsidRPr="009B1C74" w:rsidRDefault="009B1C74" w:rsidP="009B1C74">
      <w:pPr>
        <w:spacing w:line="236" w:lineRule="auto"/>
        <w:ind w:left="-709" w:firstLine="851"/>
        <w:jc w:val="both"/>
        <w:rPr>
          <w:sz w:val="32"/>
          <w:szCs w:val="32"/>
        </w:rPr>
      </w:pPr>
      <w:r w:rsidRPr="009B1C74">
        <w:rPr>
          <w:rFonts w:eastAsia="Times New Roman"/>
          <w:sz w:val="32"/>
          <w:szCs w:val="32"/>
        </w:rPr>
        <w:t xml:space="preserve">Работа диафрагмы должна восприниматься ребенком и зрительно, и тактильно. Положим на животик игрушку, </w:t>
      </w:r>
      <w:proofErr w:type="gramStart"/>
      <w:r w:rsidRPr="009B1C74">
        <w:rPr>
          <w:rFonts w:eastAsia="Times New Roman"/>
          <w:sz w:val="32"/>
          <w:szCs w:val="32"/>
        </w:rPr>
        <w:t>например</w:t>
      </w:r>
      <w:proofErr w:type="gramEnd"/>
      <w:r w:rsidRPr="009B1C74">
        <w:rPr>
          <w:rFonts w:eastAsia="Times New Roman"/>
          <w:sz w:val="32"/>
          <w:szCs w:val="32"/>
        </w:rPr>
        <w:t xml:space="preserve"> рыбку, и посмотрим, как она поднимается, когда мы делаем вдох, и опускается, когда мы делаем выдох:</w:t>
      </w:r>
    </w:p>
    <w:p w:rsidR="009B1C74" w:rsidRPr="009B1C74" w:rsidRDefault="009B1C74" w:rsidP="009B1C74">
      <w:pPr>
        <w:spacing w:line="2" w:lineRule="exact"/>
        <w:jc w:val="both"/>
        <w:rPr>
          <w:sz w:val="32"/>
          <w:szCs w:val="32"/>
        </w:rPr>
      </w:pPr>
    </w:p>
    <w:p w:rsidR="009B1C74" w:rsidRPr="009B1C74" w:rsidRDefault="009B1C74" w:rsidP="009B1C74">
      <w:pPr>
        <w:ind w:left="540"/>
        <w:jc w:val="both"/>
        <w:rPr>
          <w:sz w:val="32"/>
          <w:szCs w:val="32"/>
        </w:rPr>
      </w:pPr>
      <w:r w:rsidRPr="009B1C74">
        <w:rPr>
          <w:rFonts w:eastAsia="Times New Roman"/>
          <w:sz w:val="32"/>
          <w:szCs w:val="32"/>
        </w:rPr>
        <w:t>Качаю рыбку на волне, то вверх (вдох, то вниз (выдох)</w:t>
      </w:r>
    </w:p>
    <w:p w:rsidR="009B1C74" w:rsidRPr="009B1C74" w:rsidRDefault="009B1C74" w:rsidP="009B1C74">
      <w:pPr>
        <w:ind w:left="540"/>
        <w:jc w:val="both"/>
        <w:rPr>
          <w:sz w:val="32"/>
          <w:szCs w:val="32"/>
        </w:rPr>
      </w:pPr>
      <w:r w:rsidRPr="009B1C74">
        <w:rPr>
          <w:rFonts w:eastAsia="Times New Roman"/>
          <w:sz w:val="32"/>
          <w:szCs w:val="32"/>
        </w:rPr>
        <w:t>Плывет ко мне. То вверх (вдох, то вниз (выдох).</w:t>
      </w:r>
    </w:p>
    <w:p w:rsidR="009B1C74" w:rsidRPr="009B1C74" w:rsidRDefault="009B1C74" w:rsidP="009B1C74">
      <w:pPr>
        <w:ind w:left="540" w:hanging="1249"/>
        <w:jc w:val="both"/>
        <w:rPr>
          <w:sz w:val="32"/>
          <w:szCs w:val="32"/>
        </w:rPr>
      </w:pPr>
      <w:r w:rsidRPr="009B1C74">
        <w:rPr>
          <w:rFonts w:eastAsia="Times New Roman"/>
          <w:b/>
          <w:bCs/>
          <w:sz w:val="32"/>
          <w:szCs w:val="32"/>
        </w:rPr>
        <w:t>Упражнение «Легкое перышко».</w:t>
      </w:r>
    </w:p>
    <w:p w:rsidR="009B1C74" w:rsidRPr="009B1C74" w:rsidRDefault="009B1C74" w:rsidP="009B1C74">
      <w:pPr>
        <w:spacing w:line="12" w:lineRule="exact"/>
        <w:jc w:val="both"/>
        <w:rPr>
          <w:sz w:val="32"/>
          <w:szCs w:val="32"/>
        </w:rPr>
      </w:pPr>
    </w:p>
    <w:p w:rsidR="009B1C74" w:rsidRPr="009B1C74" w:rsidRDefault="009B1C74" w:rsidP="009B1C74">
      <w:pPr>
        <w:spacing w:line="234" w:lineRule="auto"/>
        <w:ind w:left="-851"/>
        <w:jc w:val="both"/>
        <w:rPr>
          <w:sz w:val="32"/>
          <w:szCs w:val="32"/>
        </w:rPr>
      </w:pPr>
      <w:r w:rsidRPr="009B1C74">
        <w:rPr>
          <w:rFonts w:eastAsia="Times New Roman"/>
          <w:sz w:val="32"/>
          <w:szCs w:val="32"/>
        </w:rPr>
        <w:t>Цель: развитие диафрагмального типа дыхания, стабилизация психоэмоционального состояния.</w:t>
      </w:r>
    </w:p>
    <w:p w:rsidR="009B1C74" w:rsidRPr="009B1C74" w:rsidRDefault="009B1C74" w:rsidP="009B1C74">
      <w:pPr>
        <w:spacing w:line="2" w:lineRule="exact"/>
        <w:jc w:val="both"/>
        <w:rPr>
          <w:sz w:val="32"/>
          <w:szCs w:val="32"/>
        </w:rPr>
      </w:pPr>
    </w:p>
    <w:p w:rsidR="009B1C74" w:rsidRPr="009B1C74" w:rsidRDefault="009B1C74" w:rsidP="009B1C74">
      <w:pPr>
        <w:ind w:left="540" w:hanging="1391"/>
        <w:jc w:val="both"/>
        <w:rPr>
          <w:sz w:val="32"/>
          <w:szCs w:val="32"/>
        </w:rPr>
      </w:pPr>
      <w:r w:rsidRPr="009B1C74">
        <w:rPr>
          <w:rFonts w:eastAsia="Times New Roman"/>
          <w:sz w:val="32"/>
          <w:szCs w:val="32"/>
        </w:rPr>
        <w:t>Оборудование: перышки, листочки, снежинки.</w:t>
      </w:r>
    </w:p>
    <w:p w:rsidR="009B1C74" w:rsidRPr="009B1C74" w:rsidRDefault="009B1C74" w:rsidP="009B1C74">
      <w:pPr>
        <w:ind w:left="540" w:hanging="1391"/>
        <w:jc w:val="both"/>
        <w:rPr>
          <w:sz w:val="32"/>
          <w:szCs w:val="32"/>
        </w:rPr>
      </w:pPr>
      <w:r w:rsidRPr="009B1C74">
        <w:rPr>
          <w:rFonts w:eastAsia="Times New Roman"/>
          <w:sz w:val="32"/>
          <w:szCs w:val="32"/>
        </w:rPr>
        <w:t>Ход игры:</w:t>
      </w:r>
    </w:p>
    <w:p w:rsidR="009B1C74" w:rsidRPr="009B1C74" w:rsidRDefault="009B1C74" w:rsidP="009B1C74">
      <w:pPr>
        <w:spacing w:line="12" w:lineRule="exact"/>
        <w:jc w:val="both"/>
        <w:rPr>
          <w:sz w:val="32"/>
          <w:szCs w:val="32"/>
        </w:rPr>
      </w:pPr>
    </w:p>
    <w:p w:rsidR="009B1C74" w:rsidRPr="009B1C74" w:rsidRDefault="009B1C74" w:rsidP="009B1C74">
      <w:pPr>
        <w:spacing w:line="234" w:lineRule="auto"/>
        <w:ind w:left="-851" w:firstLine="427"/>
        <w:jc w:val="both"/>
        <w:rPr>
          <w:sz w:val="32"/>
          <w:szCs w:val="32"/>
        </w:rPr>
      </w:pPr>
      <w:r w:rsidRPr="009B1C74">
        <w:rPr>
          <w:rFonts w:eastAsia="Times New Roman"/>
          <w:sz w:val="32"/>
          <w:szCs w:val="32"/>
        </w:rPr>
        <w:t>Для этого упражнения можно взять перышки. Сделаем глубокий вдох и медленный долгий выдох так, чтобы наши пёрышки колыхались в воздухе.</w:t>
      </w:r>
    </w:p>
    <w:p w:rsidR="009B1C74" w:rsidRPr="009B1C74" w:rsidRDefault="009B1C74" w:rsidP="009B1C74">
      <w:pPr>
        <w:spacing w:line="2" w:lineRule="exact"/>
        <w:jc w:val="both"/>
        <w:rPr>
          <w:sz w:val="32"/>
          <w:szCs w:val="32"/>
        </w:rPr>
      </w:pPr>
    </w:p>
    <w:p w:rsidR="009B1C74" w:rsidRPr="009B1C74" w:rsidRDefault="009B1C74" w:rsidP="009B1C74">
      <w:pPr>
        <w:ind w:left="540" w:hanging="1249"/>
        <w:jc w:val="both"/>
        <w:rPr>
          <w:sz w:val="32"/>
          <w:szCs w:val="32"/>
        </w:rPr>
      </w:pPr>
      <w:r w:rsidRPr="009B1C74">
        <w:rPr>
          <w:rFonts w:eastAsia="Times New Roman"/>
          <w:b/>
          <w:bCs/>
          <w:sz w:val="32"/>
          <w:szCs w:val="32"/>
        </w:rPr>
        <w:t>Игра «Прятки».</w:t>
      </w:r>
    </w:p>
    <w:p w:rsidR="009B1C74" w:rsidRPr="009B1C74" w:rsidRDefault="009B1C74" w:rsidP="009B1C74">
      <w:pPr>
        <w:spacing w:line="12" w:lineRule="exact"/>
        <w:jc w:val="both"/>
        <w:rPr>
          <w:sz w:val="32"/>
          <w:szCs w:val="32"/>
        </w:rPr>
      </w:pPr>
    </w:p>
    <w:p w:rsidR="009B1C74" w:rsidRPr="009B1C74" w:rsidRDefault="009B1C74" w:rsidP="009B1C74">
      <w:pPr>
        <w:spacing w:line="234" w:lineRule="auto"/>
        <w:ind w:left="-709"/>
        <w:jc w:val="both"/>
        <w:rPr>
          <w:sz w:val="32"/>
          <w:szCs w:val="32"/>
        </w:rPr>
      </w:pPr>
      <w:r w:rsidRPr="009B1C74">
        <w:rPr>
          <w:rFonts w:eastAsia="Times New Roman"/>
          <w:sz w:val="32"/>
          <w:szCs w:val="32"/>
        </w:rPr>
        <w:t>Цель: регуляция процессов возбуждения и торможения, снижение уровня тревожности, развитие пластики движений.</w:t>
      </w:r>
    </w:p>
    <w:p w:rsidR="009B1C74" w:rsidRPr="009B1C74" w:rsidRDefault="009B1C74" w:rsidP="009B1C74">
      <w:pPr>
        <w:spacing w:line="2" w:lineRule="exact"/>
        <w:jc w:val="both"/>
        <w:rPr>
          <w:sz w:val="32"/>
          <w:szCs w:val="32"/>
        </w:rPr>
      </w:pPr>
    </w:p>
    <w:p w:rsidR="009B1C74" w:rsidRDefault="009B1C74" w:rsidP="009B1C74">
      <w:pPr>
        <w:ind w:left="-709"/>
        <w:jc w:val="both"/>
        <w:rPr>
          <w:rFonts w:eastAsia="Times New Roman"/>
          <w:sz w:val="32"/>
          <w:szCs w:val="32"/>
        </w:rPr>
      </w:pPr>
      <w:r w:rsidRPr="009B1C74">
        <w:rPr>
          <w:rFonts w:eastAsia="Times New Roman"/>
          <w:sz w:val="32"/>
          <w:szCs w:val="32"/>
        </w:rPr>
        <w:t>Оборудование: цветные платки из легкой полупрозрачной ткани, любые игрушки.</w:t>
      </w:r>
    </w:p>
    <w:p w:rsidR="009B1C74" w:rsidRPr="009B1C74" w:rsidRDefault="009B1C74" w:rsidP="009B1C74">
      <w:pPr>
        <w:ind w:left="-709"/>
        <w:jc w:val="both"/>
        <w:rPr>
          <w:sz w:val="32"/>
          <w:szCs w:val="32"/>
        </w:rPr>
      </w:pPr>
    </w:p>
    <w:p w:rsidR="009B1C74" w:rsidRPr="009B1C74" w:rsidRDefault="009B1C74" w:rsidP="009B1C74">
      <w:pPr>
        <w:ind w:left="540"/>
        <w:jc w:val="both"/>
        <w:rPr>
          <w:sz w:val="32"/>
          <w:szCs w:val="32"/>
        </w:rPr>
      </w:pPr>
      <w:r w:rsidRPr="009B1C74">
        <w:rPr>
          <w:rFonts w:eastAsia="Times New Roman"/>
          <w:sz w:val="32"/>
          <w:szCs w:val="32"/>
        </w:rPr>
        <w:lastRenderedPageBreak/>
        <w:t>Ход игры:</w:t>
      </w:r>
    </w:p>
    <w:p w:rsidR="009B1C74" w:rsidRPr="009B1C74" w:rsidRDefault="009B1C74" w:rsidP="009B1C74">
      <w:pPr>
        <w:spacing w:line="12" w:lineRule="exact"/>
        <w:jc w:val="both"/>
        <w:rPr>
          <w:sz w:val="32"/>
          <w:szCs w:val="32"/>
        </w:rPr>
      </w:pPr>
    </w:p>
    <w:p w:rsidR="009B1C74" w:rsidRPr="009B1C74" w:rsidRDefault="009B1C74" w:rsidP="009B1C74">
      <w:pPr>
        <w:numPr>
          <w:ilvl w:val="0"/>
          <w:numId w:val="3"/>
        </w:numPr>
        <w:tabs>
          <w:tab w:val="left" w:pos="845"/>
        </w:tabs>
        <w:spacing w:line="234" w:lineRule="auto"/>
        <w:ind w:left="-709" w:firstLine="709"/>
        <w:jc w:val="both"/>
        <w:rPr>
          <w:rFonts w:eastAsia="Times New Roman"/>
          <w:sz w:val="32"/>
          <w:szCs w:val="32"/>
        </w:rPr>
      </w:pPr>
      <w:r w:rsidRPr="009B1C74">
        <w:rPr>
          <w:rFonts w:eastAsia="Times New Roman"/>
          <w:sz w:val="32"/>
          <w:szCs w:val="32"/>
        </w:rPr>
        <w:t>сейчас мы поиграем в прятки, но не простые – а прозрачные. Эту игру любят абсолютно все дети, ничто не может сравниться с радостью, испытываемой ребенком, когда</w:t>
      </w:r>
      <w:r>
        <w:rPr>
          <w:rFonts w:eastAsia="Times New Roman"/>
          <w:sz w:val="32"/>
          <w:szCs w:val="32"/>
        </w:rPr>
        <w:t xml:space="preserve"> </w:t>
      </w:r>
      <w:r w:rsidRPr="009B1C74">
        <w:rPr>
          <w:rFonts w:eastAsia="Times New Roman"/>
          <w:sz w:val="32"/>
          <w:szCs w:val="32"/>
        </w:rPr>
        <w:t xml:space="preserve">он обнаруживает любимого родителя, вытянувшегося по струнке за занавеской или в платяном шкафу. Кстати, эта любовь не случайна. Прятки помогают спрятаться со страхами темноты и замкнутого пространства, с чувством одиночество: его в какой-то момент испытывает каждый ребенок, а во время игры он должен некоторое время провести абсолютно один, да еще и в тайном, укромном месте. Итак, накинув прозрачный шарф на лицо, ребенок видит все вокруг, но при этом – он спрятался! Взрослый его ищет. Можно поменяться ролями. Далее игру можно разнообразить. Могут прятаться в комнате любые предметы, </w:t>
      </w:r>
      <w:proofErr w:type="gramStart"/>
      <w:r w:rsidRPr="009B1C74">
        <w:rPr>
          <w:rFonts w:eastAsia="Times New Roman"/>
          <w:sz w:val="32"/>
          <w:szCs w:val="32"/>
        </w:rPr>
        <w:t>например</w:t>
      </w:r>
      <w:proofErr w:type="gramEnd"/>
      <w:r w:rsidRPr="009B1C74">
        <w:rPr>
          <w:rFonts w:eastAsia="Times New Roman"/>
          <w:sz w:val="32"/>
          <w:szCs w:val="32"/>
        </w:rPr>
        <w:t xml:space="preserve"> мячик. Ребёнок вместе с взрослым его ищет.</w:t>
      </w:r>
    </w:p>
    <w:p w:rsidR="009B1C74" w:rsidRPr="009B1C74" w:rsidRDefault="009B1C74" w:rsidP="009B1C74">
      <w:pPr>
        <w:spacing w:line="19" w:lineRule="exact"/>
        <w:jc w:val="both"/>
        <w:rPr>
          <w:sz w:val="32"/>
          <w:szCs w:val="32"/>
        </w:rPr>
      </w:pPr>
    </w:p>
    <w:p w:rsidR="009B1C74" w:rsidRPr="009B1C74" w:rsidRDefault="009B1C74" w:rsidP="009B1C74">
      <w:pPr>
        <w:spacing w:line="234" w:lineRule="auto"/>
        <w:ind w:left="-709" w:firstLine="709"/>
        <w:jc w:val="both"/>
        <w:rPr>
          <w:sz w:val="32"/>
          <w:szCs w:val="32"/>
        </w:rPr>
      </w:pPr>
      <w:r w:rsidRPr="009B1C74">
        <w:rPr>
          <w:rFonts w:eastAsia="Times New Roman"/>
          <w:sz w:val="32"/>
          <w:szCs w:val="32"/>
        </w:rPr>
        <w:t>Радость движения будет ярче, если платки превратятся в крылья бабочек, тогда получится подвижная игра.</w:t>
      </w:r>
    </w:p>
    <w:p w:rsidR="009B1C74" w:rsidRPr="009B1C74" w:rsidRDefault="009B1C74" w:rsidP="009B1C74">
      <w:pPr>
        <w:spacing w:line="2" w:lineRule="exact"/>
        <w:jc w:val="both"/>
        <w:rPr>
          <w:sz w:val="32"/>
          <w:szCs w:val="32"/>
        </w:rPr>
      </w:pPr>
    </w:p>
    <w:p w:rsidR="009B1C74" w:rsidRPr="009B1C74" w:rsidRDefault="009B1C74" w:rsidP="009B1C74">
      <w:pPr>
        <w:ind w:left="540" w:hanging="1107"/>
        <w:jc w:val="both"/>
        <w:rPr>
          <w:sz w:val="32"/>
          <w:szCs w:val="32"/>
        </w:rPr>
      </w:pPr>
      <w:r w:rsidRPr="009B1C74">
        <w:rPr>
          <w:rFonts w:eastAsia="Times New Roman"/>
          <w:b/>
          <w:bCs/>
          <w:sz w:val="32"/>
          <w:szCs w:val="32"/>
        </w:rPr>
        <w:t>Игра «Наливаем, выливаем, сравниваем».</w:t>
      </w:r>
    </w:p>
    <w:p w:rsidR="009B1C74" w:rsidRPr="009B1C74" w:rsidRDefault="009B1C74" w:rsidP="009B1C74">
      <w:pPr>
        <w:spacing w:line="12" w:lineRule="exact"/>
        <w:jc w:val="both"/>
        <w:rPr>
          <w:sz w:val="32"/>
          <w:szCs w:val="32"/>
        </w:rPr>
      </w:pPr>
    </w:p>
    <w:p w:rsidR="009B1C74" w:rsidRPr="009B1C74" w:rsidRDefault="009B1C74" w:rsidP="009B1C74">
      <w:pPr>
        <w:spacing w:line="234" w:lineRule="auto"/>
        <w:ind w:left="-567"/>
        <w:jc w:val="both"/>
        <w:rPr>
          <w:sz w:val="32"/>
          <w:szCs w:val="32"/>
        </w:rPr>
      </w:pPr>
      <w:r w:rsidRPr="009B1C74">
        <w:rPr>
          <w:rFonts w:eastAsia="Times New Roman"/>
          <w:sz w:val="32"/>
          <w:szCs w:val="32"/>
        </w:rPr>
        <w:t>Цель: развитие тактильного восприятия, возбуждение интереса к исследовательской деятельности.</w:t>
      </w:r>
    </w:p>
    <w:p w:rsidR="009B1C74" w:rsidRPr="009B1C74" w:rsidRDefault="009B1C74" w:rsidP="009B1C74">
      <w:pPr>
        <w:spacing w:line="14" w:lineRule="exact"/>
        <w:jc w:val="both"/>
        <w:rPr>
          <w:sz w:val="32"/>
          <w:szCs w:val="32"/>
        </w:rPr>
      </w:pPr>
    </w:p>
    <w:p w:rsidR="009B1C74" w:rsidRPr="009B1C74" w:rsidRDefault="009B1C74" w:rsidP="009B1C74">
      <w:pPr>
        <w:spacing w:line="234" w:lineRule="auto"/>
        <w:ind w:left="-567"/>
        <w:jc w:val="both"/>
        <w:rPr>
          <w:sz w:val="32"/>
          <w:szCs w:val="32"/>
        </w:rPr>
      </w:pPr>
      <w:r w:rsidRPr="009B1C74">
        <w:rPr>
          <w:rFonts w:eastAsia="Times New Roman"/>
          <w:sz w:val="32"/>
          <w:szCs w:val="32"/>
        </w:rPr>
        <w:t>Оборудование: таз с теплой водой, фигурные губки. Пластмассовые бутылочки с отверстиями, коробочки от киндера-сюрприза, разноцветные бусины, резиновая игрушка.</w:t>
      </w:r>
    </w:p>
    <w:p w:rsidR="009B1C74" w:rsidRPr="009B1C74" w:rsidRDefault="009B1C74" w:rsidP="009B1C74">
      <w:pPr>
        <w:spacing w:line="2" w:lineRule="exact"/>
        <w:jc w:val="both"/>
        <w:rPr>
          <w:sz w:val="32"/>
          <w:szCs w:val="32"/>
        </w:rPr>
      </w:pPr>
    </w:p>
    <w:p w:rsidR="009B1C74" w:rsidRPr="009B1C74" w:rsidRDefault="009B1C74" w:rsidP="009B1C74">
      <w:pPr>
        <w:ind w:left="540" w:hanging="1107"/>
        <w:jc w:val="both"/>
        <w:rPr>
          <w:sz w:val="32"/>
          <w:szCs w:val="32"/>
        </w:rPr>
      </w:pPr>
      <w:r w:rsidRPr="009B1C74">
        <w:rPr>
          <w:rFonts w:eastAsia="Times New Roman"/>
          <w:sz w:val="32"/>
          <w:szCs w:val="32"/>
        </w:rPr>
        <w:t>Ход игры:</w:t>
      </w:r>
    </w:p>
    <w:p w:rsidR="009B1C74" w:rsidRPr="009B1C74" w:rsidRDefault="009B1C74" w:rsidP="009B1C74">
      <w:pPr>
        <w:spacing w:line="12" w:lineRule="exact"/>
        <w:jc w:val="both"/>
        <w:rPr>
          <w:sz w:val="32"/>
          <w:szCs w:val="32"/>
        </w:rPr>
      </w:pPr>
    </w:p>
    <w:p w:rsidR="009B1C74" w:rsidRPr="009B1C74" w:rsidRDefault="009B1C74" w:rsidP="009B1C74">
      <w:pPr>
        <w:spacing w:line="238" w:lineRule="auto"/>
        <w:ind w:left="-567" w:firstLine="1114"/>
        <w:jc w:val="both"/>
        <w:rPr>
          <w:sz w:val="32"/>
          <w:szCs w:val="32"/>
        </w:rPr>
      </w:pPr>
      <w:r w:rsidRPr="009B1C74">
        <w:rPr>
          <w:rFonts w:eastAsia="Times New Roman"/>
          <w:sz w:val="32"/>
          <w:szCs w:val="32"/>
        </w:rPr>
        <w:t>Особой притягательной силой обладает вода. Теплая вода успокаивает и расслабляет. Хорошо в воду добавить отвары трав (валерианы, мелиссы). Успокаивающий эффект обеспечит добавление в воду специальных ароматических масел: ромашкового, лавандового, мятного. Но предварительно лучше посоветоваться с врачом. В воду опускаются игрушки, поролоновые губки, трубочки, бутылочки с отверстиями. Если игра с водой происходит в дневное время, можно включить в нее познавательный компонент: сравнивать опускаемые в воду предметы по фактуре и весу. Можно заполнить миску с водой пуговицами, бусинками, монетками, небольшими кубиками и т. д. и поиграть с ними:</w:t>
      </w:r>
    </w:p>
    <w:p w:rsidR="009B1C74" w:rsidRPr="009B1C74" w:rsidRDefault="009B1C74" w:rsidP="009B1C74">
      <w:pPr>
        <w:spacing w:line="19" w:lineRule="exact"/>
        <w:jc w:val="both"/>
        <w:rPr>
          <w:sz w:val="32"/>
          <w:szCs w:val="32"/>
        </w:rPr>
      </w:pPr>
    </w:p>
    <w:p w:rsidR="009B1C74" w:rsidRPr="009B1C74" w:rsidRDefault="009B1C74" w:rsidP="009B1C74">
      <w:pPr>
        <w:spacing w:line="235" w:lineRule="auto"/>
        <w:ind w:left="540" w:right="1700"/>
        <w:jc w:val="both"/>
        <w:rPr>
          <w:sz w:val="32"/>
          <w:szCs w:val="32"/>
        </w:rPr>
      </w:pPr>
      <w:r w:rsidRPr="009B1C74">
        <w:rPr>
          <w:rFonts w:eastAsia="Times New Roman"/>
          <w:sz w:val="32"/>
          <w:szCs w:val="32"/>
        </w:rPr>
        <w:t>взять как можно больше предметов в одну руку и пересыпать в другую; собрать одной рукой, например, бусинки, а другой - камешки; приподнять как можно больше предметов на ладонях.</w:t>
      </w:r>
    </w:p>
    <w:p w:rsidR="009B1C74" w:rsidRPr="009B1C74" w:rsidRDefault="009B1C74" w:rsidP="009B1C74">
      <w:pPr>
        <w:spacing w:line="15" w:lineRule="exact"/>
        <w:jc w:val="both"/>
        <w:rPr>
          <w:sz w:val="32"/>
          <w:szCs w:val="32"/>
        </w:rPr>
      </w:pPr>
    </w:p>
    <w:p w:rsidR="009B1C74" w:rsidRDefault="009B1C74" w:rsidP="009B1C74">
      <w:pPr>
        <w:spacing w:line="236" w:lineRule="auto"/>
        <w:ind w:left="-567" w:firstLine="993"/>
        <w:jc w:val="both"/>
        <w:rPr>
          <w:rFonts w:eastAsia="Times New Roman"/>
          <w:sz w:val="32"/>
          <w:szCs w:val="32"/>
        </w:rPr>
      </w:pPr>
      <w:r w:rsidRPr="009B1C74">
        <w:rPr>
          <w:rFonts w:eastAsia="Times New Roman"/>
          <w:sz w:val="32"/>
          <w:szCs w:val="32"/>
        </w:rPr>
        <w:t>После выполнения каждого задания ребенок расслабляет кисти рук, держа их в воде. Продолжительность упражнения – около 5 минут, пока вода не остынет. По окончании игры руки ребенка следует растирать полотенцем в течение одной минуты.</w:t>
      </w:r>
    </w:p>
    <w:p w:rsidR="009B1C74" w:rsidRPr="009B1C74" w:rsidRDefault="009B1C74" w:rsidP="009B1C74">
      <w:pPr>
        <w:spacing w:line="236" w:lineRule="auto"/>
        <w:ind w:left="-567" w:firstLine="993"/>
        <w:jc w:val="both"/>
        <w:rPr>
          <w:sz w:val="32"/>
          <w:szCs w:val="32"/>
        </w:rPr>
      </w:pPr>
    </w:p>
    <w:p w:rsidR="009B1C74" w:rsidRPr="009B1C74" w:rsidRDefault="009B1C74" w:rsidP="009B1C74">
      <w:pPr>
        <w:spacing w:line="2" w:lineRule="exact"/>
        <w:jc w:val="both"/>
        <w:rPr>
          <w:sz w:val="32"/>
          <w:szCs w:val="32"/>
        </w:rPr>
      </w:pPr>
    </w:p>
    <w:p w:rsidR="009B1C74" w:rsidRPr="009B1C74" w:rsidRDefault="009B1C74" w:rsidP="009B1C74">
      <w:pPr>
        <w:ind w:left="540"/>
        <w:jc w:val="both"/>
        <w:rPr>
          <w:sz w:val="32"/>
          <w:szCs w:val="32"/>
        </w:rPr>
      </w:pPr>
      <w:r w:rsidRPr="009B1C74">
        <w:rPr>
          <w:rFonts w:eastAsia="Times New Roman"/>
          <w:b/>
          <w:bCs/>
          <w:sz w:val="32"/>
          <w:szCs w:val="32"/>
        </w:rPr>
        <w:lastRenderedPageBreak/>
        <w:t>Дидактическая игра «Пальчиковый сухой бассейн».</w:t>
      </w:r>
    </w:p>
    <w:p w:rsidR="009B1C74" w:rsidRPr="009B1C74" w:rsidRDefault="009B1C74" w:rsidP="009B1C74">
      <w:pPr>
        <w:spacing w:line="12" w:lineRule="exact"/>
        <w:jc w:val="both"/>
        <w:rPr>
          <w:sz w:val="32"/>
          <w:szCs w:val="32"/>
        </w:rPr>
      </w:pPr>
    </w:p>
    <w:p w:rsidR="009B1C74" w:rsidRPr="009B1C74" w:rsidRDefault="009B1C74" w:rsidP="009B1C74">
      <w:pPr>
        <w:spacing w:line="237" w:lineRule="auto"/>
        <w:ind w:left="-709" w:firstLine="567"/>
        <w:jc w:val="both"/>
        <w:rPr>
          <w:sz w:val="32"/>
          <w:szCs w:val="32"/>
        </w:rPr>
      </w:pPr>
      <w:r w:rsidRPr="009B1C74">
        <w:rPr>
          <w:rFonts w:eastAsia="Times New Roman"/>
          <w:sz w:val="32"/>
          <w:szCs w:val="32"/>
        </w:rPr>
        <w:t>Цель: укрепление и развитие мелкой моторики пальцев рук, повышение чувствительности пальцев; сенсомоторное развитие, формирование основных сенсорных эталонов: форма, величина, материал, вес; воспитание усидчивости и терпеливости в работе; снятие эмоционального напряжения.</w:t>
      </w:r>
    </w:p>
    <w:p w:rsidR="009B1C74" w:rsidRPr="009B1C74" w:rsidRDefault="009B1C74" w:rsidP="009B1C74">
      <w:pPr>
        <w:spacing w:line="14" w:lineRule="exact"/>
        <w:jc w:val="both"/>
        <w:rPr>
          <w:sz w:val="32"/>
          <w:szCs w:val="32"/>
        </w:rPr>
      </w:pPr>
    </w:p>
    <w:p w:rsidR="009B1C74" w:rsidRPr="009B1C74" w:rsidRDefault="009B1C74" w:rsidP="009B1C74">
      <w:pPr>
        <w:spacing w:line="234" w:lineRule="auto"/>
        <w:ind w:left="-426" w:hanging="262"/>
        <w:jc w:val="both"/>
        <w:rPr>
          <w:sz w:val="32"/>
          <w:szCs w:val="32"/>
        </w:rPr>
      </w:pPr>
      <w:r w:rsidRPr="009B1C74">
        <w:rPr>
          <w:rFonts w:eastAsia="Times New Roman"/>
          <w:sz w:val="32"/>
          <w:szCs w:val="32"/>
        </w:rPr>
        <w:t>Оборудование: небольшая ёмкость, пробки, капсулы от киндер-сюрприза, рис, горох, фасоль, мелкие игрушки.</w:t>
      </w:r>
    </w:p>
    <w:p w:rsidR="009B1C74" w:rsidRPr="009B1C74" w:rsidRDefault="009B1C74" w:rsidP="009B1C74">
      <w:pPr>
        <w:spacing w:line="14" w:lineRule="exact"/>
        <w:jc w:val="both"/>
        <w:rPr>
          <w:sz w:val="32"/>
          <w:szCs w:val="32"/>
        </w:rPr>
      </w:pPr>
    </w:p>
    <w:p w:rsidR="009B1C74" w:rsidRPr="009B1C74" w:rsidRDefault="009B1C74" w:rsidP="009B1C74">
      <w:pPr>
        <w:spacing w:line="238" w:lineRule="auto"/>
        <w:ind w:left="-709" w:firstLine="709"/>
        <w:jc w:val="both"/>
        <w:rPr>
          <w:sz w:val="32"/>
          <w:szCs w:val="32"/>
        </w:rPr>
      </w:pPr>
      <w:r w:rsidRPr="009B1C74">
        <w:rPr>
          <w:rFonts w:eastAsia="Times New Roman"/>
          <w:sz w:val="32"/>
          <w:szCs w:val="32"/>
        </w:rPr>
        <w:t>Сухой бассейн - используется для одновременного активного воздействия на различные точки кистей, пальцев, ладоней; сенсомоторное развитие, формирование основных сенсорных эталонов: форма, величина, материал, вес, звук; воспитание усидчивости и терпеливости в работе; снятие эмоционального напряжения. Сделать его очень просто: наполняем различными наполнителями небольшой контейнер спрятать игрушки от киндер-сюрприза. Погружаясь как можно глубже в наполнитель, ручки ребенка массируются, пальцы становятся более чувствительными, их движения - координированными.</w:t>
      </w:r>
    </w:p>
    <w:p w:rsidR="009B1C74" w:rsidRPr="009B1C74" w:rsidRDefault="009B1C74" w:rsidP="009B1C74">
      <w:pPr>
        <w:spacing w:line="7" w:lineRule="exact"/>
        <w:jc w:val="both"/>
        <w:rPr>
          <w:sz w:val="32"/>
          <w:szCs w:val="32"/>
        </w:rPr>
      </w:pPr>
    </w:p>
    <w:p w:rsidR="009B1C74" w:rsidRPr="009B1C74" w:rsidRDefault="009B1C74" w:rsidP="009B1C74">
      <w:pPr>
        <w:ind w:left="540"/>
        <w:jc w:val="both"/>
        <w:rPr>
          <w:sz w:val="32"/>
          <w:szCs w:val="32"/>
        </w:rPr>
      </w:pPr>
      <w:r w:rsidRPr="009B1C74">
        <w:rPr>
          <w:rFonts w:eastAsia="Times New Roman"/>
          <w:sz w:val="32"/>
          <w:szCs w:val="32"/>
        </w:rPr>
        <w:t>Ход игры:</w:t>
      </w:r>
    </w:p>
    <w:p w:rsidR="009B1C74" w:rsidRPr="009B1C74" w:rsidRDefault="009B1C74" w:rsidP="009B1C74">
      <w:pPr>
        <w:numPr>
          <w:ilvl w:val="0"/>
          <w:numId w:val="4"/>
        </w:numPr>
        <w:tabs>
          <w:tab w:val="left" w:pos="780"/>
        </w:tabs>
        <w:jc w:val="both"/>
        <w:rPr>
          <w:rFonts w:eastAsia="Times New Roman"/>
          <w:sz w:val="32"/>
          <w:szCs w:val="32"/>
        </w:rPr>
      </w:pPr>
      <w:r w:rsidRPr="009B1C74">
        <w:rPr>
          <w:rFonts w:eastAsia="Times New Roman"/>
          <w:sz w:val="32"/>
          <w:szCs w:val="32"/>
        </w:rPr>
        <w:t>Погрузить ручки в бассейн и просто ими пошевелить.</w:t>
      </w:r>
    </w:p>
    <w:p w:rsidR="009B1C74" w:rsidRPr="009B1C74" w:rsidRDefault="009B1C74" w:rsidP="009B1C74">
      <w:pPr>
        <w:spacing w:line="12" w:lineRule="exact"/>
        <w:jc w:val="both"/>
        <w:rPr>
          <w:rFonts w:eastAsia="Times New Roman"/>
          <w:sz w:val="32"/>
          <w:szCs w:val="32"/>
        </w:rPr>
      </w:pPr>
    </w:p>
    <w:p w:rsidR="009B1C74" w:rsidRPr="009B1C74" w:rsidRDefault="009B1C74" w:rsidP="009B1C74">
      <w:pPr>
        <w:numPr>
          <w:ilvl w:val="0"/>
          <w:numId w:val="4"/>
        </w:numPr>
        <w:tabs>
          <w:tab w:val="left" w:pos="852"/>
        </w:tabs>
        <w:spacing w:line="234" w:lineRule="auto"/>
        <w:jc w:val="both"/>
        <w:rPr>
          <w:rFonts w:eastAsia="Times New Roman"/>
          <w:sz w:val="32"/>
          <w:szCs w:val="32"/>
        </w:rPr>
      </w:pPr>
      <w:r w:rsidRPr="009B1C74">
        <w:rPr>
          <w:rFonts w:eastAsia="Times New Roman"/>
          <w:sz w:val="32"/>
          <w:szCs w:val="32"/>
        </w:rPr>
        <w:t>Попросите малыша искать в "сухом бассейне" различные мелкие предметы или игрушки.</w:t>
      </w:r>
    </w:p>
    <w:p w:rsidR="009B1C74" w:rsidRPr="009B1C74" w:rsidRDefault="009B1C74" w:rsidP="009B1C74">
      <w:pPr>
        <w:spacing w:line="13" w:lineRule="exact"/>
        <w:jc w:val="both"/>
        <w:rPr>
          <w:rFonts w:eastAsia="Times New Roman"/>
          <w:sz w:val="32"/>
          <w:szCs w:val="32"/>
        </w:rPr>
      </w:pPr>
    </w:p>
    <w:p w:rsidR="009B1C74" w:rsidRPr="009B1C74" w:rsidRDefault="009B1C74" w:rsidP="009B1C74">
      <w:pPr>
        <w:numPr>
          <w:ilvl w:val="0"/>
          <w:numId w:val="4"/>
        </w:numPr>
        <w:tabs>
          <w:tab w:val="left" w:pos="813"/>
        </w:tabs>
        <w:spacing w:line="234" w:lineRule="auto"/>
        <w:ind w:right="20"/>
        <w:jc w:val="both"/>
        <w:rPr>
          <w:rFonts w:eastAsia="Times New Roman"/>
          <w:sz w:val="32"/>
          <w:szCs w:val="32"/>
        </w:rPr>
      </w:pPr>
      <w:r w:rsidRPr="009B1C74">
        <w:rPr>
          <w:rFonts w:eastAsia="Times New Roman"/>
          <w:sz w:val="32"/>
          <w:szCs w:val="32"/>
        </w:rPr>
        <w:t>Закрепить названия основных цветов и их оттенки: попросить ребёнка найти такой же как у меня; разложить на группы по цвету пробки, составить цветок, дорожку и т. д.</w:t>
      </w:r>
    </w:p>
    <w:p w:rsidR="009B1C74" w:rsidRPr="009B1C74" w:rsidRDefault="009B1C74" w:rsidP="009B1C74">
      <w:pPr>
        <w:spacing w:line="1" w:lineRule="exact"/>
        <w:jc w:val="both"/>
        <w:rPr>
          <w:rFonts w:eastAsia="Times New Roman"/>
          <w:sz w:val="32"/>
          <w:szCs w:val="32"/>
        </w:rPr>
      </w:pPr>
    </w:p>
    <w:p w:rsidR="009B1C74" w:rsidRPr="009B1C74" w:rsidRDefault="009B1C74" w:rsidP="009B1C74">
      <w:pPr>
        <w:ind w:left="540"/>
        <w:jc w:val="both"/>
        <w:rPr>
          <w:rFonts w:eastAsia="Times New Roman"/>
          <w:sz w:val="32"/>
          <w:szCs w:val="32"/>
        </w:rPr>
      </w:pPr>
      <w:r w:rsidRPr="009B1C74">
        <w:rPr>
          <w:rFonts w:eastAsia="Times New Roman"/>
          <w:b/>
          <w:bCs/>
          <w:sz w:val="32"/>
          <w:szCs w:val="32"/>
        </w:rPr>
        <w:t>Игра «Песочница»</w:t>
      </w:r>
      <w:r w:rsidRPr="009B1C74">
        <w:rPr>
          <w:rFonts w:eastAsia="Times New Roman"/>
          <w:sz w:val="32"/>
          <w:szCs w:val="32"/>
        </w:rPr>
        <w:t>.</w:t>
      </w:r>
    </w:p>
    <w:p w:rsidR="009B1C74" w:rsidRDefault="009B1C74" w:rsidP="009B1C74">
      <w:pPr>
        <w:ind w:left="540" w:hanging="1249"/>
        <w:jc w:val="both"/>
        <w:rPr>
          <w:rFonts w:eastAsia="Times New Roman"/>
          <w:sz w:val="32"/>
          <w:szCs w:val="32"/>
        </w:rPr>
      </w:pPr>
      <w:r w:rsidRPr="009B1C74">
        <w:rPr>
          <w:rFonts w:eastAsia="Times New Roman"/>
          <w:sz w:val="32"/>
          <w:szCs w:val="32"/>
        </w:rPr>
        <w:t>Цель: развитие тактильной чувствительности, визуализация понятия «Я».</w:t>
      </w:r>
    </w:p>
    <w:p w:rsidR="009B1C74" w:rsidRPr="009B1C74" w:rsidRDefault="009B1C74" w:rsidP="009B1C74">
      <w:pPr>
        <w:ind w:hanging="709"/>
        <w:jc w:val="both"/>
        <w:rPr>
          <w:sz w:val="32"/>
          <w:szCs w:val="32"/>
        </w:rPr>
      </w:pPr>
      <w:r w:rsidRPr="009B1C74">
        <w:rPr>
          <w:rFonts w:eastAsia="Times New Roman"/>
          <w:sz w:val="32"/>
          <w:szCs w:val="32"/>
        </w:rPr>
        <w:t>Оборудование: поднос, контейнер, манная крупа, мелкие игрушки.</w:t>
      </w:r>
    </w:p>
    <w:p w:rsidR="009B1C74" w:rsidRPr="009B1C74" w:rsidRDefault="009B1C74" w:rsidP="009B1C74">
      <w:pPr>
        <w:spacing w:line="12" w:lineRule="exact"/>
        <w:jc w:val="both"/>
        <w:rPr>
          <w:sz w:val="32"/>
          <w:szCs w:val="32"/>
        </w:rPr>
      </w:pPr>
    </w:p>
    <w:p w:rsidR="009B1C74" w:rsidRPr="009B1C74" w:rsidRDefault="009B1C74" w:rsidP="009B1C74">
      <w:pPr>
        <w:spacing w:line="238" w:lineRule="auto"/>
        <w:ind w:left="-709" w:firstLine="709"/>
        <w:jc w:val="both"/>
        <w:rPr>
          <w:sz w:val="32"/>
          <w:szCs w:val="32"/>
        </w:rPr>
      </w:pPr>
      <w:r w:rsidRPr="009B1C74">
        <w:rPr>
          <w:rFonts w:eastAsia="Times New Roman"/>
          <w:sz w:val="32"/>
          <w:szCs w:val="32"/>
        </w:rPr>
        <w:t>Давайте вспомним одну из самых любимых игр-занятий нашего детства. Когда на улице становилось тепло, детвора собиралась в песочнице: Почему дети любят играть в песке? Песок помогает расслабиться: руки зарываются в песок – это приятные тактильные ощущения; песок медленно сыпется – это зрительно завораживает; из песка можно построить что угодно, все, что хочется – быстрые изменения. Превращения отвлекают от переживаний. А в целом играть с песком просто интересно. Полезно выполнять движения двумя руками. Это помогает синхронизировать активность обоих полушарий головного мозга, стимулирует развитие логического, отвечающего за речевое развитие левого полушария, и интуитивного, эмоционального правого полушария.</w:t>
      </w:r>
    </w:p>
    <w:p w:rsidR="009B1C74" w:rsidRPr="009B1C74" w:rsidRDefault="009B1C74" w:rsidP="009B1C74">
      <w:pPr>
        <w:spacing w:line="9" w:lineRule="exact"/>
        <w:jc w:val="both"/>
        <w:rPr>
          <w:sz w:val="32"/>
          <w:szCs w:val="32"/>
        </w:rPr>
      </w:pPr>
    </w:p>
    <w:p w:rsidR="009B1C74" w:rsidRPr="009B1C74" w:rsidRDefault="009B1C74" w:rsidP="009B1C74">
      <w:pPr>
        <w:ind w:left="540" w:hanging="1249"/>
        <w:jc w:val="both"/>
        <w:rPr>
          <w:sz w:val="32"/>
          <w:szCs w:val="32"/>
        </w:rPr>
      </w:pPr>
      <w:r w:rsidRPr="009B1C74">
        <w:rPr>
          <w:rFonts w:eastAsia="Times New Roman"/>
          <w:sz w:val="32"/>
          <w:szCs w:val="32"/>
        </w:rPr>
        <w:t>Ход игры:</w:t>
      </w:r>
    </w:p>
    <w:p w:rsidR="009B1C74" w:rsidRPr="009B1C74" w:rsidRDefault="009B1C74" w:rsidP="009B1C74">
      <w:pPr>
        <w:spacing w:line="12" w:lineRule="exact"/>
        <w:jc w:val="both"/>
        <w:rPr>
          <w:sz w:val="32"/>
          <w:szCs w:val="32"/>
        </w:rPr>
      </w:pPr>
    </w:p>
    <w:p w:rsidR="009B1C74" w:rsidRPr="009B1C74" w:rsidRDefault="009B1C74" w:rsidP="009B1C74">
      <w:pPr>
        <w:spacing w:line="238" w:lineRule="auto"/>
        <w:ind w:left="-567" w:hanging="120"/>
        <w:jc w:val="both"/>
        <w:rPr>
          <w:sz w:val="32"/>
          <w:szCs w:val="32"/>
        </w:rPr>
        <w:sectPr w:rsidR="009B1C74" w:rsidRPr="009B1C74" w:rsidSect="009B1C74">
          <w:pgSz w:w="11900" w:h="16838"/>
          <w:pgMar w:top="1003" w:right="846" w:bottom="656" w:left="1440" w:header="0" w:footer="0" w:gutter="0"/>
          <w:pgBorders w:offsetFrom="page">
            <w:top w:val="thinThickSmallGap" w:sz="24" w:space="24" w:color="538135" w:themeColor="accent6" w:themeShade="BF"/>
            <w:left w:val="thinThickSmallGap" w:sz="24" w:space="24" w:color="538135" w:themeColor="accent6" w:themeShade="BF"/>
            <w:bottom w:val="thickThinSmallGap" w:sz="24" w:space="24" w:color="538135" w:themeColor="accent6" w:themeShade="BF"/>
            <w:right w:val="thickThinSmallGap" w:sz="24" w:space="24" w:color="538135" w:themeColor="accent6" w:themeShade="BF"/>
          </w:pgBorders>
          <w:cols w:space="720" w:equalWidth="0">
            <w:col w:w="9620"/>
          </w:cols>
        </w:sectPr>
      </w:pPr>
      <w:r>
        <w:rPr>
          <w:rFonts w:eastAsia="Times New Roman"/>
          <w:sz w:val="32"/>
          <w:szCs w:val="32"/>
        </w:rPr>
        <w:t xml:space="preserve">     </w:t>
      </w:r>
      <w:r w:rsidRPr="009B1C74">
        <w:rPr>
          <w:rFonts w:eastAsia="Times New Roman"/>
          <w:sz w:val="32"/>
          <w:szCs w:val="32"/>
        </w:rPr>
        <w:t xml:space="preserve">Создадим свою маленькую песочницу с белым «песком» (манной крупой). Предложить ребёнку медленно пересыпать в руках, насыпать ее горкой или разгладить, прятать ладошки, искать мелкие игрушки, </w:t>
      </w:r>
      <w:r w:rsidRPr="009B1C74">
        <w:rPr>
          <w:rFonts w:eastAsia="Times New Roman"/>
          <w:sz w:val="32"/>
          <w:szCs w:val="32"/>
        </w:rPr>
        <w:lastRenderedPageBreak/>
        <w:t>насыпать в разные ёмкости. По песочку пробежится стадо лошадей, проскачут зайчики, потопают слоники, покапает дождик. Если взять поднос, на нем появиться рисунок, а какой рисунок, вам подскажет ребенок, который с</w:t>
      </w:r>
      <w:r>
        <w:rPr>
          <w:rFonts w:eastAsia="Times New Roman"/>
          <w:sz w:val="32"/>
          <w:szCs w:val="32"/>
        </w:rPr>
        <w:t xml:space="preserve"> </w:t>
      </w:r>
      <w:r w:rsidR="000516D7">
        <w:rPr>
          <w:rFonts w:eastAsia="Times New Roman"/>
          <w:sz w:val="32"/>
          <w:szCs w:val="32"/>
        </w:rPr>
        <w:t>удовольствием включится в игру.</w:t>
      </w:r>
    </w:p>
    <w:p w:rsidR="00DD6889" w:rsidRPr="009B1C74" w:rsidRDefault="000516D7" w:rsidP="000516D7">
      <w:pPr>
        <w:tabs>
          <w:tab w:val="left" w:pos="1125"/>
        </w:tabs>
        <w:rPr>
          <w:sz w:val="32"/>
          <w:szCs w:val="32"/>
        </w:rPr>
      </w:pPr>
    </w:p>
    <w:sectPr w:rsidR="00DD6889" w:rsidRPr="009B1C74" w:rsidSect="009B1C74">
      <w:pgSz w:w="11906" w:h="16838"/>
      <w:pgMar w:top="1134" w:right="850" w:bottom="1134" w:left="1701" w:header="708" w:footer="708" w:gutter="0"/>
      <w:pgBorders w:offsetFrom="page">
        <w:top w:val="thinThickSmallGap" w:sz="24" w:space="24" w:color="538135" w:themeColor="accent6" w:themeShade="BF"/>
        <w:left w:val="thinThickSmallGap" w:sz="24" w:space="24" w:color="538135" w:themeColor="accent6" w:themeShade="BF"/>
        <w:bottom w:val="thickThinSmallGap" w:sz="24" w:space="24" w:color="538135" w:themeColor="accent6" w:themeShade="BF"/>
        <w:right w:val="thickThinSmallGap" w:sz="24" w:space="24" w:color="538135" w:themeColor="accent6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2DB"/>
    <w:multiLevelType w:val="hybridMultilevel"/>
    <w:tmpl w:val="D1089A80"/>
    <w:lvl w:ilvl="0" w:tplc="989AE7DA">
      <w:start w:val="1"/>
      <w:numFmt w:val="bullet"/>
      <w:lvlText w:val="»"/>
      <w:lvlJc w:val="left"/>
    </w:lvl>
    <w:lvl w:ilvl="1" w:tplc="51B87C40">
      <w:start w:val="1"/>
      <w:numFmt w:val="bullet"/>
      <w:lvlText w:val="•"/>
      <w:lvlJc w:val="left"/>
    </w:lvl>
    <w:lvl w:ilvl="2" w:tplc="1B32A1EE">
      <w:numFmt w:val="decimal"/>
      <w:lvlText w:val=""/>
      <w:lvlJc w:val="left"/>
    </w:lvl>
    <w:lvl w:ilvl="3" w:tplc="C5DABDDE">
      <w:numFmt w:val="decimal"/>
      <w:lvlText w:val=""/>
      <w:lvlJc w:val="left"/>
    </w:lvl>
    <w:lvl w:ilvl="4" w:tplc="9500CB20">
      <w:numFmt w:val="decimal"/>
      <w:lvlText w:val=""/>
      <w:lvlJc w:val="left"/>
    </w:lvl>
    <w:lvl w:ilvl="5" w:tplc="3B72FB64">
      <w:numFmt w:val="decimal"/>
      <w:lvlText w:val=""/>
      <w:lvlJc w:val="left"/>
    </w:lvl>
    <w:lvl w:ilvl="6" w:tplc="DBB440B0">
      <w:numFmt w:val="decimal"/>
      <w:lvlText w:val=""/>
      <w:lvlJc w:val="left"/>
    </w:lvl>
    <w:lvl w:ilvl="7" w:tplc="E9BEC3F6">
      <w:numFmt w:val="decimal"/>
      <w:lvlText w:val=""/>
      <w:lvlJc w:val="left"/>
    </w:lvl>
    <w:lvl w:ilvl="8" w:tplc="68089408">
      <w:numFmt w:val="decimal"/>
      <w:lvlText w:val=""/>
      <w:lvlJc w:val="left"/>
    </w:lvl>
  </w:abstractNum>
  <w:abstractNum w:abstractNumId="1" w15:restartNumberingAfterBreak="0">
    <w:nsid w:val="0000153C"/>
    <w:multiLevelType w:val="hybridMultilevel"/>
    <w:tmpl w:val="882EDE94"/>
    <w:lvl w:ilvl="0" w:tplc="5174456A">
      <w:start w:val="1"/>
      <w:numFmt w:val="bullet"/>
      <w:lvlText w:val="и"/>
      <w:lvlJc w:val="left"/>
    </w:lvl>
    <w:lvl w:ilvl="1" w:tplc="4656B884">
      <w:numFmt w:val="decimal"/>
      <w:lvlText w:val=""/>
      <w:lvlJc w:val="left"/>
    </w:lvl>
    <w:lvl w:ilvl="2" w:tplc="54640B4C">
      <w:numFmt w:val="decimal"/>
      <w:lvlText w:val=""/>
      <w:lvlJc w:val="left"/>
    </w:lvl>
    <w:lvl w:ilvl="3" w:tplc="E610BA90">
      <w:numFmt w:val="decimal"/>
      <w:lvlText w:val=""/>
      <w:lvlJc w:val="left"/>
    </w:lvl>
    <w:lvl w:ilvl="4" w:tplc="C8227402">
      <w:numFmt w:val="decimal"/>
      <w:lvlText w:val=""/>
      <w:lvlJc w:val="left"/>
    </w:lvl>
    <w:lvl w:ilvl="5" w:tplc="CE541F8C">
      <w:numFmt w:val="decimal"/>
      <w:lvlText w:val=""/>
      <w:lvlJc w:val="left"/>
    </w:lvl>
    <w:lvl w:ilvl="6" w:tplc="A75E5290">
      <w:numFmt w:val="decimal"/>
      <w:lvlText w:val=""/>
      <w:lvlJc w:val="left"/>
    </w:lvl>
    <w:lvl w:ilvl="7" w:tplc="CEAC5860">
      <w:numFmt w:val="decimal"/>
      <w:lvlText w:val=""/>
      <w:lvlJc w:val="left"/>
    </w:lvl>
    <w:lvl w:ilvl="8" w:tplc="D2A6B414">
      <w:numFmt w:val="decimal"/>
      <w:lvlText w:val=""/>
      <w:lvlJc w:val="left"/>
    </w:lvl>
  </w:abstractNum>
  <w:abstractNum w:abstractNumId="2" w15:restartNumberingAfterBreak="0">
    <w:nsid w:val="0000390C"/>
    <w:multiLevelType w:val="hybridMultilevel"/>
    <w:tmpl w:val="060A037E"/>
    <w:lvl w:ilvl="0" w:tplc="39562AE6">
      <w:start w:val="1"/>
      <w:numFmt w:val="decimal"/>
      <w:lvlText w:val="%1."/>
      <w:lvlJc w:val="left"/>
    </w:lvl>
    <w:lvl w:ilvl="1" w:tplc="46F2330A">
      <w:numFmt w:val="decimal"/>
      <w:lvlText w:val=""/>
      <w:lvlJc w:val="left"/>
    </w:lvl>
    <w:lvl w:ilvl="2" w:tplc="6D06E890">
      <w:numFmt w:val="decimal"/>
      <w:lvlText w:val=""/>
      <w:lvlJc w:val="left"/>
    </w:lvl>
    <w:lvl w:ilvl="3" w:tplc="656EAAF2">
      <w:numFmt w:val="decimal"/>
      <w:lvlText w:val=""/>
      <w:lvlJc w:val="left"/>
    </w:lvl>
    <w:lvl w:ilvl="4" w:tplc="A14419AE">
      <w:numFmt w:val="decimal"/>
      <w:lvlText w:val=""/>
      <w:lvlJc w:val="left"/>
    </w:lvl>
    <w:lvl w:ilvl="5" w:tplc="7B34D648">
      <w:numFmt w:val="decimal"/>
      <w:lvlText w:val=""/>
      <w:lvlJc w:val="left"/>
    </w:lvl>
    <w:lvl w:ilvl="6" w:tplc="3C84EA3C">
      <w:numFmt w:val="decimal"/>
      <w:lvlText w:val=""/>
      <w:lvlJc w:val="left"/>
    </w:lvl>
    <w:lvl w:ilvl="7" w:tplc="A5681B38">
      <w:numFmt w:val="decimal"/>
      <w:lvlText w:val=""/>
      <w:lvlJc w:val="left"/>
    </w:lvl>
    <w:lvl w:ilvl="8" w:tplc="8EA8632C">
      <w:numFmt w:val="decimal"/>
      <w:lvlText w:val=""/>
      <w:lvlJc w:val="left"/>
    </w:lvl>
  </w:abstractNum>
  <w:abstractNum w:abstractNumId="3" w15:restartNumberingAfterBreak="0">
    <w:nsid w:val="00007E87"/>
    <w:multiLevelType w:val="hybridMultilevel"/>
    <w:tmpl w:val="D3F867D4"/>
    <w:lvl w:ilvl="0" w:tplc="C5DC451E">
      <w:start w:val="1"/>
      <w:numFmt w:val="bullet"/>
      <w:lvlText w:val="А"/>
      <w:lvlJc w:val="left"/>
    </w:lvl>
    <w:lvl w:ilvl="1" w:tplc="015C697A">
      <w:numFmt w:val="decimal"/>
      <w:lvlText w:val=""/>
      <w:lvlJc w:val="left"/>
    </w:lvl>
    <w:lvl w:ilvl="2" w:tplc="002CF0B0">
      <w:numFmt w:val="decimal"/>
      <w:lvlText w:val=""/>
      <w:lvlJc w:val="left"/>
    </w:lvl>
    <w:lvl w:ilvl="3" w:tplc="41C6D228">
      <w:numFmt w:val="decimal"/>
      <w:lvlText w:val=""/>
      <w:lvlJc w:val="left"/>
    </w:lvl>
    <w:lvl w:ilvl="4" w:tplc="CED0BB88">
      <w:numFmt w:val="decimal"/>
      <w:lvlText w:val=""/>
      <w:lvlJc w:val="left"/>
    </w:lvl>
    <w:lvl w:ilvl="5" w:tplc="CA20C4E8">
      <w:numFmt w:val="decimal"/>
      <w:lvlText w:val=""/>
      <w:lvlJc w:val="left"/>
    </w:lvl>
    <w:lvl w:ilvl="6" w:tplc="6CB2495E">
      <w:numFmt w:val="decimal"/>
      <w:lvlText w:val=""/>
      <w:lvlJc w:val="left"/>
    </w:lvl>
    <w:lvl w:ilvl="7" w:tplc="0A1635E0">
      <w:numFmt w:val="decimal"/>
      <w:lvlText w:val=""/>
      <w:lvlJc w:val="left"/>
    </w:lvl>
    <w:lvl w:ilvl="8" w:tplc="5308E21C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8E3"/>
    <w:rsid w:val="000516D7"/>
    <w:rsid w:val="000A2EFA"/>
    <w:rsid w:val="009B1C74"/>
    <w:rsid w:val="00B20E30"/>
    <w:rsid w:val="00E63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05137"/>
  <w15:chartTrackingRefBased/>
  <w15:docId w15:val="{56AAED2E-5E59-42A8-907D-736ECBCD4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1C74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1314</Words>
  <Characters>7495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2020-05-20T07:09:00Z</dcterms:created>
  <dcterms:modified xsi:type="dcterms:W3CDTF">2020-05-20T07:20:00Z</dcterms:modified>
</cp:coreProperties>
</file>