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3F" w:rsidRPr="00F20C4D" w:rsidRDefault="000D2E3F" w:rsidP="00BC33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0D2E3F" w:rsidRPr="00F20C4D" w:rsidRDefault="000D2E3F" w:rsidP="00BC33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0D2E3F" w:rsidRPr="00F20C4D" w:rsidRDefault="000D2E3F" w:rsidP="00BC33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«Каслинский промышленно - гуманитарный техникум»</w:t>
      </w:r>
    </w:p>
    <w:p w:rsidR="00DA176E" w:rsidRPr="00BC33C5" w:rsidRDefault="00DA176E" w:rsidP="00BC3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76E" w:rsidRPr="00BC33C5" w:rsidRDefault="00DA176E" w:rsidP="00BC3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76E" w:rsidRPr="00BC33C5" w:rsidRDefault="00DA176E" w:rsidP="00BC3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76E" w:rsidRPr="00BC33C5" w:rsidRDefault="00DA176E" w:rsidP="00BC3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76E" w:rsidRPr="00BC33C5" w:rsidRDefault="00DA176E" w:rsidP="00BC3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76E" w:rsidRPr="00BC33C5" w:rsidRDefault="00DA176E" w:rsidP="00BC3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76E" w:rsidRPr="00BC33C5" w:rsidRDefault="00DA176E" w:rsidP="00BC3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76E" w:rsidRPr="00BC33C5" w:rsidRDefault="00DA176E" w:rsidP="00BC3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76E" w:rsidRDefault="00DA176E" w:rsidP="00BC3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3C5" w:rsidRDefault="00BC33C5" w:rsidP="00BC3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3C5" w:rsidRDefault="00BC33C5" w:rsidP="00BC3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3C5" w:rsidRDefault="00BC33C5" w:rsidP="00BC3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3C5" w:rsidRDefault="00BC33C5" w:rsidP="00BC3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3C5" w:rsidRDefault="00BC33C5" w:rsidP="00BC3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3C5" w:rsidRPr="00BC33C5" w:rsidRDefault="00BC33C5" w:rsidP="00BC3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78D" w:rsidRDefault="00F1278D" w:rsidP="00DA17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РАБО</w:t>
      </w:r>
      <w:r w:rsidR="004B695A">
        <w:rPr>
          <w:rFonts w:ascii="Times New Roman" w:hAnsi="Times New Roman" w:cs="Times New Roman"/>
          <w:b/>
          <w:sz w:val="28"/>
          <w:szCs w:val="28"/>
        </w:rPr>
        <w:t>ЧАЯ ПРОГРАММА УЧЕБНОЙ ДИСЦИПЛИНЫ</w:t>
      </w:r>
    </w:p>
    <w:p w:rsidR="00DA176E" w:rsidRPr="00DA176E" w:rsidRDefault="00DA176E" w:rsidP="00DA17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78D" w:rsidRDefault="000D2534" w:rsidP="00DA17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О</w:t>
      </w:r>
      <w:r w:rsidR="00A40B4E" w:rsidRPr="0098783C">
        <w:rPr>
          <w:rFonts w:ascii="Times New Roman" w:hAnsi="Times New Roman" w:cs="Times New Roman"/>
          <w:b/>
          <w:sz w:val="28"/>
          <w:szCs w:val="28"/>
        </w:rPr>
        <w:t>У</w:t>
      </w:r>
      <w:r w:rsidRPr="0098783C">
        <w:rPr>
          <w:rFonts w:ascii="Times New Roman" w:hAnsi="Times New Roman" w:cs="Times New Roman"/>
          <w:b/>
          <w:sz w:val="28"/>
          <w:szCs w:val="28"/>
        </w:rPr>
        <w:t>ДБ</w:t>
      </w:r>
      <w:r w:rsidR="00A40B4E" w:rsidRPr="0098783C">
        <w:rPr>
          <w:rFonts w:ascii="Times New Roman" w:hAnsi="Times New Roman" w:cs="Times New Roman"/>
          <w:b/>
          <w:sz w:val="28"/>
          <w:szCs w:val="28"/>
        </w:rPr>
        <w:t>. 07</w:t>
      </w:r>
      <w:r w:rsidRPr="00987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78D" w:rsidRPr="0098783C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8177FB" w:rsidRDefault="00E35979" w:rsidP="00DA17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14D48">
        <w:rPr>
          <w:rFonts w:ascii="Times New Roman" w:hAnsi="Times New Roman" w:cs="Times New Roman"/>
          <w:b/>
          <w:sz w:val="28"/>
          <w:szCs w:val="28"/>
        </w:rPr>
        <w:t xml:space="preserve">о профессии </w:t>
      </w:r>
      <w:r w:rsidR="008177FB">
        <w:rPr>
          <w:rFonts w:ascii="Times New Roman" w:hAnsi="Times New Roman" w:cs="Times New Roman"/>
          <w:b/>
          <w:sz w:val="28"/>
          <w:szCs w:val="28"/>
        </w:rPr>
        <w:t>54.01.06 Изготовитель художественных изделий из металла</w:t>
      </w:r>
    </w:p>
    <w:p w:rsidR="00286177" w:rsidRDefault="008177FB" w:rsidP="00DA17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176E" w:rsidRDefault="00DA176E" w:rsidP="00DA17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DA176E">
        <w:rPr>
          <w:rFonts w:ascii="Times New Roman" w:hAnsi="Times New Roman" w:cs="Times New Roman"/>
          <w:sz w:val="28"/>
          <w:szCs w:val="28"/>
        </w:rPr>
        <w:t>очная</w:t>
      </w:r>
    </w:p>
    <w:p w:rsidR="00DA176E" w:rsidRPr="00DA176E" w:rsidRDefault="00DA176E" w:rsidP="00DA17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76E">
        <w:rPr>
          <w:rFonts w:ascii="Times New Roman" w:hAnsi="Times New Roman" w:cs="Times New Roman"/>
          <w:b/>
          <w:sz w:val="28"/>
          <w:szCs w:val="28"/>
        </w:rPr>
        <w:t>Курс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A176E">
        <w:rPr>
          <w:rFonts w:ascii="Times New Roman" w:hAnsi="Times New Roman" w:cs="Times New Roman"/>
          <w:sz w:val="28"/>
          <w:szCs w:val="28"/>
        </w:rPr>
        <w:t>1-2 курс</w:t>
      </w:r>
      <w:r>
        <w:rPr>
          <w:rFonts w:ascii="Times New Roman" w:hAnsi="Times New Roman" w:cs="Times New Roman"/>
          <w:sz w:val="28"/>
          <w:szCs w:val="28"/>
        </w:rPr>
        <w:t xml:space="preserve"> (1-4 семестр)</w:t>
      </w:r>
    </w:p>
    <w:p w:rsidR="00F1278D" w:rsidRPr="0098783C" w:rsidRDefault="00F1278D" w:rsidP="00DA17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2E3F" w:rsidRDefault="000D2E3F" w:rsidP="00DA17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176E" w:rsidRDefault="00DA176E" w:rsidP="00DA17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176E" w:rsidRDefault="00DA176E" w:rsidP="00DA17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176E" w:rsidRPr="00DA176E" w:rsidRDefault="00DA176E" w:rsidP="00DA176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33C5" w:rsidRDefault="00BC33C5" w:rsidP="00DA17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3C5" w:rsidRDefault="00BC33C5" w:rsidP="00DA17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3C5" w:rsidRDefault="00BC33C5" w:rsidP="00DA17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3C5" w:rsidRDefault="00BC33C5" w:rsidP="00DA17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3007" w:rsidRPr="0098783C" w:rsidRDefault="008177FB" w:rsidP="00DA17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C33C5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a3"/>
        <w:tblW w:w="10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11"/>
        <w:gridCol w:w="4227"/>
      </w:tblGrid>
      <w:tr w:rsidR="008177FB" w:rsidRPr="001428F4" w:rsidTr="004E0ED3">
        <w:trPr>
          <w:trHeight w:val="968"/>
        </w:trPr>
        <w:tc>
          <w:tcPr>
            <w:tcW w:w="6011" w:type="dxa"/>
          </w:tcPr>
          <w:p w:rsidR="008177FB" w:rsidRPr="00BC33C5" w:rsidRDefault="004E0ED3" w:rsidP="008177FB">
            <w:pPr>
              <w:pStyle w:val="Standard"/>
              <w:pageBreakBefore/>
            </w:pPr>
            <w:r w:rsidRPr="00BC33C5">
              <w:lastRenderedPageBreak/>
              <w:t>СОГЛАСОВАНО</w:t>
            </w:r>
            <w:r w:rsidR="008177FB" w:rsidRPr="00BC33C5">
              <w:t xml:space="preserve">                                                </w:t>
            </w:r>
          </w:p>
          <w:p w:rsidR="004E0ED3" w:rsidRPr="00BC33C5" w:rsidRDefault="004E0ED3" w:rsidP="008177FB">
            <w:pPr>
              <w:pStyle w:val="Standard"/>
              <w:pageBreakBefore/>
            </w:pPr>
            <w:r w:rsidRPr="00BC33C5">
              <w:t>на заседании п</w:t>
            </w:r>
            <w:r w:rsidR="008177FB" w:rsidRPr="00BC33C5">
              <w:t xml:space="preserve">редметно-цикловой </w:t>
            </w:r>
          </w:p>
          <w:p w:rsidR="008177FB" w:rsidRPr="00BC33C5" w:rsidRDefault="004E0ED3" w:rsidP="008177FB">
            <w:pPr>
              <w:pStyle w:val="Standard"/>
              <w:pageBreakBefore/>
            </w:pPr>
            <w:r w:rsidRPr="00BC33C5">
              <w:t>комиссии</w:t>
            </w:r>
            <w:r w:rsidR="008177FB" w:rsidRPr="00BC33C5">
              <w:t xml:space="preserve"> </w:t>
            </w:r>
          </w:p>
          <w:p w:rsidR="004E0ED3" w:rsidRPr="00BC33C5" w:rsidRDefault="004E0ED3" w:rsidP="004E0ED3">
            <w:pPr>
              <w:pStyle w:val="Standard"/>
            </w:pPr>
            <w:r w:rsidRPr="00BC33C5">
              <w:t>Протокол №______</w:t>
            </w:r>
          </w:p>
          <w:p w:rsidR="008177FB" w:rsidRPr="00BC33C5" w:rsidRDefault="004E0ED3" w:rsidP="008177FB">
            <w:pPr>
              <w:pStyle w:val="Standard"/>
            </w:pPr>
            <w:r w:rsidRPr="00BC33C5">
              <w:t xml:space="preserve">от </w:t>
            </w:r>
            <w:r w:rsidR="008177FB" w:rsidRPr="00BC33C5">
              <w:t>«__»________</w:t>
            </w:r>
            <w:r w:rsidRPr="00BC33C5">
              <w:t>____</w:t>
            </w:r>
            <w:r w:rsidR="008177FB" w:rsidRPr="00BC33C5">
              <w:t>20</w:t>
            </w:r>
            <w:r w:rsidR="00B84ABC" w:rsidRPr="00BC33C5">
              <w:t>20</w:t>
            </w:r>
            <w:r w:rsidR="008177FB" w:rsidRPr="00BC33C5">
              <w:t>г.</w:t>
            </w:r>
          </w:p>
          <w:p w:rsidR="004E0ED3" w:rsidRPr="00BC33C5" w:rsidRDefault="004E0ED3" w:rsidP="004E0ED3">
            <w:pPr>
              <w:pStyle w:val="Standard"/>
            </w:pPr>
            <w:r w:rsidRPr="00BC33C5">
              <w:t>Председатель ПЦК:</w:t>
            </w:r>
          </w:p>
          <w:p w:rsidR="004E0ED3" w:rsidRPr="00BC33C5" w:rsidRDefault="004E0ED3" w:rsidP="004E0ED3">
            <w:pPr>
              <w:pStyle w:val="Standard"/>
            </w:pPr>
            <w:r w:rsidRPr="00BC33C5">
              <w:t xml:space="preserve">___________  Г.В. Хорошайло </w:t>
            </w:r>
          </w:p>
          <w:p w:rsidR="004E0ED3" w:rsidRPr="00BC33C5" w:rsidRDefault="004E0ED3" w:rsidP="008177FB">
            <w:pPr>
              <w:pStyle w:val="Standard"/>
            </w:pPr>
          </w:p>
          <w:p w:rsidR="008177FB" w:rsidRPr="00BC33C5" w:rsidRDefault="008177FB" w:rsidP="004E0ED3">
            <w:pPr>
              <w:pStyle w:val="Standard"/>
              <w:rPr>
                <w:bCs/>
              </w:rPr>
            </w:pPr>
          </w:p>
        </w:tc>
        <w:tc>
          <w:tcPr>
            <w:tcW w:w="4227" w:type="dxa"/>
          </w:tcPr>
          <w:p w:rsidR="008177FB" w:rsidRPr="00BC33C5" w:rsidRDefault="004E0ED3" w:rsidP="004E0ED3">
            <w:pPr>
              <w:pStyle w:val="Standard"/>
            </w:pPr>
            <w:r w:rsidRPr="00BC33C5">
              <w:t>УТВЕРЖДАЮ</w:t>
            </w:r>
          </w:p>
          <w:p w:rsidR="004E0ED3" w:rsidRPr="00BC33C5" w:rsidRDefault="00B84ABC" w:rsidP="004E0ED3">
            <w:pPr>
              <w:pStyle w:val="Standard"/>
            </w:pPr>
            <w:r w:rsidRPr="00BC33C5">
              <w:t>Директор</w:t>
            </w:r>
            <w:r w:rsidR="004E0ED3" w:rsidRPr="00BC33C5">
              <w:t xml:space="preserve"> ГБПОУ «КПГТ»</w:t>
            </w:r>
          </w:p>
          <w:p w:rsidR="004E0ED3" w:rsidRPr="00BC33C5" w:rsidRDefault="004E0ED3" w:rsidP="004E0ED3">
            <w:pPr>
              <w:pStyle w:val="Standard"/>
            </w:pPr>
          </w:p>
          <w:p w:rsidR="008177FB" w:rsidRPr="00BC33C5" w:rsidRDefault="008177FB" w:rsidP="004E0ED3">
            <w:pPr>
              <w:pStyle w:val="Standard"/>
            </w:pPr>
            <w:r w:rsidRPr="00BC33C5">
              <w:t xml:space="preserve">  </w:t>
            </w:r>
            <w:r w:rsidR="004E0ED3" w:rsidRPr="00BC33C5">
              <w:t xml:space="preserve">____________ </w:t>
            </w:r>
            <w:r w:rsidRPr="00BC33C5">
              <w:t xml:space="preserve">Т.А.Гвоздева  </w:t>
            </w:r>
          </w:p>
          <w:p w:rsidR="008177FB" w:rsidRPr="00BC33C5" w:rsidRDefault="004E0ED3" w:rsidP="008177FB">
            <w:pPr>
              <w:pStyle w:val="Standard"/>
              <w:jc w:val="right"/>
            </w:pPr>
            <w:r w:rsidRPr="00BC33C5">
              <w:t xml:space="preserve">   </w:t>
            </w:r>
          </w:p>
          <w:p w:rsidR="008177FB" w:rsidRPr="00BC33C5" w:rsidRDefault="008177FB" w:rsidP="008177FB">
            <w:pPr>
              <w:pStyle w:val="Standard"/>
              <w:jc w:val="right"/>
              <w:rPr>
                <w:bCs/>
              </w:rPr>
            </w:pPr>
          </w:p>
        </w:tc>
      </w:tr>
    </w:tbl>
    <w:p w:rsidR="00E23007" w:rsidRDefault="00E23007" w:rsidP="00266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D47" w:rsidRDefault="009D0D47" w:rsidP="002668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68AD" w:rsidRDefault="002668AD" w:rsidP="002668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68AD" w:rsidRPr="0098783C" w:rsidRDefault="002668AD" w:rsidP="002668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ED3" w:rsidRDefault="000D2E3F" w:rsidP="00BC33C5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 w:rsidRPr="002E7244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 w:rsidR="00D862A8">
        <w:rPr>
          <w:rFonts w:ascii="Times New Roman" w:hAnsi="Times New Roman"/>
          <w:bCs/>
          <w:sz w:val="28"/>
          <w:szCs w:val="28"/>
        </w:rPr>
        <w:t xml:space="preserve">учебной </w:t>
      </w:r>
      <w:r w:rsidR="004E0ED3">
        <w:rPr>
          <w:rFonts w:ascii="Times New Roman" w:hAnsi="Times New Roman"/>
          <w:bCs/>
          <w:sz w:val="28"/>
          <w:szCs w:val="28"/>
        </w:rPr>
        <w:t>дисциплины разработана на основе:</w:t>
      </w:r>
    </w:p>
    <w:p w:rsidR="00D862A8" w:rsidRDefault="004E0ED3" w:rsidP="00BC33C5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D862A8">
        <w:rPr>
          <w:rFonts w:ascii="Times New Roman" w:hAnsi="Times New Roman"/>
          <w:bCs/>
          <w:sz w:val="28"/>
          <w:szCs w:val="28"/>
        </w:rPr>
        <w:t xml:space="preserve">примерной программы, </w:t>
      </w:r>
      <w:r w:rsidR="000D2E3F" w:rsidRPr="002E7244">
        <w:rPr>
          <w:rFonts w:ascii="Times New Roman" w:hAnsi="Times New Roman"/>
          <w:bCs/>
          <w:sz w:val="28"/>
          <w:szCs w:val="28"/>
        </w:rPr>
        <w:t>составлен</w:t>
      </w:r>
      <w:r w:rsidR="00D862A8">
        <w:rPr>
          <w:rFonts w:ascii="Times New Roman" w:hAnsi="Times New Roman"/>
          <w:bCs/>
          <w:sz w:val="28"/>
          <w:szCs w:val="28"/>
        </w:rPr>
        <w:t>ной</w:t>
      </w:r>
      <w:r w:rsidR="000D2E3F" w:rsidRPr="002E7244"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 w:rsidR="00D862A8">
        <w:rPr>
          <w:rFonts w:ascii="Times New Roman" w:hAnsi="Times New Roman"/>
          <w:bCs/>
          <w:sz w:val="28"/>
          <w:szCs w:val="28"/>
        </w:rPr>
        <w:t>Федеральным государственным</w:t>
      </w:r>
      <w:r w:rsidR="000D2E3F" w:rsidRPr="002E7244">
        <w:rPr>
          <w:rFonts w:ascii="Times New Roman" w:hAnsi="Times New Roman"/>
          <w:bCs/>
          <w:sz w:val="28"/>
          <w:szCs w:val="28"/>
        </w:rPr>
        <w:t xml:space="preserve"> образоват</w:t>
      </w:r>
      <w:r w:rsidR="00D862A8">
        <w:rPr>
          <w:rFonts w:ascii="Times New Roman" w:hAnsi="Times New Roman"/>
          <w:bCs/>
          <w:sz w:val="28"/>
          <w:szCs w:val="28"/>
        </w:rPr>
        <w:t>ельным стандартом (</w:t>
      </w:r>
      <w:r w:rsidR="002668AD">
        <w:rPr>
          <w:rFonts w:ascii="Times New Roman" w:hAnsi="Times New Roman"/>
          <w:bCs/>
          <w:sz w:val="28"/>
          <w:szCs w:val="28"/>
        </w:rPr>
        <w:t>д</w:t>
      </w:r>
      <w:r w:rsidR="00D862A8">
        <w:rPr>
          <w:rFonts w:ascii="Times New Roman" w:hAnsi="Times New Roman"/>
          <w:bCs/>
          <w:sz w:val="28"/>
          <w:szCs w:val="28"/>
        </w:rPr>
        <w:t xml:space="preserve">алее ФГОС) </w:t>
      </w:r>
      <w:r w:rsidR="000555D4">
        <w:rPr>
          <w:rFonts w:ascii="Times New Roman" w:hAnsi="Times New Roman"/>
          <w:bCs/>
          <w:sz w:val="28"/>
          <w:szCs w:val="28"/>
        </w:rPr>
        <w:t xml:space="preserve">по профессии </w:t>
      </w:r>
      <w:r w:rsidR="00D862A8">
        <w:rPr>
          <w:rFonts w:ascii="Times New Roman" w:hAnsi="Times New Roman"/>
          <w:bCs/>
          <w:sz w:val="28"/>
          <w:szCs w:val="28"/>
        </w:rPr>
        <w:t>среднего профессионального образования</w:t>
      </w:r>
      <w:r w:rsidR="002668AD">
        <w:rPr>
          <w:rFonts w:ascii="Times New Roman" w:hAnsi="Times New Roman"/>
          <w:bCs/>
          <w:sz w:val="28"/>
          <w:szCs w:val="28"/>
        </w:rPr>
        <w:t xml:space="preserve"> </w:t>
      </w:r>
      <w:r w:rsidR="00F80365">
        <w:rPr>
          <w:rFonts w:ascii="Times New Roman" w:hAnsi="Times New Roman"/>
          <w:bCs/>
          <w:sz w:val="28"/>
          <w:szCs w:val="28"/>
        </w:rPr>
        <w:t>(</w:t>
      </w:r>
      <w:r w:rsidR="00D862A8">
        <w:rPr>
          <w:rFonts w:ascii="Times New Roman" w:hAnsi="Times New Roman"/>
          <w:bCs/>
          <w:sz w:val="28"/>
          <w:szCs w:val="28"/>
        </w:rPr>
        <w:t xml:space="preserve">далее СПО) </w:t>
      </w:r>
      <w:r w:rsidR="008177FB" w:rsidRPr="008177FB">
        <w:rPr>
          <w:rFonts w:ascii="Times New Roman" w:hAnsi="Times New Roman" w:cs="Times New Roman"/>
          <w:sz w:val="28"/>
          <w:szCs w:val="28"/>
        </w:rPr>
        <w:t>54.01.06 Изготовитель художественных изделий из металла</w:t>
      </w:r>
      <w:r w:rsidR="00D862A8">
        <w:rPr>
          <w:rFonts w:ascii="Times New Roman" w:hAnsi="Times New Roman" w:cs="Times New Roman"/>
          <w:sz w:val="28"/>
          <w:szCs w:val="28"/>
        </w:rPr>
        <w:t>;</w:t>
      </w:r>
    </w:p>
    <w:p w:rsidR="009D0D47" w:rsidRDefault="008177FB" w:rsidP="00BC33C5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2A8">
        <w:rPr>
          <w:rFonts w:ascii="Times New Roman" w:hAnsi="Times New Roman"/>
          <w:bCs/>
          <w:sz w:val="28"/>
          <w:szCs w:val="28"/>
        </w:rPr>
        <w:t xml:space="preserve">- примерной </w:t>
      </w:r>
      <w:r w:rsidR="000D2E3F" w:rsidRPr="002E7244">
        <w:rPr>
          <w:rFonts w:ascii="Times New Roman" w:hAnsi="Times New Roman"/>
          <w:bCs/>
          <w:sz w:val="28"/>
          <w:szCs w:val="28"/>
        </w:rPr>
        <w:t xml:space="preserve">программы общеобразовательной учебной дисциплины </w:t>
      </w:r>
      <w:r w:rsidR="00D862A8">
        <w:rPr>
          <w:rFonts w:ascii="Times New Roman" w:hAnsi="Times New Roman" w:cs="Times New Roman"/>
          <w:sz w:val="28"/>
          <w:szCs w:val="28"/>
        </w:rPr>
        <w:t>«</w:t>
      </w:r>
      <w:r w:rsidR="000D2E3F">
        <w:rPr>
          <w:rFonts w:ascii="Times New Roman" w:hAnsi="Times New Roman" w:cs="Times New Roman"/>
          <w:sz w:val="28"/>
          <w:szCs w:val="28"/>
        </w:rPr>
        <w:t>Химия</w:t>
      </w:r>
      <w:r w:rsidR="00D862A8">
        <w:rPr>
          <w:rFonts w:ascii="Times New Roman" w:hAnsi="Times New Roman" w:cs="Times New Roman"/>
          <w:sz w:val="28"/>
          <w:szCs w:val="28"/>
        </w:rPr>
        <w:t>»</w:t>
      </w:r>
      <w:r w:rsidR="000D2E3F" w:rsidRPr="002E7244">
        <w:rPr>
          <w:rFonts w:ascii="Times New Roman" w:hAnsi="Times New Roman" w:cs="Times New Roman"/>
          <w:sz w:val="28"/>
          <w:szCs w:val="28"/>
        </w:rPr>
        <w:t xml:space="preserve"> </w:t>
      </w:r>
      <w:r w:rsidR="000D2E3F" w:rsidRPr="002E7244">
        <w:rPr>
          <w:rFonts w:ascii="Times New Roman" w:hAnsi="Times New Roman"/>
          <w:bCs/>
          <w:sz w:val="28"/>
          <w:szCs w:val="28"/>
        </w:rPr>
        <w:t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21 июля 2015г</w:t>
      </w:r>
      <w:r w:rsidR="004B695A">
        <w:rPr>
          <w:rFonts w:ascii="Times New Roman" w:hAnsi="Times New Roman"/>
          <w:bCs/>
          <w:sz w:val="28"/>
          <w:szCs w:val="28"/>
        </w:rPr>
        <w:t>;</w:t>
      </w:r>
    </w:p>
    <w:p w:rsidR="009D0D47" w:rsidRDefault="00D862A8" w:rsidP="00BC33C5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учебного плана, утвержденного Приказом директора ГБПОУ «Каслинский промышленно-гуманитарный техникум» от 29.06.20</w:t>
      </w:r>
      <w:r w:rsidRPr="00B84ABC">
        <w:rPr>
          <w:rFonts w:ascii="Times New Roman" w:hAnsi="Times New Roman"/>
          <w:bCs/>
          <w:color w:val="FF0000"/>
          <w:sz w:val="28"/>
          <w:szCs w:val="28"/>
        </w:rPr>
        <w:t>19</w:t>
      </w:r>
      <w:r>
        <w:rPr>
          <w:rFonts w:ascii="Times New Roman" w:hAnsi="Times New Roman"/>
          <w:bCs/>
          <w:sz w:val="28"/>
          <w:szCs w:val="28"/>
        </w:rPr>
        <w:t xml:space="preserve"> №____.</w:t>
      </w:r>
    </w:p>
    <w:p w:rsidR="009D0D47" w:rsidRDefault="009D0D47" w:rsidP="009D0D4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862A8" w:rsidRDefault="00D862A8" w:rsidP="009D0D4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47953" w:rsidRPr="00D862A8" w:rsidRDefault="00562A60" w:rsidP="002668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2A8">
        <w:rPr>
          <w:rFonts w:ascii="Times New Roman" w:hAnsi="Times New Roman" w:cs="Times New Roman"/>
          <w:sz w:val="28"/>
          <w:szCs w:val="28"/>
        </w:rPr>
        <w:t xml:space="preserve">Организация-разработчик: </w:t>
      </w:r>
      <w:r w:rsidR="00D862A8" w:rsidRPr="00D862A8">
        <w:rPr>
          <w:rFonts w:ascii="Times New Roman" w:hAnsi="Times New Roman" w:cs="Times New Roman"/>
          <w:sz w:val="28"/>
          <w:szCs w:val="28"/>
        </w:rPr>
        <w:t>ГБПОУ</w:t>
      </w:r>
      <w:r w:rsidRPr="00D862A8">
        <w:rPr>
          <w:rFonts w:ascii="Times New Roman" w:hAnsi="Times New Roman" w:cs="Times New Roman"/>
          <w:sz w:val="28"/>
          <w:szCs w:val="28"/>
        </w:rPr>
        <w:t>«</w:t>
      </w:r>
      <w:r w:rsidR="00D862A8" w:rsidRPr="00D862A8">
        <w:rPr>
          <w:rFonts w:ascii="Times New Roman" w:hAnsi="Times New Roman" w:cs="Times New Roman"/>
          <w:sz w:val="28"/>
          <w:szCs w:val="28"/>
        </w:rPr>
        <w:t>КПГТ</w:t>
      </w:r>
      <w:r w:rsidR="008177FB" w:rsidRPr="00D862A8">
        <w:rPr>
          <w:rFonts w:ascii="Times New Roman" w:hAnsi="Times New Roman" w:cs="Times New Roman"/>
          <w:sz w:val="28"/>
          <w:szCs w:val="28"/>
        </w:rPr>
        <w:t xml:space="preserve">» </w:t>
      </w:r>
      <w:r w:rsidR="002668AD">
        <w:rPr>
          <w:rFonts w:ascii="Times New Roman" w:hAnsi="Times New Roman" w:cs="Times New Roman"/>
          <w:sz w:val="28"/>
          <w:szCs w:val="28"/>
        </w:rPr>
        <w:t>.</w:t>
      </w:r>
    </w:p>
    <w:p w:rsidR="00F1278D" w:rsidRPr="0098783C" w:rsidRDefault="00F1278D" w:rsidP="002668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D47" w:rsidRPr="00E235BF" w:rsidRDefault="002668AD" w:rsidP="002668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Разработчик: </w:t>
      </w:r>
      <w:r w:rsidR="00B84ABC">
        <w:rPr>
          <w:rFonts w:ascii="Times New Roman" w:hAnsi="Times New Roman"/>
          <w:sz w:val="28"/>
          <w:szCs w:val="28"/>
        </w:rPr>
        <w:t>Сайдуллин Вадим Галлиулович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="009D0D47" w:rsidRPr="00E235BF">
        <w:rPr>
          <w:rFonts w:ascii="Times New Roman" w:hAnsi="Times New Roman"/>
          <w:sz w:val="28"/>
          <w:szCs w:val="28"/>
        </w:rPr>
        <w:t xml:space="preserve"> преподаватель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B84ABC">
        <w:rPr>
          <w:rFonts w:ascii="Times New Roman" w:hAnsi="Times New Roman"/>
          <w:sz w:val="28"/>
          <w:szCs w:val="28"/>
        </w:rPr>
        <w:t>высшей категории</w:t>
      </w:r>
      <w:r>
        <w:rPr>
          <w:rFonts w:ascii="Times New Roman" w:hAnsi="Times New Roman"/>
          <w:sz w:val="28"/>
          <w:szCs w:val="28"/>
        </w:rPr>
        <w:t xml:space="preserve"> ГБПОУ «КПГТ».</w:t>
      </w:r>
    </w:p>
    <w:p w:rsidR="007F4C51" w:rsidRDefault="007F4C5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E2300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33C5" w:rsidRDefault="00BC33C5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874" w:rsidRPr="002668AD" w:rsidRDefault="00974874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8A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7"/>
        <w:gridCol w:w="7513"/>
        <w:gridCol w:w="1665"/>
      </w:tblGrid>
      <w:tr w:rsidR="000D2E3F" w:rsidRPr="002668AD" w:rsidTr="000D2E3F">
        <w:tc>
          <w:tcPr>
            <w:tcW w:w="817" w:type="dxa"/>
          </w:tcPr>
          <w:p w:rsidR="000D2E3F" w:rsidRPr="002668AD" w:rsidRDefault="000D2E3F" w:rsidP="000D2E3F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D2E3F" w:rsidRPr="002668AD" w:rsidRDefault="000D2E3F" w:rsidP="002668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ПАСПОРТ РАБОЧЕЙ </w:t>
            </w:r>
            <w:r w:rsidR="002668A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  <w:r w:rsidRPr="002668AD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</w:t>
            </w:r>
            <w:r w:rsidR="00FB69FA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</w:t>
            </w:r>
          </w:p>
        </w:tc>
        <w:tc>
          <w:tcPr>
            <w:tcW w:w="1665" w:type="dxa"/>
          </w:tcPr>
          <w:p w:rsidR="000D2E3F" w:rsidRPr="002668AD" w:rsidRDefault="002668AD" w:rsidP="00FB69FA">
            <w:pPr>
              <w:spacing w:line="360" w:lineRule="auto"/>
              <w:ind w:right="6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AD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  <w:p w:rsidR="000D2E3F" w:rsidRPr="002668AD" w:rsidRDefault="000D2E3F" w:rsidP="00FB69FA">
            <w:pPr>
              <w:spacing w:line="360" w:lineRule="auto"/>
              <w:ind w:right="6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AD">
              <w:rPr>
                <w:rFonts w:ascii="Times New Roman" w:hAnsi="Times New Roman" w:cs="Times New Roman"/>
                <w:b/>
                <w:sz w:val="28"/>
                <w:szCs w:val="28"/>
              </w:rPr>
              <w:t>4-8</w:t>
            </w:r>
          </w:p>
        </w:tc>
      </w:tr>
      <w:tr w:rsidR="000D2E3F" w:rsidRPr="002668AD" w:rsidTr="000D2E3F">
        <w:tc>
          <w:tcPr>
            <w:tcW w:w="817" w:type="dxa"/>
          </w:tcPr>
          <w:p w:rsidR="000D2E3F" w:rsidRPr="002668AD" w:rsidRDefault="000D2E3F" w:rsidP="000D2E3F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D2E3F" w:rsidRPr="002668AD" w:rsidRDefault="000D2E3F" w:rsidP="002668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AD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 СОДЕРЖАНИЕ УЧЕБНОЙ ДИСЦИПЛИНЫ ……………………………</w:t>
            </w:r>
            <w:r w:rsidR="002668AD">
              <w:rPr>
                <w:rFonts w:ascii="Times New Roman" w:hAnsi="Times New Roman" w:cs="Times New Roman"/>
                <w:b/>
                <w:sz w:val="28"/>
                <w:szCs w:val="28"/>
              </w:rPr>
              <w:t>…………</w:t>
            </w:r>
            <w:r w:rsidR="00FB69FA">
              <w:rPr>
                <w:rFonts w:ascii="Times New Roman" w:hAnsi="Times New Roman" w:cs="Times New Roman"/>
                <w:b/>
                <w:sz w:val="28"/>
                <w:szCs w:val="28"/>
              </w:rPr>
              <w:t>………</w:t>
            </w:r>
          </w:p>
        </w:tc>
        <w:tc>
          <w:tcPr>
            <w:tcW w:w="1665" w:type="dxa"/>
          </w:tcPr>
          <w:p w:rsidR="000D2E3F" w:rsidRPr="002668AD" w:rsidRDefault="000D2E3F" w:rsidP="00FB69FA">
            <w:pPr>
              <w:spacing w:line="360" w:lineRule="auto"/>
              <w:ind w:right="6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E3F" w:rsidRPr="002668AD" w:rsidRDefault="000D2E3F" w:rsidP="00FB69FA">
            <w:pPr>
              <w:spacing w:line="360" w:lineRule="auto"/>
              <w:ind w:right="6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AD">
              <w:rPr>
                <w:rFonts w:ascii="Times New Roman" w:hAnsi="Times New Roman" w:cs="Times New Roman"/>
                <w:b/>
                <w:sz w:val="28"/>
                <w:szCs w:val="28"/>
              </w:rPr>
              <w:t>9-19</w:t>
            </w:r>
          </w:p>
        </w:tc>
      </w:tr>
      <w:tr w:rsidR="000D2E3F" w:rsidRPr="002668AD" w:rsidTr="000D2E3F">
        <w:tc>
          <w:tcPr>
            <w:tcW w:w="817" w:type="dxa"/>
          </w:tcPr>
          <w:p w:rsidR="000D2E3F" w:rsidRPr="002668AD" w:rsidRDefault="000D2E3F" w:rsidP="000D2E3F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D2E3F" w:rsidRPr="002668AD" w:rsidRDefault="000D2E3F" w:rsidP="002668A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AD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 РАБОЧЕЙ ПРОГРАММЫ</w:t>
            </w:r>
            <w:r w:rsidR="00FB69FA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r w:rsidRPr="00266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</w:tcPr>
          <w:p w:rsidR="000D2E3F" w:rsidRPr="002668AD" w:rsidRDefault="000D2E3F" w:rsidP="00FB69FA">
            <w:pPr>
              <w:spacing w:line="360" w:lineRule="auto"/>
              <w:ind w:right="6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AD">
              <w:rPr>
                <w:rFonts w:ascii="Times New Roman" w:hAnsi="Times New Roman" w:cs="Times New Roman"/>
                <w:b/>
                <w:sz w:val="28"/>
                <w:szCs w:val="28"/>
              </w:rPr>
              <w:t>20-22</w:t>
            </w:r>
          </w:p>
        </w:tc>
      </w:tr>
      <w:tr w:rsidR="000D2E3F" w:rsidRPr="002668AD" w:rsidTr="000D2E3F">
        <w:tc>
          <w:tcPr>
            <w:tcW w:w="817" w:type="dxa"/>
          </w:tcPr>
          <w:p w:rsidR="000D2E3F" w:rsidRPr="002668AD" w:rsidRDefault="000D2E3F" w:rsidP="000D2E3F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D2E3F" w:rsidRPr="002668AD" w:rsidRDefault="000D2E3F" w:rsidP="000D2E3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 И ОЦЕНКА РЕЗУЛЬТАТОВ ОСВОЕНИЯ УЧЕБНОЙ ДИСЦИПЛИНЫ……………………………</w:t>
            </w:r>
            <w:r w:rsidR="00FB6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…...</w:t>
            </w:r>
          </w:p>
        </w:tc>
        <w:tc>
          <w:tcPr>
            <w:tcW w:w="1665" w:type="dxa"/>
          </w:tcPr>
          <w:p w:rsidR="000D2E3F" w:rsidRPr="002668AD" w:rsidRDefault="000D2E3F" w:rsidP="00FB69FA">
            <w:pPr>
              <w:spacing w:line="360" w:lineRule="auto"/>
              <w:ind w:right="6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E3F" w:rsidRPr="002668AD" w:rsidRDefault="00DC65DF" w:rsidP="00FB69FA">
            <w:pPr>
              <w:spacing w:line="360" w:lineRule="auto"/>
              <w:ind w:right="6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AD">
              <w:rPr>
                <w:rFonts w:ascii="Times New Roman" w:hAnsi="Times New Roman" w:cs="Times New Roman"/>
                <w:b/>
                <w:sz w:val="28"/>
                <w:szCs w:val="28"/>
              </w:rPr>
              <w:t>23-29</w:t>
            </w:r>
          </w:p>
        </w:tc>
      </w:tr>
    </w:tbl>
    <w:p w:rsidR="00256661" w:rsidRPr="002668AD" w:rsidRDefault="00256661" w:rsidP="0098783C">
      <w:pPr>
        <w:spacing w:line="360" w:lineRule="auto"/>
        <w:ind w:right="79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0E26" w:rsidRDefault="002C0E26" w:rsidP="009878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69FA" w:rsidRPr="0098783C" w:rsidRDefault="00FB69FA" w:rsidP="009878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0E26" w:rsidRPr="0098783C" w:rsidRDefault="002C0E26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0E26" w:rsidRPr="0098783C" w:rsidRDefault="002C0E26" w:rsidP="0098783C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 УЧЕБНОЙ       ДИСЦИПЛИНЫ   «ХИМИЯ»</w:t>
      </w:r>
    </w:p>
    <w:p w:rsidR="009076CA" w:rsidRPr="0098783C" w:rsidRDefault="002C0E26" w:rsidP="0098783C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2C0E26" w:rsidRPr="0098783C" w:rsidRDefault="00587A26" w:rsidP="0098783C">
      <w:pPr>
        <w:spacing w:after="0" w:line="360" w:lineRule="auto"/>
        <w:ind w:firstLine="3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0E26" w:rsidRPr="0098783C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</w:t>
      </w:r>
      <w:r w:rsidR="00A40B4E" w:rsidRPr="0098783C">
        <w:rPr>
          <w:rFonts w:ascii="Times New Roman" w:hAnsi="Times New Roman" w:cs="Times New Roman"/>
          <w:sz w:val="28"/>
          <w:szCs w:val="28"/>
        </w:rPr>
        <w:t xml:space="preserve">соответствии с ФГОС </w:t>
      </w:r>
      <w:r w:rsidR="008577C6">
        <w:rPr>
          <w:rFonts w:ascii="Times New Roman" w:hAnsi="Times New Roman" w:cs="Times New Roman"/>
          <w:sz w:val="28"/>
          <w:szCs w:val="28"/>
        </w:rPr>
        <w:t>по профессии</w:t>
      </w:r>
      <w:r w:rsidR="000D2534" w:rsidRPr="0098783C">
        <w:rPr>
          <w:rFonts w:ascii="Times New Roman" w:hAnsi="Times New Roman" w:cs="Times New Roman"/>
          <w:sz w:val="28"/>
          <w:szCs w:val="28"/>
        </w:rPr>
        <w:t>:</w:t>
      </w:r>
      <w:r w:rsidR="009D0D47">
        <w:rPr>
          <w:rFonts w:ascii="Times New Roman" w:hAnsi="Times New Roman" w:cs="Times New Roman"/>
          <w:sz w:val="28"/>
          <w:szCs w:val="28"/>
        </w:rPr>
        <w:t xml:space="preserve"> </w:t>
      </w:r>
      <w:r w:rsidR="009D0D47" w:rsidRPr="008177FB">
        <w:rPr>
          <w:rFonts w:ascii="Times New Roman" w:hAnsi="Times New Roman" w:cs="Times New Roman"/>
          <w:sz w:val="28"/>
          <w:szCs w:val="28"/>
        </w:rPr>
        <w:t>54.01.06 Изготовитель художественных изделий из металла</w:t>
      </w:r>
      <w:r w:rsidR="000D2534" w:rsidRPr="0098783C">
        <w:rPr>
          <w:rFonts w:ascii="Times New Roman" w:hAnsi="Times New Roman" w:cs="Times New Roman"/>
          <w:sz w:val="28"/>
          <w:szCs w:val="28"/>
        </w:rPr>
        <w:t>.</w:t>
      </w:r>
    </w:p>
    <w:p w:rsidR="000D2534" w:rsidRPr="004C2F1B" w:rsidRDefault="00A40B4E" w:rsidP="00DC7C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 Рабочая программа  общеобразовательной  учебной  дисциплины  «Химия»  предназначена в Государственном бюджетном профессиональном образовательном учреждении Каслинский промышленно-гуманитарный техникум, реализующем образовательную программу среднего (полного) общего образования при подготовке квалифицированных ра</w:t>
      </w:r>
      <w:r w:rsidR="008577C6">
        <w:rPr>
          <w:rFonts w:ascii="Times New Roman" w:hAnsi="Times New Roman" w:cs="Times New Roman"/>
          <w:sz w:val="28"/>
          <w:szCs w:val="28"/>
        </w:rPr>
        <w:t>бочих, служащих по профессии</w:t>
      </w:r>
      <w:r w:rsidRPr="0098783C">
        <w:rPr>
          <w:rFonts w:ascii="Times New Roman" w:hAnsi="Times New Roman" w:cs="Times New Roman"/>
          <w:sz w:val="28"/>
          <w:szCs w:val="28"/>
        </w:rPr>
        <w:t xml:space="preserve"> </w:t>
      </w:r>
      <w:r w:rsidR="00286177" w:rsidRPr="00286177">
        <w:rPr>
          <w:rFonts w:ascii="Times New Roman" w:hAnsi="Times New Roman" w:cs="Times New Roman"/>
          <w:sz w:val="28"/>
          <w:szCs w:val="28"/>
        </w:rPr>
        <w:t xml:space="preserve"> </w:t>
      </w:r>
      <w:r w:rsidR="009D0D47" w:rsidRPr="008177FB">
        <w:rPr>
          <w:rFonts w:ascii="Times New Roman" w:hAnsi="Times New Roman" w:cs="Times New Roman"/>
          <w:sz w:val="28"/>
          <w:szCs w:val="28"/>
        </w:rPr>
        <w:t>54.01.06 Изготовитель художественных изделий из металла</w:t>
      </w:r>
      <w:r w:rsidRPr="0098783C">
        <w:rPr>
          <w:rFonts w:ascii="Times New Roman" w:hAnsi="Times New Roman" w:cs="Times New Roman"/>
          <w:sz w:val="28"/>
          <w:szCs w:val="28"/>
        </w:rPr>
        <w:t>.</w:t>
      </w:r>
      <w:r w:rsidR="0030085B" w:rsidRPr="0098783C">
        <w:rPr>
          <w:rFonts w:ascii="Times New Roman" w:hAnsi="Times New Roman" w:cs="Times New Roman"/>
          <w:sz w:val="28"/>
          <w:szCs w:val="28"/>
        </w:rPr>
        <w:t xml:space="preserve"> Программа разработана на основе программы общеобразовательной дисциплины </w:t>
      </w:r>
      <w:r w:rsidR="0030085B" w:rsidRPr="004C2F1B">
        <w:rPr>
          <w:rFonts w:ascii="Times New Roman" w:hAnsi="Times New Roman" w:cs="Times New Roman"/>
          <w:sz w:val="28"/>
          <w:szCs w:val="28"/>
        </w:rPr>
        <w:t>«Химия» для профессиональных образовательных организаций. Рекомендована Федеральным государственным автономным учреждением  «Федеральный институт развития образования» (ФГАУ «ФИРО») в качестве программы для реализации основной профессиональной образовательной программы СПО на базе основного общего образования с получение</w:t>
      </w:r>
      <w:r w:rsidR="00587A26">
        <w:rPr>
          <w:rFonts w:ascii="Times New Roman" w:hAnsi="Times New Roman" w:cs="Times New Roman"/>
          <w:sz w:val="28"/>
          <w:szCs w:val="28"/>
        </w:rPr>
        <w:t>м среднего общего образования (</w:t>
      </w:r>
      <w:r w:rsidR="0030085B" w:rsidRPr="004C2F1B">
        <w:rPr>
          <w:rFonts w:ascii="Times New Roman" w:hAnsi="Times New Roman" w:cs="Times New Roman"/>
          <w:sz w:val="28"/>
          <w:szCs w:val="28"/>
        </w:rPr>
        <w:t>протокол от 28 июня 2016 г.</w:t>
      </w:r>
      <w:r w:rsidR="00A1055B">
        <w:rPr>
          <w:rFonts w:ascii="Times New Roman" w:hAnsi="Times New Roman" w:cs="Times New Roman"/>
          <w:sz w:val="28"/>
          <w:szCs w:val="28"/>
        </w:rPr>
        <w:t xml:space="preserve"> </w:t>
      </w:r>
      <w:r w:rsidR="0030085B" w:rsidRPr="004C2F1B">
        <w:rPr>
          <w:rFonts w:ascii="Times New Roman" w:hAnsi="Times New Roman" w:cs="Times New Roman"/>
          <w:sz w:val="28"/>
          <w:szCs w:val="28"/>
        </w:rPr>
        <w:t>№ 2/16-</w:t>
      </w:r>
      <w:r w:rsidR="00797AD8" w:rsidRPr="004C2F1B">
        <w:rPr>
          <w:rFonts w:ascii="Times New Roman" w:hAnsi="Times New Roman" w:cs="Times New Roman"/>
          <w:sz w:val="28"/>
          <w:szCs w:val="28"/>
        </w:rPr>
        <w:t>з)</w:t>
      </w:r>
      <w:r w:rsidR="004C2F1B">
        <w:rPr>
          <w:rFonts w:ascii="Times New Roman" w:hAnsi="Times New Roman" w:cs="Times New Roman"/>
          <w:sz w:val="28"/>
          <w:szCs w:val="28"/>
        </w:rPr>
        <w:t>.</w:t>
      </w:r>
      <w:r w:rsidR="0030085B" w:rsidRPr="004C2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C04" w:rsidRPr="0098783C" w:rsidRDefault="00DC7C04" w:rsidP="00DC7C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6CA" w:rsidRPr="0098783C" w:rsidRDefault="00FA3D14" w:rsidP="0098783C">
      <w:pPr>
        <w:pStyle w:val="a4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</w:p>
    <w:p w:rsidR="00797AD8" w:rsidRPr="0098783C" w:rsidRDefault="00797AD8" w:rsidP="009878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Учебная дисциплина «Химия» является</w:t>
      </w:r>
      <w:r w:rsidR="007C4058">
        <w:rPr>
          <w:rFonts w:ascii="Times New Roman" w:hAnsi="Times New Roman" w:cs="Times New Roman"/>
          <w:sz w:val="28"/>
          <w:szCs w:val="28"/>
        </w:rPr>
        <w:t xml:space="preserve"> базовой дисциплиной общеобразовательного цикла</w:t>
      </w:r>
      <w:r w:rsidRPr="0098783C">
        <w:rPr>
          <w:rFonts w:ascii="Times New Roman" w:hAnsi="Times New Roman" w:cs="Times New Roman"/>
          <w:sz w:val="28"/>
          <w:szCs w:val="28"/>
        </w:rPr>
        <w:t>.</w:t>
      </w:r>
    </w:p>
    <w:p w:rsidR="0098783C" w:rsidRDefault="00DC7C04" w:rsidP="009878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учебных плане по профессии </w:t>
      </w:r>
      <w:r w:rsidR="00286177" w:rsidRPr="00286177">
        <w:rPr>
          <w:rFonts w:ascii="Times New Roman" w:hAnsi="Times New Roman" w:cs="Times New Roman"/>
          <w:sz w:val="28"/>
          <w:szCs w:val="28"/>
        </w:rPr>
        <w:t xml:space="preserve"> </w:t>
      </w:r>
      <w:r w:rsidR="009D0D47" w:rsidRPr="008177FB">
        <w:rPr>
          <w:rFonts w:ascii="Times New Roman" w:hAnsi="Times New Roman" w:cs="Times New Roman"/>
          <w:sz w:val="28"/>
          <w:szCs w:val="28"/>
        </w:rPr>
        <w:t>54.01.06 Изготовитель художественных изделий из металла</w:t>
      </w:r>
      <w:r w:rsidR="00286177" w:rsidRPr="00286177">
        <w:rPr>
          <w:rFonts w:ascii="Times New Roman" w:hAnsi="Times New Roman" w:cs="Times New Roman"/>
          <w:sz w:val="28"/>
          <w:szCs w:val="28"/>
        </w:rPr>
        <w:t xml:space="preserve">  </w:t>
      </w:r>
      <w:r w:rsidR="00797AD8" w:rsidRPr="0098783C">
        <w:rPr>
          <w:rFonts w:ascii="Times New Roman" w:hAnsi="Times New Roman" w:cs="Times New Roman"/>
          <w:sz w:val="28"/>
          <w:szCs w:val="28"/>
        </w:rPr>
        <w:t>мес</w:t>
      </w:r>
      <w:r w:rsidR="0098783C">
        <w:rPr>
          <w:rFonts w:ascii="Times New Roman" w:hAnsi="Times New Roman" w:cs="Times New Roman"/>
          <w:sz w:val="28"/>
          <w:szCs w:val="28"/>
        </w:rPr>
        <w:t>то учебной дисциплины «Химия»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AD8" w:rsidRPr="0098783C">
        <w:rPr>
          <w:rFonts w:ascii="Times New Roman" w:hAnsi="Times New Roman" w:cs="Times New Roman"/>
          <w:sz w:val="28"/>
          <w:szCs w:val="28"/>
        </w:rPr>
        <w:t>в составе общеобразовательных учебных дисциплин по выбору, формируемых из обязательных предметных  областей  ФГОС  среднего  общего 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7A26" w:rsidRPr="0098783C" w:rsidRDefault="00587A26" w:rsidP="009878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95D" w:rsidRPr="00DC7C04" w:rsidRDefault="00FA3D14" w:rsidP="00DC7C04">
      <w:pPr>
        <w:pStyle w:val="a4"/>
        <w:numPr>
          <w:ilvl w:val="1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C04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дисциплины</w:t>
      </w:r>
      <w:r w:rsidR="00651AB6" w:rsidRPr="00DC7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95D" w:rsidRPr="00DC7C04">
        <w:rPr>
          <w:rFonts w:ascii="Times New Roman" w:hAnsi="Times New Roman" w:cs="Times New Roman"/>
          <w:b/>
          <w:sz w:val="28"/>
          <w:szCs w:val="28"/>
        </w:rPr>
        <w:t>- тр</w:t>
      </w:r>
      <w:r w:rsidR="00651AB6" w:rsidRPr="00DC7C04">
        <w:rPr>
          <w:rFonts w:ascii="Times New Roman" w:hAnsi="Times New Roman" w:cs="Times New Roman"/>
          <w:b/>
          <w:sz w:val="28"/>
          <w:szCs w:val="28"/>
        </w:rPr>
        <w:t xml:space="preserve">ебования к результатам освоения </w:t>
      </w:r>
      <w:r w:rsidR="0059395D" w:rsidRPr="00DC7C04">
        <w:rPr>
          <w:rFonts w:ascii="Times New Roman" w:hAnsi="Times New Roman" w:cs="Times New Roman"/>
          <w:b/>
          <w:sz w:val="28"/>
          <w:szCs w:val="28"/>
        </w:rPr>
        <w:t>дисциплины:</w:t>
      </w:r>
    </w:p>
    <w:p w:rsidR="00797AD8" w:rsidRPr="0098783C" w:rsidRDefault="00797AD8" w:rsidP="00587A26">
      <w:pPr>
        <w:tabs>
          <w:tab w:val="left" w:pos="900"/>
        </w:tabs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Содержание программы «Химия» направлено на достижение следующих целей:</w:t>
      </w:r>
    </w:p>
    <w:p w:rsidR="00797AD8" w:rsidRPr="0098783C" w:rsidRDefault="009D0D47" w:rsidP="0098783C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7AD8" w:rsidRPr="0098783C">
        <w:rPr>
          <w:rFonts w:ascii="Times New Roman" w:hAnsi="Times New Roman" w:cs="Times New Roman"/>
          <w:sz w:val="28"/>
          <w:szCs w:val="28"/>
        </w:rPr>
        <w:t>формирование у обучающихся умения оценивать значимость химического знания для каждого человека;</w:t>
      </w:r>
    </w:p>
    <w:p w:rsidR="00797AD8" w:rsidRPr="0098783C" w:rsidRDefault="00797AD8" w:rsidP="0098783C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формирование у обучающихся целостного представления о мире и роли химии  в создании современной естественно-научной картины мира; умения объяснять объекты  и  процессы  окружающей  действительности:  природной,  социальной, культурной, технической среды, — используя для этого химические знания;</w:t>
      </w:r>
    </w:p>
    <w:p w:rsidR="00797AD8" w:rsidRPr="0098783C" w:rsidRDefault="00797AD8" w:rsidP="0098783C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развитие  у  обучающихся  умений  различать  факты  и  оценки,  сравнивать  оценочные  выводы,  видеть  их  связь  с  критериями  оценок  и  связь  критериев  с определенной системой ценностей, формулировать и обосновывать собственную позицию;</w:t>
      </w:r>
    </w:p>
    <w:p w:rsidR="00797AD8" w:rsidRPr="0098783C" w:rsidRDefault="00797AD8" w:rsidP="0098783C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приобретение  обучающимися  опыта  разнообразной  деятельности,  познания  и  самопознания;  ключевых  навыков,  имеющих  универсальное  значение  для различных  видов  деятельности  (навыков  решения  проблем,  принятия  решений,  поиска,  анализа  и  обработки  информации,  коммуникативных  навыков, навыков  измерений,  сотрудничества,  безопасного  обращения  с  веществами  в повседневной жизни).</w:t>
      </w:r>
    </w:p>
    <w:p w:rsidR="0098783C" w:rsidRDefault="00797AD8" w:rsidP="00DC7C04">
      <w:pPr>
        <w:pStyle w:val="3"/>
        <w:shd w:val="clear" w:color="auto" w:fill="auto"/>
        <w:spacing w:before="0" w:line="360" w:lineRule="auto"/>
        <w:ind w:firstLine="567"/>
        <w:jc w:val="both"/>
        <w:rPr>
          <w:rStyle w:val="11"/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8783C">
        <w:rPr>
          <w:rStyle w:val="11"/>
          <w:rFonts w:ascii="Times New Roman" w:eastAsiaTheme="minorEastAsia" w:hAnsi="Times New Roman" w:cs="Times New Roman"/>
          <w:color w:val="auto"/>
          <w:sz w:val="28"/>
          <w:szCs w:val="28"/>
        </w:rPr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образования; программы подготовки квалифицированных рабочих, служащих; программы подготовки специалистов среднего звена.</w:t>
      </w:r>
    </w:p>
    <w:p w:rsidR="00587A26" w:rsidRDefault="00587A26" w:rsidP="00DC7C04">
      <w:pPr>
        <w:pStyle w:val="3"/>
        <w:shd w:val="clear" w:color="auto" w:fill="auto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9FA" w:rsidRDefault="00FB69FA" w:rsidP="00DC7C04">
      <w:pPr>
        <w:pStyle w:val="3"/>
        <w:shd w:val="clear" w:color="auto" w:fill="auto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9FA" w:rsidRPr="0098783C" w:rsidRDefault="00FB69FA" w:rsidP="00DC7C04">
      <w:pPr>
        <w:pStyle w:val="3"/>
        <w:shd w:val="clear" w:color="auto" w:fill="auto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161" w:rsidRPr="0098783C" w:rsidRDefault="00136161" w:rsidP="0098783C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освоения учебной дисциплины: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Освоение  содержания  учебной  дисциплины  «Химия»,  обеспечивает  достижение студентами следующих результатов: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783C"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готовность  к  продолжению  образования  и  повышения  квалификации  в  избранной профессиональной деятельности и объективное осознание роли химических компетенций в этом;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783C">
        <w:rPr>
          <w:rFonts w:ascii="Times New Roman" w:hAnsi="Times New Roman" w:cs="Times New Roman"/>
          <w:b/>
          <w:i/>
          <w:sz w:val="28"/>
          <w:szCs w:val="28"/>
        </w:rPr>
        <w:t>Метапредметных: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использование  различных  видов  познавательной  деятельности  и  основных  </w:t>
      </w:r>
      <w:r w:rsidRPr="0098783C">
        <w:rPr>
          <w:rFonts w:ascii="Times New Roman" w:hAnsi="Times New Roman" w:cs="Times New Roman"/>
          <w:sz w:val="28"/>
          <w:szCs w:val="28"/>
        </w:rPr>
        <w:tab/>
        <w:t xml:space="preserve"> интеллектуальных  операций  (постановки  задачи,  формулирования 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 научного  эксперимента)  для  изучения  различных  сторон  химических объектов и процессов, с которыми возникает необходимость сталкиваться в профессиональной сфере;</w:t>
      </w:r>
    </w:p>
    <w:p w:rsidR="00136161" w:rsidRPr="0098783C" w:rsidRDefault="00FE7704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</w:t>
      </w:r>
      <w:r w:rsidR="00136161" w:rsidRPr="0098783C">
        <w:rPr>
          <w:rFonts w:ascii="Times New Roman" w:hAnsi="Times New Roman" w:cs="Times New Roman"/>
          <w:sz w:val="28"/>
          <w:szCs w:val="28"/>
        </w:rPr>
        <w:t>использование различных источников для по</w:t>
      </w:r>
      <w:r w:rsidRPr="0098783C">
        <w:rPr>
          <w:rFonts w:ascii="Times New Roman" w:hAnsi="Times New Roman" w:cs="Times New Roman"/>
          <w:sz w:val="28"/>
          <w:szCs w:val="28"/>
        </w:rPr>
        <w:t xml:space="preserve">лучения химической информа- </w:t>
      </w:r>
      <w:r w:rsidR="00136161" w:rsidRPr="0098783C">
        <w:rPr>
          <w:rFonts w:ascii="Times New Roman" w:hAnsi="Times New Roman" w:cs="Times New Roman"/>
          <w:sz w:val="28"/>
          <w:szCs w:val="28"/>
        </w:rPr>
        <w:t xml:space="preserve">ции, умение оценить ее достоверность для достижения хороших результатов 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в профессиональной сфере;</w:t>
      </w:r>
    </w:p>
    <w:p w:rsidR="00FE7704" w:rsidRPr="0098783C" w:rsidRDefault="00FE7704" w:rsidP="0098783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783C"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</w:p>
    <w:p w:rsidR="00FE770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сформированность  представлений  о  месте  химии  в  современной  научной  картине  мира;  понимание  роли  химии  в  формировании  кругозора  и  функциональной грамотности человека для решения практических задач;</w:t>
      </w:r>
    </w:p>
    <w:p w:rsidR="00FE770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lastRenderedPageBreak/>
        <w:t xml:space="preserve">- владение основополагающими химическими понятиями, теориями, законами  </w:t>
      </w:r>
    </w:p>
    <w:p w:rsidR="00FE770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и  закономерностями;  уверенное  пользование  химической  терминологией  и символикой;</w:t>
      </w:r>
    </w:p>
    <w:p w:rsidR="00FA3D1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владение основными методами научного познания, используемыми в химии:  наблюдением, описанием, измерением, экспериментом; умение обрабатывать, объяснять  результаты  проведенных  опытов  и  делать  выводы;  готовность  и способность применять методы познания при решении практических задач;</w:t>
      </w:r>
      <w:r w:rsidR="009D0D47">
        <w:rPr>
          <w:rFonts w:ascii="Times New Roman" w:hAnsi="Times New Roman" w:cs="Times New Roman"/>
          <w:sz w:val="28"/>
          <w:szCs w:val="28"/>
        </w:rPr>
        <w:t xml:space="preserve"> </w:t>
      </w:r>
      <w:r w:rsidRPr="0098783C">
        <w:rPr>
          <w:rFonts w:ascii="Times New Roman" w:hAnsi="Times New Roman" w:cs="Times New Roman"/>
          <w:sz w:val="28"/>
          <w:szCs w:val="28"/>
        </w:rPr>
        <w:t>сформированность  умения  давать  количественные  оценки  и  производить  расчеты по химическим формулам и уравнениям;</w:t>
      </w:r>
    </w:p>
    <w:p w:rsidR="00FE770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владение правилами техники безопасности при использовании химических  веществ;</w:t>
      </w:r>
    </w:p>
    <w:p w:rsidR="00FE7704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сформированность собственной позиции по отношению к химической информации, получаемой из разных источников.</w:t>
      </w:r>
    </w:p>
    <w:p w:rsidR="000D2E3F" w:rsidRDefault="000D2E3F" w:rsidP="00562A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0AF2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изучении курса химия</w:t>
      </w:r>
      <w:r w:rsidRPr="00110AF2">
        <w:rPr>
          <w:rFonts w:ascii="Times New Roman" w:hAnsi="Times New Roman"/>
          <w:sz w:val="28"/>
          <w:szCs w:val="28"/>
        </w:rPr>
        <w:t xml:space="preserve"> у студентов форм</w:t>
      </w:r>
      <w:r w:rsidR="00072654">
        <w:rPr>
          <w:rFonts w:ascii="Times New Roman" w:hAnsi="Times New Roman"/>
          <w:sz w:val="28"/>
          <w:szCs w:val="28"/>
        </w:rPr>
        <w:t>ируются следующие компетенции</w:t>
      </w:r>
      <w:r w:rsidRPr="00110AF2">
        <w:rPr>
          <w:rFonts w:ascii="Times New Roman" w:hAnsi="Times New Roman"/>
          <w:sz w:val="28"/>
          <w:szCs w:val="28"/>
        </w:rPr>
        <w:t>:</w:t>
      </w:r>
      <w:r w:rsidRPr="00891288">
        <w:rPr>
          <w:sz w:val="28"/>
          <w:szCs w:val="28"/>
        </w:rPr>
        <w:t xml:space="preserve"> 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ответственность за них.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5. Использовать информационно – коммуникативные технологии в профессиональной деятельности.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lastRenderedPageBreak/>
        <w:t>ОК 7. Брать на себя ответственность работу членов команды (подчиненных), результат выполнения заданий.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10. Соблюдать действующее законодательство и обязательные требования н</w:t>
      </w:r>
      <w:r>
        <w:rPr>
          <w:rFonts w:ascii="Times New Roman" w:hAnsi="Times New Roman" w:cs="Times New Roman"/>
          <w:sz w:val="28"/>
          <w:szCs w:val="28"/>
        </w:rPr>
        <w:t>ормативно – правовых документов</w:t>
      </w:r>
      <w:r w:rsidRPr="00891288">
        <w:rPr>
          <w:rFonts w:ascii="Times New Roman" w:hAnsi="Times New Roman" w:cs="Times New Roman"/>
          <w:sz w:val="28"/>
          <w:szCs w:val="28"/>
        </w:rPr>
        <w:t>, а также требования стандартов и иных нормативных документов.</w:t>
      </w:r>
    </w:p>
    <w:p w:rsidR="000D2E3F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11.</w:t>
      </w:r>
      <w:r>
        <w:rPr>
          <w:rFonts w:ascii="Times New Roman" w:hAnsi="Times New Roman" w:cs="Times New Roman"/>
          <w:sz w:val="28"/>
          <w:szCs w:val="28"/>
        </w:rPr>
        <w:t xml:space="preserve"> Исполнять воинскую обязанность</w:t>
      </w:r>
      <w:r w:rsidRPr="00891288">
        <w:rPr>
          <w:rFonts w:ascii="Times New Roman" w:hAnsi="Times New Roman" w:cs="Times New Roman"/>
          <w:sz w:val="28"/>
          <w:szCs w:val="28"/>
        </w:rPr>
        <w:t>, в том числе с применением полученных профессиональных зн</w:t>
      </w:r>
      <w:r>
        <w:rPr>
          <w:rFonts w:ascii="Times New Roman" w:hAnsi="Times New Roman" w:cs="Times New Roman"/>
          <w:sz w:val="28"/>
          <w:szCs w:val="28"/>
        </w:rPr>
        <w:t>аний (</w:t>
      </w:r>
      <w:r w:rsidRPr="00891288">
        <w:rPr>
          <w:rFonts w:ascii="Times New Roman" w:hAnsi="Times New Roman" w:cs="Times New Roman"/>
          <w:sz w:val="28"/>
          <w:szCs w:val="28"/>
        </w:rPr>
        <w:t>для юношей).</w:t>
      </w:r>
    </w:p>
    <w:p w:rsidR="00587A26" w:rsidRPr="0098783C" w:rsidRDefault="00587A26" w:rsidP="00987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7704" w:rsidRPr="0098783C" w:rsidRDefault="00CC29A3" w:rsidP="0098783C">
      <w:pPr>
        <w:pStyle w:val="a4"/>
        <w:numPr>
          <w:ilvl w:val="1"/>
          <w:numId w:val="9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дисциплины:</w:t>
      </w:r>
      <w:r w:rsidRPr="00987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3F1" w:rsidRDefault="00994CD9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ab/>
      </w:r>
      <w:r w:rsidR="00CC29A3" w:rsidRPr="0098783C">
        <w:rPr>
          <w:rFonts w:ascii="Times New Roman" w:hAnsi="Times New Roman" w:cs="Times New Roman"/>
          <w:sz w:val="28"/>
          <w:szCs w:val="28"/>
        </w:rPr>
        <w:t>Максимальной уче</w:t>
      </w:r>
      <w:r w:rsidR="00111B23" w:rsidRPr="0098783C">
        <w:rPr>
          <w:rFonts w:ascii="Times New Roman" w:hAnsi="Times New Roman" w:cs="Times New Roman"/>
          <w:sz w:val="28"/>
          <w:szCs w:val="28"/>
        </w:rPr>
        <w:t>бной нагрузки обучающегося - 173</w:t>
      </w:r>
      <w:r w:rsidR="004C2F1B">
        <w:rPr>
          <w:rFonts w:ascii="Times New Roman" w:hAnsi="Times New Roman" w:cs="Times New Roman"/>
          <w:sz w:val="28"/>
          <w:szCs w:val="28"/>
        </w:rPr>
        <w:t xml:space="preserve"> часа, в том числе: </w:t>
      </w:r>
      <w:r w:rsidR="00CC29A3" w:rsidRPr="0098783C">
        <w:rPr>
          <w:rFonts w:ascii="Times New Roman" w:hAnsi="Times New Roman" w:cs="Times New Roman"/>
          <w:sz w:val="28"/>
          <w:szCs w:val="28"/>
        </w:rPr>
        <w:t>обязательной аудиторной уче</w:t>
      </w:r>
      <w:r w:rsidR="00111B23" w:rsidRPr="0098783C">
        <w:rPr>
          <w:rFonts w:ascii="Times New Roman" w:hAnsi="Times New Roman" w:cs="Times New Roman"/>
          <w:sz w:val="28"/>
          <w:szCs w:val="28"/>
        </w:rPr>
        <w:t>бной нагрузки обучающегося - 117</w:t>
      </w:r>
      <w:r w:rsidR="004C2F1B">
        <w:rPr>
          <w:rFonts w:ascii="Times New Roman" w:hAnsi="Times New Roman" w:cs="Times New Roman"/>
          <w:sz w:val="28"/>
          <w:szCs w:val="28"/>
        </w:rPr>
        <w:t xml:space="preserve"> часов; </w:t>
      </w:r>
      <w:r w:rsidR="00CC29A3" w:rsidRPr="0098783C">
        <w:rPr>
          <w:rFonts w:ascii="Times New Roman" w:hAnsi="Times New Roman" w:cs="Times New Roman"/>
          <w:sz w:val="28"/>
          <w:szCs w:val="28"/>
        </w:rPr>
        <w:t>самостоя</w:t>
      </w:r>
      <w:r w:rsidR="00111B23" w:rsidRPr="0098783C">
        <w:rPr>
          <w:rFonts w:ascii="Times New Roman" w:hAnsi="Times New Roman" w:cs="Times New Roman"/>
          <w:sz w:val="28"/>
          <w:szCs w:val="28"/>
        </w:rPr>
        <w:t>тельной работы обучающегося - 56</w:t>
      </w:r>
      <w:r w:rsidR="00CC29A3" w:rsidRPr="0098783C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4C2F1B">
        <w:rPr>
          <w:rFonts w:ascii="Times New Roman" w:hAnsi="Times New Roman" w:cs="Times New Roman"/>
          <w:sz w:val="28"/>
          <w:szCs w:val="28"/>
        </w:rPr>
        <w:t>; лабораторно-практические -24 часа</w:t>
      </w:r>
      <w:r w:rsidR="00CC29A3" w:rsidRPr="0098783C">
        <w:rPr>
          <w:rFonts w:ascii="Times New Roman" w:hAnsi="Times New Roman" w:cs="Times New Roman"/>
          <w:sz w:val="28"/>
          <w:szCs w:val="28"/>
        </w:rPr>
        <w:t>.</w:t>
      </w:r>
    </w:p>
    <w:p w:rsidR="00C47953" w:rsidRDefault="00C47953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953" w:rsidRDefault="00C47953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953" w:rsidRDefault="00C47953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953" w:rsidRDefault="00C47953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D47" w:rsidRDefault="009D0D47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D47" w:rsidRDefault="009D0D47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CA4" w:rsidRDefault="00954CA4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CA4" w:rsidRDefault="00954CA4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CA4" w:rsidRDefault="00954CA4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CA4" w:rsidRDefault="00954CA4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D47" w:rsidRDefault="009D0D47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953" w:rsidRPr="0098783C" w:rsidRDefault="00C47953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F1" w:rsidRPr="0098783C" w:rsidRDefault="009013F1" w:rsidP="00DC7C04">
      <w:pPr>
        <w:pStyle w:val="a4"/>
        <w:numPr>
          <w:ilvl w:val="0"/>
          <w:numId w:val="3"/>
        </w:num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>СТРУКТУРА  СОДЕРЖАНИЕ УЧЕБНОЙ ДИСЦИПЛИНЫ</w:t>
      </w:r>
    </w:p>
    <w:p w:rsidR="00CC29A3" w:rsidRPr="0098783C" w:rsidRDefault="00CC29A3" w:rsidP="0098783C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CC29A3" w:rsidRPr="0098783C" w:rsidRDefault="00CC29A3" w:rsidP="0098783C">
      <w:pPr>
        <w:pStyle w:val="a4"/>
        <w:tabs>
          <w:tab w:val="left" w:pos="900"/>
        </w:tabs>
        <w:spacing w:after="0" w:line="360" w:lineRule="auto"/>
        <w:ind w:left="92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38"/>
        <w:gridCol w:w="1984"/>
      </w:tblGrid>
      <w:tr w:rsidR="00CC29A3" w:rsidRPr="0098783C" w:rsidTr="00994CD9">
        <w:tc>
          <w:tcPr>
            <w:tcW w:w="7338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84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CC29A3" w:rsidRPr="0098783C" w:rsidTr="00994CD9">
        <w:tc>
          <w:tcPr>
            <w:tcW w:w="7338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84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11B23" w:rsidRPr="000D2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29A3" w:rsidRPr="0098783C" w:rsidTr="00994CD9">
        <w:tc>
          <w:tcPr>
            <w:tcW w:w="7338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нагрузка (всего)</w:t>
            </w:r>
          </w:p>
        </w:tc>
        <w:tc>
          <w:tcPr>
            <w:tcW w:w="1984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1B23" w:rsidRPr="000D2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29A3" w:rsidRPr="0098783C" w:rsidTr="00994CD9">
        <w:tc>
          <w:tcPr>
            <w:tcW w:w="7338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9A3" w:rsidRPr="0098783C" w:rsidTr="00994CD9">
        <w:tc>
          <w:tcPr>
            <w:tcW w:w="7338" w:type="dxa"/>
          </w:tcPr>
          <w:p w:rsidR="00CC29A3" w:rsidRPr="000D2E3F" w:rsidRDefault="00111B2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655" w:rsidRPr="000D2E3F">
              <w:rPr>
                <w:rFonts w:ascii="Times New Roman" w:hAnsi="Times New Roman" w:cs="Times New Roman"/>
                <w:sz w:val="24"/>
                <w:szCs w:val="24"/>
              </w:rPr>
              <w:t>лабораторно-</w:t>
            </w:r>
            <w:r w:rsidR="00CC29A3" w:rsidRPr="000D2E3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84" w:type="dxa"/>
          </w:tcPr>
          <w:p w:rsidR="00CC29A3" w:rsidRPr="000D2E3F" w:rsidRDefault="00787655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C29A3" w:rsidRPr="0098783C" w:rsidTr="00994CD9">
        <w:tc>
          <w:tcPr>
            <w:tcW w:w="7338" w:type="dxa"/>
          </w:tcPr>
          <w:p w:rsidR="00CC29A3" w:rsidRPr="000D2E3F" w:rsidRDefault="00111B2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9A3" w:rsidRPr="000D2E3F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84" w:type="dxa"/>
          </w:tcPr>
          <w:p w:rsidR="00CC29A3" w:rsidRPr="000D2E3F" w:rsidRDefault="002D3CDB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05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29A3" w:rsidRPr="0098783C" w:rsidTr="00994CD9">
        <w:tc>
          <w:tcPr>
            <w:tcW w:w="7338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84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64F8" w:rsidRPr="000D2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29A3" w:rsidRPr="0098783C" w:rsidTr="00994CD9">
        <w:tc>
          <w:tcPr>
            <w:tcW w:w="9322" w:type="dxa"/>
            <w:gridSpan w:val="2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i/>
                <w:sz w:val="24"/>
                <w:szCs w:val="24"/>
              </w:rPr>
              <w:t>Итоговая аттестация в виде дифференцированного зачета</w:t>
            </w:r>
          </w:p>
        </w:tc>
      </w:tr>
    </w:tbl>
    <w:p w:rsidR="00CC29A3" w:rsidRPr="0098783C" w:rsidRDefault="00CC29A3" w:rsidP="0098783C">
      <w:pPr>
        <w:pStyle w:val="a4"/>
        <w:tabs>
          <w:tab w:val="left" w:pos="900"/>
        </w:tabs>
        <w:spacing w:after="0" w:line="360" w:lineRule="auto"/>
        <w:ind w:left="928"/>
        <w:rPr>
          <w:rFonts w:ascii="Times New Roman" w:hAnsi="Times New Roman" w:cs="Times New Roman"/>
          <w:sz w:val="28"/>
          <w:szCs w:val="28"/>
        </w:rPr>
      </w:pPr>
    </w:p>
    <w:p w:rsidR="006264F8" w:rsidRPr="0098783C" w:rsidRDefault="006264F8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264F8" w:rsidRPr="0098783C" w:rsidSect="00954CA4">
          <w:footerReference w:type="default" r:id="rId8"/>
          <w:footerReference w:type="first" r:id="rId9"/>
          <w:pgSz w:w="11906" w:h="16838"/>
          <w:pgMar w:top="1134" w:right="1134" w:bottom="567" w:left="1134" w:header="0" w:footer="567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865"/>
        <w:tblW w:w="154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27"/>
        <w:gridCol w:w="135"/>
        <w:gridCol w:w="37"/>
        <w:gridCol w:w="10350"/>
        <w:gridCol w:w="1126"/>
        <w:gridCol w:w="1549"/>
      </w:tblGrid>
      <w:tr w:rsidR="006264F8" w:rsidRPr="0098783C" w:rsidTr="00B566E1">
        <w:trPr>
          <w:trHeight w:val="225"/>
        </w:trPr>
        <w:tc>
          <w:tcPr>
            <w:tcW w:w="15424" w:type="dxa"/>
            <w:gridSpan w:val="6"/>
            <w:tcBorders>
              <w:top w:val="nil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98783C" w:rsidRDefault="006264F8" w:rsidP="00B566E1">
            <w:pPr>
              <w:spacing w:after="0" w:line="240" w:lineRule="auto"/>
              <w:rPr>
                <w:rStyle w:val="1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4F8" w:rsidRPr="00FB69FA" w:rsidRDefault="006264F8" w:rsidP="00B56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9FA">
              <w:rPr>
                <w:rStyle w:val="1"/>
                <w:rFonts w:ascii="Times New Roman" w:hAnsi="Times New Roman" w:cs="Times New Roman"/>
                <w:b/>
                <w:sz w:val="28"/>
                <w:szCs w:val="28"/>
              </w:rPr>
              <w:t xml:space="preserve">2.2. </w:t>
            </w:r>
            <w:r w:rsidRPr="00FB69F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Примерный тематический план и содержание  учебной дисциплины  </w:t>
            </w:r>
            <w:r w:rsidRPr="00FB69FA">
              <w:rPr>
                <w:rFonts w:ascii="Times New Roman" w:hAnsi="Times New Roman" w:cs="Times New Roman"/>
                <w:b/>
                <w:sz w:val="28"/>
                <w:szCs w:val="28"/>
              </w:rPr>
              <w:t>ОУДБ.07. Химия</w:t>
            </w:r>
          </w:p>
          <w:p w:rsidR="006264F8" w:rsidRPr="0098783C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264F8" w:rsidRPr="0098783C" w:rsidTr="00AF2596">
        <w:trPr>
          <w:trHeight w:val="225"/>
        </w:trPr>
        <w:tc>
          <w:tcPr>
            <w:tcW w:w="23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материала, практические занятия, контрольные работы,</w:t>
            </w:r>
          </w:p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C97E47" w:rsidRPr="0098783C" w:rsidTr="00AF2596">
        <w:trPr>
          <w:trHeight w:val="522"/>
        </w:trPr>
        <w:tc>
          <w:tcPr>
            <w:tcW w:w="231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r w:rsidRPr="004C2F1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>(1 курс 1 семестр)</w:t>
            </w: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0D2E3F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7E47" w:rsidRPr="0098783C" w:rsidTr="00AF2596">
        <w:trPr>
          <w:trHeight w:val="522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Химия как раздел естествознания и ее роль в современном мире.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7E47" w:rsidRPr="0098783C" w:rsidTr="00AF2596">
        <w:trPr>
          <w:trHeight w:val="522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7E47" w:rsidRPr="0098783C" w:rsidTr="00AF2596">
        <w:trPr>
          <w:trHeight w:val="522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7E47" w:rsidRPr="0098783C" w:rsidTr="00AF2596">
        <w:trPr>
          <w:trHeight w:val="522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7E47" w:rsidRPr="0098783C" w:rsidTr="00AF2596">
        <w:trPr>
          <w:trHeight w:val="522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C57254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6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№1</w:t>
            </w:r>
            <w:r w:rsidRPr="00966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Эссе на тему: «  Роль химии </w:t>
            </w:r>
            <w:r w:rsidR="00310E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моей будущей профессии»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7AB7" w:rsidRPr="0098783C" w:rsidTr="00AF2596">
        <w:trPr>
          <w:trHeight w:val="450"/>
        </w:trPr>
        <w:tc>
          <w:tcPr>
            <w:tcW w:w="12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B7AB7" w:rsidRPr="00FB69FA" w:rsidRDefault="00AB7AB7" w:rsidP="00FB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 </w:t>
            </w:r>
            <w:r w:rsidR="00FB69FA" w:rsidRPr="00FB6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И НЕОРГАНИЧЕСКАЯ ХИМИЯ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B7AB7" w:rsidRPr="004C2F1B" w:rsidRDefault="00471896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7AB7" w:rsidRPr="004C2F1B" w:rsidRDefault="00AB7AB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AF2596">
        <w:trPr>
          <w:trHeight w:val="559"/>
        </w:trPr>
        <w:tc>
          <w:tcPr>
            <w:tcW w:w="231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1.1. Основные понятия и законы химии</w:t>
            </w: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AF2596">
        <w:trPr>
          <w:trHeight w:val="2385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понятия химии: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Вещество. Атом. Молекула. Химический элемент.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Аллотропия. Простые и сложные вещества.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Качественный и количественный состав 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веществ. Химические знаки и формулы. Относительная атомная и молекулярная масса.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законы химии: </w:t>
            </w:r>
            <w:r w:rsidRPr="009D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Стехиометрия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Закон сохранения массы веществ. Закон постоянства состава веществ. </w:t>
            </w:r>
            <w:r w:rsidRPr="004C2F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 Авогадро и следствия их него.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Демонстрации: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Модели атомов химических элементов. Шаростержневые модели молекул простых и сложных веществ. Коллекции простых и сложных веществ.</w:t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AF2596">
        <w:trPr>
          <w:trHeight w:val="548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AF2596">
        <w:trPr>
          <w:trHeight w:val="965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№1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1. Нахождение относительной молекулярной массы; определение массовой доли вещества;</w:t>
            </w:r>
          </w:p>
          <w:p w:rsidR="000D2E3F" w:rsidRPr="004C2F1B" w:rsidRDefault="000D2E3F" w:rsidP="002F7E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решение задач </w:t>
            </w:r>
            <w:r w:rsidR="002F7EC5" w:rsidRPr="002F7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объем</w:t>
            </w:r>
            <w:r w:rsidRPr="002F7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AF2596">
        <w:trPr>
          <w:trHeight w:val="578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AF2596">
        <w:trPr>
          <w:trHeight w:val="695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96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6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№</w:t>
            </w:r>
            <w:r w:rsidR="006C7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966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966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2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9662DD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AF2596">
        <w:trPr>
          <w:trHeight w:val="639"/>
        </w:trPr>
        <w:tc>
          <w:tcPr>
            <w:tcW w:w="2312" w:type="dxa"/>
            <w:gridSpan w:val="3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1.2. Периодический закон и периодическая система химических элементов Д.И. Менделеева</w:t>
            </w: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AF2596">
        <w:trPr>
          <w:trHeight w:val="836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 открытия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Периодического закона и его формулировка.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периодической таблицы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Строение атома 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Демонстрации: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формы Периодической системы химических элементов Д.И. Менделеева.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AF2596">
        <w:trPr>
          <w:trHeight w:val="566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AF2596">
        <w:trPr>
          <w:trHeight w:val="566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Практическое занятие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2E3F" w:rsidRPr="007C6C98" w:rsidRDefault="009662DD" w:rsidP="007C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1.Составление  с</w:t>
            </w:r>
            <w:r w:rsidR="002F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 электронного строения атома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0D2E3F"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электронно-графических формул</w:t>
            </w:r>
            <w:r w:rsidR="000D2E3F"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AF2596">
        <w:trPr>
          <w:trHeight w:val="391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821DA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="00323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2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теме 1.1 и 1.2 </w:t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AF2596">
        <w:trPr>
          <w:trHeight w:val="646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</w:t>
            </w:r>
            <w:r w:rsidR="006C7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ота № 3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 </w:t>
            </w:r>
            <w:r w:rsidR="00686EF7" w:rsidRPr="00686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686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Презентация «Вклад Д.И Менделеева в развитие химии»</w:t>
            </w:r>
            <w:r w:rsidR="00686E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или </w:t>
            </w:r>
          </w:p>
          <w:p w:rsidR="00686EF7" w:rsidRDefault="00686EF7" w:rsidP="00B56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и деятельность Д. И.  Менделеева»</w:t>
            </w:r>
          </w:p>
          <w:p w:rsidR="00686EF7" w:rsidRPr="007C6C98" w:rsidRDefault="00686EF7" w:rsidP="007C6C9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C98">
              <w:rPr>
                <w:rFonts w:ascii="Times New Roman" w:hAnsi="Times New Roman" w:cs="Times New Roman"/>
                <w:sz w:val="24"/>
                <w:szCs w:val="24"/>
              </w:rPr>
              <w:t xml:space="preserve">Расчет количества протонов, нейтронов, электронов в атомах различных химических </w:t>
            </w:r>
            <w:r w:rsidRPr="007C6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элементов.</w:t>
            </w:r>
          </w:p>
          <w:p w:rsidR="007C6C98" w:rsidRPr="007C6C98" w:rsidRDefault="007C6C98" w:rsidP="007C6C9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Доклад на тему « Открытие новых химических элементов»</w:t>
            </w:r>
          </w:p>
          <w:p w:rsidR="007C6C98" w:rsidRPr="007C6C98" w:rsidRDefault="007C6C98" w:rsidP="007C6C98">
            <w:pPr>
              <w:pStyle w:val="a4"/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AF2596">
        <w:trPr>
          <w:trHeight w:val="646"/>
        </w:trPr>
        <w:tc>
          <w:tcPr>
            <w:tcW w:w="2312" w:type="dxa"/>
            <w:gridSpan w:val="3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Тема 1.3. Строение вещества </w:t>
            </w:r>
            <w:r w:rsidRPr="004C2F1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>(1 курс 2 семестр)</w:t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0D2E3F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  <w:p w:rsidR="000D2E3F" w:rsidRPr="000D2E3F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11149" w:rsidRPr="0098783C" w:rsidTr="00AF2596">
        <w:trPr>
          <w:trHeight w:val="646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11149" w:rsidRPr="004C2F1B" w:rsidRDefault="0001114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Default="0001114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Виды 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имической связи.</w:t>
            </w:r>
          </w:p>
          <w:p w:rsidR="00011149" w:rsidRPr="000D2E3F" w:rsidRDefault="00011149" w:rsidP="00B56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химических связей </w:t>
            </w: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Default="0001114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1149" w:rsidRPr="000D2E3F" w:rsidRDefault="00011149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1149" w:rsidRPr="0098783C" w:rsidTr="00AF2596">
        <w:trPr>
          <w:trHeight w:val="646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11149" w:rsidRPr="004C2F1B" w:rsidRDefault="0001114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Pr="00011149" w:rsidRDefault="0001114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Default="0001114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1149" w:rsidRPr="000D2E3F" w:rsidRDefault="00011149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AF2596"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Pr="004C2F1B" w:rsidRDefault="00011149" w:rsidP="002F7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2F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вещества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1114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AF2596"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1114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1114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AF2596">
        <w:tc>
          <w:tcPr>
            <w:tcW w:w="231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F7EC5" w:rsidRPr="002F7EC5" w:rsidRDefault="006C7AF9" w:rsidP="002F7EC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№ 4</w:t>
            </w:r>
            <w:r w:rsidR="000D2E3F"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F70369">
              <w:t xml:space="preserve">1. </w:t>
            </w:r>
            <w:r w:rsidR="002F7EC5" w:rsidRPr="002F7EC5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задач.</w:t>
            </w:r>
          </w:p>
          <w:p w:rsidR="000D2E3F" w:rsidRPr="00F70369" w:rsidRDefault="002F7EC5" w:rsidP="00F7036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презентаций по теме «</w:t>
            </w:r>
            <w:r w:rsidRPr="00F703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вещества».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2F7EC5" w:rsidRDefault="0077086D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AF2596">
        <w:tc>
          <w:tcPr>
            <w:tcW w:w="231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1.4. Вода. Растворы. Электролитическая диссоциация.</w:t>
            </w:r>
          </w:p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6F31FB" w:rsidRPr="0098783C" w:rsidTr="00AF2596"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Default="006F31F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хим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ические свойства воды. </w:t>
            </w:r>
          </w:p>
          <w:p w:rsidR="006F31FB" w:rsidRPr="004C2F1B" w:rsidRDefault="006F31F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Растворы и их х</w:t>
            </w:r>
            <w:r w:rsidR="0015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31FB" w:rsidRPr="004C2F1B" w:rsidRDefault="006F31FB" w:rsidP="00154D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Растворимость веществ в воде.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AF2596">
        <w:trPr>
          <w:trHeight w:val="437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AF2596">
        <w:trPr>
          <w:trHeight w:val="684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15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154DD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расчётных задач на определение объемной и массовой доли компонентов смеси, массовой доли примесей.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AF2596">
        <w:trPr>
          <w:trHeight w:val="566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AF2596">
        <w:trPr>
          <w:trHeight w:val="985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№ 5</w:t>
            </w:r>
            <w:r w:rsidR="006F31FB"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6F31FB" w:rsidRPr="004C2F1B" w:rsidRDefault="006F31F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Реферат на тему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(по выбору):1.«Растворы вокруг нас. Типы растворов»; 2. «Вклад отечественных ученых в развитие теории электролитической диссоциации»; 3.«Устранение жесткости воды на промышленных предприятиях»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AF2596">
        <w:trPr>
          <w:trHeight w:val="701"/>
        </w:trPr>
        <w:tc>
          <w:tcPr>
            <w:tcW w:w="231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1.5.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Классификация неорганических соединений и их свойства.</w:t>
            </w:r>
          </w:p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AF2596">
        <w:trPr>
          <w:trHeight w:val="3144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ислоты и их свойства.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Основания - классификация, химические свойства и способы получения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3.Соли их свойства.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Гидролиз солей.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4.Оксиды и их свойства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Взаимодействие азотной и концентрированной серной кислот с металлами. Горение фосфора и растворение продуктов горения в воде.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AF2596">
        <w:trPr>
          <w:trHeight w:val="515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AF2596">
        <w:trPr>
          <w:trHeight w:val="977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 5</w:t>
            </w: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154DD7" w:rsidRDefault="00154DD7" w:rsidP="00B566E1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133B">
              <w:rPr>
                <w:rFonts w:ascii="Times New Roman" w:hAnsi="Times New Roman" w:cs="Times New Roman"/>
                <w:sz w:val="24"/>
                <w:szCs w:val="24"/>
              </w:rPr>
              <w:t>оставление обобщающей таблицы по номенклатуре и химическим свойствам основных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 неорганических соединений;</w:t>
            </w:r>
          </w:p>
          <w:p w:rsidR="00B566E1" w:rsidRPr="004C2F1B" w:rsidRDefault="00154DD7" w:rsidP="00B566E1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D7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 гидролиза.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331C" w:rsidRPr="0098783C" w:rsidTr="00AF2596">
        <w:trPr>
          <w:trHeight w:val="395"/>
        </w:trPr>
        <w:tc>
          <w:tcPr>
            <w:tcW w:w="2312" w:type="dxa"/>
            <w:gridSpan w:val="3"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1331C" w:rsidRPr="004C2F1B" w:rsidRDefault="0061331C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331C" w:rsidRPr="004C2F1B" w:rsidRDefault="0061331C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 w:rsidR="0077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теме  1.3. -1.5.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331C" w:rsidRPr="004C2F1B" w:rsidRDefault="0061331C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331C" w:rsidRPr="004C2F1B" w:rsidRDefault="0061331C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64F8" w:rsidRPr="0098783C" w:rsidTr="00AF2596">
        <w:trPr>
          <w:trHeight w:val="1449"/>
        </w:trPr>
        <w:tc>
          <w:tcPr>
            <w:tcW w:w="2312" w:type="dxa"/>
            <w:gridSpan w:val="3"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264F8" w:rsidRPr="004C2F1B" w:rsidRDefault="006264F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40657" w:rsidRPr="004C2F1B" w:rsidRDefault="006264F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  <w:r w:rsidR="00AA04F7"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6C7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Доклад по теме </w:t>
            </w:r>
            <w:r w:rsidR="00D40657"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F703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0657"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«Поваренная соль как химическое сырье»</w:t>
            </w:r>
            <w:r w:rsidR="00D40657"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D40657" w:rsidRPr="004C2F1B" w:rsidRDefault="00D40657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2.«</w:t>
            </w:r>
            <w:r w:rsidR="006264F8"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Едкие щелочи, их использование в промышленности. Гашеная и негашеная известь,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их применение в строительстве »;</w:t>
            </w:r>
          </w:p>
          <w:p w:rsidR="006264F8" w:rsidRPr="002F7EC5" w:rsidRDefault="00D40657" w:rsidP="002F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«Гипс и алебастр, гипсование»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4C2F1B" w:rsidRDefault="0077086D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64F8" w:rsidRPr="004C2F1B" w:rsidRDefault="006264F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AF2596">
        <w:trPr>
          <w:trHeight w:val="240"/>
        </w:trPr>
        <w:tc>
          <w:tcPr>
            <w:tcW w:w="231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F6DD5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1.6. Химических реакций</w:t>
            </w:r>
          </w:p>
          <w:p w:rsidR="00B566E1" w:rsidRPr="00DF6DD5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4"/>
                <w:szCs w:val="24"/>
                <w:lang w:eastAsia="ru-RU"/>
              </w:rPr>
            </w:pPr>
            <w:r w:rsidRPr="00DF6DD5">
              <w:rPr>
                <w:rFonts w:ascii="Times New Roman" w:eastAsia="Times New Roman" w:hAnsi="Times New Roman" w:cs="Times New Roman"/>
                <w:bCs/>
                <w:i/>
                <w:color w:val="A6A6A6" w:themeColor="background1" w:themeShade="A6"/>
                <w:sz w:val="24"/>
                <w:szCs w:val="24"/>
                <w:lang w:eastAsia="ru-RU"/>
              </w:rPr>
              <w:t xml:space="preserve"> (</w:t>
            </w:r>
            <w:r w:rsidRPr="00DF6DD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>2 курс 3 семестр)</w:t>
            </w: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B566E1" w:rsidRPr="0098783C" w:rsidTr="00AF2596">
        <w:trPr>
          <w:trHeight w:val="240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Реакции соединения, замещения, обмена, разложения. </w:t>
            </w:r>
          </w:p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Окислительно-восстановительные реакции.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Гомогенные, гетерогенные реакции. Обратимость химических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566E1" w:rsidRPr="00917C26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Химическое равновесие и способы его смещения. Принцип Ле-Шателье.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</w:t>
            </w: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емонстрации.</w:t>
            </w:r>
            <w:r w:rsidRPr="004C2F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Примеры необратимых реакций (идущих с выпадением осадка, выделением газа,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воды).</w:t>
            </w:r>
          </w:p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AF2596">
        <w:trPr>
          <w:trHeight w:val="240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AF2596">
        <w:trPr>
          <w:trHeight w:val="240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</w:t>
            </w:r>
            <w:r w:rsidR="00262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реакций: обмена, замещения, соединения, разложения,</w:t>
            </w:r>
            <w:r w:rsidR="00262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ОВР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54DD7"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r w:rsidR="00154DD7" w:rsidRPr="00E423B6">
              <w:rPr>
                <w:rFonts w:ascii="Times New Roman" w:hAnsi="Times New Roman" w:cs="Times New Roman"/>
                <w:sz w:val="24"/>
                <w:szCs w:val="24"/>
              </w:rPr>
              <w:t>асстановка коэффициентов в уравнениях ОВР методом электронного баланса</w:t>
            </w:r>
            <w:r w:rsidR="00262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Химическое равновесие и способы его смещения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AF2596">
        <w:trPr>
          <w:trHeight w:val="426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AF2596"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625A0" w:rsidRPr="00F70369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№ </w:t>
            </w:r>
            <w:r w:rsidR="006C7A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F7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B566E1" w:rsidRPr="00F70369" w:rsidRDefault="002625A0" w:rsidP="002625A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369">
              <w:rPr>
                <w:rFonts w:ascii="Times New Roman" w:hAnsi="Times New Roman" w:cs="Times New Roman"/>
                <w:sz w:val="24"/>
                <w:szCs w:val="24"/>
              </w:rPr>
              <w:t>Составление схемы: «Классификация химических реакций»</w:t>
            </w:r>
          </w:p>
          <w:p w:rsidR="00F70369" w:rsidRDefault="002625A0" w:rsidP="00F70369">
            <w:pPr>
              <w:pStyle w:val="ad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69">
              <w:rPr>
                <w:rFonts w:ascii="Times New Roman" w:hAnsi="Times New Roman" w:cs="Times New Roman"/>
                <w:sz w:val="24"/>
                <w:szCs w:val="24"/>
              </w:rPr>
              <w:t>Расчеты, связанные со скоростью химической реакции;</w:t>
            </w:r>
          </w:p>
          <w:p w:rsidR="002625A0" w:rsidRPr="00F70369" w:rsidRDefault="002625A0" w:rsidP="00F70369">
            <w:pPr>
              <w:pStyle w:val="ad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69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смещение химического равновесия.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530E06" w:rsidRDefault="0077086D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AF2596">
        <w:tc>
          <w:tcPr>
            <w:tcW w:w="231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Тема 1.7. Металлы и  неметаллы.</w:t>
            </w: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B566E1" w:rsidRPr="0098783C" w:rsidTr="00AF2596"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917C26" w:rsidRDefault="00B566E1" w:rsidP="00B566E1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Химические и физические свойства металлов и их способы.</w:t>
            </w:r>
          </w:p>
          <w:p w:rsidR="00B566E1" w:rsidRDefault="00B566E1" w:rsidP="00B566E1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характеристика неметаллов</w:t>
            </w:r>
            <w:r w:rsidRPr="00917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 </w:t>
            </w:r>
          </w:p>
          <w:p w:rsidR="00B566E1" w:rsidRPr="004C2F1B" w:rsidRDefault="00B566E1" w:rsidP="0014563A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Коллекции металлов. Взаимодействие металлов с неметаллами (железо, цинк и алюминий с серой).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AF2596">
        <w:trPr>
          <w:trHeight w:val="695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AF2596">
        <w:trPr>
          <w:trHeight w:val="695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26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 №7: </w:t>
            </w:r>
            <w:r w:rsidRPr="002625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2625A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2625A0" w:rsidRPr="001644D8">
              <w:rPr>
                <w:rFonts w:ascii="Times New Roman" w:hAnsi="Times New Roman" w:cs="Times New Roman"/>
                <w:sz w:val="24"/>
                <w:szCs w:val="24"/>
              </w:rPr>
              <w:t>оррозия металлов: химическая и электрохимическая. Зависимость скорости коррозии от условий окружающей среды. Способы защиты металлов от коррозии.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AF2596">
        <w:trPr>
          <w:trHeight w:val="968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F70369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№ 8</w:t>
            </w:r>
            <w:r w:rsidR="00B566E1" w:rsidRPr="00F7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2625A0" w:rsidRPr="001644D8" w:rsidRDefault="002625A0" w:rsidP="002625A0">
            <w:pPr>
              <w:pStyle w:val="ad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1644D8">
              <w:rPr>
                <w:rFonts w:ascii="Times New Roman" w:hAnsi="Times New Roman" w:cs="Times New Roman"/>
                <w:sz w:val="24"/>
                <w:szCs w:val="24"/>
              </w:rPr>
              <w:t>арактеристика типичных металлов и неметаллов по выбору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25A0" w:rsidRDefault="002625A0" w:rsidP="002625A0">
            <w:pPr>
              <w:pStyle w:val="ad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44D8">
              <w:rPr>
                <w:rFonts w:ascii="Times New Roman" w:hAnsi="Times New Roman" w:cs="Times New Roman"/>
                <w:sz w:val="24"/>
                <w:szCs w:val="24"/>
              </w:rPr>
              <w:t>одготовить доклад на тему «Роль металлов в истории человеческой цивилизации», «Химия металлов в моей профессиональной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66E1" w:rsidRPr="00530E06" w:rsidRDefault="00B566E1" w:rsidP="00B566E1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530E06" w:rsidRDefault="002625A0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7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AF2596">
        <w:trPr>
          <w:trHeight w:val="417"/>
        </w:trPr>
        <w:tc>
          <w:tcPr>
            <w:tcW w:w="231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работа. Общая неорганическая химия.</w:t>
            </w:r>
          </w:p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D9A" w:rsidRPr="0098783C" w:rsidTr="00AF2596">
        <w:trPr>
          <w:trHeight w:val="510"/>
        </w:trPr>
        <w:tc>
          <w:tcPr>
            <w:tcW w:w="12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E0D9A" w:rsidRPr="00FB69FA" w:rsidRDefault="00EE0D9A" w:rsidP="00FB6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РАЗДЕЛ 2. </w:t>
            </w:r>
            <w:r w:rsidR="00FB69FA" w:rsidRPr="00FB6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ОРГАНИЧЕСКАЯ ХИМИЯ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E0D9A" w:rsidRPr="004C2F1B" w:rsidRDefault="00EE0D9A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C0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0D9A" w:rsidRPr="004C2F1B" w:rsidRDefault="00EE0D9A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AF2596">
        <w:trPr>
          <w:trHeight w:val="510"/>
        </w:trPr>
        <w:tc>
          <w:tcPr>
            <w:tcW w:w="22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2.1. Теория химического строения веществ</w:t>
            </w:r>
          </w:p>
          <w:p w:rsidR="00B566E1" w:rsidRPr="004C2F1B" w:rsidRDefault="00B566E1" w:rsidP="00082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B566E1" w:rsidRDefault="00B566E1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0821D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B566E1" w:rsidRPr="0098783C" w:rsidTr="008A4F8F">
        <w:tc>
          <w:tcPr>
            <w:tcW w:w="224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566E1" w:rsidRDefault="00B566E1" w:rsidP="00B56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6E1" w:rsidRDefault="00B566E1" w:rsidP="00B56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6E1" w:rsidRDefault="00B566E1" w:rsidP="00B56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Предмет органической химии и ее значение.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2.Теория химического строения органических веществ А.М. Бутлерова</w:t>
            </w:r>
          </w:p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 органических  веществ.  </w:t>
            </w:r>
          </w:p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реакций в органической химии. 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 гомологов и изомеров органических соединений.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8A4F8F">
        <w:trPr>
          <w:trHeight w:val="628"/>
        </w:trPr>
        <w:tc>
          <w:tcPr>
            <w:tcW w:w="224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8A4F8F">
        <w:trPr>
          <w:trHeight w:val="1121"/>
        </w:trPr>
        <w:tc>
          <w:tcPr>
            <w:tcW w:w="224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№8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E1" w:rsidRPr="002F7EC5" w:rsidRDefault="00B566E1" w:rsidP="002F7EC5">
            <w:pPr>
              <w:shd w:val="clear" w:color="auto" w:fill="FFFFFF"/>
              <w:jc w:val="both"/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2F7EC5">
              <w:t xml:space="preserve"> </w:t>
            </w:r>
            <w:r w:rsidR="002F7EC5" w:rsidRPr="002F7EC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моделей молекул </w:t>
            </w:r>
            <w:r w:rsidR="002F7EC5" w:rsidRPr="002F7E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органических соединений.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8A4F8F">
        <w:tc>
          <w:tcPr>
            <w:tcW w:w="224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8A4F8F">
        <w:tc>
          <w:tcPr>
            <w:tcW w:w="224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vMerge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70369" w:rsidRDefault="006C7AF9" w:rsidP="00F7036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 № 9</w:t>
            </w:r>
            <w:r w:rsidR="00B566E1"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B566E1"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Сообщение на тему:</w:t>
            </w:r>
          </w:p>
          <w:p w:rsidR="00F70369" w:rsidRDefault="00B566E1" w:rsidP="00F7036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«Роль русских ученных в становлении и развитие мировой органической химии»</w:t>
            </w:r>
            <w:r w:rsidR="002F7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F70369" w:rsidRDefault="002F7EC5" w:rsidP="00F7036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«Краткие сведения по истории возникновения и развития органической химии»;</w:t>
            </w:r>
            <w:r w:rsidRPr="002F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0369" w:rsidRDefault="002F7EC5" w:rsidP="00F7036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«Жизнь и деятельность </w:t>
            </w:r>
            <w:r w:rsidRPr="002F7E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2F7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7E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2F7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Бутлерова»;</w:t>
            </w:r>
          </w:p>
          <w:p w:rsidR="00B566E1" w:rsidRPr="002F7EC5" w:rsidRDefault="002F7EC5" w:rsidP="00F70369">
            <w:pPr>
              <w:shd w:val="clear" w:color="auto" w:fill="FFFFFF"/>
              <w:spacing w:after="0"/>
            </w:pPr>
            <w:r w:rsidRPr="002F7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«Витализм и его крах»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AF2596">
        <w:trPr>
          <w:trHeight w:val="515"/>
        </w:trPr>
        <w:tc>
          <w:tcPr>
            <w:tcW w:w="2275" w:type="dxa"/>
            <w:gridSpan w:val="2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C98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2.2. Предельные углеводороды </w:t>
            </w:r>
          </w:p>
          <w:p w:rsidR="007C6C98" w:rsidRPr="00DF6DD5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DF6DD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>(2 курс 4 семестр)</w:t>
            </w:r>
          </w:p>
          <w:p w:rsidR="007C6C98" w:rsidRPr="004C2F1B" w:rsidRDefault="007C6C98" w:rsidP="00082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0821D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7C6C98" w:rsidRPr="0098783C" w:rsidTr="00AF2596">
        <w:trPr>
          <w:trHeight w:val="906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Гомологический ряд, изомерия и номенклатура алкан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ов. </w:t>
            </w:r>
          </w:p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2.Химические свойства, п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рименение  и получение алканов.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AF2596">
        <w:trPr>
          <w:trHeight w:val="483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AF2596">
        <w:trPr>
          <w:trHeight w:val="240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 №9</w:t>
            </w: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 по  закреплению  знаний </w:t>
            </w:r>
          </w:p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номенклатуры и изомерии алканов.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AF2596">
        <w:trPr>
          <w:trHeight w:val="240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AF2596">
        <w:trPr>
          <w:trHeight w:val="696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№ </w:t>
            </w:r>
            <w:r w:rsidR="006C7A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7C6C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генетических цепочек.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AF2596">
        <w:trPr>
          <w:trHeight w:val="618"/>
        </w:trPr>
        <w:tc>
          <w:tcPr>
            <w:tcW w:w="2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2.3. Непредельные углеводороды</w:t>
            </w:r>
          </w:p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6C98" w:rsidRPr="004C2F1B" w:rsidRDefault="007C6C98" w:rsidP="0095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7C6C98" w:rsidRPr="0098783C" w:rsidTr="00AF2596">
        <w:trPr>
          <w:trHeight w:val="2260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Гомологический ряд, изомерия и номенклатур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алкенов. Химические свойства и п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олучение </w:t>
            </w: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.Алкины: номенклатура, изомерия, химические свойства и получение.</w:t>
            </w:r>
          </w:p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3.Диеновые углеводороды (алкадиены) и каучуки 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4.Арены. </w:t>
            </w:r>
            <w:r w:rsidRPr="00AB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Химические свойства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бензола. </w:t>
            </w:r>
          </w:p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Горение метана, этилена, ацетилена. Отношение углеводородов к перманганату калия и бромной воде. Получение этилена гидратацией этанола и ацетилена – гидролизом карбида кальция.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 каучука  при  нагревании,  испытание  продуктов  разложения  на  непредельность.</w:t>
            </w:r>
          </w:p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AF2596">
        <w:trPr>
          <w:trHeight w:val="276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AF2596">
        <w:trPr>
          <w:trHeight w:val="276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№10:</w:t>
            </w:r>
          </w:p>
          <w:p w:rsidR="007C6C98" w:rsidRPr="00DF6DD5" w:rsidRDefault="007C6C98" w:rsidP="00DF6DD5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3CF2">
              <w:rPr>
                <w:rFonts w:ascii="Times New Roman" w:hAnsi="Times New Roman" w:cs="Times New Roman"/>
                <w:bCs/>
                <w:sz w:val="24"/>
                <w:szCs w:val="24"/>
              </w:rPr>
              <w:t>азвание веществ по международной номенклатуре</w:t>
            </w:r>
            <w:r w:rsidRPr="00273CF2">
              <w:rPr>
                <w:rFonts w:ascii="Times New Roman" w:hAnsi="Times New Roman" w:cs="Times New Roman"/>
                <w:sz w:val="24"/>
                <w:szCs w:val="24"/>
              </w:rPr>
              <w:t xml:space="preserve"> IUPAC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6C98" w:rsidRPr="00DF6DD5" w:rsidRDefault="007C6C98" w:rsidP="00DF6DD5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DD5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 решение генетических цепочек.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AF2596">
        <w:trPr>
          <w:trHeight w:val="508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AF2596">
        <w:trPr>
          <w:trHeight w:val="508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№ </w:t>
            </w:r>
            <w:r w:rsidR="006C7A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</w:t>
            </w:r>
          </w:p>
          <w:p w:rsidR="007C6C98" w:rsidRPr="00DF6DD5" w:rsidRDefault="007C6C98" w:rsidP="000A6B43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DD5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нахождения молекулярной формулы газообразного углеводорода;</w:t>
            </w:r>
          </w:p>
          <w:p w:rsidR="007C6C98" w:rsidRPr="00DF6DD5" w:rsidRDefault="007C6C98" w:rsidP="000A6B43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DD5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генетических цепочек.</w:t>
            </w:r>
          </w:p>
          <w:p w:rsidR="007C6C98" w:rsidRPr="00DF6DD5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3.  Реферат на тему (по выбору): 1.«Экологические аспекты использования углеводородного сырья»;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6D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2.«Углеводородное топливо, его виды и назначение»; 3.«Экологические аспекты использования углеводородного сырья».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AF2596">
        <w:trPr>
          <w:trHeight w:val="508"/>
        </w:trPr>
        <w:tc>
          <w:tcPr>
            <w:tcW w:w="2275" w:type="dxa"/>
            <w:gridSpan w:val="2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2.4. 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Природные источники </w:t>
            </w:r>
          </w:p>
          <w:p w:rsidR="00DC65DF" w:rsidRPr="004C2F1B" w:rsidRDefault="00DC65DF" w:rsidP="00082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14563A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0821D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C65DF" w:rsidRPr="0098783C" w:rsidTr="00AF2596">
        <w:trPr>
          <w:trHeight w:val="726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риродные источники углеводородов</w:t>
            </w:r>
            <w:r w:rsidRPr="003B78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п</w:t>
            </w:r>
            <w:r w:rsidRPr="003B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 и н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ефть.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AF2596">
        <w:trPr>
          <w:trHeight w:val="552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AF2596">
        <w:trPr>
          <w:trHeight w:val="240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DF6DD5" w:rsidRDefault="006C7AF9" w:rsidP="006C7AF9">
            <w:pPr>
              <w:pStyle w:val="a4"/>
              <w:shd w:val="clear" w:color="auto" w:fill="FFFFFF"/>
              <w:ind w:left="-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DF6DD5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C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AF2596">
        <w:trPr>
          <w:trHeight w:val="240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F9" w:rsidRPr="0098783C" w:rsidTr="00AF2596">
        <w:trPr>
          <w:trHeight w:val="240"/>
        </w:trPr>
        <w:tc>
          <w:tcPr>
            <w:tcW w:w="2275" w:type="dxa"/>
            <w:gridSpan w:val="2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2.5. </w:t>
            </w:r>
          </w:p>
          <w:p w:rsidR="006C7AF9" w:rsidRPr="004C2F1B" w:rsidRDefault="006C7AF9" w:rsidP="00082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Кислородсодержащие органические вещества.</w:t>
            </w: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C7AF9" w:rsidRPr="004C2F1B" w:rsidRDefault="006C7AF9" w:rsidP="000821D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6C7AF9" w:rsidRPr="0098783C" w:rsidTr="00AF2596">
        <w:tc>
          <w:tcPr>
            <w:tcW w:w="227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1.Спирты.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Гидроксильная группа как функциональная.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Предельные одноатомные на примере этанола: его химические свойства, применение и способы его получения. Глицерин как представитель многоатомных спиртов: химические свойства и применение.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2.Фенол.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и химические свойства. Взаимное влияние атомов в молекуле фенола.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фенола на основе свойств.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Альдегиды.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Понятие  об  альдегидах.  Альдегидная  группа  как  функциональная. 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Формальдегид  и  его  свойства.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применение формальдегида.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4.Карбоновые кислоты.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Понятие  о  карбоновых  кислотах.  Карбоксильная  группа как  функциональная. Одноосновные карбоновые кислоты: гомологический ряд, химические свойства. Получение карбоновых кислот окислением альдегидов. Химические свойства уксусной кислоты: общие свойства с минеральными кислотами и реакция этерификации. Применение уксусной, пальмитиновой и стеариновой кислот.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Простые, с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ложные эфиры и жиры.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сложных эфиров реакцией этерификации.</w:t>
            </w:r>
            <w:r w:rsidRPr="000A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Сложные эфиры в природе, их применение. Жиры; их классификация, свойства и применение. Мыла.</w:t>
            </w:r>
            <w:r w:rsidRPr="000A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6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Углеводы.</w:t>
            </w:r>
            <w:r w:rsidRPr="000A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Окисление спирта в альдегид. Качественные реакции на глицерин и фенол. Реакции серебряного «зеркала» на альдегиды и глюкозу. Качественная реакция на крахмал.</w:t>
            </w:r>
          </w:p>
          <w:p w:rsidR="006C7AF9" w:rsidRPr="004C2F1B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F9" w:rsidRPr="0098783C" w:rsidTr="00AF2596">
        <w:trPr>
          <w:trHeight w:val="536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4D71CB" w:rsidRPr="0098783C" w:rsidTr="00AF2596">
        <w:trPr>
          <w:trHeight w:val="1114"/>
        </w:trPr>
        <w:tc>
          <w:tcPr>
            <w:tcW w:w="2275" w:type="dxa"/>
            <w:gridSpan w:val="2"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D71CB" w:rsidRPr="004C2F1B" w:rsidRDefault="004D71C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D71CB" w:rsidRPr="004C2F1B" w:rsidRDefault="004D71C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71CB" w:rsidRPr="00DF6DD5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занятие№11</w:t>
            </w:r>
            <w:r w:rsidR="004D71CB" w:rsidRPr="00DF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4D71CB" w:rsidRPr="00DF6DD5" w:rsidRDefault="00DF6DD5" w:rsidP="00DF6DD5">
            <w:pPr>
              <w:pStyle w:val="a4"/>
              <w:numPr>
                <w:ilvl w:val="0"/>
                <w:numId w:val="28"/>
              </w:numPr>
              <w:shd w:val="clear" w:color="auto" w:fill="FFFFFF"/>
              <w:spacing w:after="0"/>
            </w:pPr>
            <w:r w:rsidRPr="00DF6DD5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>
              <w:t>.</w:t>
            </w:r>
          </w:p>
          <w:p w:rsidR="004D71CB" w:rsidRPr="004C2F1B" w:rsidRDefault="004D71CB" w:rsidP="00DF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D71CB" w:rsidRPr="004C2F1B" w:rsidRDefault="00AB3A12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71CB" w:rsidRPr="004C2F1B" w:rsidRDefault="004D71C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DC65DF" w:rsidRPr="0098783C" w:rsidTr="00AF2596">
        <w:trPr>
          <w:trHeight w:val="390"/>
        </w:trPr>
        <w:tc>
          <w:tcPr>
            <w:tcW w:w="2275" w:type="dxa"/>
            <w:gridSpan w:val="2"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4D71CB" w:rsidRPr="0098783C" w:rsidTr="00AF2596">
        <w:trPr>
          <w:trHeight w:val="240"/>
        </w:trPr>
        <w:tc>
          <w:tcPr>
            <w:tcW w:w="2275" w:type="dxa"/>
            <w:gridSpan w:val="2"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D71CB" w:rsidRPr="004C2F1B" w:rsidRDefault="004D71C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B3A12" w:rsidRDefault="004D71CB" w:rsidP="00B566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 № </w:t>
            </w:r>
            <w:r w:rsidR="00770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C7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C2F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Подготовить доклад</w:t>
            </w:r>
            <w:r w:rsidR="007708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презентацию</w:t>
            </w:r>
            <w:r w:rsidRPr="004C2F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(по выбору): </w:t>
            </w:r>
          </w:p>
          <w:p w:rsidR="004D71CB" w:rsidRPr="004C2F1B" w:rsidRDefault="004D71CB" w:rsidP="00B566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2F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1.«Этанол: величайшее благо и страшное зло»;</w:t>
            </w:r>
          </w:p>
          <w:p w:rsidR="004D71CB" w:rsidRPr="004C2F1B" w:rsidRDefault="004D71CB" w:rsidP="00B566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2F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2.«Замена жиров в технике непищевым сырьем»;</w:t>
            </w:r>
          </w:p>
          <w:p w:rsidR="004D71CB" w:rsidRPr="004C2F1B" w:rsidRDefault="004D71CB" w:rsidP="00B566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2F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3.«Средства гигиены на основе кислородсодержащих органических соединений»;</w:t>
            </w:r>
          </w:p>
          <w:p w:rsidR="004D71CB" w:rsidRPr="004C2F1B" w:rsidRDefault="004D71C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4.«Синтетические моющие средства: достоинства и недостатки».</w:t>
            </w:r>
          </w:p>
          <w:p w:rsidR="004D71CB" w:rsidRPr="004C2F1B" w:rsidRDefault="004D71C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D71CB" w:rsidRPr="004C2F1B" w:rsidRDefault="004D71C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71CB" w:rsidRPr="004C2F1B" w:rsidRDefault="004D71C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AF2596">
        <w:trPr>
          <w:trHeight w:val="240"/>
        </w:trPr>
        <w:tc>
          <w:tcPr>
            <w:tcW w:w="2275" w:type="dxa"/>
            <w:gridSpan w:val="2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2.6. </w:t>
            </w:r>
          </w:p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Азотсодержащие  органические вещества.</w:t>
            </w:r>
          </w:p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65DF" w:rsidRPr="004C2F1B" w:rsidRDefault="00DC65DF" w:rsidP="00082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C65DF" w:rsidRPr="004C2F1B" w:rsidRDefault="00DC65DF" w:rsidP="000821D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DC65DF" w:rsidRPr="0098783C" w:rsidTr="00AF2596">
        <w:trPr>
          <w:trHeight w:val="240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1.Амины.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Алифатические амины, их свойства и классификация. Анилин: особенности строения, свойства. Применение.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Аминокислоты.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Аминокислоты – амфотерные органические соединения. Химические свойства. Понятие о пептидной связи. Применение аминокислот.</w:t>
            </w:r>
          </w:p>
          <w:p w:rsidR="00DC65DF" w:rsidRPr="004C2F1B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65DF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.Белки.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Структуры белка и химические свойства. Биологические функции белков. Растворение и осаждение белков.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Нуклеиновые кислоты.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Классификация, строение, свойства, биологическая роль.</w:t>
            </w:r>
          </w:p>
          <w:p w:rsidR="00DC65DF" w:rsidRPr="00AB3A12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Полимеры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Пластмассы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реакции, лежащие в основе получения пластмасс. Свойства пластмасс и их применение.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Волокна</w:t>
            </w:r>
            <w:r w:rsidRPr="00AB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AF2596">
        <w:trPr>
          <w:trHeight w:val="240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AF2596">
        <w:trPr>
          <w:trHeight w:val="681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6C7AF9" w:rsidRDefault="006C7AF9" w:rsidP="006C7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 12</w:t>
            </w:r>
            <w:r w:rsidR="00DC65DF" w:rsidRPr="00DF6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AF2596">
        <w:trPr>
          <w:trHeight w:val="699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6C7AF9" w:rsidP="00DF6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№13</w:t>
            </w:r>
            <w:r w:rsidR="00DC65DF"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0A6B43" w:rsidRDefault="000A6B43" w:rsidP="000A6B43">
            <w:pPr>
              <w:pStyle w:val="ad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2946">
              <w:rPr>
                <w:rFonts w:ascii="Times New Roman" w:hAnsi="Times New Roman" w:cs="Times New Roman"/>
                <w:sz w:val="24"/>
                <w:szCs w:val="24"/>
              </w:rPr>
              <w:t>одготовить доклад на тему по выбору: «Биологические функции белков», «Белковая основа иммунитета», «Дефицит белка в пищевых продуктах и его преодоление в рамках глобальн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продовольственной программы»;</w:t>
            </w:r>
          </w:p>
          <w:p w:rsidR="000A6B43" w:rsidRPr="000A6B43" w:rsidRDefault="000A6B43" w:rsidP="00DF6DD5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0A6B43">
              <w:rPr>
                <w:rFonts w:ascii="Times New Roman" w:hAnsi="Times New Roman" w:cs="Times New Roman"/>
                <w:sz w:val="24"/>
                <w:szCs w:val="24"/>
              </w:rPr>
              <w:t xml:space="preserve">сновные понятия химии высокомолекулярных соединений. Мономер, полимер, получение полимеров реакцией полимеризации и поликонденсации, степень полимеризации, структурное звено. Типы полимерных цепей: линейные, разветвленные, сшитые.  Пластмассы. Термопластичные и термореактивные пластмассы. Представители пластмасс. Волокна, их классификация. Получение волокон. Отдельные представители химических волокон.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C97E47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AF2596">
        <w:trPr>
          <w:trHeight w:val="419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EE0D9A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работа. Органическая химия.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596" w:rsidRPr="0098783C" w:rsidTr="00AF2596">
        <w:trPr>
          <w:trHeight w:val="880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2596" w:rsidRPr="004C2F1B" w:rsidRDefault="00AF2596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2596" w:rsidRPr="004C2F1B" w:rsidRDefault="00AF2596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2596" w:rsidRPr="004C2F1B" w:rsidRDefault="00AF2596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F2596" w:rsidRPr="004C2F1B" w:rsidRDefault="00AF2596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596" w:rsidRPr="0098783C" w:rsidTr="00954CA4">
        <w:tc>
          <w:tcPr>
            <w:tcW w:w="2275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2596" w:rsidRPr="004C2F1B" w:rsidRDefault="00AF2596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2596" w:rsidRPr="004C2F1B" w:rsidRDefault="00AF2596" w:rsidP="0095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4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2596" w:rsidRPr="00471896" w:rsidRDefault="00AF2596" w:rsidP="00471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1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596" w:rsidRPr="004C2F1B" w:rsidRDefault="00AF2596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596" w:rsidRPr="0098783C" w:rsidTr="00954CA4">
        <w:trPr>
          <w:trHeight w:val="353"/>
        </w:trPr>
        <w:tc>
          <w:tcPr>
            <w:tcW w:w="227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596" w:rsidRPr="004C2F1B" w:rsidRDefault="00AF2596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8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2596" w:rsidRPr="004C2F1B" w:rsidRDefault="00AF2596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F2596" w:rsidRPr="004C2F1B" w:rsidRDefault="00AF2596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2596" w:rsidRPr="004C2F1B" w:rsidRDefault="00AF2596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B" w:rsidRPr="0098783C" w:rsidTr="00AF2596">
        <w:tc>
          <w:tcPr>
            <w:tcW w:w="12733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D71CB" w:rsidRPr="0098783C" w:rsidRDefault="004D71C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D71CB" w:rsidRPr="0098783C" w:rsidRDefault="004D71CB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71CB" w:rsidRPr="0098783C" w:rsidRDefault="004D71C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71CB" w:rsidRPr="0098783C" w:rsidTr="00AF2596">
        <w:tc>
          <w:tcPr>
            <w:tcW w:w="12733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D71CB" w:rsidRPr="0098783C" w:rsidRDefault="004D71C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71CB" w:rsidRPr="0098783C" w:rsidRDefault="004D71CB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71CB" w:rsidRPr="0098783C" w:rsidRDefault="004D71C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661" w:rsidRPr="0098783C" w:rsidRDefault="00256661" w:rsidP="004C2F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E57" w:rsidRPr="0098783C" w:rsidRDefault="00266E57" w:rsidP="004C2F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0D9A" w:rsidRPr="001E4DC3" w:rsidRDefault="00EE0D9A" w:rsidP="00EE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EE0D9A" w:rsidRPr="001E4DC3" w:rsidRDefault="00EE0D9A" w:rsidP="00EE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 xml:space="preserve">1 – ознакомительный (узнавание ранее изученных объектов, свойств); </w:t>
      </w:r>
    </w:p>
    <w:p w:rsidR="00EE0D9A" w:rsidRPr="001E4DC3" w:rsidRDefault="00EE0D9A" w:rsidP="00EE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>2 – репродуктивный (выполнение деятельности по образцу, инструкции или под руководством)</w:t>
      </w:r>
    </w:p>
    <w:p w:rsidR="00EE0D9A" w:rsidRPr="001E4DC3" w:rsidRDefault="00EE0D9A" w:rsidP="00EE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>3 – продуктивный (планирование и самостоятельное выполнение деятельности, решение проблемных задач)</w:t>
      </w:r>
    </w:p>
    <w:p w:rsidR="00EE0D9A" w:rsidRPr="001E4DC3" w:rsidRDefault="00EE0D9A" w:rsidP="00EE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9A3" w:rsidRPr="0098783C" w:rsidRDefault="00CC29A3" w:rsidP="009878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C29A3" w:rsidRPr="0098783C" w:rsidSect="00954CA4">
          <w:pgSz w:w="16838" w:h="11906" w:orient="landscape"/>
          <w:pgMar w:top="1134" w:right="1134" w:bottom="567" w:left="1134" w:header="0" w:footer="567" w:gutter="0"/>
          <w:cols w:space="708"/>
          <w:titlePg/>
          <w:docGrid w:linePitch="360"/>
        </w:sectPr>
      </w:pPr>
    </w:p>
    <w:p w:rsidR="00CC29A3" w:rsidRPr="0098783C" w:rsidRDefault="00A40117" w:rsidP="0098783C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="00CC29A3" w:rsidRPr="00987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 ПРОГРАММЫ</w:t>
      </w:r>
    </w:p>
    <w:p w:rsidR="00CC29A3" w:rsidRPr="0098783C" w:rsidRDefault="00CC29A3" w:rsidP="0098783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7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УЧЕБНОЙ ДИСЦИПЛИНЫ</w:t>
      </w:r>
    </w:p>
    <w:p w:rsidR="00266E57" w:rsidRPr="0098783C" w:rsidRDefault="00CC29A3" w:rsidP="0098783C">
      <w:pPr>
        <w:pStyle w:val="a4"/>
        <w:numPr>
          <w:ilvl w:val="1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минимальному материально-техническому обеспечению</w:t>
      </w:r>
    </w:p>
    <w:p w:rsidR="00CC29A3" w:rsidRPr="0098783C" w:rsidRDefault="00CC29A3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98783C">
        <w:rPr>
          <w:b/>
          <w:bCs/>
          <w:iCs/>
          <w:color w:val="000000"/>
          <w:sz w:val="28"/>
          <w:szCs w:val="28"/>
        </w:rPr>
        <w:t>Оборудование учебного кабинета: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CC29A3" w:rsidRPr="0098783C">
        <w:rPr>
          <w:color w:val="000000"/>
          <w:sz w:val="28"/>
          <w:szCs w:val="28"/>
        </w:rPr>
        <w:t>лассная доска;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CC29A3" w:rsidRPr="0098783C">
        <w:rPr>
          <w:color w:val="000000"/>
          <w:sz w:val="28"/>
          <w:szCs w:val="28"/>
        </w:rPr>
        <w:t>осадочные места по количеству обучающихся;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Р</w:t>
      </w:r>
      <w:r w:rsidR="00CC29A3" w:rsidRPr="0098783C">
        <w:rPr>
          <w:color w:val="000000"/>
          <w:sz w:val="28"/>
          <w:szCs w:val="28"/>
        </w:rPr>
        <w:t>абочее место преподавателя</w:t>
      </w:r>
      <w:r w:rsidR="00713C19" w:rsidRPr="0098783C">
        <w:rPr>
          <w:color w:val="000000"/>
          <w:sz w:val="28"/>
          <w:szCs w:val="28"/>
        </w:rPr>
        <w:t>.</w:t>
      </w:r>
    </w:p>
    <w:p w:rsidR="00CC29A3" w:rsidRPr="0098783C" w:rsidRDefault="00CC29A3" w:rsidP="0098783C">
      <w:pPr>
        <w:pStyle w:val="a9"/>
        <w:spacing w:before="0" w:beforeAutospacing="0" w:after="150" w:afterAutospacing="0" w:line="360" w:lineRule="auto"/>
        <w:rPr>
          <w:b/>
          <w:bCs/>
          <w:iCs/>
          <w:color w:val="000000"/>
          <w:sz w:val="28"/>
          <w:szCs w:val="28"/>
        </w:rPr>
      </w:pPr>
      <w:r w:rsidRPr="0098783C">
        <w:rPr>
          <w:b/>
          <w:bCs/>
          <w:iCs/>
          <w:color w:val="000000"/>
          <w:sz w:val="28"/>
          <w:szCs w:val="28"/>
        </w:rPr>
        <w:t>Учебно-наглядные пособия и лабораторное оборудование:</w:t>
      </w:r>
    </w:p>
    <w:p w:rsidR="00994CD9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 У</w:t>
      </w:r>
      <w:r w:rsidR="00994CD9" w:rsidRPr="0098783C">
        <w:rPr>
          <w:bCs/>
          <w:iCs/>
          <w:color w:val="000000"/>
          <w:sz w:val="28"/>
          <w:szCs w:val="28"/>
        </w:rPr>
        <w:t>чебное пособие;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CC29A3" w:rsidRPr="0098783C">
        <w:rPr>
          <w:color w:val="000000"/>
          <w:sz w:val="28"/>
          <w:szCs w:val="28"/>
        </w:rPr>
        <w:t>ериодическая система химических элементов Д. И. Менделеева;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Э</w:t>
      </w:r>
      <w:r w:rsidR="00CC29A3" w:rsidRPr="0098783C">
        <w:rPr>
          <w:color w:val="000000"/>
          <w:sz w:val="28"/>
          <w:szCs w:val="28"/>
        </w:rPr>
        <w:t>лектрохимический ряд напряжений металлов;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Т</w:t>
      </w:r>
      <w:r w:rsidR="00CC29A3" w:rsidRPr="0098783C">
        <w:rPr>
          <w:color w:val="000000"/>
          <w:sz w:val="28"/>
          <w:szCs w:val="28"/>
        </w:rPr>
        <w:t>аблица растворимости кислот, оснований и солей в воде;</w:t>
      </w:r>
    </w:p>
    <w:p w:rsidR="00713C19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C29A3" w:rsidRPr="0098783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</w:t>
      </w:r>
      <w:r w:rsidR="00CC29A3" w:rsidRPr="0098783C">
        <w:rPr>
          <w:color w:val="000000"/>
          <w:sz w:val="28"/>
          <w:szCs w:val="28"/>
        </w:rPr>
        <w:t>лакаты по органической и неорганической химии</w:t>
      </w:r>
      <w:r w:rsidR="00713C19" w:rsidRPr="0098783C">
        <w:rPr>
          <w:color w:val="000000"/>
          <w:sz w:val="28"/>
          <w:szCs w:val="28"/>
        </w:rPr>
        <w:t>.</w:t>
      </w:r>
    </w:p>
    <w:p w:rsidR="00713C19" w:rsidRPr="0098783C" w:rsidRDefault="00713C19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98783C">
        <w:rPr>
          <w:b/>
          <w:bCs/>
          <w:iCs/>
          <w:color w:val="000000"/>
          <w:sz w:val="28"/>
          <w:szCs w:val="28"/>
        </w:rPr>
        <w:t>Технические средства обучени</w:t>
      </w:r>
      <w:r w:rsidR="00A40117" w:rsidRPr="0098783C">
        <w:rPr>
          <w:b/>
          <w:bCs/>
          <w:iCs/>
          <w:color w:val="000000"/>
          <w:sz w:val="28"/>
          <w:szCs w:val="28"/>
        </w:rPr>
        <w:t>я:</w:t>
      </w:r>
    </w:p>
    <w:p w:rsidR="00713C19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="00713C19" w:rsidRPr="0098783C">
        <w:rPr>
          <w:color w:val="000000"/>
          <w:sz w:val="28"/>
          <w:szCs w:val="28"/>
        </w:rPr>
        <w:t>ультимедиа</w:t>
      </w:r>
      <w:r w:rsidR="006C52EE" w:rsidRPr="0098783C">
        <w:rPr>
          <w:color w:val="000000"/>
          <w:sz w:val="28"/>
          <w:szCs w:val="28"/>
        </w:rPr>
        <w:t xml:space="preserve">, </w:t>
      </w:r>
      <w:r w:rsidR="00713C19" w:rsidRPr="0098783C">
        <w:rPr>
          <w:color w:val="000000"/>
          <w:sz w:val="28"/>
          <w:szCs w:val="28"/>
        </w:rPr>
        <w:t>проектор.</w:t>
      </w:r>
    </w:p>
    <w:p w:rsidR="00713C19" w:rsidRPr="0098783C" w:rsidRDefault="00713C19" w:rsidP="009878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3.2.  Перечень учебных изданий, Интернет-ресурсов, дополнительной литературы:</w:t>
      </w:r>
    </w:p>
    <w:p w:rsidR="006264F8" w:rsidRPr="0098783C" w:rsidRDefault="006264F8" w:rsidP="009878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713C19" w:rsidRPr="0098783C" w:rsidRDefault="00713C19" w:rsidP="00562A60">
      <w:pPr>
        <w:pStyle w:val="a9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1. Габриелян  О. С., Остроумов  И. Г. Химия:   учебник для студентов профессиональных образовательных организаций, осваивающие профессии и специальности СПО. — М., 2017</w:t>
      </w:r>
    </w:p>
    <w:p w:rsidR="00713C19" w:rsidRDefault="00713C19" w:rsidP="00562A60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2. Габриелян  О. С., Остроумов  И. Г.  Химия  для  профессий  и  специальностей естественно-научного профиля: учебник для</w:t>
      </w:r>
      <w:r w:rsidR="00537499" w:rsidRPr="0098783C">
        <w:rPr>
          <w:color w:val="000000"/>
          <w:sz w:val="28"/>
          <w:szCs w:val="28"/>
        </w:rPr>
        <w:t xml:space="preserve"> </w:t>
      </w:r>
      <w:r w:rsidR="00537499" w:rsidRPr="0098783C">
        <w:rPr>
          <w:color w:val="000000"/>
          <w:sz w:val="28"/>
          <w:szCs w:val="28"/>
        </w:rPr>
        <w:lastRenderedPageBreak/>
        <w:t>профессиональных образовательных организаций, осваивающих профессии и специальности СПО. – М., 2017</w:t>
      </w:r>
    </w:p>
    <w:p w:rsidR="00EE0D9A" w:rsidRDefault="00EE0D9A" w:rsidP="00562A60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9067A8">
        <w:rPr>
          <w:color w:val="000000"/>
          <w:sz w:val="28"/>
          <w:szCs w:val="28"/>
        </w:rPr>
        <w:t xml:space="preserve"> </w:t>
      </w:r>
      <w:r w:rsidRPr="0098783C">
        <w:rPr>
          <w:color w:val="000000"/>
          <w:sz w:val="28"/>
          <w:szCs w:val="28"/>
        </w:rPr>
        <w:t xml:space="preserve">Габриелян  </w:t>
      </w:r>
      <w:r>
        <w:rPr>
          <w:color w:val="000000"/>
          <w:sz w:val="28"/>
          <w:szCs w:val="28"/>
        </w:rPr>
        <w:t>О.С. и др. Химия. 10 класс. Учеб. Для общеобразоват. учреждений / О.С. Габриелян, Ф.Н. Маскаев, С.Ю. Понамарев, В.И. Теренина.- 15-е изд., стереотип.-М.: Дрофа, 2003.-304 с.</w:t>
      </w:r>
    </w:p>
    <w:p w:rsidR="00EE0D9A" w:rsidRPr="0098783C" w:rsidRDefault="00EE0D9A" w:rsidP="00562A60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98783C">
        <w:rPr>
          <w:color w:val="000000"/>
          <w:sz w:val="28"/>
          <w:szCs w:val="28"/>
        </w:rPr>
        <w:t xml:space="preserve">Габриелян  </w:t>
      </w:r>
      <w:r>
        <w:rPr>
          <w:color w:val="000000"/>
          <w:sz w:val="28"/>
          <w:szCs w:val="28"/>
        </w:rPr>
        <w:t>О.С. Химия. 11 класс. Базовый уровень: учеб. Для общеобразоват. учреждений/ О.С. Габриелян.- 3-е изд., перераб.-М.: Дрофа,2008.-223 с.</w:t>
      </w:r>
    </w:p>
    <w:p w:rsidR="00537499" w:rsidRDefault="00537499" w:rsidP="00562A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A1055B" w:rsidRPr="0098783C" w:rsidRDefault="00A1055B" w:rsidP="00A105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055B" w:rsidRDefault="00537499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1</w:t>
      </w:r>
      <w:r w:rsidR="00713C19" w:rsidRPr="0098783C">
        <w:rPr>
          <w:color w:val="000000"/>
          <w:sz w:val="28"/>
          <w:szCs w:val="28"/>
        </w:rPr>
        <w:t>.  Габриелян  О.С. и др. Химия. Практикум: учеб. пособие для студентов профессиональных образовательных организаций, осваивающих профессии и специальности СПО. – М.</w:t>
      </w:r>
      <w:r w:rsidRPr="0098783C">
        <w:rPr>
          <w:color w:val="000000"/>
          <w:sz w:val="28"/>
          <w:szCs w:val="28"/>
        </w:rPr>
        <w:t>, 2017</w:t>
      </w:r>
    </w:p>
    <w:p w:rsidR="00A1055B" w:rsidRDefault="00537499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2.</w:t>
      </w:r>
      <w:r w:rsidRPr="0098783C">
        <w:rPr>
          <w:sz w:val="28"/>
          <w:szCs w:val="28"/>
        </w:rPr>
        <w:t xml:space="preserve"> Г</w:t>
      </w:r>
      <w:r w:rsidRPr="0098783C">
        <w:rPr>
          <w:color w:val="000000"/>
          <w:sz w:val="28"/>
          <w:szCs w:val="28"/>
        </w:rPr>
        <w:t>абриелян О. С.,Лысова Г. Г.Химия. Тесты, задачи и упражнения: учеб. пособие для студентов для профессиональных образовательных организаций, осваивающих профессии и специальности СПО. – М., 2017</w:t>
      </w:r>
    </w:p>
    <w:p w:rsidR="00537499" w:rsidRPr="0098783C" w:rsidRDefault="00537499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3.</w:t>
      </w:r>
      <w:r w:rsidRPr="0098783C">
        <w:rPr>
          <w:sz w:val="28"/>
          <w:szCs w:val="28"/>
        </w:rPr>
        <w:t xml:space="preserve"> </w:t>
      </w:r>
      <w:r w:rsidRPr="0098783C">
        <w:rPr>
          <w:color w:val="000000"/>
          <w:sz w:val="28"/>
          <w:szCs w:val="28"/>
        </w:rPr>
        <w:t>Ерохин Ю. М.,Ковалева И. Б. Химия для профессий и специальностей технического и естественно-научного профилей: учеб. пособие для студентов для профессиональных образовательных организаций, осваивающих профессии и специальности СПО. – М., 2017</w:t>
      </w:r>
    </w:p>
    <w:p w:rsidR="006264F8" w:rsidRPr="0098783C" w:rsidRDefault="006264F8" w:rsidP="009878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Для преподавателя:</w:t>
      </w:r>
    </w:p>
    <w:p w:rsidR="00CE5362" w:rsidRPr="0098783C" w:rsidRDefault="00EE0D9A" w:rsidP="00562A60">
      <w:pPr>
        <w:pStyle w:val="a9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738F5" w:rsidRPr="0098783C">
        <w:rPr>
          <w:color w:val="000000"/>
          <w:sz w:val="28"/>
          <w:szCs w:val="28"/>
        </w:rPr>
        <w:t>Об образовании в РФ: федер. Закон от 29.12.2012 № 273-ФЗ (в ред. Федеральных законов от  07.05.2013 № 99-ФЗ , от 07.06.2013 № 120-ФЗ, от 02.07.2013 № 170-ФЗ, от 23.07.2013 № 203-ФЗ, от 25.112013 № 317-ФЗ, от  03.02.2014 № 11-ФЗ, от 03.02.2014 № 15-ФЗ, от  05.05.2014 № 84-ФЗ, от 27.05.2014 № 135-ФЗ, от  04.06.2014 № 148-ФЗ, с изм., внесенными Федеральным законом от 04.06.2014 № 145-ФЗ, в ред. от 0</w:t>
      </w:r>
      <w:r w:rsidR="00CE5362" w:rsidRPr="0098783C">
        <w:rPr>
          <w:color w:val="000000"/>
          <w:sz w:val="28"/>
          <w:szCs w:val="28"/>
        </w:rPr>
        <w:t>3.07.2016, с изм. от 19.12.2016</w:t>
      </w:r>
      <w:r w:rsidR="00C738F5" w:rsidRPr="0098783C">
        <w:rPr>
          <w:color w:val="000000"/>
          <w:sz w:val="28"/>
          <w:szCs w:val="28"/>
        </w:rPr>
        <w:t>)</w:t>
      </w:r>
      <w:r w:rsidR="00CE5362" w:rsidRPr="0098783C">
        <w:rPr>
          <w:color w:val="000000"/>
          <w:sz w:val="28"/>
          <w:szCs w:val="28"/>
        </w:rPr>
        <w:t>.</w:t>
      </w:r>
    </w:p>
    <w:p w:rsidR="00CE5362" w:rsidRDefault="00EE0D9A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CE5362" w:rsidRPr="0098783C">
        <w:rPr>
          <w:color w:val="000000"/>
          <w:sz w:val="28"/>
          <w:szCs w:val="28"/>
        </w:rPr>
        <w:t>Приказ  Министерства  образования  и  науки  РФ  от  31 декабря 2015 г.  № 1578  «О  внесении  изменений  в  федеральный государственный образовательный   стандарт  среднего   общего образования, утвержденный приказом Министерства образования и науки РФ от 17 мая 2012 г. № 413».</w:t>
      </w:r>
    </w:p>
    <w:p w:rsidR="00D24623" w:rsidRDefault="00D24623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3.Саенко О.Е. Химия для колледжей: учебник/ О.Е. Саенко.- Изд. 5-е, стер.-Ростов н/Д: Феникс, 2014.- 282 с.</w:t>
      </w:r>
    </w:p>
    <w:p w:rsidR="00D24623" w:rsidRPr="0098783C" w:rsidRDefault="00D24623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Саенко О.Е. Химия для нехимических специальностей: практикум/</w:t>
      </w:r>
      <w:r w:rsidRPr="00845D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О.Е. Саенко.-Ростов н/Д: Феникс, 2015.- 285 с.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98783C">
        <w:rPr>
          <w:b/>
          <w:color w:val="000000"/>
          <w:sz w:val="28"/>
          <w:szCs w:val="28"/>
        </w:rPr>
        <w:t>Интернет- ресурсы:</w:t>
      </w:r>
    </w:p>
    <w:p w:rsidR="00CE5362" w:rsidRPr="0098783C" w:rsidRDefault="00EE0D9A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1.www. pvg. mk. ru (олимпиада);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2.www. hemi. wallst. ru (Образовательный сайт для школьников «Химия»);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3.www.alhimikov.net(Образовательный сайт для школьников);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4.www. chem. msu. su (Электронная библиотека по химии);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  <w:sectPr w:rsidR="00CE5362" w:rsidRPr="0098783C" w:rsidSect="00CC29A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98783C">
        <w:rPr>
          <w:color w:val="000000"/>
          <w:sz w:val="28"/>
          <w:szCs w:val="28"/>
        </w:rPr>
        <w:t>5.www.enauki.ru(интернет-издание для учителей «Естественные науки»).</w:t>
      </w:r>
    </w:p>
    <w:p w:rsidR="00537499" w:rsidRPr="0098783C" w:rsidRDefault="00537499" w:rsidP="00A105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>4.КОНТРОЛЬ И ОЦЕНКА РЕЗУЛЬТАТОВ ОСВОЕНИЯ ДИСЦИПЛИНЫ</w:t>
      </w:r>
    </w:p>
    <w:p w:rsidR="00A40117" w:rsidRPr="0098783C" w:rsidRDefault="00A40117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4.1. Характеристика основных видов деятельности учебной дисциплины</w:t>
      </w:r>
    </w:p>
    <w:tbl>
      <w:tblPr>
        <w:tblStyle w:val="a3"/>
        <w:tblW w:w="9747" w:type="dxa"/>
        <w:shd w:val="clear" w:color="auto" w:fill="FFFFFF" w:themeFill="background1"/>
        <w:tblLook w:val="04A0"/>
      </w:tblPr>
      <w:tblGrid>
        <w:gridCol w:w="2802"/>
        <w:gridCol w:w="6945"/>
      </w:tblGrid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студентов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(на уровне учебных действий)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Важнейшие химические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1.Важнейшие химические 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Умение давать определение и оперировать следующими химическими понятиями: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2.Основные теории химии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Установка зависимости свойств химических веществ от строения атомов образующих их химических элементов.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Характеристика важнейших типов химических связей и относительности этой типологии.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Объяснение зависимости свойств веществ от их состава и строения кристаллических решеток.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Формулировка основных положений теории электролитической диссоциации и характеристика в свете этой теории свойств основных классов неорганических соединений. Формулировка основных положений теории химического строения органических соединений и характеристика в свете этой теории свойств основных классов органических соединений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3. Важнейшие вещества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и материалы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Характеристика состава, строения, свойств, получения и применения важнейших металлов (IА и II А групп, алюминия, железа, а в естественно-научном профиле и некоторых d-элементов)и их соединений.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Характеристика состава, строения, свойств, получения и применения важнейших неметаллов (VIII А, VIIА, VIА групп, а также азота и фосфора, углерода и кремния, водорода) и их соединений.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Характеристика состава, строения, свойств, получения и применения важнейших классов углеводородов (алканов, циклоалканов, алкенов, алкинов, аренов) и их наиболее значимых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в народнохозяйственном плане представителей.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Аналогичная характеристика важнейших представителей других классов органических соединений: метанола и этанола, сложных эфиров, жиров, мыл, альдегидов (формальдегидов и 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ацетальдегида), кетонов (ацетона), карбоновых кислот (уксусной кислоты, для естественно-научного профиля представителей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 классов кислот), моносахаридов (глюкозы), дисахаридов (сахарозы), полисахаридов (крахмала и целлюлозы), анилина, аминокислот, белков, искусственных и синтетических 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волокон, каучуков, пластмасс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4.Химический язык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и символика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Использование в учебной и профессиональной деятельности химических терминов и символики.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Название изученных веществ по тривиальной или международной номенклатуре и отражение состава этих соединений с помощью химических формул.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Отражение химических процессов с помощью уравнений химических реакций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5.Химические реакции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Объяснение сущности химических процессов. Классификация химических реакций по различным признакам: числу и составу продуктов и реагентов, тепловому эффекту, направлению, фазе, наличию катализатора, изменению степеней окисления элемен-тов, образующих вещества.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Установка признаков общего и различного в типологии реакций для неорганической и органической химии.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Классифицикация веществ и процессов с точки зрения окисления-восстановления. Составление уравнений реакций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с помощью метода электронного баланса.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Объяснение зависимости ско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>рости химической реакции и поло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жения химического равновесия от различных факторов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6. Химический эксперимент</w:t>
            </w:r>
          </w:p>
        </w:tc>
        <w:tc>
          <w:tcPr>
            <w:tcW w:w="6945" w:type="dxa"/>
            <w:shd w:val="clear" w:color="auto" w:fill="FFFFFF" w:themeFill="background1"/>
          </w:tcPr>
          <w:p w:rsidR="00A84300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химического эксперимента в полном соответствии с правилами безопасности.Наблюдение, фиксация и описание результатов проведенного </w:t>
            </w:r>
          </w:p>
          <w:p w:rsidR="00A40117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7. Химическая информация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Проведение самостоятельного поиска химической информации с использованием различных источников (научно-популярных изданий, компьютерных баз данных, ресурсов Интернета). Использование компьютерных технологий для обработки и передачи химической информации и ее представления в раз-личных формах</w:t>
            </w:r>
          </w:p>
        </w:tc>
      </w:tr>
      <w:tr w:rsidR="00A84300" w:rsidRPr="00DC65DF" w:rsidTr="00DF6DD5">
        <w:tc>
          <w:tcPr>
            <w:tcW w:w="2802" w:type="dxa"/>
            <w:shd w:val="clear" w:color="auto" w:fill="FFFFFF" w:themeFill="background1"/>
          </w:tcPr>
          <w:p w:rsidR="00A84300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Расчеты по химическим </w:t>
            </w:r>
          </w:p>
          <w:p w:rsidR="00A84300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формулам</w:t>
            </w:r>
          </w:p>
          <w:p w:rsidR="00A84300" w:rsidRPr="00DC65DF" w:rsidRDefault="00A84300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и уравнениям</w:t>
            </w:r>
          </w:p>
        </w:tc>
        <w:tc>
          <w:tcPr>
            <w:tcW w:w="6945" w:type="dxa"/>
            <w:shd w:val="clear" w:color="auto" w:fill="FFFFFF" w:themeFill="background1"/>
          </w:tcPr>
          <w:p w:rsidR="00A84300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Установка зависимости между качественной и количественной сторонами химических объектов и процессов. Решение расчетных задач по химическим формулам и уравнениям</w:t>
            </w:r>
          </w:p>
        </w:tc>
      </w:tr>
      <w:tr w:rsidR="00A84300" w:rsidRPr="00DC65DF" w:rsidTr="00DF6DD5">
        <w:tc>
          <w:tcPr>
            <w:tcW w:w="2802" w:type="dxa"/>
            <w:shd w:val="clear" w:color="auto" w:fill="FFFFFF" w:themeFill="background1"/>
          </w:tcPr>
          <w:p w:rsidR="00A84300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Профильное и профессионально значимое </w:t>
            </w:r>
          </w:p>
          <w:p w:rsidR="00A84300" w:rsidRPr="00DC65DF" w:rsidRDefault="00A84300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945" w:type="dxa"/>
            <w:shd w:val="clear" w:color="auto" w:fill="FFFFFF" w:themeFill="background1"/>
          </w:tcPr>
          <w:p w:rsidR="00A84300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Объяснение химических явлений, происходящих в природе, быту и на производстве. Определение возможностей протекания химических превращений в различных условиях. Соблюдение правил экологически грамотного поведения в окружающей среде. Оценка влияния химического загрязнения окружающей среды на организм человека и другие живые организмы. Соблюдение правил безопасного обращения с горючими и токсичными веществами, лабораторным оборудованием. Подготовка растворов заданной концентрации в быту и на производстве.</w:t>
            </w:r>
          </w:p>
          <w:p w:rsidR="00A84300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Критическая оценка достоверности химической информации, поступающей из разных источников</w:t>
            </w:r>
          </w:p>
        </w:tc>
      </w:tr>
    </w:tbl>
    <w:p w:rsidR="00A84300" w:rsidRPr="00DC65DF" w:rsidRDefault="00A84300" w:rsidP="00DF6D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55B" w:rsidRDefault="00A1055B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117" w:rsidRPr="0098783C" w:rsidRDefault="00A84300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4.2. Контроль и оценка результатов освоения дисциплины </w:t>
      </w:r>
    </w:p>
    <w:p w:rsidR="00A84300" w:rsidRPr="0098783C" w:rsidRDefault="00537499" w:rsidP="0098783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Контроль  и  оценка  результатов  освоения  учебной  дисциплины осуществляется  преподавателем  в  процессе  проведения  входного  контроля, ежемесячной  аттестации,  контрольных  срезов,  рубежно</w:t>
      </w:r>
      <w:r w:rsidR="002B6038">
        <w:rPr>
          <w:rFonts w:ascii="Times New Roman" w:hAnsi="Times New Roman" w:cs="Times New Roman"/>
          <w:sz w:val="28"/>
          <w:szCs w:val="28"/>
        </w:rPr>
        <w:t xml:space="preserve">го  тестового контроля, </w:t>
      </w:r>
      <w:r w:rsidR="002B6038" w:rsidRPr="002B6038">
        <w:rPr>
          <w:rFonts w:ascii="Times New Roman" w:hAnsi="Times New Roman" w:cs="Times New Roman"/>
          <w:sz w:val="28"/>
          <w:szCs w:val="28"/>
        </w:rPr>
        <w:t>дифференцированного</w:t>
      </w:r>
      <w:r w:rsidR="002B60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6038">
        <w:rPr>
          <w:rFonts w:ascii="Times New Roman" w:hAnsi="Times New Roman" w:cs="Times New Roman"/>
          <w:sz w:val="28"/>
          <w:szCs w:val="28"/>
        </w:rPr>
        <w:t>зачета</w:t>
      </w:r>
      <w:r w:rsidRPr="0098783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873F7" w:rsidRPr="00DC65DF" w:rsidTr="009873F7">
        <w:tc>
          <w:tcPr>
            <w:tcW w:w="4785" w:type="dxa"/>
          </w:tcPr>
          <w:p w:rsidR="009873F7" w:rsidRPr="00DC65DF" w:rsidRDefault="009873F7" w:rsidP="00DC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9873F7" w:rsidRPr="00DC65DF" w:rsidRDefault="009873F7" w:rsidP="00DC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86" w:type="dxa"/>
          </w:tcPr>
          <w:p w:rsidR="009873F7" w:rsidRPr="00DC65DF" w:rsidRDefault="009873F7" w:rsidP="00DC6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9873F7" w:rsidRPr="00DC65DF" w:rsidTr="00E23007">
        <w:trPr>
          <w:trHeight w:val="273"/>
        </w:trPr>
        <w:tc>
          <w:tcPr>
            <w:tcW w:w="4785" w:type="dxa"/>
          </w:tcPr>
          <w:p w:rsidR="009873F7" w:rsidRPr="00DC65DF" w:rsidRDefault="00FC0793" w:rsidP="00DC65DF">
            <w:pPr>
              <w:pStyle w:val="2"/>
              <w:spacing w:before="120" w:line="240" w:lineRule="auto"/>
              <w:ind w:firstLine="426"/>
              <w:jc w:val="both"/>
            </w:pPr>
            <w:r w:rsidRPr="00DC65DF">
              <w:rPr>
                <w:b/>
              </w:rPr>
              <w:t>знать</w:t>
            </w:r>
            <w:r w:rsidR="009873F7" w:rsidRPr="00DC65DF">
              <w:rPr>
                <w:b/>
              </w:rPr>
              <w:t>: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важнейшие химические понятия:</w:t>
            </w:r>
            <w:r w:rsidRPr="00DC65DF">
              <w:t xml:space="preserve">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основные законы химии:</w:t>
            </w:r>
            <w:r w:rsidRPr="00DC65DF">
              <w:t xml:space="preserve"> сохранения массы веществ, постоянства состава веществ, Периодический закон Д.И. Менделеева;</w:t>
            </w:r>
          </w:p>
          <w:p w:rsidR="009873F7" w:rsidRPr="00DC65DF" w:rsidRDefault="00FC0793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основные теории химии:</w:t>
            </w:r>
            <w:r w:rsidRPr="00DC65DF">
              <w:t xml:space="preserve"> </w:t>
            </w:r>
            <w:r w:rsidR="009873F7" w:rsidRPr="00DC65DF">
              <w:t>химической связи, электролитической диссоциации, строения органических и неорганических соединений;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 xml:space="preserve">важнейшие вещества и материалы: </w:t>
            </w:r>
            <w:r w:rsidRPr="00DC65DF">
              <w:t xml:space="preserve">важнейшие металлы и сплавы; серная, соляная, азотная и уксусная кислоты; благородные газы, водород, кислород, галогены, щелочные металлы; основные, кислотные и амфотерные оксиды и 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</w:t>
            </w:r>
            <w:r w:rsidRPr="00DC65DF">
              <w:lastRenderedPageBreak/>
              <w:t>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пластмассы;</w:t>
            </w:r>
          </w:p>
          <w:p w:rsidR="009873F7" w:rsidRPr="00DC65DF" w:rsidRDefault="009873F7" w:rsidP="00DC65DF">
            <w:pPr>
              <w:pStyle w:val="2"/>
              <w:spacing w:before="120" w:line="240" w:lineRule="auto"/>
              <w:ind w:firstLine="426"/>
              <w:jc w:val="both"/>
              <w:rPr>
                <w:b/>
              </w:rPr>
            </w:pPr>
            <w:r w:rsidRPr="00DC65DF">
              <w:rPr>
                <w:b/>
              </w:rPr>
              <w:t>уметь: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5"/>
              <w:jc w:val="both"/>
            </w:pPr>
            <w:r w:rsidRPr="00DC65DF">
              <w:rPr>
                <w:i/>
              </w:rPr>
              <w:t>называть:</w:t>
            </w:r>
            <w:r w:rsidRPr="00DC65DF">
              <w:t xml:space="preserve"> изученные вещества по тривиальной или международной номенклатуре;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5"/>
              <w:jc w:val="both"/>
            </w:pPr>
            <w:r w:rsidRPr="00DC65DF">
              <w:rPr>
                <w:i/>
              </w:rPr>
              <w:t>определять:</w:t>
            </w:r>
            <w:r w:rsidRPr="00DC65DF">
              <w:t xml:space="preserve">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и органических соединений, окислитель и восстановитель, принадлежность веществ к разным классам неорганических и органических соединений;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5"/>
              <w:jc w:val="both"/>
            </w:pPr>
            <w:r w:rsidRPr="00DC65DF">
              <w:rPr>
                <w:i/>
              </w:rPr>
              <w:t>характеризовать:</w:t>
            </w:r>
            <w:r w:rsidRPr="00DC65DF">
              <w:t xml:space="preserve">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объяснять:</w:t>
            </w:r>
            <w:r w:rsidRPr="00DC65DF">
              <w:t xml:space="preserve"> зависимость свойств веществ от их состава и строения, природу химической связи (ионной ковалентной, металлической и водородной), зависимость скорости химической реакции и положение химического равновесия от различных факторов;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t xml:space="preserve">выполнять химический </w:t>
            </w:r>
            <w:r w:rsidRPr="00DC65DF">
              <w:rPr>
                <w:i/>
              </w:rPr>
              <w:t>эксперимент:</w:t>
            </w:r>
            <w:r w:rsidRPr="00DC65DF">
              <w:t xml:space="preserve"> по распознаванию важнейших неорганических и органических соединений;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проводить:</w:t>
            </w:r>
            <w:r w:rsidRPr="00DC65DF">
      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</w:t>
            </w:r>
            <w:r w:rsidRPr="00DC65DF">
              <w:lastRenderedPageBreak/>
              <w:t>обработки и передачи химической информации и ее представления в различных формах;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связывать:</w:t>
            </w:r>
            <w:r w:rsidRPr="00DC65DF">
              <w:t xml:space="preserve"> изученный материал со своей профессиональной деятельностью;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решать:</w:t>
            </w:r>
            <w:r w:rsidRPr="00DC65DF">
              <w:rPr>
                <w:b/>
              </w:rPr>
              <w:t xml:space="preserve"> </w:t>
            </w:r>
            <w:r w:rsidRPr="00DC65DF">
              <w:t>расчетные задачи по химическим формулам и уравнениям;</w:t>
            </w:r>
          </w:p>
        </w:tc>
        <w:tc>
          <w:tcPr>
            <w:tcW w:w="4786" w:type="dxa"/>
          </w:tcPr>
          <w:p w:rsidR="009873F7" w:rsidRPr="00DC65DF" w:rsidRDefault="009873F7" w:rsidP="00DC6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73F7" w:rsidRPr="00DC65DF" w:rsidRDefault="00A84300" w:rsidP="00DC6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38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9873F7" w:rsidRPr="00DC65DF">
              <w:rPr>
                <w:rFonts w:ascii="Times New Roman" w:hAnsi="Times New Roman" w:cs="Times New Roman"/>
                <w:sz w:val="24"/>
                <w:szCs w:val="24"/>
              </w:rPr>
              <w:t>результатов самостоятельных,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проверочных, </w:t>
            </w:r>
            <w:r w:rsidR="009873F7" w:rsidRPr="00DC65DF">
              <w:rPr>
                <w:rFonts w:ascii="Times New Roman" w:hAnsi="Times New Roman" w:cs="Times New Roman"/>
                <w:sz w:val="24"/>
                <w:szCs w:val="24"/>
              </w:rPr>
              <w:t>устных ответов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73F7" w:rsidRPr="00DC65DF">
              <w:rPr>
                <w:rFonts w:ascii="Times New Roman" w:hAnsi="Times New Roman" w:cs="Times New Roman"/>
                <w:sz w:val="24"/>
                <w:szCs w:val="24"/>
              </w:rPr>
              <w:t>тестовых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заданий, 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r w:rsidR="0085738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6C52EE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52EE" w:rsidRPr="00DC65DF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>. Оценка внеаудиторной работы.</w:t>
            </w:r>
            <w:r w:rsidR="006C52EE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7380" w:rsidRPr="00DC65DF" w:rsidRDefault="0098783C" w:rsidP="00DC6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контроль: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2EE" w:rsidRPr="00DC65DF">
              <w:rPr>
                <w:rFonts w:ascii="Times New Roman" w:hAnsi="Times New Roman" w:cs="Times New Roman"/>
                <w:sz w:val="24"/>
                <w:szCs w:val="24"/>
              </w:rPr>
              <w:t>Оценка результатов контрольных работ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73F7" w:rsidRPr="00DC65DF" w:rsidRDefault="0098783C" w:rsidP="00DC6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контроль: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3F7" w:rsidRPr="00DC65DF">
              <w:rPr>
                <w:rFonts w:ascii="Times New Roman" w:hAnsi="Times New Roman" w:cs="Times New Roman"/>
                <w:sz w:val="24"/>
                <w:szCs w:val="24"/>
              </w:rPr>
              <w:t>Оценка результатов дифференцированного зачета</w:t>
            </w:r>
          </w:p>
        </w:tc>
      </w:tr>
    </w:tbl>
    <w:p w:rsidR="00994CD9" w:rsidRPr="0098783C" w:rsidRDefault="00994CD9" w:rsidP="009878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65DF" w:rsidRDefault="00DC65DF" w:rsidP="00A1055B">
      <w:pPr>
        <w:spacing w:line="360" w:lineRule="auto"/>
        <w:ind w:firstLine="708"/>
        <w:jc w:val="both"/>
        <w:rPr>
          <w:sz w:val="28"/>
          <w:szCs w:val="28"/>
        </w:rPr>
      </w:pPr>
      <w:r w:rsidRPr="00E058C8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</w:t>
      </w:r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2876"/>
        <w:gridCol w:w="2983"/>
      </w:tblGrid>
      <w:tr w:rsidR="00DC65DF" w:rsidRPr="00252585" w:rsidTr="000821D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. П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pacing w:val="142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щн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соци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ю</w:t>
            </w:r>
            <w:r w:rsidRPr="00EF1B32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зн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ачи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мость</w:t>
            </w:r>
            <w:r w:rsidRPr="00EF1B32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св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ей</w:t>
            </w:r>
            <w:r w:rsidRPr="00EF1B32">
              <w:rPr>
                <w:rFonts w:ascii="Times New Roman" w:hAnsi="Times New Roman"/>
                <w:spacing w:val="14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ще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офессии,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яв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ть к ней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ой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ивый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ерес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 - демонстрация интереса к будущей профессии;</w:t>
            </w:r>
          </w:p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участие в тренингах;</w:t>
            </w:r>
          </w:p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-активное участие на уроках.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создание портфолио;</w:t>
            </w:r>
          </w:p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интерпретация результатов наблюдений за деятельностью  обучающихся в процессе  освоения образовательной программы.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2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. Ор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аниз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ыв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ть со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бс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ю де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я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ть,</w:t>
            </w:r>
            <w:r w:rsidRPr="00EF1B32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з цел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п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со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бо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 ее 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стиж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я,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опр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ы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водителем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качественная оценка  эффективности и качества выполнения.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3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. Принимать решения в стандартных и нестандартных ситуациях и нести ответственность за них.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-рациональное решение  стандартных и нестандартных профессиональных задач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 активное участие в учебной и внеучебной деятельности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pacing w:val="1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4.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щес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влять</w:t>
            </w:r>
            <w:r w:rsidRPr="00EF1B32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информ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ции,</w:t>
            </w:r>
            <w:r w:rsidRPr="00EF1B32">
              <w:rPr>
                <w:rFonts w:ascii="Times New Roman" w:hAnsi="Times New Roman"/>
                <w:spacing w:val="8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не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об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одимой</w:t>
            </w:r>
            <w:r w:rsidRPr="00EF1B32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ля</w:t>
            </w:r>
            <w:r w:rsidRPr="00EF1B32">
              <w:rPr>
                <w:rFonts w:ascii="Times New Roman" w:hAnsi="Times New Roman"/>
                <w:spacing w:val="8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э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фе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 вы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олнен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 професс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она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ьны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за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:rsidR="00DC65DF" w:rsidRPr="00EF1B32" w:rsidRDefault="00DC65DF" w:rsidP="000821DA">
            <w:pPr>
              <w:widowControl w:val="0"/>
              <w:tabs>
                <w:tab w:val="left" w:pos="1507"/>
                <w:tab w:val="left" w:pos="2684"/>
                <w:tab w:val="left" w:pos="3173"/>
                <w:tab w:val="left" w:pos="4838"/>
                <w:tab w:val="left" w:pos="6675"/>
                <w:tab w:val="left" w:pos="86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 умение применять современные технологии для решения поставленных задач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pacing w:val="8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5</w:t>
            </w: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F1B32">
              <w:rPr>
                <w:rFonts w:ascii="Times New Roman" w:hAnsi="Times New Roman"/>
                <w:spacing w:val="8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Использо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EF1B32">
              <w:rPr>
                <w:rFonts w:ascii="Times New Roman" w:hAnsi="Times New Roman"/>
                <w:spacing w:val="20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нфо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маци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нн</w:t>
            </w:r>
            <w:r w:rsidRPr="00EF1B32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-ком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ы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pacing w:val="20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ех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но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ии</w:t>
            </w:r>
            <w:r w:rsidRPr="00EF1B32">
              <w:rPr>
                <w:rFonts w:ascii="Times New Roman" w:hAnsi="Times New Roman"/>
                <w:spacing w:val="20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офесси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ль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ой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C65DF" w:rsidRPr="00EF1B32" w:rsidRDefault="00DC65DF" w:rsidP="0008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эффективное взаимодействие с обучающимися, преподавателями и мастерами в ходе обучения.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DC65DF" w:rsidRPr="00252585" w:rsidTr="000821DA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 6.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або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тат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pacing w:val="137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138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ома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,</w:t>
            </w:r>
            <w:r w:rsidRPr="00EF1B32">
              <w:rPr>
                <w:rFonts w:ascii="Times New Roman" w:hAnsi="Times New Roman"/>
                <w:spacing w:val="138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э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фф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ивно</w:t>
            </w:r>
            <w:r w:rsidRPr="00EF1B32">
              <w:rPr>
                <w:rFonts w:ascii="Times New Roman" w:hAnsi="Times New Roman"/>
                <w:spacing w:val="136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ся</w:t>
            </w:r>
            <w:r w:rsidRPr="00EF1B32">
              <w:rPr>
                <w:rFonts w:ascii="Times New Roman" w:hAnsi="Times New Roman"/>
                <w:spacing w:val="139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136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кол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ег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ми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,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:rsidR="00DC65DF" w:rsidRPr="00EF1B32" w:rsidRDefault="00DC65DF" w:rsidP="0008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 эффективное взаимодействие с обучающимися, </w:t>
            </w: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преподавателями и мастерами в ходе обучения.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наблюдение за выполнением командных заданий при выполнении </w:t>
            </w: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практических заданий.</w:t>
            </w:r>
          </w:p>
        </w:tc>
      </w:tr>
      <w:tr w:rsidR="00DC65DF" w:rsidRPr="00252585" w:rsidTr="000821DA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 </w:t>
            </w:r>
            <w:r w:rsidRPr="00EF1B3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7.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Брать на себя ответственность работу членов команды ( подчиненных), результат выполнения заданий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  умение отстаивать собственную точку зрения используя аргумент; способность на себя брать лидирующие позиции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DC65DF" w:rsidRPr="00252585" w:rsidTr="000821DA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8.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активное участие в учебной и внеучебной деятельности</w:t>
            </w:r>
          </w:p>
        </w:tc>
      </w:tr>
      <w:tr w:rsidR="00DC65DF" w:rsidRPr="00252585" w:rsidTr="000821DA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9.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Ориентироваться в условиях частой смены технологий в профессиональной деятельности.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DC65DF" w:rsidRPr="00252585" w:rsidTr="000821DA">
        <w:trPr>
          <w:trHeight w:val="168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10.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 Соблюдать действующее законодательство и обязательные требования нормативно – правовых документов , а также требования стандартов и иных нормативных документов.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наблюдение за выполнением командных и индивидуальных  заданий при выполнении практических заданий.</w:t>
            </w:r>
          </w:p>
        </w:tc>
      </w:tr>
      <w:tr w:rsidR="00DC65DF" w:rsidRPr="00252585" w:rsidTr="000821DA">
        <w:trPr>
          <w:trHeight w:val="168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Исполнять воинскую обязанность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, в том числе с применением полученных профессиональных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(для юношей)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активное участие в учебной и во внеучебной деятельности</w:t>
            </w:r>
          </w:p>
        </w:tc>
      </w:tr>
    </w:tbl>
    <w:p w:rsidR="00DC65DF" w:rsidRDefault="00DC65DF" w:rsidP="00DC65DF">
      <w:pPr>
        <w:spacing w:after="0" w:line="36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4E7747" w:rsidRPr="0098783C" w:rsidRDefault="004E7747" w:rsidP="0098783C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E7747" w:rsidRPr="0098783C" w:rsidSect="0097487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B9A" w:rsidRDefault="00526B9A" w:rsidP="00974874">
      <w:pPr>
        <w:spacing w:after="0" w:line="240" w:lineRule="auto"/>
      </w:pPr>
      <w:r>
        <w:separator/>
      </w:r>
    </w:p>
  </w:endnote>
  <w:endnote w:type="continuationSeparator" w:id="1">
    <w:p w:rsidR="00526B9A" w:rsidRDefault="00526B9A" w:rsidP="0097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2312"/>
      <w:docPartObj>
        <w:docPartGallery w:val="Page Numbers (Bottom of Page)"/>
        <w:docPartUnique/>
      </w:docPartObj>
    </w:sdtPr>
    <w:sdtContent>
      <w:p w:rsidR="00F80365" w:rsidRDefault="00FA67D7">
        <w:pPr>
          <w:pStyle w:val="a7"/>
        </w:pPr>
        <w:fldSimple w:instr=" PAGE   \* MERGEFORMAT ">
          <w:r w:rsidR="00BC33C5">
            <w:rPr>
              <w:noProof/>
            </w:rPr>
            <w:t>28</w:t>
          </w:r>
        </w:fldSimple>
      </w:p>
    </w:sdtContent>
  </w:sdt>
  <w:p w:rsidR="00F80365" w:rsidRDefault="00F8036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920950"/>
      <w:docPartObj>
        <w:docPartGallery w:val="Page Numbers (Bottom of Page)"/>
        <w:docPartUnique/>
      </w:docPartObj>
    </w:sdtPr>
    <w:sdtContent>
      <w:p w:rsidR="00F80365" w:rsidRDefault="00FA67D7">
        <w:pPr>
          <w:pStyle w:val="a7"/>
          <w:jc w:val="center"/>
        </w:pPr>
      </w:p>
    </w:sdtContent>
  </w:sdt>
  <w:p w:rsidR="00F80365" w:rsidRDefault="00F8036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B9A" w:rsidRDefault="00526B9A" w:rsidP="00974874">
      <w:pPr>
        <w:spacing w:after="0" w:line="240" w:lineRule="auto"/>
      </w:pPr>
      <w:r>
        <w:separator/>
      </w:r>
    </w:p>
  </w:footnote>
  <w:footnote w:type="continuationSeparator" w:id="1">
    <w:p w:rsidR="00526B9A" w:rsidRDefault="00526B9A" w:rsidP="00974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B89"/>
    <w:multiLevelType w:val="hybridMultilevel"/>
    <w:tmpl w:val="D49C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66B0"/>
    <w:multiLevelType w:val="hybridMultilevel"/>
    <w:tmpl w:val="7F24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7DFA"/>
    <w:multiLevelType w:val="multilevel"/>
    <w:tmpl w:val="9DB48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05ED78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6B6156E"/>
    <w:multiLevelType w:val="multilevel"/>
    <w:tmpl w:val="86C0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5423F7"/>
    <w:multiLevelType w:val="multilevel"/>
    <w:tmpl w:val="D1C039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29D04D42"/>
    <w:multiLevelType w:val="hybridMultilevel"/>
    <w:tmpl w:val="02DAC92E"/>
    <w:lvl w:ilvl="0" w:tplc="8F7AD7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61F1C"/>
    <w:multiLevelType w:val="multilevel"/>
    <w:tmpl w:val="69DE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B618EC"/>
    <w:multiLevelType w:val="hybridMultilevel"/>
    <w:tmpl w:val="7DFA4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93B7E"/>
    <w:multiLevelType w:val="hybridMultilevel"/>
    <w:tmpl w:val="D2FC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D4D26"/>
    <w:multiLevelType w:val="multilevel"/>
    <w:tmpl w:val="E18683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4DEC0ED7"/>
    <w:multiLevelType w:val="multilevel"/>
    <w:tmpl w:val="1702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F6236C"/>
    <w:multiLevelType w:val="hybridMultilevel"/>
    <w:tmpl w:val="7CBC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156BC"/>
    <w:multiLevelType w:val="hybridMultilevel"/>
    <w:tmpl w:val="8FC4F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3363C"/>
    <w:multiLevelType w:val="hybridMultilevel"/>
    <w:tmpl w:val="F46A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D0DDD"/>
    <w:multiLevelType w:val="multilevel"/>
    <w:tmpl w:val="E0746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8">
    <w:nsid w:val="65C86C71"/>
    <w:multiLevelType w:val="hybridMultilevel"/>
    <w:tmpl w:val="3E0CD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E0CE0"/>
    <w:multiLevelType w:val="hybridMultilevel"/>
    <w:tmpl w:val="3760B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80020"/>
    <w:multiLevelType w:val="multilevel"/>
    <w:tmpl w:val="E312CF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1">
    <w:nsid w:val="6B5B54F0"/>
    <w:multiLevelType w:val="multilevel"/>
    <w:tmpl w:val="7942758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22">
    <w:nsid w:val="6E7E35A1"/>
    <w:multiLevelType w:val="hybridMultilevel"/>
    <w:tmpl w:val="EA6CD392"/>
    <w:lvl w:ilvl="0" w:tplc="380A5ED4">
      <w:start w:val="1"/>
      <w:numFmt w:val="decimal"/>
      <w:lvlText w:val="%1."/>
      <w:lvlJc w:val="left"/>
      <w:pPr>
        <w:ind w:left="8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0729E"/>
    <w:multiLevelType w:val="hybridMultilevel"/>
    <w:tmpl w:val="B3881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2337E"/>
    <w:multiLevelType w:val="hybridMultilevel"/>
    <w:tmpl w:val="3240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9057C"/>
    <w:multiLevelType w:val="multilevel"/>
    <w:tmpl w:val="06BA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9617A2"/>
    <w:multiLevelType w:val="multilevel"/>
    <w:tmpl w:val="8F5AEA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7">
    <w:nsid w:val="7FF23223"/>
    <w:multiLevelType w:val="hybridMultilevel"/>
    <w:tmpl w:val="3A58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6"/>
  </w:num>
  <w:num w:numId="4">
    <w:abstractNumId w:val="5"/>
  </w:num>
  <w:num w:numId="5">
    <w:abstractNumId w:val="8"/>
  </w:num>
  <w:num w:numId="6">
    <w:abstractNumId w:val="25"/>
  </w:num>
  <w:num w:numId="7">
    <w:abstractNumId w:val="13"/>
  </w:num>
  <w:num w:numId="8">
    <w:abstractNumId w:val="20"/>
  </w:num>
  <w:num w:numId="9">
    <w:abstractNumId w:val="12"/>
  </w:num>
  <w:num w:numId="10">
    <w:abstractNumId w:val="21"/>
  </w:num>
  <w:num w:numId="11">
    <w:abstractNumId w:val="9"/>
  </w:num>
  <w:num w:numId="12">
    <w:abstractNumId w:val="4"/>
  </w:num>
  <w:num w:numId="13">
    <w:abstractNumId w:val="3"/>
  </w:num>
  <w:num w:numId="14">
    <w:abstractNumId w:val="1"/>
  </w:num>
  <w:num w:numId="15">
    <w:abstractNumId w:val="6"/>
  </w:num>
  <w:num w:numId="16">
    <w:abstractNumId w:val="24"/>
  </w:num>
  <w:num w:numId="17">
    <w:abstractNumId w:val="16"/>
  </w:num>
  <w:num w:numId="18">
    <w:abstractNumId w:val="0"/>
  </w:num>
  <w:num w:numId="19">
    <w:abstractNumId w:val="23"/>
  </w:num>
  <w:num w:numId="20">
    <w:abstractNumId w:val="7"/>
  </w:num>
  <w:num w:numId="21">
    <w:abstractNumId w:val="27"/>
  </w:num>
  <w:num w:numId="22">
    <w:abstractNumId w:val="19"/>
  </w:num>
  <w:num w:numId="23">
    <w:abstractNumId w:val="11"/>
  </w:num>
  <w:num w:numId="24">
    <w:abstractNumId w:val="18"/>
  </w:num>
  <w:num w:numId="25">
    <w:abstractNumId w:val="15"/>
  </w:num>
  <w:num w:numId="26">
    <w:abstractNumId w:val="22"/>
  </w:num>
  <w:num w:numId="27">
    <w:abstractNumId w:val="14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78D"/>
    <w:rsid w:val="00010A3D"/>
    <w:rsid w:val="00011149"/>
    <w:rsid w:val="0003159C"/>
    <w:rsid w:val="0004327D"/>
    <w:rsid w:val="0004476C"/>
    <w:rsid w:val="0004577F"/>
    <w:rsid w:val="00050672"/>
    <w:rsid w:val="000555D4"/>
    <w:rsid w:val="00064244"/>
    <w:rsid w:val="0006590D"/>
    <w:rsid w:val="00067C41"/>
    <w:rsid w:val="00072654"/>
    <w:rsid w:val="00072F15"/>
    <w:rsid w:val="000821DA"/>
    <w:rsid w:val="0009443F"/>
    <w:rsid w:val="00096AE8"/>
    <w:rsid w:val="000A6B43"/>
    <w:rsid w:val="000D2534"/>
    <w:rsid w:val="000D2E3F"/>
    <w:rsid w:val="000D4AFF"/>
    <w:rsid w:val="000D6511"/>
    <w:rsid w:val="000E000F"/>
    <w:rsid w:val="000E390A"/>
    <w:rsid w:val="000F32DF"/>
    <w:rsid w:val="000F7417"/>
    <w:rsid w:val="00111B23"/>
    <w:rsid w:val="00130D21"/>
    <w:rsid w:val="00136161"/>
    <w:rsid w:val="00140662"/>
    <w:rsid w:val="0014563A"/>
    <w:rsid w:val="00154DD7"/>
    <w:rsid w:val="001561B0"/>
    <w:rsid w:val="0018299E"/>
    <w:rsid w:val="00187401"/>
    <w:rsid w:val="001D55E5"/>
    <w:rsid w:val="001E6ABC"/>
    <w:rsid w:val="001F59A7"/>
    <w:rsid w:val="001F7E83"/>
    <w:rsid w:val="00200D40"/>
    <w:rsid w:val="002477FC"/>
    <w:rsid w:val="002523C0"/>
    <w:rsid w:val="00256661"/>
    <w:rsid w:val="00260FEC"/>
    <w:rsid w:val="00262154"/>
    <w:rsid w:val="002625A0"/>
    <w:rsid w:val="002668AD"/>
    <w:rsid w:val="00266E57"/>
    <w:rsid w:val="00271416"/>
    <w:rsid w:val="00280888"/>
    <w:rsid w:val="00286177"/>
    <w:rsid w:val="002961FE"/>
    <w:rsid w:val="002B6038"/>
    <w:rsid w:val="002C0E26"/>
    <w:rsid w:val="002D3CDB"/>
    <w:rsid w:val="002D4D42"/>
    <w:rsid w:val="002F0C48"/>
    <w:rsid w:val="002F7EC5"/>
    <w:rsid w:val="0030085B"/>
    <w:rsid w:val="0030115A"/>
    <w:rsid w:val="0030387D"/>
    <w:rsid w:val="00310E2D"/>
    <w:rsid w:val="003160A7"/>
    <w:rsid w:val="003231EB"/>
    <w:rsid w:val="00326058"/>
    <w:rsid w:val="00326DD5"/>
    <w:rsid w:val="00354E56"/>
    <w:rsid w:val="00366941"/>
    <w:rsid w:val="0037204E"/>
    <w:rsid w:val="003755C1"/>
    <w:rsid w:val="003B77E1"/>
    <w:rsid w:val="003B789E"/>
    <w:rsid w:val="003D5790"/>
    <w:rsid w:val="0040183E"/>
    <w:rsid w:val="00464ACD"/>
    <w:rsid w:val="004659B1"/>
    <w:rsid w:val="00471896"/>
    <w:rsid w:val="004B695A"/>
    <w:rsid w:val="004C2F1B"/>
    <w:rsid w:val="004D71CB"/>
    <w:rsid w:val="004E0ED3"/>
    <w:rsid w:val="004E7747"/>
    <w:rsid w:val="004F1A69"/>
    <w:rsid w:val="004F4AAF"/>
    <w:rsid w:val="004F4E9F"/>
    <w:rsid w:val="00507A07"/>
    <w:rsid w:val="005213DD"/>
    <w:rsid w:val="00526B9A"/>
    <w:rsid w:val="00530E06"/>
    <w:rsid w:val="00537499"/>
    <w:rsid w:val="00546B9C"/>
    <w:rsid w:val="00556592"/>
    <w:rsid w:val="00562A60"/>
    <w:rsid w:val="00571694"/>
    <w:rsid w:val="00587A26"/>
    <w:rsid w:val="0059395D"/>
    <w:rsid w:val="005A2235"/>
    <w:rsid w:val="005A74EF"/>
    <w:rsid w:val="005C41F1"/>
    <w:rsid w:val="00606A81"/>
    <w:rsid w:val="0061331C"/>
    <w:rsid w:val="00621286"/>
    <w:rsid w:val="0062290D"/>
    <w:rsid w:val="006264F8"/>
    <w:rsid w:val="00626B28"/>
    <w:rsid w:val="0063075D"/>
    <w:rsid w:val="00630CFB"/>
    <w:rsid w:val="00631453"/>
    <w:rsid w:val="00643D3F"/>
    <w:rsid w:val="00650064"/>
    <w:rsid w:val="00651AB6"/>
    <w:rsid w:val="00686EF7"/>
    <w:rsid w:val="00695634"/>
    <w:rsid w:val="006B2F39"/>
    <w:rsid w:val="006C0385"/>
    <w:rsid w:val="006C43DA"/>
    <w:rsid w:val="006C52EE"/>
    <w:rsid w:val="006C7AF9"/>
    <w:rsid w:val="006D1183"/>
    <w:rsid w:val="006F31FB"/>
    <w:rsid w:val="006F389B"/>
    <w:rsid w:val="007006A2"/>
    <w:rsid w:val="00713C19"/>
    <w:rsid w:val="00716CC5"/>
    <w:rsid w:val="00732719"/>
    <w:rsid w:val="00740728"/>
    <w:rsid w:val="007440EB"/>
    <w:rsid w:val="007466C9"/>
    <w:rsid w:val="0077086D"/>
    <w:rsid w:val="0077657C"/>
    <w:rsid w:val="00776C1B"/>
    <w:rsid w:val="00787655"/>
    <w:rsid w:val="00793237"/>
    <w:rsid w:val="00797AD8"/>
    <w:rsid w:val="007B68B4"/>
    <w:rsid w:val="007C4058"/>
    <w:rsid w:val="007C6C98"/>
    <w:rsid w:val="007D1D6B"/>
    <w:rsid w:val="007F4C51"/>
    <w:rsid w:val="007F5AB3"/>
    <w:rsid w:val="00801C7A"/>
    <w:rsid w:val="008177FB"/>
    <w:rsid w:val="00845E69"/>
    <w:rsid w:val="00855C4E"/>
    <w:rsid w:val="00857380"/>
    <w:rsid w:val="008577C6"/>
    <w:rsid w:val="00867A37"/>
    <w:rsid w:val="008A0383"/>
    <w:rsid w:val="008A370A"/>
    <w:rsid w:val="008A4F8F"/>
    <w:rsid w:val="008B5F13"/>
    <w:rsid w:val="008D1A09"/>
    <w:rsid w:val="008E42A9"/>
    <w:rsid w:val="009013F1"/>
    <w:rsid w:val="009076CA"/>
    <w:rsid w:val="00917C26"/>
    <w:rsid w:val="00950405"/>
    <w:rsid w:val="00954CA4"/>
    <w:rsid w:val="00957829"/>
    <w:rsid w:val="00965EBD"/>
    <w:rsid w:val="009662DD"/>
    <w:rsid w:val="00974874"/>
    <w:rsid w:val="0097628F"/>
    <w:rsid w:val="00982C1C"/>
    <w:rsid w:val="00982F78"/>
    <w:rsid w:val="009873F7"/>
    <w:rsid w:val="0098783C"/>
    <w:rsid w:val="00991403"/>
    <w:rsid w:val="00994CD9"/>
    <w:rsid w:val="009A1699"/>
    <w:rsid w:val="009D0D47"/>
    <w:rsid w:val="009D6D8B"/>
    <w:rsid w:val="009E287F"/>
    <w:rsid w:val="00A1055B"/>
    <w:rsid w:val="00A24E10"/>
    <w:rsid w:val="00A40117"/>
    <w:rsid w:val="00A40B4E"/>
    <w:rsid w:val="00A648CD"/>
    <w:rsid w:val="00A6744F"/>
    <w:rsid w:val="00A84300"/>
    <w:rsid w:val="00A85F83"/>
    <w:rsid w:val="00AA04F7"/>
    <w:rsid w:val="00AB3A12"/>
    <w:rsid w:val="00AB3D45"/>
    <w:rsid w:val="00AB7AB7"/>
    <w:rsid w:val="00AD6676"/>
    <w:rsid w:val="00AF2596"/>
    <w:rsid w:val="00B13C29"/>
    <w:rsid w:val="00B22737"/>
    <w:rsid w:val="00B566E1"/>
    <w:rsid w:val="00B568A2"/>
    <w:rsid w:val="00B64FA0"/>
    <w:rsid w:val="00B7787B"/>
    <w:rsid w:val="00B84ABC"/>
    <w:rsid w:val="00BC1A88"/>
    <w:rsid w:val="00BC204F"/>
    <w:rsid w:val="00BC33C5"/>
    <w:rsid w:val="00BC4BD9"/>
    <w:rsid w:val="00C0058B"/>
    <w:rsid w:val="00C00A53"/>
    <w:rsid w:val="00C07C71"/>
    <w:rsid w:val="00C167D6"/>
    <w:rsid w:val="00C331EF"/>
    <w:rsid w:val="00C47953"/>
    <w:rsid w:val="00C738F5"/>
    <w:rsid w:val="00C756F4"/>
    <w:rsid w:val="00C75CD5"/>
    <w:rsid w:val="00C85869"/>
    <w:rsid w:val="00C97E47"/>
    <w:rsid w:val="00CA5D35"/>
    <w:rsid w:val="00CC29A3"/>
    <w:rsid w:val="00CE5362"/>
    <w:rsid w:val="00CE66AC"/>
    <w:rsid w:val="00CF1F0E"/>
    <w:rsid w:val="00CF613E"/>
    <w:rsid w:val="00D070FE"/>
    <w:rsid w:val="00D14DCB"/>
    <w:rsid w:val="00D24623"/>
    <w:rsid w:val="00D40657"/>
    <w:rsid w:val="00D61688"/>
    <w:rsid w:val="00D73DDB"/>
    <w:rsid w:val="00D862A8"/>
    <w:rsid w:val="00DA0ABE"/>
    <w:rsid w:val="00DA0E13"/>
    <w:rsid w:val="00DA176E"/>
    <w:rsid w:val="00DA509F"/>
    <w:rsid w:val="00DA7475"/>
    <w:rsid w:val="00DA7EF0"/>
    <w:rsid w:val="00DC65DF"/>
    <w:rsid w:val="00DC7C04"/>
    <w:rsid w:val="00DD439D"/>
    <w:rsid w:val="00DF6DD5"/>
    <w:rsid w:val="00E01B85"/>
    <w:rsid w:val="00E14D48"/>
    <w:rsid w:val="00E23007"/>
    <w:rsid w:val="00E35979"/>
    <w:rsid w:val="00E4299A"/>
    <w:rsid w:val="00E510EF"/>
    <w:rsid w:val="00E549BD"/>
    <w:rsid w:val="00E65721"/>
    <w:rsid w:val="00E65A46"/>
    <w:rsid w:val="00E87ED1"/>
    <w:rsid w:val="00E9121A"/>
    <w:rsid w:val="00E97EAB"/>
    <w:rsid w:val="00EA149A"/>
    <w:rsid w:val="00EA4EDF"/>
    <w:rsid w:val="00EB0BA9"/>
    <w:rsid w:val="00EB5801"/>
    <w:rsid w:val="00ED402C"/>
    <w:rsid w:val="00EE0D9A"/>
    <w:rsid w:val="00EF4B2B"/>
    <w:rsid w:val="00EF60A4"/>
    <w:rsid w:val="00F1278D"/>
    <w:rsid w:val="00F1386B"/>
    <w:rsid w:val="00F2165D"/>
    <w:rsid w:val="00F3489A"/>
    <w:rsid w:val="00F44798"/>
    <w:rsid w:val="00F5044A"/>
    <w:rsid w:val="00F5666B"/>
    <w:rsid w:val="00F70369"/>
    <w:rsid w:val="00F80365"/>
    <w:rsid w:val="00F86960"/>
    <w:rsid w:val="00FA3D14"/>
    <w:rsid w:val="00FA67D7"/>
    <w:rsid w:val="00FB69FA"/>
    <w:rsid w:val="00FC0793"/>
    <w:rsid w:val="00FE2529"/>
    <w:rsid w:val="00FE2A10"/>
    <w:rsid w:val="00FE43E7"/>
    <w:rsid w:val="00FE7704"/>
    <w:rsid w:val="00FE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C0E26"/>
    <w:pPr>
      <w:ind w:left="720"/>
      <w:contextualSpacing/>
    </w:pPr>
  </w:style>
  <w:style w:type="character" w:customStyle="1" w:styleId="c12">
    <w:name w:val="c12"/>
    <w:basedOn w:val="a0"/>
    <w:rsid w:val="00FA3D14"/>
  </w:style>
  <w:style w:type="character" w:customStyle="1" w:styleId="c10">
    <w:name w:val="c10"/>
    <w:basedOn w:val="a0"/>
    <w:rsid w:val="00FA3D14"/>
  </w:style>
  <w:style w:type="character" w:customStyle="1" w:styleId="c0">
    <w:name w:val="c0"/>
    <w:basedOn w:val="a0"/>
    <w:rsid w:val="009076CA"/>
  </w:style>
  <w:style w:type="paragraph" w:customStyle="1" w:styleId="c71">
    <w:name w:val="c71"/>
    <w:basedOn w:val="a"/>
    <w:rsid w:val="0065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64FA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64F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(10)"/>
    <w:basedOn w:val="a0"/>
    <w:rsid w:val="0097487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36"/>
      <w:szCs w:val="36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974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4874"/>
  </w:style>
  <w:style w:type="paragraph" w:styleId="a7">
    <w:name w:val="footer"/>
    <w:basedOn w:val="a"/>
    <w:link w:val="a8"/>
    <w:uiPriority w:val="99"/>
    <w:unhideWhenUsed/>
    <w:rsid w:val="00974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874"/>
  </w:style>
  <w:style w:type="character" w:customStyle="1" w:styleId="1">
    <w:name w:val="Заголовок №1"/>
    <w:basedOn w:val="a0"/>
    <w:rsid w:val="00CC29A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36"/>
      <w:szCs w:val="36"/>
      <w:u w:val="none"/>
      <w:lang w:val="ru-RU" w:eastAsia="ru-RU" w:bidi="ru-RU"/>
    </w:rPr>
  </w:style>
  <w:style w:type="paragraph" w:styleId="a9">
    <w:name w:val="Normal (Web)"/>
    <w:basedOn w:val="a"/>
    <w:uiPriority w:val="99"/>
    <w:unhideWhenUsed/>
    <w:rsid w:val="00CC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rsid w:val="0030085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9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0pt">
    <w:name w:val="Основной текст (4) + Не курсив;Интервал 0 pt"/>
    <w:rsid w:val="0030085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6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western">
    <w:name w:val="western"/>
    <w:basedOn w:val="a"/>
    <w:rsid w:val="0079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3"/>
    <w:locked/>
    <w:rsid w:val="00797AD8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">
    <w:name w:val="Основной текст3"/>
    <w:basedOn w:val="a"/>
    <w:link w:val="aa"/>
    <w:rsid w:val="00797AD8"/>
    <w:pPr>
      <w:widowControl w:val="0"/>
      <w:shd w:val="clear" w:color="auto" w:fill="FFFFFF"/>
      <w:spacing w:before="1260" w:after="0" w:line="250" w:lineRule="exact"/>
      <w:ind w:hanging="560"/>
    </w:pPr>
    <w:rPr>
      <w:rFonts w:ascii="Century Schoolbook" w:hAnsi="Century Schoolbook"/>
      <w:spacing w:val="4"/>
      <w:sz w:val="19"/>
      <w:shd w:val="clear" w:color="auto" w:fill="FFFFFF"/>
    </w:rPr>
  </w:style>
  <w:style w:type="character" w:customStyle="1" w:styleId="11">
    <w:name w:val="Основной текст1"/>
    <w:rsid w:val="00797AD8"/>
    <w:rPr>
      <w:rFonts w:ascii="Century Schoolbook" w:eastAsia="Times New Roman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paragraph" w:styleId="ab">
    <w:name w:val="Body Text"/>
    <w:basedOn w:val="a"/>
    <w:link w:val="ac"/>
    <w:uiPriority w:val="99"/>
    <w:unhideWhenUsed/>
    <w:rsid w:val="00562A6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62A60"/>
  </w:style>
  <w:style w:type="paragraph" w:styleId="ad">
    <w:name w:val="No Spacing"/>
    <w:uiPriority w:val="1"/>
    <w:qFormat/>
    <w:rsid w:val="002625A0"/>
    <w:pPr>
      <w:spacing w:after="0" w:line="240" w:lineRule="auto"/>
    </w:pPr>
  </w:style>
  <w:style w:type="paragraph" w:customStyle="1" w:styleId="Standard">
    <w:name w:val="Standard"/>
    <w:rsid w:val="008177FB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0C0EE-38E4-43A6-9C68-7160BC87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28</Pages>
  <Words>5520</Words>
  <Characters>31470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SPecialiST</cp:lastModifiedBy>
  <cp:revision>88</cp:revision>
  <dcterms:created xsi:type="dcterms:W3CDTF">2017-09-04T03:11:00Z</dcterms:created>
  <dcterms:modified xsi:type="dcterms:W3CDTF">2020-08-20T12:59:00Z</dcterms:modified>
</cp:coreProperties>
</file>