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939" w:rsidRPr="00ED7CD5" w:rsidRDefault="00D74939" w:rsidP="00D7493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:rsidR="00D74939" w:rsidRPr="00ED7CD5" w:rsidRDefault="00D74939" w:rsidP="00D74939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:rsidR="00860CF3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техникум»</w:t>
      </w: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D74939" w:rsidRPr="00D74939" w:rsidRDefault="00D74939" w:rsidP="00D74939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:rsidR="00860CF3" w:rsidRPr="002C023F" w:rsidRDefault="002C023F" w:rsidP="00EB2701">
      <w:pPr>
        <w:spacing w:line="360" w:lineRule="auto"/>
        <w:ind w:left="0" w:firstLine="0"/>
        <w:jc w:val="center"/>
        <w:rPr>
          <w:b/>
          <w:sz w:val="28"/>
          <w:u w:val="single"/>
        </w:rPr>
      </w:pPr>
      <w:r w:rsidRPr="002C023F">
        <w:rPr>
          <w:b/>
          <w:sz w:val="28"/>
        </w:rPr>
        <w:t>РАБОЧАЯ ПРОГРАММА УЧЕБНОЙ ДИСЦИПЛИНЫ</w:t>
      </w:r>
    </w:p>
    <w:p w:rsidR="00D74939" w:rsidRDefault="00D74939" w:rsidP="00EB2701">
      <w:pPr>
        <w:spacing w:line="360" w:lineRule="auto"/>
        <w:ind w:left="0" w:firstLine="0"/>
        <w:jc w:val="center"/>
        <w:rPr>
          <w:b/>
          <w:sz w:val="28"/>
        </w:rPr>
      </w:pPr>
    </w:p>
    <w:p w:rsidR="00EB2701" w:rsidRDefault="00EB2701" w:rsidP="00EB2701">
      <w:pPr>
        <w:spacing w:line="360" w:lineRule="auto"/>
        <w:ind w:left="0" w:firstLine="0"/>
        <w:jc w:val="center"/>
        <w:rPr>
          <w:b/>
          <w:sz w:val="28"/>
        </w:rPr>
      </w:pPr>
      <w:r w:rsidRPr="00EB2701">
        <w:rPr>
          <w:b/>
          <w:sz w:val="28"/>
        </w:rPr>
        <w:t>ОП.03 ТЕХНИЧЕСКОЕ ОСНАЩЕНИЕ И ОРГАНИЗАЦИЯ РАБОЧЕГО МЕСТА</w:t>
      </w:r>
    </w:p>
    <w:p w:rsidR="00D74939" w:rsidRPr="00177366" w:rsidRDefault="00D74939" w:rsidP="00177366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:rsidR="00D74939" w:rsidRPr="00ED7CD5" w:rsidRDefault="00D74939" w:rsidP="00D74939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:rsidR="00D74939" w:rsidRDefault="00D74939" w:rsidP="00D74939">
      <w:pPr>
        <w:ind w:left="0" w:firstLine="0"/>
        <w:rPr>
          <w:b/>
          <w:i/>
        </w:rPr>
      </w:pPr>
    </w:p>
    <w:p w:rsidR="00D74939" w:rsidRDefault="00D74939" w:rsidP="00D74939">
      <w:pPr>
        <w:rPr>
          <w:b/>
          <w:i/>
        </w:rPr>
      </w:pPr>
    </w:p>
    <w:p w:rsidR="00D74939" w:rsidRDefault="00D74939" w:rsidP="00D74939">
      <w:pPr>
        <w:rPr>
          <w:b/>
          <w:i/>
        </w:rPr>
      </w:pPr>
    </w:p>
    <w:p w:rsidR="00D74939" w:rsidRDefault="00D74939" w:rsidP="00D74939">
      <w:pPr>
        <w:ind w:left="0" w:firstLine="0"/>
        <w:rPr>
          <w:b/>
          <w:i/>
        </w:rPr>
      </w:pPr>
    </w:p>
    <w:p w:rsidR="00D74939" w:rsidRDefault="00D74939" w:rsidP="00D74939">
      <w:pPr>
        <w:ind w:left="0" w:firstLine="0"/>
        <w:rPr>
          <w:b/>
          <w:i/>
        </w:rPr>
      </w:pPr>
    </w:p>
    <w:p w:rsidR="00177366" w:rsidRDefault="00177366" w:rsidP="00D74939">
      <w:pPr>
        <w:ind w:left="0" w:firstLine="0"/>
        <w:rPr>
          <w:b/>
          <w:i/>
        </w:rPr>
      </w:pPr>
    </w:p>
    <w:p w:rsidR="00177366" w:rsidRDefault="00177366" w:rsidP="00D74939">
      <w:pPr>
        <w:ind w:left="0" w:firstLine="0"/>
        <w:rPr>
          <w:b/>
          <w:i/>
        </w:rPr>
      </w:pPr>
    </w:p>
    <w:p w:rsidR="00177366" w:rsidRPr="00D111DA" w:rsidRDefault="00177366" w:rsidP="00D74939">
      <w:pPr>
        <w:ind w:left="0" w:firstLine="0"/>
        <w:rPr>
          <w:b/>
          <w:i/>
        </w:rPr>
      </w:pPr>
    </w:p>
    <w:p w:rsidR="00D74939" w:rsidRPr="00D111DA" w:rsidRDefault="00D74939" w:rsidP="00D74939">
      <w:pPr>
        <w:rPr>
          <w:b/>
          <w:i/>
        </w:rPr>
      </w:pPr>
    </w:p>
    <w:p w:rsidR="00D74939" w:rsidRDefault="00D74939" w:rsidP="00D74939">
      <w:pPr>
        <w:ind w:left="0" w:firstLine="0"/>
        <w:jc w:val="center"/>
        <w:rPr>
          <w:bCs/>
        </w:rPr>
      </w:pPr>
      <w:r w:rsidRPr="00E91F4B">
        <w:rPr>
          <w:bCs/>
          <w:sz w:val="28"/>
        </w:rPr>
        <w:t>201</w:t>
      </w:r>
      <w:r>
        <w:rPr>
          <w:bCs/>
          <w:sz w:val="28"/>
        </w:rPr>
        <w:t>9</w:t>
      </w:r>
      <w:r w:rsidRPr="00E91F4B">
        <w:rPr>
          <w:bCs/>
          <w:sz w:val="28"/>
        </w:rPr>
        <w:t xml:space="preserve"> г.</w:t>
      </w: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D74939" w:rsidRPr="00603B99" w:rsidTr="00981353">
        <w:trPr>
          <w:trHeight w:val="2419"/>
        </w:trPr>
        <w:tc>
          <w:tcPr>
            <w:tcW w:w="5522" w:type="dxa"/>
          </w:tcPr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 w:rsidR="00177366"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«__»________2019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Директора ГБПОУ «КПГТ»</w:t>
            </w: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D74939" w:rsidRPr="00603B99" w:rsidRDefault="00D74939" w:rsidP="009813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860CF3" w:rsidRDefault="00860CF3" w:rsidP="000549CA">
      <w:pPr>
        <w:ind w:left="0" w:firstLine="0"/>
        <w:rPr>
          <w:b/>
          <w:i/>
        </w:rPr>
      </w:pPr>
    </w:p>
    <w:p w:rsidR="002703F3" w:rsidRDefault="002703F3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D74939" w:rsidRDefault="00D74939" w:rsidP="000549CA">
      <w:pPr>
        <w:ind w:left="0" w:firstLine="0"/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EB2701">
      <w:pPr>
        <w:ind w:left="0" w:firstLine="0"/>
        <w:rPr>
          <w:b/>
          <w:i/>
        </w:rPr>
      </w:pPr>
    </w:p>
    <w:p w:rsidR="00860CF3" w:rsidRPr="00860CF3" w:rsidRDefault="00860CF3" w:rsidP="00860CF3">
      <w:pPr>
        <w:jc w:val="center"/>
        <w:rPr>
          <w:vertAlign w:val="superscript"/>
        </w:rPr>
      </w:pPr>
    </w:p>
    <w:p w:rsidR="00D74939" w:rsidRPr="00ED7CD5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учебной дисциплины </w:t>
      </w:r>
      <w:r w:rsidRPr="00D74939">
        <w:rPr>
          <w:rFonts w:eastAsia="Times New Roman"/>
          <w:color w:val="000000" w:themeColor="text1"/>
          <w:sz w:val="28"/>
          <w:szCs w:val="28"/>
        </w:rPr>
        <w:t>ОП.03 Техническое оснащение и организация рабочего места</w:t>
      </w:r>
      <w:r>
        <w:rPr>
          <w:rFonts w:eastAsia="Times New Roman"/>
          <w:color w:val="000000" w:themeColor="text1"/>
          <w:sz w:val="28"/>
          <w:szCs w:val="28"/>
        </w:rPr>
        <w:t xml:space="preserve"> разработана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на основе:</w:t>
      </w:r>
    </w:p>
    <w:p w:rsidR="00D74939" w:rsidRPr="00ED7CD5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 Федерального государственного образовательного стандарта среднего профессионального образования по профессии 43.01.09 «Повар, кондитер»</w:t>
      </w:r>
    </w:p>
    <w:p w:rsidR="00D74939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29.06.2019 г. № _</w:t>
      </w:r>
    </w:p>
    <w:p w:rsidR="00D74939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74939" w:rsidRPr="00ED7CD5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74939" w:rsidRPr="00ED7CD5" w:rsidRDefault="00D74939" w:rsidP="00D74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:rsidR="00D74939" w:rsidRPr="00ED7CD5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:rsidR="00D74939" w:rsidRPr="00ED7CD5" w:rsidRDefault="00D74939" w:rsidP="00D74939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="00177366" w:rsidRPr="00177366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177366"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 w:rsidR="00177366">
        <w:rPr>
          <w:rFonts w:eastAsia="Times New Roman"/>
          <w:color w:val="000000" w:themeColor="text1"/>
          <w:sz w:val="28"/>
          <w:szCs w:val="28"/>
        </w:rPr>
        <w:t>.</w:t>
      </w:r>
    </w:p>
    <w:p w:rsidR="00592094" w:rsidRPr="00592094" w:rsidRDefault="00592094" w:rsidP="00592094">
      <w:pPr>
        <w:spacing w:before="90" w:line="360" w:lineRule="auto"/>
        <w:ind w:right="398" w:firstLine="708"/>
        <w:rPr>
          <w:sz w:val="28"/>
          <w:szCs w:val="28"/>
        </w:rPr>
      </w:pPr>
    </w:p>
    <w:p w:rsidR="00592094" w:rsidRPr="00592094" w:rsidRDefault="00592094" w:rsidP="00592094">
      <w:pPr>
        <w:spacing w:line="360" w:lineRule="auto"/>
        <w:rPr>
          <w:color w:val="FF0000"/>
          <w:sz w:val="22"/>
          <w:szCs w:val="22"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D74939" w:rsidRDefault="00D74939" w:rsidP="00D74939">
      <w:pPr>
        <w:spacing w:line="360" w:lineRule="auto"/>
        <w:jc w:val="center"/>
        <w:rPr>
          <w:b/>
          <w:sz w:val="28"/>
        </w:rPr>
      </w:pPr>
      <w:r w:rsidRPr="00E91F4B">
        <w:rPr>
          <w:b/>
          <w:sz w:val="28"/>
        </w:rPr>
        <w:lastRenderedPageBreak/>
        <w:t>СОДЕРЖАНИЕ</w:t>
      </w:r>
    </w:p>
    <w:p w:rsidR="00D74939" w:rsidRPr="00ED7CD5" w:rsidRDefault="00D74939" w:rsidP="00D74939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770"/>
        <w:gridCol w:w="800"/>
      </w:tblGrid>
      <w:tr w:rsidR="00D74939" w:rsidRPr="00ED7CD5" w:rsidTr="00981353">
        <w:tc>
          <w:tcPr>
            <w:tcW w:w="9747" w:type="dxa"/>
          </w:tcPr>
          <w:p w:rsidR="00D74939" w:rsidRPr="00ED7CD5" w:rsidRDefault="00D74939" w:rsidP="00981353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1. ОБЩАЯ ХАРАКТЕРИСТИКА РАБОЧЕЙ ПРОГРАММЫ УЧЕБНОЙ ДИСЦИПЛИНЫ</w:t>
            </w:r>
          </w:p>
        </w:tc>
        <w:tc>
          <w:tcPr>
            <w:tcW w:w="851" w:type="dxa"/>
          </w:tcPr>
          <w:p w:rsidR="00D74939" w:rsidRPr="00ED7CD5" w:rsidRDefault="00D74939" w:rsidP="00981353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D74939" w:rsidRPr="00ED7CD5" w:rsidTr="00981353">
        <w:tc>
          <w:tcPr>
            <w:tcW w:w="9747" w:type="dxa"/>
          </w:tcPr>
          <w:p w:rsidR="00D74939" w:rsidRPr="00ED7CD5" w:rsidRDefault="00D74939" w:rsidP="00981353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2. СТРУКТУРА И СОДЕРЖАНИЕ УЧЕБНОЙ ДИСЦИПЛИНЫ</w:t>
            </w:r>
          </w:p>
          <w:p w:rsidR="00D74939" w:rsidRPr="00ED7CD5" w:rsidRDefault="00D74939" w:rsidP="00981353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3. УСЛОВИЯ РЕАЛИЗАЦИИ УЧЕБНОЙ ДИСЦИПЛИНЫ</w:t>
            </w:r>
          </w:p>
        </w:tc>
        <w:tc>
          <w:tcPr>
            <w:tcW w:w="851" w:type="dxa"/>
          </w:tcPr>
          <w:p w:rsidR="00D74939" w:rsidRPr="00ED7CD5" w:rsidRDefault="00D74939" w:rsidP="00981353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  <w:p w:rsidR="00D74939" w:rsidRPr="00ED7CD5" w:rsidRDefault="00D74939" w:rsidP="00981353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D74939" w:rsidRPr="00ED7CD5" w:rsidTr="00981353">
        <w:tc>
          <w:tcPr>
            <w:tcW w:w="9747" w:type="dxa"/>
          </w:tcPr>
          <w:p w:rsidR="00D74939" w:rsidRPr="00ED7CD5" w:rsidRDefault="00D74939" w:rsidP="00981353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4. КОНТРОЛЬ И ОЦЕНКА РЕЗУЛЬТАТОВ ОСВОЕНИЯ УЧЕБНОЙ ДИСЦИПЛИНЫ</w:t>
            </w:r>
          </w:p>
        </w:tc>
        <w:tc>
          <w:tcPr>
            <w:tcW w:w="851" w:type="dxa"/>
          </w:tcPr>
          <w:p w:rsidR="00D74939" w:rsidRPr="00ED7CD5" w:rsidRDefault="00177366" w:rsidP="00981353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860CF3">
      <w:pPr>
        <w:rPr>
          <w:b/>
          <w:i/>
        </w:rPr>
      </w:pPr>
    </w:p>
    <w:p w:rsidR="00860CF3" w:rsidRDefault="00860CF3" w:rsidP="00592094">
      <w:pPr>
        <w:ind w:left="0" w:firstLine="0"/>
        <w:rPr>
          <w:b/>
          <w:i/>
        </w:rPr>
      </w:pPr>
    </w:p>
    <w:p w:rsidR="00860CF3" w:rsidRPr="002C023F" w:rsidRDefault="00860CF3" w:rsidP="00D74939">
      <w:pPr>
        <w:widowControl w:val="0"/>
        <w:spacing w:line="360" w:lineRule="auto"/>
        <w:ind w:left="0" w:firstLine="709"/>
        <w:jc w:val="center"/>
        <w:rPr>
          <w:b/>
          <w:sz w:val="28"/>
        </w:rPr>
      </w:pPr>
      <w:r>
        <w:rPr>
          <w:b/>
          <w:i/>
          <w:u w:val="single"/>
        </w:rPr>
        <w:br w:type="page"/>
      </w:r>
      <w:r w:rsidR="002C023F">
        <w:rPr>
          <w:b/>
          <w:sz w:val="28"/>
        </w:rPr>
        <w:lastRenderedPageBreak/>
        <w:t>1. </w:t>
      </w:r>
      <w:r w:rsidRPr="002C023F">
        <w:rPr>
          <w:b/>
          <w:sz w:val="28"/>
        </w:rPr>
        <w:t>ОБЩАЯ ХАРАКТЕРИСТИКА ПРОГРАММЫ УЧЕБНОЙ ДИСЦИПЛИНЫ</w:t>
      </w:r>
    </w:p>
    <w:p w:rsidR="00860CF3" w:rsidRPr="002C023F" w:rsidRDefault="00860CF3" w:rsidP="002C023F">
      <w:pPr>
        <w:widowControl w:val="0"/>
        <w:spacing w:line="360" w:lineRule="auto"/>
        <w:ind w:left="0" w:firstLine="709"/>
        <w:jc w:val="both"/>
        <w:rPr>
          <w:b/>
          <w:i/>
          <w:sz w:val="28"/>
        </w:rPr>
      </w:pPr>
    </w:p>
    <w:p w:rsidR="002C023F" w:rsidRDefault="00860CF3" w:rsidP="002C023F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2C023F">
        <w:rPr>
          <w:b/>
          <w:sz w:val="28"/>
        </w:rPr>
        <w:t xml:space="preserve">1.1. Место дисциплины в структуре основной профессиональной образовательной программы: </w:t>
      </w:r>
    </w:p>
    <w:p w:rsidR="00860CF3" w:rsidRPr="002C023F" w:rsidRDefault="002C023F" w:rsidP="002C023F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2C023F">
        <w:rPr>
          <w:sz w:val="28"/>
        </w:rPr>
        <w:t>Д</w:t>
      </w:r>
      <w:r w:rsidR="00860CF3" w:rsidRPr="002C023F">
        <w:rPr>
          <w:sz w:val="28"/>
        </w:rPr>
        <w:t>исциплина относится к общепрофессиональному циклу, связана с освоением профессиональных компетенций по всем профессиональным модулям, входящим в профессию, с дисциплинами ОП 02. Основы товароведения продовольственных товаров, ОП 01. Основы микробиологии, санитарии и гигиены.</w:t>
      </w:r>
    </w:p>
    <w:p w:rsidR="00860CF3" w:rsidRPr="002C023F" w:rsidRDefault="00860CF3" w:rsidP="002C023F">
      <w:pPr>
        <w:widowControl w:val="0"/>
        <w:spacing w:line="360" w:lineRule="auto"/>
        <w:ind w:left="0" w:firstLine="709"/>
        <w:jc w:val="both"/>
        <w:rPr>
          <w:b/>
          <w:sz w:val="28"/>
        </w:rPr>
      </w:pPr>
      <w:r w:rsidRPr="002C023F">
        <w:rPr>
          <w:b/>
          <w:sz w:val="28"/>
        </w:rPr>
        <w:t>1.2. Цель и планируемые результаты освоения дисциплины: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4"/>
        <w:gridCol w:w="3542"/>
        <w:gridCol w:w="3929"/>
      </w:tblGrid>
      <w:tr w:rsidR="00860CF3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jc w:val="center"/>
              <w:rPr>
                <w:b/>
                <w:lang w:eastAsia="en-US"/>
              </w:rPr>
            </w:pPr>
            <w:r w:rsidRPr="002C023F">
              <w:rPr>
                <w:b/>
                <w:lang w:eastAsia="en-US"/>
              </w:rPr>
              <w:t>Код ПК, 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jc w:val="center"/>
              <w:rPr>
                <w:b/>
                <w:lang w:eastAsia="en-US"/>
              </w:rPr>
            </w:pPr>
            <w:r w:rsidRPr="002C023F">
              <w:rPr>
                <w:b/>
                <w:lang w:eastAsia="en-US"/>
              </w:rPr>
              <w:t>Умения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jc w:val="center"/>
              <w:rPr>
                <w:b/>
                <w:lang w:eastAsia="en-US"/>
              </w:rPr>
            </w:pPr>
            <w:r w:rsidRPr="002C023F">
              <w:rPr>
                <w:b/>
                <w:lang w:eastAsia="en-US"/>
              </w:rPr>
              <w:t>Знания</w:t>
            </w:r>
          </w:p>
        </w:tc>
      </w:tr>
      <w:tr w:rsidR="00860CF3" w:rsidRPr="002C023F" w:rsidTr="00592094">
        <w:trPr>
          <w:trHeight w:val="282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1.1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1.2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обработку, подготовку овощей, грибов, рыбы, нерыбного водного сырья, мяса, домашней птицы, дичи, кролика.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1.3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ПК 1.4 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Проводить приготовление и подготовку к реализации полуфабрикатов разнообразного </w:t>
            </w:r>
            <w:r w:rsidRPr="002C023F">
              <w:rPr>
                <w:lang w:eastAsia="en-US"/>
              </w:rPr>
              <w:lastRenderedPageBreak/>
              <w:t>ассортимента для блюд, кулинарных изделий из мяса, домашней птицы, дичи, кролик.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ПК 2.1 Подготавливать рабочее место, оборудование, сырье, исходные материалы для приготовления горячих блюд, кулинарных изделий, закусок разнообразного ассортимента в соответствии </w:t>
            </w:r>
            <w:r w:rsidR="00D74939" w:rsidRPr="002C023F">
              <w:rPr>
                <w:lang w:eastAsia="en-US"/>
              </w:rPr>
              <w:t>в инструкции</w:t>
            </w:r>
            <w:r w:rsidRPr="002C023F">
              <w:rPr>
                <w:lang w:eastAsia="en-US"/>
              </w:rPr>
              <w:t xml:space="preserve"> и регламентами.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ПК 2.2 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непродолжительное хранение бульонов, отваров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2.3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супов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2.4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непродолжительное хранение горячих соусов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ПК 2.5 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горячих блюд и гарниров из овощей, грибов, круп, бобовых, макаронных изделий разнообразного ассортимента.</w:t>
            </w:r>
          </w:p>
          <w:p w:rsidR="00965B26" w:rsidRPr="002C023F" w:rsidRDefault="00965B26" w:rsidP="002C023F">
            <w:pPr>
              <w:widowControl w:val="0"/>
              <w:tabs>
                <w:tab w:val="left" w:pos="1395"/>
              </w:tabs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2.6</w:t>
            </w:r>
            <w:r w:rsidRPr="002C023F">
              <w:rPr>
                <w:lang w:eastAsia="en-US"/>
              </w:rPr>
              <w:tab/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Осуществлять приготовление, творческое оформление и подготовку к реализации </w:t>
            </w:r>
            <w:r w:rsidRPr="002C023F">
              <w:rPr>
                <w:lang w:eastAsia="en-US"/>
              </w:rPr>
              <w:lastRenderedPageBreak/>
              <w:t xml:space="preserve">горячих блюд, кулинарных изделий, закусок из яиц, творога, сыра, муки разнообразного ассортимента. 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2.7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рыбы, нерыбного водного сырья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2.8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горячих блюд, кулинарных изделий, закусок из мяса, домашней птицы, дичи и кролика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3.1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3.2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3.3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Осуществлять приготовление, творческое оформление и подготовку к реализации </w:t>
            </w:r>
            <w:r w:rsidRPr="002C023F">
              <w:rPr>
                <w:lang w:eastAsia="en-US"/>
              </w:rPr>
              <w:lastRenderedPageBreak/>
              <w:t>салатов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3.4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Осуществлять приготовление, творческое оформление и подготовку к реализации бутербродов, канапе, холодных закусок разнообразного ассортимента. 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3.5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3.6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 творческое оформление и подготовку к реализации холодных блюд из мяса, домашней птицы, дичи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4.1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4.2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4.3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Осуществлять </w:t>
            </w:r>
            <w:r w:rsidRPr="002C023F">
              <w:rPr>
                <w:lang w:eastAsia="en-US"/>
              </w:rPr>
              <w:lastRenderedPageBreak/>
              <w:t>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4.4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4.5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5.1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Подготавливать рабочее место кондитера, оборудования, инвентарь, кондитерское сырье, исходные материалы к работе в соответствии с инструкциями и регламентами.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5.2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приготовление и подготовку к использованию отделочных полуфабрикатов для хлебобулочных, мучных и кондитерских изделий.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5.3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5.4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Осуществлять изготовление, творческое оформление, подготовку к </w:t>
            </w:r>
            <w:r w:rsidRPr="002C023F">
              <w:rPr>
                <w:lang w:eastAsia="en-US"/>
              </w:rPr>
              <w:lastRenderedPageBreak/>
              <w:t>реализации мучных кондитерских изделий разнообразного ассортимента.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ПК 5.5</w:t>
            </w:r>
          </w:p>
          <w:p w:rsidR="00860CF3" w:rsidRPr="002C023F" w:rsidRDefault="00965B26" w:rsidP="002C023F">
            <w:pPr>
              <w:widowControl w:val="0"/>
              <w:ind w:left="0" w:firstLine="0"/>
              <w:rPr>
                <w:color w:val="000000" w:themeColor="text1"/>
                <w:lang w:eastAsia="en-US"/>
              </w:rPr>
            </w:pPr>
            <w:r w:rsidRPr="002C023F">
              <w:rPr>
                <w:lang w:eastAsia="en-US"/>
              </w:rPr>
              <w:t>Осуществлять изготовление, творческое оформление, подготовку  к реализации пирожных и тортов разнообразного ассортимента.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      </w:r>
          </w:p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определять вид, выбирать в соответствии с потребностью производства технологическое оборудование, инвентарь, инструменты;</w:t>
            </w:r>
          </w:p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860CF3" w:rsidRPr="002C023F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2C023F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правила электробезопасности, пожарной безопасности;</w:t>
            </w:r>
          </w:p>
          <w:p w:rsidR="00860CF3" w:rsidRPr="002C023F" w:rsidRDefault="00860CF3" w:rsidP="002C023F">
            <w:pPr>
              <w:pStyle w:val="a8"/>
              <w:widowControl w:val="0"/>
              <w:spacing w:before="0" w:after="0"/>
              <w:ind w:left="0" w:firstLine="0"/>
              <w:rPr>
                <w:color w:val="000000" w:themeColor="text1"/>
                <w:lang w:eastAsia="en-US"/>
              </w:rPr>
            </w:pPr>
            <w:r w:rsidRPr="002C023F">
              <w:rPr>
                <w:rStyle w:val="a9"/>
                <w:color w:val="000000" w:themeColor="text1"/>
                <w:shd w:val="clear" w:color="auto" w:fill="FFFFFF"/>
                <w:lang w:eastAsia="en-US"/>
              </w:rPr>
              <w:t>правила охраны труда в организациях питания</w:t>
            </w:r>
          </w:p>
        </w:tc>
      </w:tr>
      <w:tr w:rsidR="00860CF3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lastRenderedPageBreak/>
              <w:t>ОК 01 Выбирать способы решения задач профессиональной деятельности, применительно к различным контекстам.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 xml:space="preserve">Составить план действия. 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Определять необходимые ресурсы.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Реализовать составленный план.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Методы работы в профессиональной и смежных сферах.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Структура плана для решения задач.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860CF3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02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Определять задачи поиска информации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Определять необходимые источники информации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Планировать процесс поиска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Структурировать получаемую информацию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Выделять наиболее значимое в перечне информации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Оценивать практическую значимость результатов поиска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Оформлять результаты поиска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Приемы структурирования информации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Формат оформления результатов поиска информации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</w:p>
        </w:tc>
      </w:tr>
      <w:tr w:rsidR="00860CF3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03 Планировать и реализовывать собственное профессиональное и личностное развитие.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 xml:space="preserve">Выстраивать траектории </w:t>
            </w:r>
            <w:r w:rsidRPr="002C023F">
              <w:rPr>
                <w:bCs/>
                <w:lang w:eastAsia="en-US"/>
              </w:rPr>
              <w:lastRenderedPageBreak/>
              <w:t>профессионального и личностного развития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lastRenderedPageBreak/>
              <w:t>Содержание актуальной нормативно-правовой документации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Современная научная и профессиональная терминология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 xml:space="preserve">Возможные траектории </w:t>
            </w:r>
            <w:r w:rsidRPr="002C023F">
              <w:rPr>
                <w:bCs/>
                <w:lang w:eastAsia="en-US"/>
              </w:rPr>
              <w:lastRenderedPageBreak/>
              <w:t>профессионального развития  и самообразования</w:t>
            </w:r>
          </w:p>
        </w:tc>
      </w:tr>
      <w:tr w:rsidR="00965B26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lastRenderedPageBreak/>
              <w:t>ОК 04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Организовывать работу коллектива и команды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Взаимодействовать</w:t>
            </w:r>
            <w:r w:rsidRPr="002C023F">
              <w:rPr>
                <w:lang w:eastAsia="en-US"/>
              </w:rPr>
              <w:t xml:space="preserve"> </w:t>
            </w:r>
            <w:r w:rsidRPr="002C023F">
              <w:rPr>
                <w:bCs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Психология коллектива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Психология личности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Основы проектной деятельности</w:t>
            </w:r>
          </w:p>
        </w:tc>
      </w:tr>
      <w:tr w:rsidR="00965B26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Излагать свои мысли на государственном языке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Оформлять документы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Особенности социального и культурного контекста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Правила оформления документов.</w:t>
            </w:r>
          </w:p>
        </w:tc>
      </w:tr>
      <w:tr w:rsidR="00965B26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06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Описывать значимость своей профессии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Сущность гражданско-патриотической позиции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Общечеловеческие ценности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965B26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07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Соблюдать нормы экологической безопасности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Основные ресурсы, задействованные в профессиональной деятельности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Пути обеспечения ресурсосбережения.</w:t>
            </w:r>
          </w:p>
        </w:tc>
      </w:tr>
      <w:tr w:rsidR="00965B26" w:rsidRPr="002C023F" w:rsidTr="00592094"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09 Использовать информационные технологии в профессиональной деятельности.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Современные средства и устройства информатизации</w:t>
            </w:r>
          </w:p>
          <w:p w:rsidR="00965B26" w:rsidRPr="002C023F" w:rsidRDefault="00965B26" w:rsidP="002C023F">
            <w:pPr>
              <w:widowControl w:val="0"/>
              <w:ind w:left="0" w:firstLine="0"/>
              <w:rPr>
                <w:bCs/>
                <w:lang w:eastAsia="en-US"/>
              </w:rPr>
            </w:pPr>
            <w:r w:rsidRPr="002C023F">
              <w:rPr>
                <w:bCs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860CF3" w:rsidRPr="002C023F" w:rsidTr="00592094">
        <w:trPr>
          <w:trHeight w:val="4905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965B26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lastRenderedPageBreak/>
              <w:t>ОК 10 Пользоваться профессиональной документацией на государственном и иностранном языке.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понимать тексты на базовые профессиональные темы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участвовать в диалогах на знакомые общие и профессиональные темы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965B26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  <w:r w:rsidR="00965B26" w:rsidRPr="002C023F">
              <w:rPr>
                <w:lang w:eastAsia="en-US"/>
              </w:rPr>
              <w:t>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особенности произношения</w:t>
            </w:r>
          </w:p>
          <w:p w:rsidR="00860CF3" w:rsidRPr="002C023F" w:rsidRDefault="00860CF3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592094" w:rsidRPr="002C023F" w:rsidTr="00592094">
        <w:trPr>
          <w:trHeight w:val="690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94" w:rsidRPr="002C023F" w:rsidRDefault="00592094" w:rsidP="002C023F">
            <w:pPr>
              <w:widowControl w:val="0"/>
              <w:ind w:left="0" w:firstLine="0"/>
              <w:rPr>
                <w:lang w:eastAsia="en-US"/>
              </w:rPr>
            </w:pPr>
            <w:r w:rsidRPr="002C023F">
              <w:rPr>
                <w:lang w:eastAsia="en-US"/>
              </w:rPr>
              <w:t>ОК 11 Планировать предпринимательскую деятельность в профессиональной сфере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94" w:rsidRPr="00592094" w:rsidRDefault="00592094" w:rsidP="00F801F9">
            <w:pPr>
              <w:ind w:left="0" w:firstLine="0"/>
              <w:rPr>
                <w:lang w:eastAsia="en-US"/>
              </w:rPr>
            </w:pPr>
            <w:r w:rsidRPr="00592094">
              <w:rPr>
                <w:lang w:eastAsia="en-US"/>
              </w:rPr>
              <w:t>- осуществлять планирование производственной деятельности;</w:t>
            </w:r>
          </w:p>
          <w:p w:rsidR="00592094" w:rsidRPr="00592094" w:rsidRDefault="00592094" w:rsidP="00F801F9">
            <w:pPr>
              <w:ind w:left="0" w:firstLine="0"/>
              <w:rPr>
                <w:lang w:eastAsia="en-US"/>
              </w:rPr>
            </w:pPr>
            <w:r w:rsidRPr="00592094">
              <w:rPr>
                <w:lang w:eastAsia="en-US"/>
              </w:rPr>
              <w:t>- принимать управленческие решения;</w:t>
            </w:r>
          </w:p>
          <w:p w:rsidR="00592094" w:rsidRPr="00592094" w:rsidRDefault="00592094" w:rsidP="00F801F9">
            <w:pPr>
              <w:ind w:left="0" w:firstLine="0"/>
              <w:rPr>
                <w:lang w:eastAsia="en-US"/>
              </w:rPr>
            </w:pPr>
            <w:r w:rsidRPr="00592094">
              <w:rPr>
                <w:lang w:eastAsia="en-US"/>
              </w:rPr>
              <w:t>- выбирать организационно-правовую форму предпринимательской деятельности;</w:t>
            </w:r>
          </w:p>
          <w:p w:rsidR="00592094" w:rsidRPr="00592094" w:rsidRDefault="00592094" w:rsidP="00F801F9">
            <w:pPr>
              <w:ind w:left="0" w:firstLine="0"/>
              <w:rPr>
                <w:lang w:eastAsia="en-US"/>
              </w:rPr>
            </w:pPr>
            <w:r w:rsidRPr="00592094">
              <w:rPr>
                <w:lang w:eastAsia="en-US"/>
              </w:rPr>
              <w:t>- собирать и анализировать информацию о конкурентах, потребителях, поставщиках.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94" w:rsidRPr="00592094" w:rsidRDefault="00592094" w:rsidP="00F801F9">
            <w:pPr>
              <w:ind w:left="0" w:firstLine="0"/>
              <w:rPr>
                <w:szCs w:val="22"/>
                <w:lang w:eastAsia="en-US"/>
              </w:rPr>
            </w:pPr>
            <w:r w:rsidRPr="00592094">
              <w:rPr>
                <w:szCs w:val="22"/>
                <w:lang w:eastAsia="en-US"/>
              </w:rPr>
              <w:t>- алгоритм действий по созданию предприятия малого бизнеса в соответствии с выбранными приоритетами;</w:t>
            </w:r>
          </w:p>
          <w:p w:rsidR="00592094" w:rsidRPr="00592094" w:rsidRDefault="00592094" w:rsidP="00F801F9">
            <w:pPr>
              <w:ind w:left="0" w:firstLine="0"/>
              <w:rPr>
                <w:szCs w:val="22"/>
                <w:lang w:eastAsia="en-US"/>
              </w:rPr>
            </w:pPr>
            <w:r w:rsidRPr="00592094">
              <w:rPr>
                <w:szCs w:val="22"/>
                <w:lang w:eastAsia="en-US"/>
              </w:rPr>
              <w:t>- нормативно-правовую базу предпринимательской деятельности;</w:t>
            </w:r>
          </w:p>
          <w:p w:rsidR="00592094" w:rsidRPr="00592094" w:rsidRDefault="00592094" w:rsidP="00F801F9">
            <w:pPr>
              <w:ind w:left="0" w:firstLine="0"/>
              <w:rPr>
                <w:szCs w:val="22"/>
                <w:lang w:eastAsia="en-US"/>
              </w:rPr>
            </w:pPr>
            <w:r w:rsidRPr="00592094">
              <w:rPr>
                <w:szCs w:val="22"/>
                <w:lang w:eastAsia="en-US"/>
              </w:rPr>
              <w:t>- теоретические и методологические основы организации собственного дела;</w:t>
            </w:r>
          </w:p>
          <w:p w:rsidR="00592094" w:rsidRPr="00592094" w:rsidRDefault="00592094" w:rsidP="00F801F9">
            <w:pPr>
              <w:ind w:left="0" w:firstLine="0"/>
              <w:rPr>
                <w:szCs w:val="22"/>
                <w:lang w:eastAsia="en-US"/>
              </w:rPr>
            </w:pPr>
            <w:r w:rsidRPr="00592094">
              <w:rPr>
                <w:szCs w:val="22"/>
                <w:lang w:eastAsia="en-US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:rsidR="000549CA" w:rsidRDefault="000549CA" w:rsidP="00860CF3">
      <w:pPr>
        <w:ind w:left="0" w:firstLine="0"/>
        <w:rPr>
          <w:b/>
        </w:rPr>
      </w:pPr>
    </w:p>
    <w:p w:rsidR="000549CA" w:rsidRDefault="000549CA" w:rsidP="00860CF3">
      <w:pPr>
        <w:ind w:left="0" w:firstLine="0"/>
        <w:rPr>
          <w:b/>
        </w:rPr>
      </w:pPr>
    </w:p>
    <w:p w:rsidR="00965B26" w:rsidRDefault="00965B26" w:rsidP="00860CF3">
      <w:pPr>
        <w:ind w:left="0" w:firstLine="0"/>
        <w:rPr>
          <w:b/>
        </w:rPr>
      </w:pPr>
    </w:p>
    <w:p w:rsidR="00965B26" w:rsidRDefault="00965B26" w:rsidP="00860CF3">
      <w:pPr>
        <w:ind w:left="0" w:firstLine="0"/>
        <w:rPr>
          <w:b/>
        </w:rPr>
      </w:pPr>
    </w:p>
    <w:p w:rsidR="00965B26" w:rsidRDefault="00965B26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2C023F" w:rsidRDefault="002C023F" w:rsidP="00860CF3">
      <w:pPr>
        <w:ind w:left="0" w:firstLine="0"/>
        <w:rPr>
          <w:b/>
        </w:rPr>
      </w:pPr>
    </w:p>
    <w:p w:rsidR="00965B26" w:rsidRDefault="00965B26" w:rsidP="00860CF3">
      <w:pPr>
        <w:ind w:left="0" w:firstLine="0"/>
        <w:rPr>
          <w:b/>
        </w:rPr>
      </w:pPr>
    </w:p>
    <w:p w:rsidR="00592094" w:rsidRDefault="00592094" w:rsidP="00860CF3">
      <w:pPr>
        <w:ind w:left="0" w:firstLine="0"/>
        <w:rPr>
          <w:b/>
        </w:rPr>
      </w:pPr>
    </w:p>
    <w:p w:rsidR="00965B26" w:rsidRDefault="00965B26" w:rsidP="00860CF3">
      <w:pPr>
        <w:ind w:left="0" w:firstLine="0"/>
        <w:rPr>
          <w:b/>
        </w:rPr>
      </w:pPr>
    </w:p>
    <w:p w:rsidR="00860CF3" w:rsidRPr="002C023F" w:rsidRDefault="00860CF3" w:rsidP="00D74939">
      <w:pPr>
        <w:spacing w:line="360" w:lineRule="auto"/>
        <w:ind w:left="0" w:firstLine="709"/>
        <w:jc w:val="center"/>
        <w:rPr>
          <w:b/>
          <w:sz w:val="28"/>
        </w:rPr>
      </w:pPr>
      <w:r w:rsidRPr="002C023F">
        <w:rPr>
          <w:b/>
          <w:sz w:val="28"/>
        </w:rPr>
        <w:lastRenderedPageBreak/>
        <w:t>2. СТРУКТУРА И СОДЕРЖАНИЕ УЧЕБНОЙ ДИСЦИПЛИНЫ</w:t>
      </w:r>
    </w:p>
    <w:p w:rsidR="00860CF3" w:rsidRPr="002C023F" w:rsidRDefault="00860CF3" w:rsidP="002C023F">
      <w:pPr>
        <w:spacing w:line="360" w:lineRule="auto"/>
        <w:ind w:left="0" w:firstLine="709"/>
        <w:jc w:val="both"/>
        <w:rPr>
          <w:b/>
          <w:sz w:val="28"/>
        </w:rPr>
      </w:pPr>
      <w:r w:rsidRPr="002C023F">
        <w:rPr>
          <w:b/>
          <w:sz w:val="28"/>
        </w:rPr>
        <w:t>2.1. Объем учебной дисциплины и виды учебной работы</w:t>
      </w:r>
    </w:p>
    <w:p w:rsidR="00860CF3" w:rsidRDefault="00860CF3" w:rsidP="00860CF3">
      <w:pPr>
        <w:rPr>
          <w:b/>
        </w:rPr>
      </w:pPr>
    </w:p>
    <w:p w:rsidR="00177366" w:rsidRDefault="00177366" w:rsidP="00860CF3">
      <w:pPr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0"/>
        <w:gridCol w:w="15"/>
        <w:gridCol w:w="1800"/>
      </w:tblGrid>
      <w:tr w:rsidR="00177366" w:rsidTr="00AD4FAC">
        <w:trPr>
          <w:trHeight w:val="460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bookmarkStart w:id="1" w:name="_Hlk11955355"/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177366" w:rsidTr="00AD4FAC">
        <w:trPr>
          <w:trHeight w:val="285"/>
        </w:trPr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Default="00177366" w:rsidP="00AD4F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образовательной нагрузки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Default="00177366" w:rsidP="00AD4FA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нагрузка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Default="0017736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самостоятельная работа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Default="0017736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 взаимодействии с преподавателем (нагрузка на дисциплины и МДК)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6E789D" w:rsidRDefault="00177366" w:rsidP="00AD4FAC">
            <w:pPr>
              <w:jc w:val="both"/>
              <w:rPr>
                <w:sz w:val="28"/>
                <w:szCs w:val="28"/>
              </w:rPr>
            </w:pPr>
            <w:r w:rsidRPr="006E789D">
              <w:rPr>
                <w:sz w:val="28"/>
                <w:szCs w:val="28"/>
              </w:rPr>
              <w:t>- всего во взаимодействии</w:t>
            </w:r>
            <w:r>
              <w:rPr>
                <w:sz w:val="28"/>
                <w:szCs w:val="28"/>
              </w:rPr>
              <w:t xml:space="preserve"> с преподавателем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6E789D" w:rsidRDefault="0017736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теоретическое обучение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Default="0017736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лабораторные и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177366" w:rsidTr="00AD4FAC">
        <w:tc>
          <w:tcPr>
            <w:tcW w:w="7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Default="00177366" w:rsidP="00AD4F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77366" w:rsidRPr="00DB6574" w:rsidTr="00AD4FAC">
        <w:trPr>
          <w:trHeight w:val="171"/>
        </w:trPr>
        <w:tc>
          <w:tcPr>
            <w:tcW w:w="7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177366" w:rsidRPr="00E03ED0" w:rsidRDefault="00177366" w:rsidP="00AD4FAC">
            <w:pPr>
              <w:rPr>
                <w:b/>
                <w:i/>
                <w:sz w:val="28"/>
                <w:szCs w:val="28"/>
              </w:rPr>
            </w:pPr>
            <w:r w:rsidRPr="00DB6574">
              <w:rPr>
                <w:b/>
                <w:sz w:val="28"/>
                <w:szCs w:val="28"/>
              </w:rPr>
              <w:t xml:space="preserve">Промежуточная аттестация в форме </w:t>
            </w:r>
            <w:r>
              <w:rPr>
                <w:b/>
                <w:sz w:val="28"/>
                <w:szCs w:val="28"/>
              </w:rPr>
              <w:t>зачета</w:t>
            </w:r>
          </w:p>
        </w:tc>
        <w:tc>
          <w:tcPr>
            <w:tcW w:w="18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77366" w:rsidRPr="00E03ED0" w:rsidRDefault="00177366" w:rsidP="00AD4FAC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bookmarkEnd w:id="1"/>
    </w:tbl>
    <w:p w:rsidR="00177366" w:rsidRDefault="00177366" w:rsidP="00860CF3">
      <w:pPr>
        <w:rPr>
          <w:b/>
        </w:rPr>
      </w:pPr>
    </w:p>
    <w:p w:rsidR="00177366" w:rsidRDefault="00177366" w:rsidP="00860CF3">
      <w:pPr>
        <w:rPr>
          <w:b/>
        </w:rPr>
      </w:pPr>
    </w:p>
    <w:p w:rsidR="00177366" w:rsidRDefault="00177366" w:rsidP="00860CF3">
      <w:pPr>
        <w:rPr>
          <w:b/>
        </w:rPr>
      </w:pPr>
    </w:p>
    <w:p w:rsidR="00860CF3" w:rsidRDefault="00860CF3" w:rsidP="00860CF3">
      <w:pPr>
        <w:ind w:left="0" w:firstLine="0"/>
        <w:rPr>
          <w:b/>
          <w:i/>
        </w:rPr>
      </w:pPr>
    </w:p>
    <w:p w:rsidR="00860CF3" w:rsidRDefault="00860CF3" w:rsidP="00860CF3">
      <w:pPr>
        <w:ind w:left="0" w:firstLine="0"/>
        <w:rPr>
          <w:b/>
          <w:i/>
        </w:rPr>
      </w:pPr>
    </w:p>
    <w:p w:rsidR="00860CF3" w:rsidRDefault="00860CF3" w:rsidP="00860CF3">
      <w:pPr>
        <w:ind w:left="0" w:firstLine="0"/>
        <w:rPr>
          <w:b/>
          <w:i/>
        </w:rPr>
        <w:sectPr w:rsidR="00860CF3" w:rsidSect="002C023F">
          <w:footerReference w:type="default" r:id="rId7"/>
          <w:type w:val="continuous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860CF3" w:rsidRPr="002C023F" w:rsidRDefault="00860CF3" w:rsidP="00860CF3">
      <w:pPr>
        <w:rPr>
          <w:b/>
          <w:bCs/>
          <w:sz w:val="28"/>
        </w:rPr>
      </w:pPr>
      <w:r w:rsidRPr="002C023F">
        <w:rPr>
          <w:b/>
          <w:sz w:val="28"/>
        </w:rPr>
        <w:lastRenderedPageBreak/>
        <w:t xml:space="preserve">2.2. Тематический план и содержание учебной дисциплины </w:t>
      </w:r>
    </w:p>
    <w:p w:rsidR="00860CF3" w:rsidRPr="002C023F" w:rsidRDefault="00860CF3" w:rsidP="00860CF3">
      <w:pPr>
        <w:rPr>
          <w:b/>
          <w:bCs/>
          <w:sz w:val="28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9919"/>
        <w:gridCol w:w="1276"/>
        <w:gridCol w:w="1832"/>
      </w:tblGrid>
      <w:tr w:rsidR="00860CF3" w:rsidTr="00860CF3">
        <w:trPr>
          <w:trHeight w:val="2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Наименование разделов и тем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hanging="44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Объем в часах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hanging="44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Осваиваемые элементы компетенций</w:t>
            </w:r>
          </w:p>
        </w:tc>
      </w:tr>
      <w:tr w:rsidR="00860CF3" w:rsidTr="00860CF3">
        <w:trPr>
          <w:trHeight w:val="2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1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4</w:t>
            </w:r>
          </w:p>
        </w:tc>
      </w:tr>
      <w:tr w:rsidR="00860CF3" w:rsidTr="00860CF3">
        <w:trPr>
          <w:trHeight w:val="2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Раздел 1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iCs/>
              </w:rPr>
              <w:t>Организация кулинарного и кондитерского производства в организациях питания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705B8D">
            <w:pPr>
              <w:rPr>
                <w:b/>
                <w:iCs/>
              </w:rPr>
            </w:pPr>
            <w:r w:rsidRPr="00D74939">
              <w:rPr>
                <w:b/>
                <w:iCs/>
              </w:rPr>
              <w:t>26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>
            <w:pPr>
              <w:rPr>
                <w:b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Тема 1.1</w:t>
            </w:r>
          </w:p>
          <w:p w:rsidR="00860CF3" w:rsidRPr="00D74939" w:rsidRDefault="00860CF3" w:rsidP="00D74939">
            <w:pPr>
              <w:ind w:left="0" w:firstLine="0"/>
              <w:jc w:val="center"/>
              <w:rPr>
                <w:bCs/>
                <w:iCs/>
              </w:rPr>
            </w:pPr>
            <w:r w:rsidRPr="00D74939">
              <w:rPr>
                <w:bCs/>
                <w:iCs/>
              </w:rPr>
              <w:t>Классификация и характеристика основных типов организаций питания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iCs/>
              </w:rPr>
              <w:t>2</w:t>
            </w:r>
          </w:p>
          <w:p w:rsidR="00860CF3" w:rsidRPr="00D74939" w:rsidRDefault="00860CF3">
            <w:pPr>
              <w:rPr>
                <w:b/>
                <w:bCs/>
                <w:iCs/>
              </w:rPr>
            </w:pP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ОК 1-7, 9, 10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ПК 1.1-1.5 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2.1-2.8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3.1-3.6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4.1-4.5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5.1-5.5</w:t>
            </w: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Классификация, основные типы и классы организаций питания. Характеристика основных типов организаций питания. Специализация организаций питания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Самостоятельная работа обучающихся </w:t>
            </w:r>
          </w:p>
          <w:p w:rsidR="00860CF3" w:rsidRPr="00D74939" w:rsidRDefault="00860CF3">
            <w:pPr>
              <w:rPr>
                <w:b/>
                <w:bCs/>
                <w:iCs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EB2701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76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Тема 1.2</w:t>
            </w:r>
          </w:p>
          <w:p w:rsidR="00860CF3" w:rsidRPr="00D74939" w:rsidRDefault="00860CF3" w:rsidP="00D74939">
            <w:pPr>
              <w:ind w:left="0" w:firstLine="0"/>
              <w:jc w:val="center"/>
              <w:rPr>
                <w:bCs/>
                <w:iCs/>
              </w:rPr>
            </w:pPr>
            <w:r w:rsidRPr="00D74939">
              <w:rPr>
                <w:bCs/>
                <w:iCs/>
              </w:rPr>
              <w:t>Принципы организации кулинарного и кондитерского производства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12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ОК 1-7, 9, 10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ПК 1.1-1.5 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2.1-2.8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3.1-3.6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4.1-4.5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5.1-5.5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>Характеристика, назначение и особенности деятельности заготовочных, доготовочных организаций питания и организаций с полным циклом производства. Характеристика структуры производства организации питания. Общие требования к организации рабочих мест повара.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>Организация работы складских помещений в соответствии с типом организации питания. Нормируемые и ненормируемые потери. Правила приёмки, хранения и отпуска сырья, пищевых продуктов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>Характеристика способов кулинарной обработки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 xml:space="preserve">Организация работы зон кухни, предназначенных для обработки сырья и приготовления полуфабрикатов. Характеристика организации рабочих мест повара.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>Организация зон кухни, предназначенных для приготовления горячей кулинарной продукции. Характеристика организации рабочих мест повара. Особенности организации рабочих мест в суповом и соусном отделениях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 xml:space="preserve">Организация зон кухни, предназначенных для приготовления холодной кулинарной продукции. Характеристика организации рабочих мест повара.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>Особенности организации рабочих мест повара в кулинарном цехе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>Организация работы кондитерского цеха. Организация рабочих мест по производству кондитерской продукции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2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iCs/>
              </w:rPr>
              <w:t xml:space="preserve">Организация реализации готовой кулинарной продукции. Общие требования к хранению и отпуску готовой кулинарной продукции. Организация рабочих мест </w:t>
            </w:r>
            <w:r w:rsidRPr="00D74939">
              <w:rPr>
                <w:iCs/>
              </w:rPr>
              <w:lastRenderedPageBreak/>
              <w:t>повара по отпуску готовой кулинарной продукции для различных форм обслуживания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12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ОК 1-7, 9, 10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ПК 1.1-1.5 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2.1-2.8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3.1-3.6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4.1-4.5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5.1-5.5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3"/>
              </w:numPr>
              <w:spacing w:before="0" w:after="0"/>
              <w:contextualSpacing/>
              <w:rPr>
                <w:bCs/>
                <w:iCs/>
              </w:rPr>
            </w:pPr>
            <w:r w:rsidRPr="00D74939">
              <w:rPr>
                <w:bCs/>
                <w:iCs/>
              </w:rPr>
              <w:t>Организация рабочих мест повара по обработке сырья: овощей, рыбы, мяса, птицы (по индивидуальным заданиям).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3"/>
              </w:numPr>
              <w:spacing w:before="0" w:after="0"/>
              <w:contextualSpacing/>
              <w:rPr>
                <w:b/>
                <w:iCs/>
              </w:rPr>
            </w:pPr>
            <w:r w:rsidRPr="00D74939">
              <w:rPr>
                <w:bCs/>
                <w:iCs/>
              </w:rPr>
              <w:t xml:space="preserve">Организация рабочих мест повара по приготовлению холодной кулинарной продукции (по индивидуальным заданиям).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3"/>
              </w:numPr>
              <w:spacing w:before="0" w:after="0"/>
              <w:contextualSpacing/>
              <w:rPr>
                <w:b/>
                <w:iCs/>
              </w:rPr>
            </w:pPr>
            <w:r w:rsidRPr="00D74939">
              <w:rPr>
                <w:bCs/>
                <w:iCs/>
              </w:rPr>
              <w:t>Организация рабочих мест повара по приготовлению горячей кулинарной продукции (по индивидуальным заданиям)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EB2701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Самостоятельная работа обучающихся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EB2701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Раздел 2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Устройство и назначение основных видов технологического оборудования кулинарного и кондитерского производства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705B8D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37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Тема 2.1</w:t>
            </w:r>
          </w:p>
          <w:p w:rsidR="00860CF3" w:rsidRPr="00D74939" w:rsidRDefault="00860CF3" w:rsidP="00D74939">
            <w:pPr>
              <w:ind w:left="0" w:firstLine="0"/>
              <w:jc w:val="center"/>
              <w:rPr>
                <w:iCs/>
              </w:rPr>
            </w:pPr>
            <w:r w:rsidRPr="00D74939">
              <w:rPr>
                <w:iCs/>
              </w:rPr>
              <w:t>Механическое оборудование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705B8D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12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ОК 1-7, 9, 10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ПК 1.1-1.5 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3.1-3.6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4.1-4.5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5.1-5.5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Классификация механического оборудования. Основные части и детали машин. Автоматика безопасности. Универсальные приводы. Назначение, принципы устройства, комплекты сменных механизмов и правила их крепления.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Оборудование для обработки овощей, зелени, грибов, плодов. Классификация и характеристика. Назначение и устройство.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Оборудование для обработки мяса и рыбы. Классификация и характеристика. Назначение и устройство.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Оборудование для нарезки хлеба и гастрономических товаров. Назначение и устройство.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Оборудование для процессов вакуумирования и упаковки.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4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Оборудование для тонкого измельчения продуктов в замороженном виде. Назначение,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iCs/>
              </w:rPr>
              <w:t>1.</w:t>
            </w:r>
            <w:r w:rsidRPr="00D74939">
              <w:rPr>
                <w:iCs/>
              </w:rPr>
              <w:t xml:space="preserve"> Изучение правил безопасной эксплуатации оборудования для обработки овощей и картофеля.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iCs/>
              </w:rPr>
              <w:t>2. Изучение правил безопасной эксплуатации оборудования для обработки мяса и рыбы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EB2701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Самостоятельная работа обучающихся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EB2701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>
            <w:pPr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Тема 2.2</w:t>
            </w:r>
          </w:p>
          <w:p w:rsidR="00860CF3" w:rsidRPr="00D74939" w:rsidRDefault="00860CF3" w:rsidP="00D74939">
            <w:pPr>
              <w:ind w:left="0" w:firstLine="0"/>
              <w:jc w:val="center"/>
              <w:rPr>
                <w:iCs/>
              </w:rPr>
            </w:pPr>
            <w:r w:rsidRPr="00D74939">
              <w:rPr>
                <w:iCs/>
              </w:rPr>
              <w:t>Тепловое оборудование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10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ОК 1-7, 9, 10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2.1-2.8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3.1-3.6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lastRenderedPageBreak/>
              <w:t>ПК 4.1-4.5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5.1-5.5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 xml:space="preserve">Классификация теплового оборудования по технологическому назначению, источнику тепла и способам его передачи. Характеристика основных способов нагрева. </w:t>
            </w:r>
            <w:r w:rsidRPr="00D74939">
              <w:rPr>
                <w:bCs/>
                <w:iCs/>
              </w:rPr>
              <w:lastRenderedPageBreak/>
              <w:t>Автоматика безопасности.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Варочное оборудование. Классификация. Назначение и устройство. Правила безопасной эксплуатации. Пароварочные шкафы и мелкие варочные аппараты. Назначение и устройство.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Жарочное оборудование. Характеристика основных способов жарки и выпечки. Классификация и устройство. Правила безопасной эксплуатации. Варочно-жарочное оборудование. Назначение и устройство.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5"/>
              </w:numPr>
              <w:spacing w:before="0" w:after="0"/>
              <w:contextualSpacing/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Универсальное и водогрейное оборудование.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iCs/>
              </w:rPr>
            </w:pPr>
            <w:r w:rsidRPr="00D74939">
              <w:rPr>
                <w:iCs/>
              </w:rPr>
              <w:t xml:space="preserve">1. Изучение правил безопасной эксплуатации теплового оборудования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iCs/>
              </w:rPr>
            </w:pPr>
            <w:r w:rsidRPr="00D74939">
              <w:rPr>
                <w:iCs/>
              </w:rPr>
              <w:t xml:space="preserve">2. Изучение правил безопасной эксплуатации многофункционального теплового оборудования.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B2701" w:rsidTr="00EB2701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01" w:rsidRPr="00D74939" w:rsidRDefault="00EB27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701" w:rsidRPr="00D74939" w:rsidRDefault="00EB2701" w:rsidP="00EB2701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>Самостоятельная работа обучающихся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01" w:rsidRPr="00D74939" w:rsidRDefault="00EB2701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701" w:rsidRPr="00D74939" w:rsidRDefault="00EB2701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D74939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Тема 2.3</w:t>
            </w:r>
          </w:p>
          <w:p w:rsidR="00860CF3" w:rsidRPr="00D74939" w:rsidRDefault="00860CF3" w:rsidP="00D74939">
            <w:pPr>
              <w:ind w:left="0" w:firstLine="0"/>
              <w:jc w:val="center"/>
              <w:rPr>
                <w:iCs/>
              </w:rPr>
            </w:pPr>
            <w:r w:rsidRPr="00D74939">
              <w:rPr>
                <w:iCs/>
              </w:rPr>
              <w:t>Холодильное оборудование</w:t>
            </w: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Содержание учебного материала 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5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ОК 1-7, 9, 10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ПК 1.1-1.5 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2.1-2.8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3.1-3.6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4.1-4.5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ПК 5.1-5.5</w:t>
            </w:r>
          </w:p>
          <w:p w:rsidR="00860CF3" w:rsidRPr="00D74939" w:rsidRDefault="00860CF3" w:rsidP="00965B26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 xml:space="preserve">1.  </w:t>
            </w:r>
            <w:r w:rsidRPr="00D74939">
              <w:rPr>
                <w:bCs/>
                <w:iCs/>
              </w:rPr>
              <w:t>Классификация и характеристика холодильного оборудования, Способы охлаждения (естественное и искусственное, безмашинное и машинное). Правила безопасной эксплуатации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Cs/>
                <w:iCs/>
              </w:rPr>
              <w:t>2.Требования системы ХАССП к соблюдению личной и производственной гигиены</w:t>
            </w:r>
            <w:r w:rsidRPr="00D74939">
              <w:rPr>
                <w:b/>
                <w:bCs/>
                <w:i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 xml:space="preserve">Тематика практических занятий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860CF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860CF3">
            <w:pPr>
              <w:pStyle w:val="a8"/>
              <w:numPr>
                <w:ilvl w:val="0"/>
                <w:numId w:val="6"/>
              </w:numPr>
              <w:spacing w:before="0" w:after="0"/>
              <w:contextualSpacing/>
              <w:rPr>
                <w:iCs/>
              </w:rPr>
            </w:pPr>
            <w:r w:rsidRPr="00D74939">
              <w:rPr>
                <w:iCs/>
              </w:rPr>
              <w:t>Изучение правил безопасной эксплуатации холодильного оборудования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EB2701" w:rsidTr="00EB2701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01" w:rsidRPr="00D74939" w:rsidRDefault="00EB2701">
            <w:pPr>
              <w:ind w:left="0" w:firstLine="0"/>
              <w:rPr>
                <w:b/>
                <w:bCs/>
                <w:iCs/>
              </w:rPr>
            </w:pPr>
          </w:p>
        </w:tc>
        <w:tc>
          <w:tcPr>
            <w:tcW w:w="3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2701" w:rsidRPr="00D74939" w:rsidRDefault="00EB2701" w:rsidP="00EB2701">
            <w:pPr>
              <w:rPr>
                <w:b/>
                <w:iCs/>
              </w:rPr>
            </w:pPr>
            <w:r w:rsidRPr="00D74939">
              <w:rPr>
                <w:b/>
                <w:bCs/>
                <w:iCs/>
              </w:rPr>
              <w:t>Самостоятельная работа обучающихся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701" w:rsidRPr="00D74939" w:rsidRDefault="00EB2701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701" w:rsidRPr="00D74939" w:rsidRDefault="00EB2701">
            <w:pPr>
              <w:ind w:left="0" w:firstLine="0"/>
              <w:rPr>
                <w:b/>
                <w:bCs/>
                <w:iCs/>
              </w:rPr>
            </w:pPr>
          </w:p>
        </w:tc>
      </w:tr>
      <w:tr w:rsidR="00860CF3" w:rsidTr="00705B8D">
        <w:trPr>
          <w:trHeight w:val="147"/>
        </w:trPr>
        <w:tc>
          <w:tcPr>
            <w:tcW w:w="3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705B8D" w:rsidP="00705B8D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Зачет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705B8D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2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>
            <w:pPr>
              <w:rPr>
                <w:b/>
                <w:bCs/>
                <w:iCs/>
              </w:rPr>
            </w:pPr>
          </w:p>
        </w:tc>
      </w:tr>
      <w:tr w:rsidR="00705B8D" w:rsidTr="00705B8D">
        <w:trPr>
          <w:trHeight w:val="146"/>
        </w:trPr>
        <w:tc>
          <w:tcPr>
            <w:tcW w:w="3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D" w:rsidRPr="00D74939" w:rsidRDefault="00705B8D" w:rsidP="00705B8D">
            <w:pPr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Всего: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D" w:rsidRPr="00D74939" w:rsidRDefault="00705B8D" w:rsidP="00705B8D">
            <w:pPr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65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B8D" w:rsidRPr="00D74939" w:rsidRDefault="00705B8D">
            <w:pPr>
              <w:rPr>
                <w:b/>
                <w:bCs/>
                <w:iCs/>
              </w:rPr>
            </w:pPr>
          </w:p>
        </w:tc>
      </w:tr>
    </w:tbl>
    <w:p w:rsidR="00860CF3" w:rsidRDefault="00860CF3" w:rsidP="00860CF3">
      <w:pPr>
        <w:rPr>
          <w:b/>
          <w:bCs/>
          <w:i/>
        </w:rPr>
      </w:pPr>
    </w:p>
    <w:p w:rsidR="00860CF3" w:rsidRDefault="00860CF3" w:rsidP="00860CF3">
      <w:pPr>
        <w:ind w:left="0" w:firstLine="0"/>
        <w:rPr>
          <w:i/>
        </w:rPr>
        <w:sectPr w:rsidR="00860CF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60CF3" w:rsidRPr="00177366" w:rsidRDefault="002C023F" w:rsidP="00177366">
      <w:pPr>
        <w:widowControl w:val="0"/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3. </w:t>
      </w:r>
      <w:r w:rsidR="00860CF3" w:rsidRPr="002C023F">
        <w:rPr>
          <w:b/>
          <w:bCs/>
          <w:sz w:val="28"/>
          <w:szCs w:val="28"/>
        </w:rPr>
        <w:t>УСЛОВИЯ РЕАЛИЗАЦИИ ПРОГРАММЫ УЧЕБНОЙ ДИСЦИПЛИНЫ</w:t>
      </w:r>
    </w:p>
    <w:p w:rsidR="00177366" w:rsidRDefault="00860CF3" w:rsidP="002C023F">
      <w:pPr>
        <w:widowControl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C023F">
        <w:rPr>
          <w:b/>
          <w:bCs/>
          <w:sz w:val="28"/>
          <w:szCs w:val="28"/>
        </w:rPr>
        <w:t xml:space="preserve">3.1. </w:t>
      </w:r>
      <w:r w:rsidR="00177366" w:rsidRPr="0017736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860CF3" w:rsidRPr="00177366" w:rsidRDefault="00860CF3" w:rsidP="002C023F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177366">
        <w:rPr>
          <w:sz w:val="28"/>
          <w:szCs w:val="28"/>
        </w:rPr>
        <w:t>Для реализации программы учебной дисциплины предусмотрены следующие специальные помещения:</w:t>
      </w:r>
    </w:p>
    <w:p w:rsidR="00860CF3" w:rsidRPr="00177366" w:rsidRDefault="00860CF3" w:rsidP="00177366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Times New Roman"/>
          <w:sz w:val="28"/>
          <w:szCs w:val="28"/>
          <w:lang w:eastAsia="en-US"/>
        </w:rPr>
      </w:pPr>
      <w:r w:rsidRPr="002C023F">
        <w:rPr>
          <w:bCs/>
          <w:sz w:val="28"/>
          <w:szCs w:val="28"/>
        </w:rPr>
        <w:t>Кабинет</w:t>
      </w:r>
      <w:r w:rsidRPr="002C023F">
        <w:rPr>
          <w:bCs/>
          <w:i/>
          <w:sz w:val="28"/>
          <w:szCs w:val="28"/>
        </w:rPr>
        <w:t xml:space="preserve"> «</w:t>
      </w:r>
      <w:r w:rsidRPr="002C023F">
        <w:rPr>
          <w:rFonts w:eastAsia="Times New Roman"/>
          <w:sz w:val="28"/>
          <w:szCs w:val="28"/>
        </w:rPr>
        <w:t>Технического оснащения и организации рабочего места</w:t>
      </w:r>
      <w:r w:rsidRPr="002C023F">
        <w:rPr>
          <w:bCs/>
          <w:i/>
          <w:sz w:val="28"/>
          <w:szCs w:val="28"/>
        </w:rPr>
        <w:t>»</w:t>
      </w:r>
      <w:r w:rsidRPr="002C023F">
        <w:rPr>
          <w:rFonts w:eastAsia="Times New Roman"/>
          <w:sz w:val="28"/>
          <w:szCs w:val="28"/>
          <w:lang w:eastAsia="en-US"/>
        </w:rPr>
        <w:t>, оснащенный о</w:t>
      </w:r>
      <w:r w:rsidRPr="002C023F">
        <w:rPr>
          <w:rFonts w:eastAsia="Times New Roman"/>
          <w:bCs/>
          <w:sz w:val="28"/>
          <w:szCs w:val="28"/>
          <w:lang w:eastAsia="en-US"/>
        </w:rPr>
        <w:t xml:space="preserve">борудованием: </w:t>
      </w:r>
      <w:r w:rsidRPr="002C023F">
        <w:rPr>
          <w:bCs/>
          <w:sz w:val="28"/>
          <w:szCs w:val="28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2C023F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2C023F">
        <w:rPr>
          <w:sz w:val="28"/>
          <w:szCs w:val="28"/>
          <w:lang w:val="en-US"/>
        </w:rPr>
        <w:t>DVD</w:t>
      </w:r>
      <w:r w:rsidRPr="002C023F">
        <w:rPr>
          <w:sz w:val="28"/>
          <w:szCs w:val="28"/>
        </w:rPr>
        <w:t xml:space="preserve"> фильмами, мультимедийными пособиями).</w:t>
      </w:r>
    </w:p>
    <w:p w:rsidR="00860CF3" w:rsidRPr="002C023F" w:rsidRDefault="00860CF3" w:rsidP="002C023F">
      <w:pPr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C023F">
        <w:rPr>
          <w:b/>
          <w:bCs/>
          <w:sz w:val="28"/>
          <w:szCs w:val="28"/>
        </w:rPr>
        <w:t>3.2. Информационное обеспечение реализации программы</w:t>
      </w:r>
    </w:p>
    <w:p w:rsidR="00860CF3" w:rsidRPr="002C023F" w:rsidRDefault="00860CF3" w:rsidP="0017736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 w:rsidRPr="002C023F">
        <w:rPr>
          <w:bCs/>
          <w:sz w:val="28"/>
          <w:szCs w:val="28"/>
        </w:rPr>
        <w:t xml:space="preserve">Для реализации программы библиотечный фонд образовательной организации </w:t>
      </w:r>
      <w:r w:rsidR="008B315F">
        <w:rPr>
          <w:bCs/>
          <w:sz w:val="28"/>
          <w:szCs w:val="28"/>
        </w:rPr>
        <w:t>имеет</w:t>
      </w:r>
      <w:r w:rsidRPr="002C023F">
        <w:rPr>
          <w:bCs/>
          <w:sz w:val="28"/>
          <w:szCs w:val="28"/>
        </w:rPr>
        <w:t xml:space="preserve"> п</w:t>
      </w:r>
      <w:r w:rsidR="008B315F">
        <w:rPr>
          <w:sz w:val="28"/>
          <w:szCs w:val="28"/>
        </w:rPr>
        <w:t>ечатные и</w:t>
      </w:r>
      <w:r w:rsidRPr="002C023F">
        <w:rPr>
          <w:sz w:val="28"/>
          <w:szCs w:val="28"/>
        </w:rPr>
        <w:t xml:space="preserve"> электронные образовате</w:t>
      </w:r>
      <w:r w:rsidR="008B315F">
        <w:rPr>
          <w:sz w:val="28"/>
          <w:szCs w:val="28"/>
        </w:rPr>
        <w:t>льные и информационные ресурсы</w:t>
      </w:r>
      <w:r w:rsidR="008B315F" w:rsidRPr="008B315F">
        <w:rPr>
          <w:sz w:val="28"/>
          <w:szCs w:val="28"/>
        </w:rPr>
        <w:t xml:space="preserve"> </w:t>
      </w:r>
      <w:r w:rsidRPr="002C023F">
        <w:rPr>
          <w:sz w:val="28"/>
          <w:szCs w:val="28"/>
        </w:rPr>
        <w:t>для использов</w:t>
      </w:r>
      <w:r w:rsidR="008B315F">
        <w:rPr>
          <w:sz w:val="28"/>
          <w:szCs w:val="28"/>
        </w:rPr>
        <w:t>ания в образовательном процессе.</w:t>
      </w:r>
    </w:p>
    <w:p w:rsidR="00860CF3" w:rsidRPr="002C023F" w:rsidRDefault="00860CF3" w:rsidP="002C023F">
      <w:pPr>
        <w:widowControl w:val="0"/>
        <w:spacing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2C023F">
        <w:rPr>
          <w:b/>
          <w:sz w:val="28"/>
          <w:szCs w:val="28"/>
        </w:rPr>
        <w:t>3.2.1. Печатные издания</w:t>
      </w:r>
      <w:r w:rsidRPr="002C023F">
        <w:rPr>
          <w:b/>
          <w:bCs/>
          <w:i/>
          <w:sz w:val="28"/>
          <w:szCs w:val="28"/>
        </w:rPr>
        <w:t>:</w:t>
      </w:r>
    </w:p>
    <w:p w:rsidR="00860CF3" w:rsidRPr="002C023F" w:rsidRDefault="002C023F" w:rsidP="002C023F">
      <w:pPr>
        <w:pStyle w:val="a4"/>
        <w:widowControl w:val="0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1. </w:t>
      </w:r>
      <w:r w:rsidR="00860CF3" w:rsidRPr="002C023F">
        <w:rPr>
          <w:b w:val="0"/>
          <w:sz w:val="28"/>
        </w:rPr>
        <w:t>ГОСТ 31984-2012 Услуги общественного пит</w:t>
      </w:r>
      <w:r>
        <w:rPr>
          <w:b w:val="0"/>
          <w:sz w:val="28"/>
        </w:rPr>
        <w:t>ания. Общие требования. - Введ. 2015-01-01. -</w:t>
      </w:r>
      <w:r w:rsidR="00860CF3" w:rsidRPr="002C023F">
        <w:rPr>
          <w:b w:val="0"/>
          <w:sz w:val="28"/>
        </w:rPr>
        <w:t xml:space="preserve"> М.: Стандартинформ, 2014.-</w:t>
      </w:r>
      <w:r w:rsidR="00860CF3" w:rsidRPr="002C023F">
        <w:rPr>
          <w:b w:val="0"/>
          <w:sz w:val="28"/>
          <w:lang w:val="en-US"/>
        </w:rPr>
        <w:t>III</w:t>
      </w:r>
      <w:r w:rsidR="00860CF3" w:rsidRPr="002C023F">
        <w:rPr>
          <w:b w:val="0"/>
          <w:sz w:val="28"/>
        </w:rPr>
        <w:t>, 8 с.</w:t>
      </w:r>
    </w:p>
    <w:p w:rsidR="00860CF3" w:rsidRPr="002C023F" w:rsidRDefault="002C023F" w:rsidP="002C023F">
      <w:pPr>
        <w:pStyle w:val="a4"/>
        <w:widowControl w:val="0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2. </w:t>
      </w:r>
      <w:r w:rsidR="00860CF3" w:rsidRPr="002C023F">
        <w:rPr>
          <w:b w:val="0"/>
          <w:sz w:val="28"/>
        </w:rPr>
        <w:t xml:space="preserve">ГОСТ 30524-2013 Услуги общественного питания. Требования к персоналу. - Введ.  </w:t>
      </w:r>
      <w:r>
        <w:rPr>
          <w:b w:val="0"/>
          <w:sz w:val="28"/>
        </w:rPr>
        <w:t>2016-01-01. -</w:t>
      </w:r>
      <w:r w:rsidR="00860CF3" w:rsidRPr="002C023F">
        <w:rPr>
          <w:b w:val="0"/>
          <w:sz w:val="28"/>
        </w:rPr>
        <w:t xml:space="preserve"> М.: Стандартинформ, 2014.-</w:t>
      </w:r>
      <w:r w:rsidR="00860CF3" w:rsidRPr="002C023F">
        <w:rPr>
          <w:b w:val="0"/>
          <w:sz w:val="28"/>
          <w:lang w:val="en-US"/>
        </w:rPr>
        <w:t>III</w:t>
      </w:r>
      <w:r w:rsidR="00860CF3" w:rsidRPr="002C023F">
        <w:rPr>
          <w:b w:val="0"/>
          <w:sz w:val="28"/>
        </w:rPr>
        <w:t>, 48 с.</w:t>
      </w:r>
    </w:p>
    <w:p w:rsidR="00860CF3" w:rsidRPr="002C023F" w:rsidRDefault="002C023F" w:rsidP="002C023F">
      <w:pPr>
        <w:pStyle w:val="a4"/>
        <w:widowControl w:val="0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3. </w:t>
      </w:r>
      <w:r w:rsidR="00860CF3" w:rsidRPr="002C023F">
        <w:rPr>
          <w:b w:val="0"/>
          <w:sz w:val="28"/>
        </w:rPr>
        <w:t>ГОСТ 31985-2013 Услуги общественного питания. Термины и оп</w:t>
      </w:r>
      <w:r>
        <w:rPr>
          <w:b w:val="0"/>
          <w:sz w:val="28"/>
        </w:rPr>
        <w:t>ределения.- Введ. 2015-01-01. -</w:t>
      </w:r>
      <w:r w:rsidR="00860CF3" w:rsidRPr="002C023F">
        <w:rPr>
          <w:b w:val="0"/>
          <w:sz w:val="28"/>
        </w:rPr>
        <w:t xml:space="preserve"> М.: Стандартинформ, 2014.-</w:t>
      </w:r>
      <w:r w:rsidR="00860CF3" w:rsidRPr="002C023F">
        <w:rPr>
          <w:b w:val="0"/>
          <w:sz w:val="28"/>
          <w:lang w:val="en-US"/>
        </w:rPr>
        <w:t>III</w:t>
      </w:r>
      <w:r w:rsidR="00860CF3" w:rsidRPr="002C023F">
        <w:rPr>
          <w:b w:val="0"/>
          <w:sz w:val="28"/>
        </w:rPr>
        <w:t>, 10 с.</w:t>
      </w:r>
    </w:p>
    <w:p w:rsidR="008B315F" w:rsidRPr="00D74939" w:rsidRDefault="002C023F" w:rsidP="00D74939">
      <w:pPr>
        <w:pStyle w:val="a4"/>
        <w:widowControl w:val="0"/>
        <w:spacing w:line="360" w:lineRule="auto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4. ГОСТ 30389 - 2013</w:t>
      </w:r>
      <w:r w:rsidR="00860CF3" w:rsidRPr="002C023F">
        <w:rPr>
          <w:b w:val="0"/>
          <w:sz w:val="28"/>
        </w:rPr>
        <w:t xml:space="preserve"> Услуги общественного питания. Предприятия общественного питания. Классификация и общие требования – Введ. 2016 – 01 – 01. – М.: Стандартинформ, 2014.</w:t>
      </w:r>
      <w:r>
        <w:rPr>
          <w:b w:val="0"/>
          <w:sz w:val="28"/>
        </w:rPr>
        <w:t xml:space="preserve"> </w:t>
      </w:r>
      <w:r w:rsidR="00860CF3" w:rsidRPr="002C023F">
        <w:rPr>
          <w:b w:val="0"/>
          <w:sz w:val="28"/>
        </w:rPr>
        <w:t xml:space="preserve">- </w:t>
      </w:r>
      <w:r w:rsidR="00860CF3" w:rsidRPr="002C023F">
        <w:rPr>
          <w:b w:val="0"/>
          <w:sz w:val="28"/>
          <w:lang w:val="en-US"/>
        </w:rPr>
        <w:t>III</w:t>
      </w:r>
      <w:r w:rsidR="00860CF3" w:rsidRPr="002C023F">
        <w:rPr>
          <w:b w:val="0"/>
          <w:sz w:val="28"/>
        </w:rPr>
        <w:t>, 12 с.</w:t>
      </w:r>
    </w:p>
    <w:p w:rsidR="00860CF3" w:rsidRPr="002C023F" w:rsidRDefault="002C023F" w:rsidP="002C023F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860CF3" w:rsidRPr="002C023F">
        <w:rPr>
          <w:bCs/>
          <w:sz w:val="28"/>
          <w:szCs w:val="28"/>
        </w:rPr>
        <w:t xml:space="preserve">Профессиональный стандарт «Повар». Приказ Министерства труда и социальной защиты РФ от 08.09.2015 № 610н (зарегистрировано в Минюсте </w:t>
      </w:r>
      <w:r w:rsidR="00860CF3" w:rsidRPr="002C023F">
        <w:rPr>
          <w:bCs/>
          <w:sz w:val="28"/>
          <w:szCs w:val="28"/>
        </w:rPr>
        <w:lastRenderedPageBreak/>
        <w:t>России 29.09.2015 № 39023).</w:t>
      </w:r>
    </w:p>
    <w:p w:rsidR="00860CF3" w:rsidRPr="002C023F" w:rsidRDefault="002C023F" w:rsidP="002C023F">
      <w:pPr>
        <w:widowControl w:val="0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860CF3" w:rsidRPr="002C023F">
        <w:rPr>
          <w:bCs/>
          <w:sz w:val="28"/>
          <w:szCs w:val="28"/>
        </w:rPr>
        <w:t>Профессиональный стандарт «Кондитер/Шоколатье»</w:t>
      </w:r>
    </w:p>
    <w:p w:rsidR="00860CF3" w:rsidRPr="002C023F" w:rsidRDefault="002C023F" w:rsidP="002C023F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860CF3" w:rsidRPr="002C023F">
        <w:rPr>
          <w:sz w:val="28"/>
          <w:szCs w:val="28"/>
        </w:rPr>
        <w:t>Ботов М.И. Оборудование предприятий общественного питания: учебник для студ. учреждений высш. проф. образования / М.И. Ботов, В.Д. Елхина, В.П. Кирпичников. – 1-е изд. – М.: Издательский центр «Академия», 201</w:t>
      </w:r>
      <w:r w:rsidR="00D74939">
        <w:rPr>
          <w:sz w:val="28"/>
          <w:szCs w:val="28"/>
        </w:rPr>
        <w:t>6</w:t>
      </w:r>
      <w:r w:rsidR="00860CF3" w:rsidRPr="002C023F">
        <w:rPr>
          <w:sz w:val="28"/>
          <w:szCs w:val="28"/>
        </w:rPr>
        <w:t>. – 416 с.</w:t>
      </w:r>
    </w:p>
    <w:p w:rsidR="00860CF3" w:rsidRPr="002C023F" w:rsidRDefault="002C023F" w:rsidP="002C023F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860CF3" w:rsidRPr="002C023F">
        <w:rPr>
          <w:sz w:val="28"/>
          <w:szCs w:val="28"/>
        </w:rPr>
        <w:t xml:space="preserve">Елхина В.Д. Механическое оборудование предприятий общественного питания: Справочник: учеб. для учащихся учреждений сред. проф. образования / В.Д. Елхина. – 5-е изд., стер. – М.: Издательский центр «Академия», 2016. – 336 </w:t>
      </w:r>
      <w:r w:rsidR="00177366">
        <w:rPr>
          <w:sz w:val="28"/>
          <w:szCs w:val="28"/>
        </w:rPr>
        <w:t>с.</w:t>
      </w:r>
    </w:p>
    <w:p w:rsidR="00860CF3" w:rsidRPr="002C023F" w:rsidRDefault="002C023F" w:rsidP="002C023F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860CF3" w:rsidRPr="002C023F">
        <w:rPr>
          <w:sz w:val="28"/>
          <w:szCs w:val="28"/>
        </w:rPr>
        <w:t>Лутошкина Г.Г. Техническое оснащение и организация рабочего места: учеб. для учащихся учреждений сред. проф. образования / Г.Г. Лутошкина, Ж.С. Анохина. – 1-</w:t>
      </w:r>
      <w:r>
        <w:rPr>
          <w:sz w:val="28"/>
          <w:szCs w:val="28"/>
        </w:rPr>
        <w:t>е изд. – М.</w:t>
      </w:r>
      <w:r w:rsidR="00860CF3" w:rsidRPr="002C023F">
        <w:rPr>
          <w:sz w:val="28"/>
          <w:szCs w:val="28"/>
        </w:rPr>
        <w:t>: Издательский центр «Академия», 2016. – 240 с.</w:t>
      </w:r>
    </w:p>
    <w:p w:rsidR="00860CF3" w:rsidRPr="00177366" w:rsidRDefault="002C023F" w:rsidP="00177366">
      <w:pPr>
        <w:widowControl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860CF3" w:rsidRPr="002C023F">
        <w:rPr>
          <w:sz w:val="28"/>
          <w:szCs w:val="28"/>
        </w:rPr>
        <w:t>Усов В.В. Организация производства и обслуживания на предприятиях общественного питания: учеб. пособие для студ. учреждений сред. проф. образования / В.В. Усов. – 13-е изд., стер. – М.: Издательский центр «Академия», 2015. – 432 с.</w:t>
      </w:r>
    </w:p>
    <w:p w:rsidR="00860CF3" w:rsidRPr="002C023F" w:rsidRDefault="00860CF3" w:rsidP="002C023F">
      <w:pPr>
        <w:pStyle w:val="a8"/>
        <w:widowControl w:val="0"/>
        <w:numPr>
          <w:ilvl w:val="2"/>
          <w:numId w:val="3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2C023F">
        <w:rPr>
          <w:b/>
          <w:bCs/>
          <w:sz w:val="28"/>
          <w:szCs w:val="28"/>
        </w:rPr>
        <w:t>Электронные издания</w:t>
      </w:r>
    </w:p>
    <w:p w:rsidR="002C023F" w:rsidRDefault="002C023F" w:rsidP="002C023F">
      <w:pPr>
        <w:pStyle w:val="cv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60CF3" w:rsidRPr="002C023F">
        <w:rPr>
          <w:sz w:val="28"/>
          <w:szCs w:val="28"/>
        </w:rPr>
        <w:t xml:space="preserve">Российская Федерация. Законы.  О качестве и безопасности пищевых продуктов [Электронный ресурс]: федер. закон: [принят Гос. Думой  1 дек.1999 г.: одобр. Советом Федерации 23 дек. 1999 г.: в </w:t>
      </w:r>
      <w:r>
        <w:rPr>
          <w:sz w:val="28"/>
          <w:szCs w:val="28"/>
        </w:rPr>
        <w:t>ред. на 13.07.2015г. № 213-ФЗ].</w:t>
      </w:r>
    </w:p>
    <w:p w:rsidR="00860CF3" w:rsidRPr="00177366" w:rsidRDefault="00177366" w:rsidP="00177366">
      <w:pPr>
        <w:pStyle w:val="cv"/>
        <w:widowControl w:val="0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8" w:history="1">
        <w:r w:rsidRPr="00AE05E4">
          <w:rPr>
            <w:rStyle w:val="a3"/>
            <w:sz w:val="28"/>
            <w:szCs w:val="28"/>
          </w:rPr>
          <w:t>http://pravo.gov.ru/proxy/ips/?docbody=&amp;nd=102063865&amp;rdk=&amp;backlink=1</w:t>
        </w:r>
      </w:hyperlink>
    </w:p>
    <w:p w:rsidR="00860CF3" w:rsidRPr="00177366" w:rsidRDefault="002C023F" w:rsidP="002C023F">
      <w:pPr>
        <w:pStyle w:val="cv"/>
        <w:widowControl w:val="0"/>
        <w:spacing w:before="0" w:beforeAutospacing="0" w:after="0" w:afterAutospacing="0" w:line="360" w:lineRule="auto"/>
        <w:ind w:firstLine="709"/>
        <w:jc w:val="both"/>
        <w:rPr>
          <w:color w:val="0000FF"/>
          <w:sz w:val="28"/>
          <w:szCs w:val="28"/>
        </w:rPr>
      </w:pPr>
      <w:r w:rsidRPr="00177366">
        <w:rPr>
          <w:sz w:val="28"/>
          <w:szCs w:val="28"/>
        </w:rPr>
        <w:t xml:space="preserve">2. </w:t>
      </w:r>
      <w:r w:rsidR="00860CF3" w:rsidRPr="00177366">
        <w:rPr>
          <w:sz w:val="28"/>
          <w:szCs w:val="28"/>
        </w:rPr>
        <w:t xml:space="preserve"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9" w:history="1">
        <w:r w:rsidR="00860CF3" w:rsidRPr="00177366">
          <w:rPr>
            <w:rStyle w:val="a3"/>
            <w:sz w:val="28"/>
            <w:szCs w:val="28"/>
            <w:u w:val="none"/>
          </w:rPr>
          <w:t>http://ozpp.ru/laws2/postan/post7.html</w:t>
        </w:r>
      </w:hyperlink>
    </w:p>
    <w:p w:rsidR="00860CF3" w:rsidRPr="00177366" w:rsidRDefault="002C023F" w:rsidP="00D74939">
      <w:pPr>
        <w:pStyle w:val="cv"/>
        <w:widowControl w:val="0"/>
        <w:spacing w:before="0" w:beforeAutospacing="0" w:after="0" w:afterAutospacing="0" w:line="360" w:lineRule="auto"/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3. </w:t>
      </w:r>
      <w:r w:rsidR="00860CF3" w:rsidRPr="002C023F">
        <w:rPr>
          <w:sz w:val="28"/>
          <w:szCs w:val="28"/>
        </w:rPr>
        <w:t xml:space="preserve">СанПиН 2.3.6. 1079-01 Санитарно-эпидемиологические требования к организациям общественного питания, изготовлению и оборотоспособности </w:t>
      </w:r>
      <w:r w:rsidR="00860CF3" w:rsidRPr="002C023F">
        <w:rPr>
          <w:sz w:val="28"/>
          <w:szCs w:val="28"/>
        </w:rPr>
        <w:lastRenderedPageBreak/>
        <w:t xml:space="preserve">в них пищевых продуктов и продовольственного сырья [Электронный ресурс]: постановление Главного государственного санитарного врача РФ от 08 </w:t>
      </w:r>
      <w:r w:rsidR="00860CF3" w:rsidRPr="00177366">
        <w:rPr>
          <w:sz w:val="28"/>
          <w:szCs w:val="28"/>
        </w:rPr>
        <w:t xml:space="preserve">ноября 2001 г. № 31 [в редакции СП 2.3.6. 2867-11 «Изменения и дополнения» № 4»]. – Режим </w:t>
      </w:r>
      <w:r w:rsidR="00177366" w:rsidRPr="00177366">
        <w:rPr>
          <w:sz w:val="28"/>
          <w:szCs w:val="28"/>
        </w:rPr>
        <w:t xml:space="preserve">доступа:  </w:t>
      </w:r>
      <w:hyperlink r:id="rId10" w:history="1">
        <w:r w:rsidR="00D74939" w:rsidRPr="00177366">
          <w:rPr>
            <w:rStyle w:val="a3"/>
            <w:sz w:val="28"/>
            <w:szCs w:val="28"/>
            <w:u w:val="none"/>
          </w:rPr>
          <w:t>http://ohranatruda.ru/ot_biblio/normativ/data_normativ/9/9744/</w:t>
        </w:r>
      </w:hyperlink>
    </w:p>
    <w:p w:rsidR="00860CF3" w:rsidRPr="00177366" w:rsidRDefault="002C023F" w:rsidP="002C023F">
      <w:pPr>
        <w:pStyle w:val="cv"/>
        <w:widowControl w:val="0"/>
        <w:spacing w:before="0" w:beforeAutospacing="0" w:after="0" w:afterAutospacing="0" w:line="360" w:lineRule="auto"/>
        <w:ind w:firstLine="709"/>
        <w:jc w:val="both"/>
        <w:rPr>
          <w:color w:val="0000FF"/>
          <w:sz w:val="28"/>
          <w:szCs w:val="28"/>
        </w:rPr>
      </w:pPr>
      <w:r w:rsidRPr="00177366">
        <w:rPr>
          <w:sz w:val="28"/>
          <w:szCs w:val="28"/>
        </w:rPr>
        <w:t xml:space="preserve">4. </w:t>
      </w:r>
      <w:hyperlink r:id="rId11" w:history="1">
        <w:r w:rsidR="00860CF3" w:rsidRPr="00177366">
          <w:rPr>
            <w:rStyle w:val="a3"/>
            <w:sz w:val="28"/>
            <w:szCs w:val="28"/>
            <w:u w:val="none"/>
          </w:rPr>
          <w:t>http://www.horeca.ru/</w:t>
        </w:r>
      </w:hyperlink>
      <w:r w:rsidR="00860CF3" w:rsidRPr="00177366">
        <w:rPr>
          <w:sz w:val="28"/>
          <w:szCs w:val="28"/>
        </w:rPr>
        <w:t xml:space="preserve"> Главный портал индустрии гостеприимства и питания</w:t>
      </w:r>
    </w:p>
    <w:p w:rsidR="00860CF3" w:rsidRPr="00177366" w:rsidRDefault="002C023F" w:rsidP="002C023F">
      <w:pPr>
        <w:pStyle w:val="cv"/>
        <w:widowControl w:val="0"/>
        <w:spacing w:before="0" w:beforeAutospacing="0" w:after="0" w:afterAutospacing="0" w:line="360" w:lineRule="auto"/>
        <w:ind w:firstLine="709"/>
        <w:jc w:val="both"/>
        <w:rPr>
          <w:color w:val="0000FF"/>
          <w:sz w:val="28"/>
          <w:szCs w:val="28"/>
        </w:rPr>
      </w:pPr>
      <w:r w:rsidRPr="00177366">
        <w:rPr>
          <w:sz w:val="28"/>
          <w:szCs w:val="28"/>
        </w:rPr>
        <w:t xml:space="preserve">5. </w:t>
      </w:r>
      <w:hyperlink r:id="rId12" w:history="1">
        <w:r w:rsidR="00860CF3" w:rsidRPr="00177366">
          <w:rPr>
            <w:rStyle w:val="a3"/>
            <w:sz w:val="28"/>
            <w:szCs w:val="28"/>
            <w:u w:val="none"/>
            <w:lang w:val="en-US"/>
          </w:rPr>
          <w:t>http</w:t>
        </w:r>
        <w:r w:rsidR="00860CF3" w:rsidRPr="00177366">
          <w:rPr>
            <w:rStyle w:val="a3"/>
            <w:sz w:val="28"/>
            <w:szCs w:val="28"/>
            <w:u w:val="none"/>
          </w:rPr>
          <w:t>://</w:t>
        </w:r>
        <w:r w:rsidR="00860CF3" w:rsidRPr="00177366">
          <w:rPr>
            <w:rStyle w:val="a3"/>
            <w:sz w:val="28"/>
            <w:szCs w:val="28"/>
            <w:u w:val="none"/>
            <w:lang w:val="en-US"/>
          </w:rPr>
          <w:t>www</w:t>
        </w:r>
        <w:r w:rsidR="00860CF3" w:rsidRPr="00177366">
          <w:rPr>
            <w:rStyle w:val="a3"/>
            <w:sz w:val="28"/>
            <w:szCs w:val="28"/>
            <w:u w:val="none"/>
          </w:rPr>
          <w:t>.</w:t>
        </w:r>
        <w:r w:rsidR="00860CF3" w:rsidRPr="00177366">
          <w:rPr>
            <w:rStyle w:val="a3"/>
            <w:sz w:val="28"/>
            <w:szCs w:val="28"/>
            <w:u w:val="none"/>
            <w:lang w:val="en-US"/>
          </w:rPr>
          <w:t>food</w:t>
        </w:r>
        <w:r w:rsidR="00860CF3" w:rsidRPr="00177366">
          <w:rPr>
            <w:rStyle w:val="a3"/>
            <w:sz w:val="28"/>
            <w:szCs w:val="28"/>
            <w:u w:val="none"/>
          </w:rPr>
          <w:t>-</w:t>
        </w:r>
        <w:r w:rsidR="00860CF3" w:rsidRPr="00177366">
          <w:rPr>
            <w:rStyle w:val="a3"/>
            <w:sz w:val="28"/>
            <w:szCs w:val="28"/>
            <w:u w:val="none"/>
            <w:lang w:val="en-US"/>
          </w:rPr>
          <w:t>service</w:t>
        </w:r>
        <w:r w:rsidR="00860CF3" w:rsidRPr="00177366">
          <w:rPr>
            <w:rStyle w:val="a3"/>
            <w:sz w:val="28"/>
            <w:szCs w:val="28"/>
            <w:u w:val="none"/>
          </w:rPr>
          <w:t>.</w:t>
        </w:r>
        <w:r w:rsidR="00860CF3" w:rsidRPr="00177366">
          <w:rPr>
            <w:rStyle w:val="a3"/>
            <w:sz w:val="28"/>
            <w:szCs w:val="28"/>
            <w:u w:val="none"/>
            <w:lang w:val="en-US"/>
          </w:rPr>
          <w:t>ru</w:t>
        </w:r>
        <w:r w:rsidR="00860CF3" w:rsidRPr="00177366">
          <w:rPr>
            <w:rStyle w:val="a3"/>
            <w:sz w:val="28"/>
            <w:szCs w:val="28"/>
            <w:u w:val="none"/>
          </w:rPr>
          <w:t>/</w:t>
        </w:r>
        <w:r w:rsidR="00860CF3" w:rsidRPr="00177366">
          <w:rPr>
            <w:rStyle w:val="a3"/>
            <w:sz w:val="28"/>
            <w:szCs w:val="28"/>
            <w:u w:val="none"/>
            <w:lang w:val="en-US"/>
          </w:rPr>
          <w:t>catalog</w:t>
        </w:r>
      </w:hyperlink>
      <w:r w:rsidR="00860CF3" w:rsidRPr="00177366">
        <w:rPr>
          <w:sz w:val="28"/>
          <w:szCs w:val="28"/>
        </w:rPr>
        <w:t xml:space="preserve"> Каталог пищевого оборудования</w:t>
      </w:r>
    </w:p>
    <w:p w:rsidR="00860CF3" w:rsidRPr="002C023F" w:rsidRDefault="00860CF3" w:rsidP="002C023F">
      <w:pPr>
        <w:pStyle w:val="a7"/>
        <w:widowControl w:val="0"/>
        <w:numPr>
          <w:ilvl w:val="2"/>
          <w:numId w:val="3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C023F">
        <w:rPr>
          <w:b/>
          <w:bCs/>
          <w:sz w:val="28"/>
          <w:szCs w:val="28"/>
        </w:rPr>
        <w:t>Дополнительные источники</w:t>
      </w:r>
    </w:p>
    <w:p w:rsidR="00DA2A29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DA2A29" w:rsidRPr="002C023F">
        <w:rPr>
          <w:bCs/>
          <w:sz w:val="28"/>
          <w:szCs w:val="28"/>
        </w:rPr>
        <w:t>Ботов М.И. Тепловое и механическое оборудование предприятий торговли и общественного питания: учебное пособие для студентов учреждений СПО. – 2-е изд., стер. – М.: Академия, 2016. – 432 с.</w:t>
      </w:r>
    </w:p>
    <w:p w:rsidR="00DA2A29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DA2A29" w:rsidRPr="002C023F">
        <w:rPr>
          <w:bCs/>
          <w:sz w:val="28"/>
          <w:szCs w:val="28"/>
        </w:rPr>
        <w:t>Кащенко В.Ф. Оборудование предприятий общественного питания: учебное пособие. – М.: Альфа-М: ИНФРА-М, 201</w:t>
      </w:r>
      <w:r w:rsidR="00D74939">
        <w:rPr>
          <w:bCs/>
          <w:sz w:val="28"/>
          <w:szCs w:val="28"/>
        </w:rPr>
        <w:t>6</w:t>
      </w:r>
      <w:r w:rsidR="00DA2A29" w:rsidRPr="002C023F">
        <w:rPr>
          <w:bCs/>
          <w:sz w:val="28"/>
          <w:szCs w:val="28"/>
        </w:rPr>
        <w:t>. – 416 с.</w:t>
      </w:r>
    </w:p>
    <w:p w:rsidR="00DA2A29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3. </w:t>
      </w:r>
      <w:r w:rsidR="00DA2A29" w:rsidRPr="002C023F">
        <w:rPr>
          <w:bCs/>
          <w:sz w:val="28"/>
          <w:szCs w:val="28"/>
        </w:rPr>
        <w:t>Кащенко В.Ф. Торговое оборудование: учебное пособие. – М.: Альфа-М.: ИНФРА-М, 201</w:t>
      </w:r>
      <w:r w:rsidR="00D74939">
        <w:rPr>
          <w:bCs/>
          <w:sz w:val="28"/>
          <w:szCs w:val="28"/>
        </w:rPr>
        <w:t>5</w:t>
      </w:r>
      <w:r w:rsidR="00DA2A29" w:rsidRPr="002C023F">
        <w:rPr>
          <w:bCs/>
          <w:sz w:val="28"/>
          <w:szCs w:val="28"/>
        </w:rPr>
        <w:t>. – 398 с.</w:t>
      </w:r>
    </w:p>
    <w:p w:rsidR="00DA2A29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DA2A29" w:rsidRPr="002C023F">
        <w:rPr>
          <w:bCs/>
          <w:sz w:val="28"/>
          <w:szCs w:val="28"/>
        </w:rPr>
        <w:t>Оборудование предприятий общественного питания. Торговое оборудование: учебное пособие / Под общ. ред. Т.Л. Колупаевой. – М.: ФОРУМ, 2015. – 272 с.</w:t>
      </w:r>
    </w:p>
    <w:p w:rsidR="00860CF3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="00860CF3" w:rsidRPr="002C023F">
        <w:rPr>
          <w:bCs/>
          <w:sz w:val="28"/>
          <w:szCs w:val="28"/>
        </w:rPr>
        <w:t>Организация производства на предприятиях общественного питания: учебник для сред. проф. образования: учебник для сред. проф. образования</w:t>
      </w:r>
      <w:r w:rsidR="00DA2A29" w:rsidRPr="002C023F">
        <w:rPr>
          <w:bCs/>
          <w:sz w:val="28"/>
          <w:szCs w:val="28"/>
        </w:rPr>
        <w:t xml:space="preserve"> </w:t>
      </w:r>
      <w:r w:rsidR="00860CF3" w:rsidRPr="002C023F">
        <w:rPr>
          <w:bCs/>
          <w:sz w:val="28"/>
          <w:szCs w:val="28"/>
        </w:rPr>
        <w:t>/ Л.А. Радченко.</w:t>
      </w:r>
      <w:r w:rsidR="00DA2A29" w:rsidRPr="002C023F">
        <w:rPr>
          <w:bCs/>
          <w:sz w:val="28"/>
          <w:szCs w:val="28"/>
        </w:rPr>
        <w:t xml:space="preserve"> –</w:t>
      </w:r>
      <w:r w:rsidR="00860CF3" w:rsidRPr="002C023F">
        <w:rPr>
          <w:bCs/>
          <w:sz w:val="28"/>
          <w:szCs w:val="28"/>
        </w:rPr>
        <w:t xml:space="preserve"> Ростов Н/Д «Феникс», 201</w:t>
      </w:r>
      <w:r w:rsidR="00D74939">
        <w:rPr>
          <w:bCs/>
          <w:sz w:val="28"/>
          <w:szCs w:val="28"/>
        </w:rPr>
        <w:t>6</w:t>
      </w:r>
      <w:r w:rsidR="00DA2A29" w:rsidRPr="002C023F">
        <w:rPr>
          <w:bCs/>
          <w:sz w:val="28"/>
          <w:szCs w:val="28"/>
        </w:rPr>
        <w:t>.</w:t>
      </w:r>
      <w:r w:rsidR="00860CF3" w:rsidRPr="002C023F">
        <w:rPr>
          <w:bCs/>
          <w:sz w:val="28"/>
          <w:szCs w:val="28"/>
        </w:rPr>
        <w:t xml:space="preserve"> </w:t>
      </w:r>
      <w:r w:rsidR="00DA2A29" w:rsidRPr="002C023F">
        <w:rPr>
          <w:bCs/>
          <w:sz w:val="28"/>
          <w:szCs w:val="28"/>
        </w:rPr>
        <w:t>–</w:t>
      </w:r>
      <w:r w:rsidR="00860CF3" w:rsidRPr="002C023F">
        <w:rPr>
          <w:bCs/>
          <w:sz w:val="28"/>
          <w:szCs w:val="28"/>
        </w:rPr>
        <w:t xml:space="preserve"> 373 с.</w:t>
      </w:r>
    </w:p>
    <w:p w:rsidR="00860CF3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6. </w:t>
      </w:r>
      <w:r w:rsidR="00860CF3" w:rsidRPr="002C023F">
        <w:rPr>
          <w:sz w:val="28"/>
          <w:szCs w:val="28"/>
        </w:rPr>
        <w:t>Электромеханическое оборудование</w:t>
      </w:r>
      <w:r w:rsidR="00DA2A29" w:rsidRPr="002C023F">
        <w:rPr>
          <w:sz w:val="28"/>
          <w:szCs w:val="28"/>
        </w:rPr>
        <w:t xml:space="preserve"> </w:t>
      </w:r>
      <w:r w:rsidR="00860CF3" w:rsidRPr="002C023F">
        <w:rPr>
          <w:sz w:val="28"/>
          <w:szCs w:val="28"/>
        </w:rPr>
        <w:t>/ Е.С. Крылов.</w:t>
      </w:r>
      <w:r w:rsidR="00DA2A29" w:rsidRPr="002C023F">
        <w:rPr>
          <w:sz w:val="28"/>
          <w:szCs w:val="28"/>
        </w:rPr>
        <w:t xml:space="preserve"> –</w:t>
      </w:r>
      <w:r w:rsidR="00860CF3" w:rsidRPr="002C023F">
        <w:rPr>
          <w:sz w:val="28"/>
          <w:szCs w:val="28"/>
        </w:rPr>
        <w:t xml:space="preserve"> М.</w:t>
      </w:r>
      <w:r w:rsidR="00DA2A29" w:rsidRPr="002C023F">
        <w:rPr>
          <w:sz w:val="28"/>
          <w:szCs w:val="28"/>
        </w:rPr>
        <w:t>: «Ресторанные ведомости», 201</w:t>
      </w:r>
      <w:r w:rsidR="00D74939">
        <w:rPr>
          <w:sz w:val="28"/>
          <w:szCs w:val="28"/>
        </w:rPr>
        <w:t>6</w:t>
      </w:r>
      <w:r w:rsidR="00DA2A29" w:rsidRPr="002C023F">
        <w:rPr>
          <w:sz w:val="28"/>
          <w:szCs w:val="28"/>
        </w:rPr>
        <w:t xml:space="preserve">. – </w:t>
      </w:r>
      <w:r w:rsidR="00860CF3" w:rsidRPr="002C023F">
        <w:rPr>
          <w:sz w:val="28"/>
          <w:szCs w:val="28"/>
        </w:rPr>
        <w:t>160 с.</w:t>
      </w:r>
    </w:p>
    <w:p w:rsidR="00860CF3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7. </w:t>
      </w:r>
      <w:r w:rsidR="00860CF3" w:rsidRPr="002C023F">
        <w:rPr>
          <w:bCs/>
          <w:sz w:val="28"/>
          <w:szCs w:val="28"/>
        </w:rPr>
        <w:t>Тепловое оборудование</w:t>
      </w:r>
      <w:r w:rsidR="00DA2A29" w:rsidRPr="002C023F">
        <w:rPr>
          <w:bCs/>
          <w:sz w:val="28"/>
          <w:szCs w:val="28"/>
        </w:rPr>
        <w:t xml:space="preserve"> </w:t>
      </w:r>
      <w:r w:rsidR="00860CF3" w:rsidRPr="002C023F">
        <w:rPr>
          <w:bCs/>
          <w:sz w:val="28"/>
          <w:szCs w:val="28"/>
        </w:rPr>
        <w:t>/ Р.В. Хохлов.</w:t>
      </w:r>
      <w:r w:rsidR="00DA2A29" w:rsidRPr="002C023F">
        <w:rPr>
          <w:bCs/>
          <w:sz w:val="28"/>
          <w:szCs w:val="28"/>
        </w:rPr>
        <w:t xml:space="preserve"> –</w:t>
      </w:r>
      <w:r w:rsidR="00860CF3" w:rsidRPr="002C023F">
        <w:rPr>
          <w:sz w:val="28"/>
          <w:szCs w:val="28"/>
        </w:rPr>
        <w:t xml:space="preserve"> М.: «Ресторанные ведомости», 201</w:t>
      </w:r>
      <w:r w:rsidR="00D74939">
        <w:rPr>
          <w:sz w:val="28"/>
          <w:szCs w:val="28"/>
        </w:rPr>
        <w:t>5</w:t>
      </w:r>
      <w:r w:rsidR="00DA2A29" w:rsidRPr="002C023F">
        <w:rPr>
          <w:sz w:val="28"/>
          <w:szCs w:val="28"/>
        </w:rPr>
        <w:t>.</w:t>
      </w:r>
      <w:r w:rsidR="00860CF3" w:rsidRPr="002C023F">
        <w:rPr>
          <w:sz w:val="28"/>
          <w:szCs w:val="28"/>
        </w:rPr>
        <w:t xml:space="preserve"> </w:t>
      </w:r>
      <w:r w:rsidR="00DA2A29" w:rsidRPr="002C023F">
        <w:rPr>
          <w:sz w:val="28"/>
          <w:szCs w:val="28"/>
        </w:rPr>
        <w:t>–</w:t>
      </w:r>
      <w:r w:rsidR="00860CF3" w:rsidRPr="002C023F">
        <w:rPr>
          <w:sz w:val="28"/>
          <w:szCs w:val="28"/>
        </w:rPr>
        <w:t xml:space="preserve"> 164 с.</w:t>
      </w:r>
    </w:p>
    <w:p w:rsidR="00860CF3" w:rsidRPr="002C023F" w:rsidRDefault="002C023F" w:rsidP="002C023F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="00860CF3" w:rsidRPr="002C023F">
        <w:rPr>
          <w:bCs/>
          <w:sz w:val="28"/>
          <w:szCs w:val="28"/>
        </w:rPr>
        <w:t>Пароконвектомат: технологии эффективной работы</w:t>
      </w:r>
      <w:r w:rsidR="00DA2A29" w:rsidRPr="002C023F">
        <w:rPr>
          <w:bCs/>
          <w:sz w:val="28"/>
          <w:szCs w:val="28"/>
        </w:rPr>
        <w:t xml:space="preserve"> </w:t>
      </w:r>
      <w:r w:rsidR="00860CF3" w:rsidRPr="002C023F">
        <w:rPr>
          <w:bCs/>
          <w:sz w:val="28"/>
          <w:szCs w:val="28"/>
        </w:rPr>
        <w:t>/</w:t>
      </w:r>
      <w:r w:rsidR="00860CF3" w:rsidRPr="002C023F">
        <w:rPr>
          <w:sz w:val="28"/>
          <w:szCs w:val="28"/>
        </w:rPr>
        <w:t xml:space="preserve"> Е.С. Крылов.</w:t>
      </w:r>
      <w:r w:rsidR="00DA2A29" w:rsidRPr="002C023F">
        <w:rPr>
          <w:sz w:val="28"/>
          <w:szCs w:val="28"/>
        </w:rPr>
        <w:t xml:space="preserve"> –</w:t>
      </w:r>
      <w:r w:rsidR="00860CF3" w:rsidRPr="002C023F">
        <w:rPr>
          <w:sz w:val="28"/>
          <w:szCs w:val="28"/>
        </w:rPr>
        <w:t xml:space="preserve"> М.: «Ресторанные ведомости», 201</w:t>
      </w:r>
      <w:r w:rsidR="00D74939">
        <w:rPr>
          <w:sz w:val="28"/>
          <w:szCs w:val="28"/>
        </w:rPr>
        <w:t>5</w:t>
      </w:r>
      <w:r w:rsidR="00DA2A29" w:rsidRPr="002C023F">
        <w:rPr>
          <w:sz w:val="28"/>
          <w:szCs w:val="28"/>
        </w:rPr>
        <w:t>.</w:t>
      </w:r>
      <w:r w:rsidR="00860CF3" w:rsidRPr="002C023F">
        <w:rPr>
          <w:sz w:val="28"/>
          <w:szCs w:val="28"/>
        </w:rPr>
        <w:t xml:space="preserve"> – 128 с.</w:t>
      </w:r>
    </w:p>
    <w:p w:rsidR="00860CF3" w:rsidRDefault="002C023F" w:rsidP="00177366">
      <w:pPr>
        <w:widowControl w:val="0"/>
        <w:tabs>
          <w:tab w:val="left" w:pos="709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860CF3" w:rsidRPr="002C023F">
        <w:rPr>
          <w:bCs/>
          <w:sz w:val="28"/>
          <w:szCs w:val="28"/>
        </w:rPr>
        <w:t>Холодильное оборудование</w:t>
      </w:r>
      <w:r w:rsidR="00DA2A29" w:rsidRPr="002C023F">
        <w:rPr>
          <w:bCs/>
          <w:sz w:val="28"/>
          <w:szCs w:val="28"/>
        </w:rPr>
        <w:t xml:space="preserve"> </w:t>
      </w:r>
      <w:r w:rsidR="00860CF3" w:rsidRPr="002C023F">
        <w:rPr>
          <w:bCs/>
          <w:sz w:val="28"/>
          <w:szCs w:val="28"/>
        </w:rPr>
        <w:t>/ Р.В. Хохлов.</w:t>
      </w:r>
      <w:r w:rsidR="00DA2A29" w:rsidRPr="002C023F">
        <w:rPr>
          <w:bCs/>
          <w:sz w:val="28"/>
          <w:szCs w:val="28"/>
        </w:rPr>
        <w:t xml:space="preserve"> –</w:t>
      </w:r>
      <w:r w:rsidR="00860CF3" w:rsidRPr="002C023F">
        <w:rPr>
          <w:sz w:val="28"/>
          <w:szCs w:val="28"/>
        </w:rPr>
        <w:t xml:space="preserve"> М.: «Ресторанные ведомости», 201</w:t>
      </w:r>
      <w:r w:rsidR="00D74939">
        <w:rPr>
          <w:sz w:val="28"/>
          <w:szCs w:val="28"/>
        </w:rPr>
        <w:t>6</w:t>
      </w:r>
      <w:r w:rsidR="00DA2A29" w:rsidRPr="002C023F">
        <w:rPr>
          <w:sz w:val="28"/>
          <w:szCs w:val="28"/>
        </w:rPr>
        <w:t>.</w:t>
      </w:r>
      <w:r w:rsidR="00860CF3" w:rsidRPr="002C023F">
        <w:rPr>
          <w:sz w:val="28"/>
          <w:szCs w:val="28"/>
        </w:rPr>
        <w:t xml:space="preserve"> – 162 с.</w:t>
      </w:r>
    </w:p>
    <w:p w:rsidR="00177366" w:rsidRPr="00177366" w:rsidRDefault="00177366" w:rsidP="00177366">
      <w:pPr>
        <w:widowControl w:val="0"/>
        <w:tabs>
          <w:tab w:val="left" w:pos="709"/>
        </w:tabs>
        <w:spacing w:line="360" w:lineRule="auto"/>
        <w:jc w:val="both"/>
        <w:rPr>
          <w:bCs/>
          <w:sz w:val="28"/>
          <w:szCs w:val="28"/>
        </w:rPr>
        <w:sectPr w:rsidR="00177366" w:rsidRPr="00177366">
          <w:pgSz w:w="11906" w:h="16838"/>
          <w:pgMar w:top="1134" w:right="850" w:bottom="1134" w:left="1701" w:header="708" w:footer="708" w:gutter="0"/>
          <w:cols w:space="720"/>
        </w:sectPr>
      </w:pPr>
    </w:p>
    <w:p w:rsidR="00860CF3" w:rsidRPr="002C023F" w:rsidRDefault="00860CF3" w:rsidP="00177366">
      <w:pPr>
        <w:widowControl w:val="0"/>
        <w:spacing w:line="360" w:lineRule="auto"/>
        <w:ind w:left="0" w:firstLine="0"/>
        <w:jc w:val="center"/>
        <w:rPr>
          <w:b/>
          <w:sz w:val="28"/>
          <w:szCs w:val="28"/>
        </w:rPr>
      </w:pPr>
      <w:r w:rsidRPr="002C023F">
        <w:rPr>
          <w:b/>
          <w:sz w:val="28"/>
          <w:szCs w:val="28"/>
        </w:rPr>
        <w:lastRenderedPageBreak/>
        <w:t>4. КОНТРОЛЬ И ОЦЕНКА РЕЗУЛЬТАТОВ ОСВОЕНИЯ УЧЕБНОЙ ДИСЦИПЛИНЫ</w:t>
      </w: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2575"/>
        <w:gridCol w:w="2667"/>
      </w:tblGrid>
      <w:tr w:rsidR="00860CF3" w:rsidTr="00177366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2C023F">
            <w:pPr>
              <w:widowControl w:val="0"/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Результаты обучения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2C023F">
            <w:pPr>
              <w:widowControl w:val="0"/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Критерии оценки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F3" w:rsidRPr="00D74939" w:rsidRDefault="00860CF3" w:rsidP="002C023F">
            <w:pPr>
              <w:widowControl w:val="0"/>
              <w:ind w:left="0" w:firstLine="0"/>
              <w:jc w:val="center"/>
              <w:rPr>
                <w:b/>
                <w:bCs/>
                <w:iCs/>
              </w:rPr>
            </w:pPr>
            <w:r w:rsidRPr="00D74939">
              <w:rPr>
                <w:b/>
                <w:bCs/>
                <w:iCs/>
              </w:rPr>
              <w:t>Формы и методы оценки</w:t>
            </w:r>
          </w:p>
        </w:tc>
      </w:tr>
      <w:tr w:rsidR="00860CF3" w:rsidRPr="00DA2A29" w:rsidTr="00177366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Знание: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правила электробезопасности, пожарной безопасности;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rStyle w:val="a9"/>
                <w:iCs/>
                <w:color w:val="000000" w:themeColor="text1"/>
                <w:shd w:val="clear" w:color="auto" w:fill="FFFFFF"/>
              </w:rPr>
              <w:t>правила охраны труда в организациях питания</w:t>
            </w:r>
            <w:r w:rsidRPr="00D74939">
              <w:rPr>
                <w:iCs/>
                <w:color w:val="000000" w:themeColor="text1"/>
              </w:rPr>
              <w:t>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Полнота ответов, точность формулировок, не менее 75% правильных ответов.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Не менее 75% правильных ответов.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 xml:space="preserve">Актуальность темы, адекватность результатов поставленным целям, 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  <w:r w:rsidRPr="00D74939">
              <w:rPr>
                <w:b/>
                <w:iCs/>
                <w:color w:val="000000" w:themeColor="text1"/>
              </w:rPr>
              <w:t>Текущий контроль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  <w:r w:rsidRPr="00D74939">
              <w:rPr>
                <w:b/>
                <w:iCs/>
                <w:color w:val="000000" w:themeColor="text1"/>
              </w:rPr>
              <w:t>при пров</w:t>
            </w:r>
            <w:r w:rsidR="00DA2A29" w:rsidRPr="00D74939">
              <w:rPr>
                <w:b/>
                <w:iCs/>
                <w:color w:val="000000" w:themeColor="text1"/>
              </w:rPr>
              <w:t>е</w:t>
            </w:r>
            <w:r w:rsidRPr="00D74939">
              <w:rPr>
                <w:b/>
                <w:iCs/>
                <w:color w:val="000000" w:themeColor="text1"/>
              </w:rPr>
              <w:t>дении:</w:t>
            </w:r>
          </w:p>
          <w:p w:rsidR="00860CF3" w:rsidRPr="00D74939" w:rsidRDefault="00177366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- </w:t>
            </w:r>
            <w:r w:rsidR="00860CF3" w:rsidRPr="00D74939">
              <w:rPr>
                <w:iCs/>
                <w:color w:val="000000" w:themeColor="text1"/>
              </w:rPr>
              <w:t>письменного/устного опроса;</w:t>
            </w:r>
          </w:p>
          <w:p w:rsidR="00860CF3" w:rsidRPr="00D74939" w:rsidRDefault="00EB2701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-тестирования.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</w:p>
          <w:p w:rsidR="00EB2701" w:rsidRPr="00D74939" w:rsidRDefault="00EB2701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</w:p>
          <w:p w:rsidR="00EB2701" w:rsidRPr="00D74939" w:rsidRDefault="00EB2701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</w:p>
          <w:p w:rsidR="00EB2701" w:rsidRPr="00D74939" w:rsidRDefault="00EB2701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</w:p>
          <w:p w:rsidR="00EB2701" w:rsidRPr="00D74939" w:rsidRDefault="00EB2701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b/>
                <w:iCs/>
                <w:color w:val="000000" w:themeColor="text1"/>
              </w:rPr>
              <w:t>Промежуточная аттестация</w:t>
            </w:r>
          </w:p>
          <w:p w:rsidR="00860CF3" w:rsidRPr="00D74939" w:rsidRDefault="00EB2701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 xml:space="preserve">в форме зачета </w:t>
            </w:r>
            <w:r w:rsidR="00860CF3" w:rsidRPr="00D74939">
              <w:rPr>
                <w:iCs/>
                <w:color w:val="000000" w:themeColor="text1"/>
              </w:rPr>
              <w:t xml:space="preserve">в виде: </w:t>
            </w:r>
          </w:p>
          <w:p w:rsidR="00860CF3" w:rsidRPr="00D74939" w:rsidRDefault="00EB2701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-письменных/</w:t>
            </w:r>
            <w:r w:rsidR="00860CF3" w:rsidRPr="00D74939">
              <w:rPr>
                <w:iCs/>
                <w:color w:val="000000" w:themeColor="text1"/>
              </w:rPr>
              <w:t xml:space="preserve">устных ответов, 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-тестирования.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</w:p>
          <w:p w:rsidR="00860CF3" w:rsidRPr="00D74939" w:rsidRDefault="00860CF3" w:rsidP="002C023F">
            <w:pPr>
              <w:widowControl w:val="0"/>
              <w:ind w:left="0" w:firstLine="0"/>
              <w:rPr>
                <w:bCs/>
                <w:iCs/>
                <w:color w:val="000000" w:themeColor="text1"/>
              </w:rPr>
            </w:pPr>
          </w:p>
        </w:tc>
      </w:tr>
      <w:tr w:rsidR="00860CF3" w:rsidRPr="00DA2A29" w:rsidTr="00177366"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b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Умение: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определять вид, выбирать в соответствии с потребностью производства технологическое оборудование, инвентарь, инструменты;</w:t>
            </w:r>
          </w:p>
          <w:p w:rsidR="00860CF3" w:rsidRPr="00D74939" w:rsidRDefault="00860CF3" w:rsidP="002C023F">
            <w:pPr>
              <w:pStyle w:val="a5"/>
              <w:widowControl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D74939">
              <w:rPr>
                <w:rStyle w:val="a9"/>
                <w:iCs/>
                <w:color w:val="000000" w:themeColor="text1"/>
                <w:sz w:val="24"/>
                <w:szCs w:val="24"/>
                <w:shd w:val="clear" w:color="auto" w:fill="FFFFFF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bCs/>
                <w:iCs/>
                <w:color w:val="000000" w:themeColor="text1"/>
              </w:rPr>
            </w:pP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Правильность, полнота выполнения заданий, точность формулировок, точность расчетов, соответствие требования</w:t>
            </w:r>
            <w:r w:rsidR="00D74939">
              <w:rPr>
                <w:iCs/>
                <w:color w:val="000000" w:themeColor="text1"/>
              </w:rPr>
              <w:t>м.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</w:t>
            </w:r>
            <w:r w:rsidR="00D74939">
              <w:rPr>
                <w:iCs/>
                <w:color w:val="000000" w:themeColor="text1"/>
              </w:rPr>
              <w:t xml:space="preserve"> </w:t>
            </w:r>
            <w:r w:rsidRPr="00D74939">
              <w:rPr>
                <w:iCs/>
                <w:color w:val="000000" w:themeColor="text1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</w:t>
            </w:r>
            <w:r w:rsidR="00D74939">
              <w:rPr>
                <w:iCs/>
                <w:color w:val="000000" w:themeColor="text1"/>
              </w:rPr>
              <w:t xml:space="preserve"> </w:t>
            </w:r>
            <w:r w:rsidRPr="00D74939">
              <w:rPr>
                <w:iCs/>
                <w:color w:val="000000" w:themeColor="text1"/>
              </w:rPr>
              <w:t>Точность оценки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</w:t>
            </w:r>
            <w:r w:rsidR="00D74939">
              <w:rPr>
                <w:iCs/>
                <w:color w:val="000000" w:themeColor="text1"/>
              </w:rPr>
              <w:t xml:space="preserve"> </w:t>
            </w:r>
            <w:r w:rsidRPr="00D74939">
              <w:rPr>
                <w:iCs/>
                <w:color w:val="000000" w:themeColor="text1"/>
              </w:rPr>
              <w:t xml:space="preserve">Соответствие требованиям инструкций, регламентов 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>-</w:t>
            </w:r>
            <w:r w:rsidR="00D74939">
              <w:rPr>
                <w:iCs/>
                <w:color w:val="000000" w:themeColor="text1"/>
              </w:rPr>
              <w:t xml:space="preserve"> </w:t>
            </w:r>
            <w:r w:rsidRPr="00D74939">
              <w:rPr>
                <w:iCs/>
                <w:color w:val="000000" w:themeColor="text1"/>
              </w:rPr>
              <w:t xml:space="preserve">Рациональность </w:t>
            </w:r>
            <w:r w:rsidR="00D74939" w:rsidRPr="00D74939">
              <w:rPr>
                <w:iCs/>
                <w:color w:val="000000" w:themeColor="text1"/>
              </w:rPr>
              <w:t>действий и</w:t>
            </w:r>
            <w:r w:rsidRPr="00D74939">
              <w:rPr>
                <w:iCs/>
                <w:color w:val="000000" w:themeColor="text1"/>
              </w:rPr>
              <w:t xml:space="preserve"> т.д.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b/>
                <w:iCs/>
                <w:color w:val="000000" w:themeColor="text1"/>
              </w:rPr>
              <w:t>Текущий контроль: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 xml:space="preserve">- </w:t>
            </w:r>
            <w:r w:rsidR="00EB2701" w:rsidRPr="00D74939">
              <w:rPr>
                <w:iCs/>
                <w:color w:val="000000" w:themeColor="text1"/>
              </w:rPr>
              <w:t xml:space="preserve">защита отчетов по практическим </w:t>
            </w:r>
            <w:r w:rsidRPr="00D74939">
              <w:rPr>
                <w:iCs/>
                <w:color w:val="000000" w:themeColor="text1"/>
              </w:rPr>
              <w:t>занятиям;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 xml:space="preserve">- экспертная оценка демонстрируемых умений, выполняемых действий в </w:t>
            </w:r>
            <w:r w:rsidR="00EB2701" w:rsidRPr="00D74939">
              <w:rPr>
                <w:iCs/>
                <w:color w:val="000000" w:themeColor="text1"/>
              </w:rPr>
              <w:t>процессе практических</w:t>
            </w:r>
            <w:r w:rsidRPr="00D74939">
              <w:rPr>
                <w:iCs/>
                <w:color w:val="000000" w:themeColor="text1"/>
              </w:rPr>
              <w:t xml:space="preserve"> занятий</w:t>
            </w:r>
            <w:r w:rsidR="00EB2701" w:rsidRPr="00D74939">
              <w:rPr>
                <w:iCs/>
                <w:color w:val="000000" w:themeColor="text1"/>
              </w:rPr>
              <w:t>.</w:t>
            </w:r>
          </w:p>
          <w:p w:rsidR="00860CF3" w:rsidRPr="00D74939" w:rsidRDefault="00860CF3" w:rsidP="002C023F">
            <w:pPr>
              <w:widowControl w:val="0"/>
              <w:ind w:left="0" w:firstLine="0"/>
              <w:rPr>
                <w:iCs/>
                <w:color w:val="000000" w:themeColor="text1"/>
              </w:rPr>
            </w:pPr>
            <w:r w:rsidRPr="00D74939">
              <w:rPr>
                <w:b/>
                <w:iCs/>
                <w:color w:val="000000" w:themeColor="text1"/>
              </w:rPr>
              <w:t>Промежуточная аттестация</w:t>
            </w:r>
            <w:r w:rsidRPr="00D74939">
              <w:rPr>
                <w:iCs/>
                <w:color w:val="000000" w:themeColor="text1"/>
              </w:rPr>
              <w:t>:</w:t>
            </w:r>
          </w:p>
          <w:p w:rsidR="00860CF3" w:rsidRPr="00D74939" w:rsidRDefault="00860CF3" w:rsidP="00EB2701">
            <w:pPr>
              <w:widowControl w:val="0"/>
              <w:ind w:left="0" w:firstLine="0"/>
              <w:rPr>
                <w:b/>
                <w:iCs/>
                <w:color w:val="000000" w:themeColor="text1"/>
              </w:rPr>
            </w:pPr>
            <w:r w:rsidRPr="00D74939">
              <w:rPr>
                <w:iCs/>
                <w:color w:val="000000" w:themeColor="text1"/>
              </w:rPr>
              <w:t xml:space="preserve">- экспертная оценка выполнения </w:t>
            </w:r>
            <w:r w:rsidR="00EB2701" w:rsidRPr="00D74939">
              <w:rPr>
                <w:iCs/>
                <w:color w:val="000000" w:themeColor="text1"/>
              </w:rPr>
              <w:t>практических заданий на зачете.</w:t>
            </w:r>
            <w:r w:rsidRPr="00D74939">
              <w:rPr>
                <w:iCs/>
                <w:color w:val="000000" w:themeColor="text1"/>
              </w:rPr>
              <w:t xml:space="preserve"> </w:t>
            </w:r>
          </w:p>
        </w:tc>
      </w:tr>
    </w:tbl>
    <w:p w:rsidR="00860CF3" w:rsidRDefault="00860CF3" w:rsidP="00D74939">
      <w:pPr>
        <w:ind w:left="0" w:firstLine="0"/>
      </w:pPr>
    </w:p>
    <w:sectPr w:rsidR="00860CF3" w:rsidSect="00332C3C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4F4" w:rsidRDefault="00F324F4" w:rsidP="000549CA">
      <w:r>
        <w:separator/>
      </w:r>
    </w:p>
  </w:endnote>
  <w:endnote w:type="continuationSeparator" w:id="0">
    <w:p w:rsidR="00F324F4" w:rsidRDefault="00F324F4" w:rsidP="0005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991693"/>
      <w:docPartObj>
        <w:docPartGallery w:val="Page Numbers (Bottom of Page)"/>
        <w:docPartUnique/>
      </w:docPartObj>
    </w:sdtPr>
    <w:sdtEndPr/>
    <w:sdtContent>
      <w:p w:rsidR="000549CA" w:rsidRDefault="000549C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15F">
          <w:rPr>
            <w:noProof/>
          </w:rPr>
          <w:t>21</w:t>
        </w:r>
        <w:r>
          <w:fldChar w:fldCharType="end"/>
        </w:r>
      </w:p>
    </w:sdtContent>
  </w:sdt>
  <w:p w:rsidR="000549CA" w:rsidRDefault="000549C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4F4" w:rsidRDefault="00F324F4" w:rsidP="000549CA">
      <w:r>
        <w:separator/>
      </w:r>
    </w:p>
  </w:footnote>
  <w:footnote w:type="continuationSeparator" w:id="0">
    <w:p w:rsidR="00F324F4" w:rsidRDefault="00F324F4" w:rsidP="0005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0566"/>
    <w:multiLevelType w:val="multilevel"/>
    <w:tmpl w:val="525C0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  <w:i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b/>
      </w:rPr>
    </w:lvl>
  </w:abstractNum>
  <w:abstractNum w:abstractNumId="1" w15:restartNumberingAfterBreak="0">
    <w:nsid w:val="0DD30A39"/>
    <w:multiLevelType w:val="hybridMultilevel"/>
    <w:tmpl w:val="C716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FC72D38"/>
    <w:multiLevelType w:val="hybridMultilevel"/>
    <w:tmpl w:val="0F8CF070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9F4068"/>
    <w:multiLevelType w:val="hybridMultilevel"/>
    <w:tmpl w:val="391C6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4E96BDD"/>
    <w:multiLevelType w:val="multilevel"/>
    <w:tmpl w:val="7654D5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b/>
      </w:rPr>
    </w:lvl>
  </w:abstractNum>
  <w:abstractNum w:abstractNumId="5" w15:restartNumberingAfterBreak="0">
    <w:nsid w:val="5A275A97"/>
    <w:multiLevelType w:val="hybridMultilevel"/>
    <w:tmpl w:val="78DAA8AE"/>
    <w:lvl w:ilvl="0" w:tplc="FF760086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AD808C1"/>
    <w:multiLevelType w:val="hybridMultilevel"/>
    <w:tmpl w:val="F7E2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71A"/>
    <w:rsid w:val="000549CA"/>
    <w:rsid w:val="00177366"/>
    <w:rsid w:val="00216287"/>
    <w:rsid w:val="002376D4"/>
    <w:rsid w:val="00264890"/>
    <w:rsid w:val="002703F3"/>
    <w:rsid w:val="002C023F"/>
    <w:rsid w:val="00332C3C"/>
    <w:rsid w:val="00347F68"/>
    <w:rsid w:val="003B0169"/>
    <w:rsid w:val="00592094"/>
    <w:rsid w:val="006E61A1"/>
    <w:rsid w:val="006F2713"/>
    <w:rsid w:val="00705B8D"/>
    <w:rsid w:val="00860CF3"/>
    <w:rsid w:val="0089390D"/>
    <w:rsid w:val="008B315F"/>
    <w:rsid w:val="00965B26"/>
    <w:rsid w:val="00975937"/>
    <w:rsid w:val="00AE271A"/>
    <w:rsid w:val="00BF6B90"/>
    <w:rsid w:val="00CE1D2F"/>
    <w:rsid w:val="00D414FD"/>
    <w:rsid w:val="00D603B7"/>
    <w:rsid w:val="00D74939"/>
    <w:rsid w:val="00DA2A29"/>
    <w:rsid w:val="00E90325"/>
    <w:rsid w:val="00EB2701"/>
    <w:rsid w:val="00F11579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682A"/>
  <w15:docId w15:val="{E1697BE3-B6AA-4CEC-A3EC-9A367E01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CF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0CF3"/>
    <w:rPr>
      <w:rFonts w:ascii="Times New Roman" w:hAnsi="Times New Roman" w:cs="Times New Roman" w:hint="default"/>
      <w:color w:val="000000"/>
      <w:u w:val="single"/>
    </w:rPr>
  </w:style>
  <w:style w:type="paragraph" w:styleId="a4">
    <w:name w:val="caption"/>
    <w:basedOn w:val="a"/>
    <w:next w:val="a"/>
    <w:uiPriority w:val="99"/>
    <w:unhideWhenUsed/>
    <w:qFormat/>
    <w:rsid w:val="00860CF3"/>
    <w:pPr>
      <w:ind w:left="0" w:firstLine="0"/>
      <w:jc w:val="center"/>
    </w:pPr>
    <w:rPr>
      <w:b/>
      <w:iCs/>
      <w:szCs w:val="28"/>
    </w:rPr>
  </w:style>
  <w:style w:type="paragraph" w:styleId="a5">
    <w:name w:val="Plain Text"/>
    <w:basedOn w:val="a"/>
    <w:link w:val="a6"/>
    <w:uiPriority w:val="99"/>
    <w:unhideWhenUsed/>
    <w:rsid w:val="00860CF3"/>
    <w:pP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6">
    <w:name w:val="Текст Знак"/>
    <w:basedOn w:val="a0"/>
    <w:link w:val="a5"/>
    <w:uiPriority w:val="99"/>
    <w:rsid w:val="00860CF3"/>
    <w:rPr>
      <w:rFonts w:ascii="Calibri" w:eastAsia="MS Mincho" w:hAnsi="Calibri" w:cs="Times New Roman"/>
      <w:color w:val="000000"/>
      <w:u w:color="000000"/>
    </w:rPr>
  </w:style>
  <w:style w:type="paragraph" w:styleId="a7">
    <w:name w:val="No Spacing"/>
    <w:uiPriority w:val="99"/>
    <w:qFormat/>
    <w:rsid w:val="00860C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860CF3"/>
    <w:pPr>
      <w:spacing w:before="120" w:after="120"/>
      <w:ind w:left="708"/>
    </w:pPr>
  </w:style>
  <w:style w:type="paragraph" w:customStyle="1" w:styleId="cv">
    <w:name w:val="cv"/>
    <w:basedOn w:val="a"/>
    <w:uiPriority w:val="99"/>
    <w:rsid w:val="00860CF3"/>
    <w:pPr>
      <w:spacing w:before="100" w:beforeAutospacing="1" w:after="100" w:afterAutospacing="1"/>
      <w:ind w:left="0" w:firstLine="0"/>
    </w:pPr>
  </w:style>
  <w:style w:type="character" w:styleId="a9">
    <w:name w:val="page number"/>
    <w:basedOn w:val="a0"/>
    <w:uiPriority w:val="99"/>
    <w:semiHidden/>
    <w:unhideWhenUsed/>
    <w:rsid w:val="00860CF3"/>
    <w:rPr>
      <w:rFonts w:ascii="Times New Roman" w:hAnsi="Times New Roman" w:cs="Times New Roman" w:hint="default"/>
    </w:rPr>
  </w:style>
  <w:style w:type="paragraph" w:styleId="aa">
    <w:name w:val="header"/>
    <w:basedOn w:val="a"/>
    <w:link w:val="ab"/>
    <w:uiPriority w:val="99"/>
    <w:unhideWhenUsed/>
    <w:rsid w:val="000549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49CA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549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549CA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65B2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5B26"/>
    <w:rPr>
      <w:rFonts w:ascii="Tahoma" w:eastAsia="MS Mincho" w:hAnsi="Tahoma" w:cs="Tahoma"/>
      <w:sz w:val="16"/>
      <w:szCs w:val="16"/>
      <w:lang w:eastAsia="ru-RU"/>
    </w:rPr>
  </w:style>
  <w:style w:type="character" w:styleId="af0">
    <w:name w:val="Unresolved Mention"/>
    <w:basedOn w:val="a0"/>
    <w:uiPriority w:val="99"/>
    <w:semiHidden/>
    <w:unhideWhenUsed/>
    <w:rsid w:val="00D74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food-service.ru/cat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oreca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hranatruda.ru/ot_biblio/normativ/data_normativ/9/97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zpp.ru/laws2/postan/post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19</Pages>
  <Words>4007</Words>
  <Characters>22844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18</cp:revision>
  <cp:lastPrinted>2018-12-02T14:37:00Z</cp:lastPrinted>
  <dcterms:created xsi:type="dcterms:W3CDTF">2018-09-20T12:01:00Z</dcterms:created>
  <dcterms:modified xsi:type="dcterms:W3CDTF">2019-06-20T15:43:00Z</dcterms:modified>
</cp:coreProperties>
</file>