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bookmarkStart w:id="0" w:name="_GoBack"/>
      <w:bookmarkEnd w:id="0"/>
      <w:r w:rsidRPr="005D17AA">
        <w:rPr>
          <w:rFonts w:eastAsia="MS Mincho"/>
          <w:sz w:val="28"/>
          <w:szCs w:val="24"/>
        </w:rPr>
        <w:t>Министерство образования и науки Челябинской области</w:t>
      </w:r>
    </w:p>
    <w:p w:rsidR="00961A05" w:rsidRPr="005D17AA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государственное бюджетное профессиональное образовательное учреждение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  <w:r w:rsidRPr="005D17AA">
        <w:rPr>
          <w:rFonts w:eastAsia="MS Mincho"/>
          <w:sz w:val="28"/>
          <w:szCs w:val="24"/>
        </w:rPr>
        <w:t>«</w:t>
      </w:r>
      <w:proofErr w:type="spellStart"/>
      <w:r w:rsidRPr="005D17AA">
        <w:rPr>
          <w:rFonts w:eastAsia="MS Mincho"/>
          <w:sz w:val="28"/>
          <w:szCs w:val="24"/>
        </w:rPr>
        <w:t>Каслинский</w:t>
      </w:r>
      <w:proofErr w:type="spellEnd"/>
      <w:r w:rsidRPr="005D17AA">
        <w:rPr>
          <w:rFonts w:eastAsia="MS Mincho"/>
          <w:sz w:val="28"/>
          <w:szCs w:val="24"/>
        </w:rPr>
        <w:t xml:space="preserve"> промышленно-гуманитарный техникум»</w:t>
      </w: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121CB7" w:rsidRDefault="00121CB7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MS Mincho"/>
          <w:sz w:val="28"/>
          <w:szCs w:val="24"/>
        </w:rPr>
      </w:pPr>
    </w:p>
    <w:p w:rsidR="00961A05" w:rsidRDefault="00961A05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  <w:r w:rsidRPr="00BA33FB">
        <w:rPr>
          <w:rFonts w:eastAsia="Times New Roman"/>
          <w:b/>
          <w:sz w:val="28"/>
          <w:szCs w:val="28"/>
        </w:rPr>
        <w:t xml:space="preserve">РАБОЧАЯ ПРОГРАММА </w:t>
      </w:r>
      <w:r>
        <w:rPr>
          <w:rFonts w:eastAsia="Times New Roman"/>
          <w:b/>
          <w:sz w:val="28"/>
          <w:szCs w:val="28"/>
        </w:rPr>
        <w:t xml:space="preserve">УЧЕБНОЙ </w:t>
      </w:r>
      <w:r w:rsidRPr="00BA33FB">
        <w:rPr>
          <w:rFonts w:eastAsia="Times New Roman"/>
          <w:b/>
          <w:sz w:val="28"/>
          <w:szCs w:val="28"/>
        </w:rPr>
        <w:t>ПРАКТИКИ</w:t>
      </w:r>
    </w:p>
    <w:p w:rsidR="004F7B03" w:rsidRDefault="004F7B03" w:rsidP="00961A05">
      <w:pPr>
        <w:spacing w:line="360" w:lineRule="auto"/>
        <w:jc w:val="center"/>
        <w:rPr>
          <w:rFonts w:eastAsia="Times New Roman"/>
          <w:b/>
          <w:sz w:val="28"/>
          <w:szCs w:val="28"/>
        </w:rPr>
      </w:pPr>
    </w:p>
    <w:p w:rsidR="00D838FD" w:rsidRDefault="004F7B03" w:rsidP="004F7B0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УП.01 профессионального модуля </w:t>
      </w:r>
      <w:r w:rsidR="00E50593">
        <w:rPr>
          <w:b/>
          <w:sz w:val="28"/>
          <w:szCs w:val="28"/>
        </w:rPr>
        <w:t xml:space="preserve">ПМ.01. </w:t>
      </w:r>
      <w:r w:rsidR="00D838FD">
        <w:rPr>
          <w:b/>
          <w:sz w:val="28"/>
          <w:szCs w:val="28"/>
        </w:rPr>
        <w:t xml:space="preserve">Эксплуатация и техническое обслуживание </w:t>
      </w:r>
    </w:p>
    <w:p w:rsidR="00E50593" w:rsidRDefault="004F7B03" w:rsidP="004F7B03">
      <w:pPr>
        <w:pStyle w:val="a3"/>
        <w:jc w:val="center"/>
        <w:rPr>
          <w:b/>
          <w:sz w:val="28"/>
          <w:szCs w:val="28"/>
        </w:rPr>
      </w:pPr>
      <w:r w:rsidRPr="00361BF7">
        <w:rPr>
          <w:b/>
          <w:sz w:val="28"/>
          <w:szCs w:val="28"/>
        </w:rPr>
        <w:t>по профессии</w:t>
      </w:r>
    </w:p>
    <w:p w:rsidR="00D838FD" w:rsidRPr="003906A3" w:rsidRDefault="004F7B03" w:rsidP="00D838FD">
      <w:pPr>
        <w:ind w:firstLine="113"/>
        <w:jc w:val="center"/>
        <w:rPr>
          <w:b/>
          <w:color w:val="000000"/>
          <w:sz w:val="28"/>
          <w:szCs w:val="28"/>
        </w:rPr>
      </w:pPr>
      <w:r w:rsidRPr="00361BF7">
        <w:rPr>
          <w:b/>
          <w:sz w:val="28"/>
          <w:szCs w:val="28"/>
        </w:rPr>
        <w:t xml:space="preserve"> </w:t>
      </w:r>
      <w:proofErr w:type="gramStart"/>
      <w:r w:rsidR="00D838FD" w:rsidRPr="007917BE">
        <w:rPr>
          <w:b/>
          <w:color w:val="000000"/>
          <w:sz w:val="28"/>
          <w:szCs w:val="28"/>
        </w:rPr>
        <w:t>35.01.13  Тракторист</w:t>
      </w:r>
      <w:proofErr w:type="gramEnd"/>
      <w:r w:rsidR="00D838FD" w:rsidRPr="007917BE">
        <w:rPr>
          <w:b/>
          <w:color w:val="000000"/>
          <w:sz w:val="28"/>
          <w:szCs w:val="28"/>
        </w:rPr>
        <w:t>-машинист сельскохозяйственного производства</w:t>
      </w:r>
    </w:p>
    <w:p w:rsidR="00121CB7" w:rsidRDefault="00121CB7" w:rsidP="00D838FD">
      <w:pPr>
        <w:pStyle w:val="a3"/>
        <w:jc w:val="center"/>
        <w:rPr>
          <w:b/>
          <w:sz w:val="28"/>
          <w:szCs w:val="28"/>
        </w:rPr>
      </w:pPr>
    </w:p>
    <w:p w:rsidR="004F7B03" w:rsidRPr="0070502D" w:rsidRDefault="004F7B03" w:rsidP="00961A05">
      <w:pPr>
        <w:pStyle w:val="a3"/>
        <w:spacing w:line="360" w:lineRule="auto"/>
        <w:jc w:val="center"/>
        <w:rPr>
          <w:b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D838FD" w:rsidRPr="00522E96" w:rsidRDefault="00D838FD" w:rsidP="00D838FD">
      <w:pPr>
        <w:ind w:firstLine="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обучения: очно/заочная</w:t>
      </w:r>
    </w:p>
    <w:p w:rsidR="00D838FD" w:rsidRPr="00522E96" w:rsidRDefault="00D838FD" w:rsidP="00D838FD">
      <w:pPr>
        <w:ind w:firstLine="113"/>
        <w:jc w:val="center"/>
        <w:rPr>
          <w:b/>
          <w:sz w:val="28"/>
          <w:szCs w:val="28"/>
        </w:rPr>
      </w:pPr>
      <w:r w:rsidRPr="00522E96">
        <w:rPr>
          <w:b/>
          <w:sz w:val="28"/>
          <w:szCs w:val="28"/>
        </w:rPr>
        <w:t>Кур</w:t>
      </w:r>
      <w:r>
        <w:rPr>
          <w:b/>
          <w:sz w:val="28"/>
          <w:szCs w:val="28"/>
        </w:rPr>
        <w:t xml:space="preserve">с обучения: 3 курс (6 семестр), 4 курс (7,8 семестры) </w:t>
      </w: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961A05" w:rsidRDefault="00961A05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6"/>
          <w:sz w:val="26"/>
          <w:szCs w:val="26"/>
        </w:rPr>
      </w:pPr>
    </w:p>
    <w:p w:rsidR="002343F4" w:rsidRDefault="002343F4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6"/>
          <w:szCs w:val="26"/>
        </w:rPr>
      </w:pPr>
    </w:p>
    <w:p w:rsidR="002343F4" w:rsidRDefault="002343F4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6"/>
          <w:szCs w:val="26"/>
        </w:rPr>
      </w:pPr>
    </w:p>
    <w:p w:rsidR="006968B4" w:rsidRDefault="00B3660D" w:rsidP="00961A05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sz w:val="28"/>
          <w:szCs w:val="28"/>
        </w:rPr>
      </w:pPr>
      <w:proofErr w:type="gramStart"/>
      <w:r>
        <w:rPr>
          <w:rFonts w:eastAsia="Times New Roman"/>
          <w:spacing w:val="-19"/>
          <w:sz w:val="26"/>
          <w:szCs w:val="26"/>
        </w:rPr>
        <w:t xml:space="preserve">2020 </w:t>
      </w:r>
      <w:r w:rsidR="00D154AD">
        <w:rPr>
          <w:rFonts w:eastAsia="Times New Roman"/>
          <w:spacing w:val="-19"/>
          <w:sz w:val="26"/>
          <w:szCs w:val="26"/>
        </w:rPr>
        <w:t xml:space="preserve"> </w:t>
      </w:r>
      <w:r w:rsidR="00961A05">
        <w:rPr>
          <w:rFonts w:eastAsia="Times New Roman"/>
          <w:spacing w:val="-19"/>
          <w:sz w:val="26"/>
          <w:szCs w:val="26"/>
        </w:rPr>
        <w:t>г.</w:t>
      </w:r>
      <w:proofErr w:type="gramEnd"/>
    </w:p>
    <w:tbl>
      <w:tblPr>
        <w:tblpPr w:leftFromText="180" w:rightFromText="180" w:vertAnchor="text" w:horzAnchor="margin" w:tblpY="-367"/>
        <w:tblOverlap w:val="never"/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7E154E" w:rsidRPr="00CC70BA" w:rsidTr="007E154E">
        <w:trPr>
          <w:trHeight w:val="1909"/>
        </w:trPr>
        <w:tc>
          <w:tcPr>
            <w:tcW w:w="5211" w:type="dxa"/>
          </w:tcPr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sz w:val="28"/>
                <w:szCs w:val="28"/>
              </w:rPr>
              <w:lastRenderedPageBreak/>
              <w:br w:type="page"/>
            </w:r>
            <w:r w:rsidRPr="00CC70BA">
              <w:rPr>
                <w:sz w:val="28"/>
                <w:szCs w:val="28"/>
              </w:rPr>
              <w:br w:type="page"/>
            </w:r>
            <w:r w:rsidRPr="00CC70BA">
              <w:rPr>
                <w:bCs/>
                <w:sz w:val="28"/>
                <w:szCs w:val="28"/>
              </w:rPr>
              <w:t>СОГЛАСОВАНО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>на заседании предметно-цикловой комиссии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Протокол № ____ </w:t>
            </w:r>
          </w:p>
          <w:p w:rsidR="007E154E" w:rsidRPr="00CC70BA" w:rsidRDefault="00FA6FB0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«___» ___________ 2020</w:t>
            </w:r>
            <w:r w:rsidR="007E154E" w:rsidRPr="00CC70BA">
              <w:rPr>
                <w:bCs/>
                <w:sz w:val="28"/>
                <w:szCs w:val="28"/>
              </w:rPr>
              <w:t xml:space="preserve"> г.</w:t>
            </w:r>
          </w:p>
          <w:p w:rsidR="007E154E" w:rsidRPr="00CC70BA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Председатель ПЦК: </w:t>
            </w:r>
          </w:p>
          <w:p w:rsidR="007E154E" w:rsidRPr="00FA6FB0" w:rsidRDefault="007E154E" w:rsidP="007E154E">
            <w:pPr>
              <w:ind w:right="60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 </w:t>
            </w:r>
            <w:proofErr w:type="spellStart"/>
            <w:r>
              <w:rPr>
                <w:bCs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Тарасова</w:t>
            </w:r>
            <w:proofErr w:type="spellEnd"/>
          </w:p>
        </w:tc>
        <w:tc>
          <w:tcPr>
            <w:tcW w:w="4253" w:type="dxa"/>
          </w:tcPr>
          <w:p w:rsidR="007E154E" w:rsidRPr="00CC70BA" w:rsidRDefault="007E154E" w:rsidP="007E154E">
            <w:pPr>
              <w:jc w:val="both"/>
              <w:rPr>
                <w:bCs/>
                <w:sz w:val="28"/>
                <w:szCs w:val="28"/>
              </w:rPr>
            </w:pPr>
            <w:r w:rsidRPr="00CC70BA">
              <w:rPr>
                <w:bCs/>
                <w:sz w:val="28"/>
                <w:szCs w:val="28"/>
              </w:rPr>
              <w:t xml:space="preserve">УТВЕРЖДАЮ: </w:t>
            </w:r>
          </w:p>
          <w:p w:rsidR="007E154E" w:rsidRPr="00CC70BA" w:rsidRDefault="00FC7DEF" w:rsidP="007E154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</w:t>
            </w:r>
            <w:r w:rsidR="007E154E">
              <w:rPr>
                <w:bCs/>
                <w:sz w:val="28"/>
                <w:szCs w:val="28"/>
              </w:rPr>
              <w:t xml:space="preserve"> ГБПОУ</w:t>
            </w:r>
            <w:r w:rsidR="007E154E" w:rsidRPr="00CC70BA">
              <w:rPr>
                <w:bCs/>
                <w:sz w:val="28"/>
                <w:szCs w:val="28"/>
              </w:rPr>
              <w:t>«КПГТ»</w:t>
            </w:r>
          </w:p>
          <w:p w:rsidR="007E154E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F12E11" w:rsidRDefault="007E154E" w:rsidP="007E154E">
            <w:pPr>
              <w:ind w:right="-142"/>
              <w:jc w:val="both"/>
              <w:rPr>
                <w:bCs/>
                <w:sz w:val="28"/>
                <w:szCs w:val="28"/>
              </w:rPr>
            </w:pPr>
            <w:r w:rsidRPr="00C844A6">
              <w:rPr>
                <w:bCs/>
                <w:sz w:val="28"/>
                <w:szCs w:val="28"/>
              </w:rPr>
              <w:t xml:space="preserve">_______________ </w:t>
            </w:r>
            <w:proofErr w:type="spellStart"/>
            <w:r w:rsidRPr="00C844A6">
              <w:rPr>
                <w:bCs/>
                <w:sz w:val="28"/>
                <w:szCs w:val="28"/>
              </w:rPr>
              <w:t>Т.А.</w:t>
            </w:r>
            <w:r w:rsidRPr="00C844A6">
              <w:rPr>
                <w:bCs/>
                <w:color w:val="000000" w:themeColor="text1"/>
                <w:sz w:val="28"/>
                <w:szCs w:val="28"/>
              </w:rPr>
              <w:t>Гвоздева</w:t>
            </w:r>
            <w:proofErr w:type="spellEnd"/>
          </w:p>
          <w:p w:rsidR="007E154E" w:rsidRPr="00F12E11" w:rsidRDefault="007E154E" w:rsidP="007E154E">
            <w:pPr>
              <w:ind w:left="459"/>
              <w:jc w:val="both"/>
              <w:rPr>
                <w:bCs/>
                <w:sz w:val="28"/>
                <w:szCs w:val="28"/>
              </w:rPr>
            </w:pPr>
          </w:p>
          <w:p w:rsidR="007E154E" w:rsidRPr="00CC70BA" w:rsidRDefault="007E154E" w:rsidP="007E154E">
            <w:pPr>
              <w:rPr>
                <w:bCs/>
                <w:sz w:val="28"/>
                <w:szCs w:val="28"/>
              </w:rPr>
            </w:pPr>
          </w:p>
        </w:tc>
      </w:tr>
    </w:tbl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</w:t>
      </w:r>
      <w:r w:rsidRPr="005D55F4">
        <w:rPr>
          <w:sz w:val="28"/>
          <w:szCs w:val="28"/>
        </w:rPr>
        <w:t xml:space="preserve"> программа учебной </w:t>
      </w:r>
      <w:r>
        <w:rPr>
          <w:sz w:val="28"/>
          <w:szCs w:val="28"/>
        </w:rPr>
        <w:t xml:space="preserve">практики </w:t>
      </w:r>
      <w:r w:rsidRPr="005D55F4">
        <w:rPr>
          <w:sz w:val="28"/>
          <w:szCs w:val="28"/>
        </w:rPr>
        <w:t>разработана на основе</w:t>
      </w:r>
      <w:r>
        <w:rPr>
          <w:sz w:val="28"/>
          <w:szCs w:val="28"/>
        </w:rPr>
        <w:t>:</w:t>
      </w:r>
    </w:p>
    <w:p w:rsidR="00E50593" w:rsidRDefault="00E50593" w:rsidP="00E505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примерной программы, составленной в соответствии </w:t>
      </w:r>
      <w:r w:rsidRPr="005D55F4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ым </w:t>
      </w:r>
      <w:r w:rsidRPr="005D55F4">
        <w:rPr>
          <w:sz w:val="28"/>
          <w:szCs w:val="28"/>
        </w:rPr>
        <w:t>образовательн</w:t>
      </w:r>
      <w:r>
        <w:rPr>
          <w:sz w:val="28"/>
          <w:szCs w:val="28"/>
        </w:rPr>
        <w:t>ым</w:t>
      </w:r>
      <w:r w:rsidRPr="005D55F4">
        <w:rPr>
          <w:sz w:val="28"/>
          <w:szCs w:val="28"/>
        </w:rPr>
        <w:t xml:space="preserve"> стандарт</w:t>
      </w:r>
      <w:r>
        <w:rPr>
          <w:sz w:val="28"/>
          <w:szCs w:val="28"/>
        </w:rPr>
        <w:t>ом</w:t>
      </w:r>
      <w:r w:rsidRPr="005D55F4">
        <w:rPr>
          <w:sz w:val="28"/>
          <w:szCs w:val="28"/>
        </w:rPr>
        <w:t xml:space="preserve"> (далее – ФГОС) по специальности среднего профессионального образования (далее СПО)</w:t>
      </w:r>
      <w:r>
        <w:rPr>
          <w:sz w:val="28"/>
          <w:szCs w:val="28"/>
        </w:rPr>
        <w:t xml:space="preserve">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>
        <w:rPr>
          <w:sz w:val="28"/>
          <w:szCs w:val="28"/>
        </w:rPr>
        <w:t>;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80DD1">
        <w:rPr>
          <w:sz w:val="28"/>
          <w:szCs w:val="28"/>
        </w:rPr>
        <w:t>учебного плана, утвержденного Приказом директора ГБПОУ «</w:t>
      </w:r>
      <w:proofErr w:type="spellStart"/>
      <w:r w:rsidRPr="00980DD1">
        <w:rPr>
          <w:sz w:val="28"/>
          <w:szCs w:val="28"/>
        </w:rPr>
        <w:t>Каслинский</w:t>
      </w:r>
      <w:proofErr w:type="spellEnd"/>
      <w:r w:rsidRPr="00980DD1">
        <w:rPr>
          <w:sz w:val="28"/>
          <w:szCs w:val="28"/>
        </w:rPr>
        <w:t xml:space="preserve"> промышленно – гуманитарный техникум»</w:t>
      </w:r>
      <w:r>
        <w:rPr>
          <w:sz w:val="28"/>
          <w:szCs w:val="28"/>
        </w:rPr>
        <w:t xml:space="preserve"> № ____ от ________года.</w:t>
      </w:r>
    </w:p>
    <w:p w:rsidR="00E50593" w:rsidRPr="00980DD1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b/>
          <w:sz w:val="28"/>
          <w:szCs w:val="28"/>
        </w:rPr>
        <w:t>Организация-разработчик:</w:t>
      </w:r>
      <w:r w:rsidRPr="005D55F4"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5D55F4">
        <w:rPr>
          <w:sz w:val="28"/>
          <w:szCs w:val="28"/>
        </w:rPr>
        <w:t>ГБ</w:t>
      </w:r>
      <w:r>
        <w:rPr>
          <w:sz w:val="28"/>
          <w:szCs w:val="28"/>
        </w:rPr>
        <w:t xml:space="preserve">ПОУ </w:t>
      </w:r>
      <w:r w:rsidRPr="005D55F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</w:t>
      </w:r>
      <w:r w:rsidRPr="005D55F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E50593" w:rsidRPr="005D55F4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</w:pPr>
      <w:r w:rsidRPr="005D55F4">
        <w:rPr>
          <w:b/>
          <w:sz w:val="28"/>
          <w:szCs w:val="28"/>
        </w:rPr>
        <w:t>Разработчик:</w:t>
      </w:r>
    </w:p>
    <w:p w:rsidR="00E50593" w:rsidRDefault="00E50593" w:rsidP="00E50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Лукиных Надежда Владимировна,</w:t>
      </w:r>
      <w:r w:rsidR="00D838FD">
        <w:rPr>
          <w:sz w:val="28"/>
          <w:szCs w:val="28"/>
        </w:rPr>
        <w:t xml:space="preserve"> преподаватель высшей категории</w:t>
      </w: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E154E" w:rsidRDefault="007E154E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7C411C" w:rsidRPr="001916BC" w:rsidRDefault="007C411C" w:rsidP="007E154E">
      <w:pPr>
        <w:shd w:val="clear" w:color="auto" w:fill="FFFFFF"/>
        <w:tabs>
          <w:tab w:val="left" w:leader="underscore" w:pos="5126"/>
        </w:tabs>
        <w:spacing w:line="360" w:lineRule="auto"/>
        <w:ind w:firstLine="471"/>
        <w:jc w:val="center"/>
        <w:rPr>
          <w:rFonts w:eastAsia="Times New Roman"/>
          <w:spacing w:val="-19"/>
          <w:sz w:val="28"/>
          <w:szCs w:val="28"/>
        </w:rPr>
      </w:pPr>
    </w:p>
    <w:p w:rsidR="001916BC" w:rsidRDefault="001916BC" w:rsidP="007E154E">
      <w:pPr>
        <w:spacing w:line="360" w:lineRule="auto"/>
        <w:rPr>
          <w:sz w:val="28"/>
          <w:szCs w:val="28"/>
        </w:rPr>
      </w:pPr>
    </w:p>
    <w:p w:rsidR="00853088" w:rsidRDefault="00853088" w:rsidP="007E154E">
      <w:pPr>
        <w:spacing w:line="360" w:lineRule="auto"/>
        <w:rPr>
          <w:sz w:val="28"/>
          <w:szCs w:val="28"/>
        </w:rPr>
        <w:sectPr w:rsidR="00853088" w:rsidSect="002343F4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968B4" w:rsidRDefault="006968B4" w:rsidP="007E154E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25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pPr w:leftFromText="180" w:rightFromText="180" w:vertAnchor="text" w:horzAnchor="margin" w:tblpY="184"/>
        <w:tblW w:w="0" w:type="auto"/>
        <w:tblLayout w:type="fixed"/>
        <w:tblLook w:val="01E0" w:firstRow="1" w:lastRow="1" w:firstColumn="1" w:lastColumn="1" w:noHBand="0" w:noVBand="0"/>
      </w:tblPr>
      <w:tblGrid>
        <w:gridCol w:w="8188"/>
        <w:gridCol w:w="1178"/>
      </w:tblGrid>
      <w:tr w:rsidR="00961A05" w:rsidRPr="00A96258" w:rsidTr="00E70900">
        <w:tc>
          <w:tcPr>
            <w:tcW w:w="8188" w:type="dxa"/>
          </w:tcPr>
          <w:p w:rsidR="00961A05" w:rsidRPr="00A96258" w:rsidRDefault="00961A05" w:rsidP="00E70900">
            <w:pPr>
              <w:pStyle w:val="1"/>
              <w:spacing w:line="360" w:lineRule="auto"/>
              <w:ind w:left="284"/>
              <w:jc w:val="both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1178" w:type="dxa"/>
          </w:tcPr>
          <w:p w:rsidR="00961A05" w:rsidRPr="00A96258" w:rsidRDefault="002343F4" w:rsidP="00E7090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961A05" w:rsidRPr="00A96258">
              <w:rPr>
                <w:sz w:val="28"/>
                <w:szCs w:val="28"/>
              </w:rPr>
              <w:t>тр.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>ПАСПОРТ рабочей ПРОГРАММЫ УЧЕБНОЙ практики</w:t>
            </w:r>
          </w:p>
          <w:p w:rsidR="00961A05" w:rsidRPr="00A96258" w:rsidRDefault="00961A05" w:rsidP="00961A05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b/>
                <w:sz w:val="28"/>
                <w:szCs w:val="28"/>
              </w:rPr>
            </w:pPr>
            <w:r w:rsidRPr="000B1254">
              <w:rPr>
                <w:b/>
                <w:sz w:val="28"/>
                <w:szCs w:val="28"/>
              </w:rPr>
              <w:t xml:space="preserve">РЕЗУЛЬТАТЫ ОСВОЕНИЯ РАБОЧЕЙ ПРОГРАММЫ </w:t>
            </w:r>
            <w:r>
              <w:rPr>
                <w:b/>
                <w:sz w:val="28"/>
                <w:szCs w:val="28"/>
              </w:rPr>
              <w:t xml:space="preserve">УЧЕБНОЙ </w:t>
            </w:r>
            <w:r w:rsidRPr="000B1254">
              <w:rPr>
                <w:b/>
                <w:sz w:val="28"/>
                <w:szCs w:val="28"/>
              </w:rPr>
              <w:t>ПРАКТИКИ</w:t>
            </w:r>
          </w:p>
        </w:tc>
        <w:tc>
          <w:tcPr>
            <w:tcW w:w="1178" w:type="dxa"/>
          </w:tcPr>
          <w:p w:rsidR="00961A05" w:rsidRDefault="00961A05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961A05" w:rsidRDefault="00961A05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61A05" w:rsidRDefault="00961A05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961A05" w:rsidRPr="00A96258" w:rsidRDefault="002343F4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 содержание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2343F4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961A05" w:rsidRPr="00A96258" w:rsidTr="00E70900">
        <w:trPr>
          <w:trHeight w:val="670"/>
        </w:trPr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A96258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УЧЕБНОЙ ПРАКТИКИ </w:t>
            </w:r>
          </w:p>
        </w:tc>
        <w:tc>
          <w:tcPr>
            <w:tcW w:w="1178" w:type="dxa"/>
          </w:tcPr>
          <w:p w:rsidR="00961A05" w:rsidRPr="00A96258" w:rsidRDefault="002343F4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961A05" w:rsidRPr="00A96258" w:rsidTr="00E70900">
        <w:tc>
          <w:tcPr>
            <w:tcW w:w="8188" w:type="dxa"/>
          </w:tcPr>
          <w:p w:rsidR="00961A05" w:rsidRPr="00A96258" w:rsidRDefault="00961A05" w:rsidP="00961A05">
            <w:pPr>
              <w:pStyle w:val="1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9B470C"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  <w:t xml:space="preserve">Контроль и оценка результатов Освоения УЧЕБНОЙ ПРАКТИКИ </w:t>
            </w:r>
          </w:p>
        </w:tc>
        <w:tc>
          <w:tcPr>
            <w:tcW w:w="1178" w:type="dxa"/>
          </w:tcPr>
          <w:p w:rsidR="00961A05" w:rsidRPr="00A96258" w:rsidRDefault="002343F4" w:rsidP="002343F4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961A05" w:rsidRDefault="00961A05" w:rsidP="00961A05"/>
    <w:p w:rsidR="00961A05" w:rsidRPr="00961A05" w:rsidRDefault="00961A05" w:rsidP="00961A05"/>
    <w:p w:rsidR="006968B4" w:rsidRDefault="006968B4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853088" w:rsidRDefault="00853088" w:rsidP="007E154E">
      <w:pPr>
        <w:shd w:val="clear" w:color="auto" w:fill="FFFFFF"/>
        <w:spacing w:line="360" w:lineRule="auto"/>
        <w:jc w:val="center"/>
        <w:rPr>
          <w:sz w:val="28"/>
          <w:szCs w:val="28"/>
        </w:rPr>
        <w:sectPr w:rsidR="00853088" w:rsidSect="00B11ECB"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Pr="006E581D" w:rsidRDefault="00851FAC" w:rsidP="00253ED6">
      <w:pPr>
        <w:shd w:val="clear" w:color="auto" w:fill="FFFFFF"/>
        <w:spacing w:line="360" w:lineRule="auto"/>
        <w:jc w:val="center"/>
        <w:rPr>
          <w:sz w:val="28"/>
          <w:szCs w:val="28"/>
        </w:rPr>
      </w:pPr>
      <w:proofErr w:type="gramStart"/>
      <w:r>
        <w:rPr>
          <w:rFonts w:eastAsia="Times New Roman"/>
          <w:b/>
          <w:bCs/>
          <w:sz w:val="28"/>
          <w:szCs w:val="28"/>
        </w:rPr>
        <w:lastRenderedPageBreak/>
        <w:t>1  ПАСПОРТ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 </w:t>
      </w:r>
      <w:r w:rsidR="007C411C">
        <w:rPr>
          <w:rFonts w:eastAsia="Times New Roman"/>
          <w:b/>
          <w:bCs/>
          <w:sz w:val="28"/>
          <w:szCs w:val="28"/>
        </w:rPr>
        <w:t xml:space="preserve">РАБОЧЕЙ </w:t>
      </w:r>
      <w:r w:rsidR="00253ED6" w:rsidRPr="006E581D">
        <w:rPr>
          <w:rFonts w:eastAsia="Times New Roman"/>
          <w:b/>
          <w:bCs/>
          <w:sz w:val="28"/>
          <w:szCs w:val="28"/>
        </w:rPr>
        <w:t xml:space="preserve">ПРОГРАММЫ </w:t>
      </w:r>
      <w:r>
        <w:rPr>
          <w:rFonts w:eastAsia="Times New Roman"/>
          <w:b/>
          <w:bCs/>
          <w:sz w:val="28"/>
          <w:szCs w:val="28"/>
        </w:rPr>
        <w:t xml:space="preserve">УЧЕБНОЙ </w:t>
      </w:r>
      <w:r w:rsidR="00253ED6" w:rsidRPr="006E581D">
        <w:rPr>
          <w:rFonts w:eastAsia="Times New Roman"/>
          <w:b/>
          <w:bCs/>
          <w:sz w:val="28"/>
          <w:szCs w:val="28"/>
        </w:rPr>
        <w:t>ПРАКТИКИ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1.1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>Область применения программы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bCs/>
          <w:spacing w:val="-8"/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 xml:space="preserve">Рабочая программа </w:t>
      </w:r>
      <w:r>
        <w:rPr>
          <w:rFonts w:eastAsia="Times New Roman"/>
          <w:sz w:val="28"/>
          <w:szCs w:val="28"/>
        </w:rPr>
        <w:t xml:space="preserve">учебной </w:t>
      </w:r>
      <w:r w:rsidRPr="006E581D">
        <w:rPr>
          <w:rFonts w:eastAsia="Times New Roman"/>
          <w:sz w:val="28"/>
          <w:szCs w:val="28"/>
        </w:rPr>
        <w:t>практи</w:t>
      </w:r>
      <w:r>
        <w:rPr>
          <w:rFonts w:eastAsia="Times New Roman"/>
          <w:sz w:val="28"/>
          <w:szCs w:val="28"/>
        </w:rPr>
        <w:t>ки является частью основной про</w:t>
      </w:r>
      <w:r w:rsidRPr="006E581D">
        <w:rPr>
          <w:rFonts w:eastAsia="Times New Roman"/>
          <w:sz w:val="28"/>
          <w:szCs w:val="28"/>
        </w:rPr>
        <w:t xml:space="preserve">фессиональной образовательной программы, разработанной в соответствии с ФГОС </w:t>
      </w:r>
      <w:r w:rsidRPr="006E581D">
        <w:rPr>
          <w:rFonts w:eastAsia="Times New Roman"/>
          <w:spacing w:val="-7"/>
          <w:sz w:val="28"/>
          <w:szCs w:val="28"/>
        </w:rPr>
        <w:t xml:space="preserve">СПО по профессии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851FAC">
        <w:rPr>
          <w:rFonts w:eastAsia="Times New Roman"/>
          <w:sz w:val="28"/>
          <w:szCs w:val="28"/>
        </w:rPr>
        <w:t>.</w:t>
      </w:r>
      <w:r w:rsidRPr="006E581D">
        <w:rPr>
          <w:rFonts w:eastAsia="Times New Roman"/>
          <w:sz w:val="28"/>
          <w:szCs w:val="28"/>
        </w:rPr>
        <w:t xml:space="preserve"> </w:t>
      </w:r>
      <w:r w:rsidR="00D838FD">
        <w:rPr>
          <w:rFonts w:eastAsia="Times New Roman"/>
          <w:sz w:val="28"/>
          <w:szCs w:val="28"/>
        </w:rPr>
        <w:t xml:space="preserve">Рабочая </w:t>
      </w:r>
      <w:r w:rsidR="00D838FD">
        <w:rPr>
          <w:bCs/>
          <w:spacing w:val="-8"/>
          <w:sz w:val="28"/>
          <w:szCs w:val="28"/>
        </w:rPr>
        <w:t>п</w:t>
      </w:r>
      <w:r w:rsidRPr="006E581D">
        <w:rPr>
          <w:bCs/>
          <w:spacing w:val="-8"/>
          <w:sz w:val="28"/>
          <w:szCs w:val="28"/>
        </w:rPr>
        <w:t xml:space="preserve">рограмма учебной практики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рабочих по профессии </w:t>
      </w:r>
      <w:proofErr w:type="gramStart"/>
      <w:r w:rsidR="00D838FD" w:rsidRPr="00D838FD">
        <w:rPr>
          <w:color w:val="000000"/>
          <w:sz w:val="28"/>
          <w:szCs w:val="28"/>
        </w:rPr>
        <w:t>35.01.13  Тракторист</w:t>
      </w:r>
      <w:proofErr w:type="gramEnd"/>
      <w:r w:rsidR="00D838FD" w:rsidRPr="00D838FD">
        <w:rPr>
          <w:color w:val="000000"/>
          <w:sz w:val="28"/>
          <w:szCs w:val="28"/>
        </w:rPr>
        <w:t>-машинист сельскохозяйственного производства</w:t>
      </w:r>
      <w:r w:rsidR="00D838FD" w:rsidRPr="006E581D">
        <w:rPr>
          <w:rFonts w:eastAsia="Times New Roman"/>
          <w:spacing w:val="-4"/>
          <w:sz w:val="28"/>
          <w:szCs w:val="28"/>
        </w:rPr>
        <w:t xml:space="preserve"> </w:t>
      </w:r>
      <w:r w:rsidRPr="006E581D">
        <w:rPr>
          <w:bCs/>
          <w:spacing w:val="-8"/>
          <w:sz w:val="28"/>
          <w:szCs w:val="28"/>
        </w:rPr>
        <w:t xml:space="preserve"> с исходным уровнем образования: среднее общее, профессиональное без предъявления требований к опыту работы.</w:t>
      </w:r>
    </w:p>
    <w:p w:rsidR="00253ED6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bCs/>
          <w:spacing w:val="-9"/>
          <w:sz w:val="28"/>
          <w:szCs w:val="28"/>
        </w:rPr>
      </w:pPr>
      <w:r w:rsidRPr="006E581D">
        <w:rPr>
          <w:b/>
          <w:bCs/>
          <w:spacing w:val="-9"/>
          <w:sz w:val="28"/>
          <w:szCs w:val="28"/>
        </w:rPr>
        <w:t>1.2</w:t>
      </w:r>
      <w:r w:rsidRPr="006E581D">
        <w:rPr>
          <w:bCs/>
          <w:spacing w:val="-9"/>
          <w:sz w:val="28"/>
          <w:szCs w:val="28"/>
        </w:rPr>
        <w:t xml:space="preserve"> </w:t>
      </w:r>
      <w:r w:rsidRPr="006E581D">
        <w:rPr>
          <w:b/>
          <w:bCs/>
          <w:spacing w:val="-9"/>
          <w:sz w:val="28"/>
          <w:szCs w:val="28"/>
        </w:rPr>
        <w:t xml:space="preserve">Место </w:t>
      </w:r>
      <w:r>
        <w:rPr>
          <w:b/>
          <w:bCs/>
          <w:spacing w:val="-9"/>
          <w:sz w:val="28"/>
          <w:szCs w:val="28"/>
        </w:rPr>
        <w:t xml:space="preserve">учебной </w:t>
      </w:r>
      <w:r w:rsidRPr="006E581D">
        <w:rPr>
          <w:b/>
          <w:bCs/>
          <w:spacing w:val="-9"/>
          <w:sz w:val="28"/>
          <w:szCs w:val="28"/>
        </w:rPr>
        <w:t>практики</w:t>
      </w:r>
      <w:r w:rsidRPr="006E581D">
        <w:rPr>
          <w:bCs/>
          <w:spacing w:val="-9"/>
          <w:sz w:val="28"/>
          <w:szCs w:val="28"/>
        </w:rPr>
        <w:t xml:space="preserve"> </w:t>
      </w:r>
    </w:p>
    <w:p w:rsidR="00253ED6" w:rsidRPr="00D838FD" w:rsidRDefault="00BB3FC6" w:rsidP="00D838FD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D838FD">
        <w:rPr>
          <w:rFonts w:eastAsia="Times New Roman"/>
          <w:sz w:val="28"/>
          <w:szCs w:val="28"/>
        </w:rPr>
        <w:t>У</w:t>
      </w:r>
      <w:r w:rsidR="00253ED6" w:rsidRPr="00D838FD">
        <w:rPr>
          <w:rFonts w:eastAsia="Times New Roman"/>
          <w:sz w:val="28"/>
          <w:szCs w:val="28"/>
        </w:rPr>
        <w:t>чебная практика является частью профессионального мод</w:t>
      </w:r>
      <w:r w:rsidR="00E50593" w:rsidRPr="00D838FD">
        <w:rPr>
          <w:rFonts w:eastAsia="Times New Roman"/>
          <w:sz w:val="28"/>
          <w:szCs w:val="28"/>
        </w:rPr>
        <w:t>уля ПМ.01 «</w:t>
      </w:r>
      <w:r w:rsidR="00D838FD" w:rsidRPr="00D838FD">
        <w:rPr>
          <w:rFonts w:eastAsia="Times New Roman"/>
          <w:sz w:val="28"/>
          <w:szCs w:val="28"/>
        </w:rPr>
        <w:t>Эксплуатация и техническое обслуживание</w:t>
      </w:r>
      <w:r w:rsidR="00253ED6" w:rsidRPr="00D838FD">
        <w:rPr>
          <w:rFonts w:eastAsia="Times New Roman"/>
          <w:sz w:val="28"/>
          <w:szCs w:val="28"/>
        </w:rPr>
        <w:t>».</w:t>
      </w:r>
    </w:p>
    <w:p w:rsidR="00253ED6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E581D">
        <w:rPr>
          <w:b/>
          <w:bCs/>
          <w:spacing w:val="-8"/>
          <w:sz w:val="28"/>
          <w:szCs w:val="28"/>
        </w:rPr>
        <w:t>1.3</w:t>
      </w:r>
      <w:r w:rsidRPr="006E581D">
        <w:rPr>
          <w:b/>
          <w:bCs/>
          <w:sz w:val="28"/>
          <w:szCs w:val="28"/>
        </w:rPr>
        <w:tab/>
      </w:r>
      <w:r w:rsidRPr="006E581D">
        <w:rPr>
          <w:rFonts w:eastAsia="Times New Roman"/>
          <w:b/>
          <w:bCs/>
          <w:sz w:val="28"/>
          <w:szCs w:val="28"/>
        </w:rPr>
        <w:t xml:space="preserve">Цели и задачи </w:t>
      </w:r>
      <w:r>
        <w:rPr>
          <w:rFonts w:eastAsia="Times New Roman"/>
          <w:b/>
          <w:bCs/>
          <w:sz w:val="28"/>
          <w:szCs w:val="28"/>
        </w:rPr>
        <w:t>учебной практики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E50593">
        <w:rPr>
          <w:rFonts w:eastAsia="Times New Roman"/>
          <w:b/>
          <w:bCs/>
          <w:spacing w:val="-1"/>
          <w:sz w:val="28"/>
          <w:szCs w:val="28"/>
        </w:rPr>
        <w:t>Целями</w:t>
      </w:r>
      <w:r w:rsidRPr="006B0CDE">
        <w:rPr>
          <w:rFonts w:eastAsia="Times New Roman"/>
          <w:bCs/>
          <w:spacing w:val="-1"/>
          <w:sz w:val="28"/>
          <w:szCs w:val="28"/>
        </w:rPr>
        <w:t xml:space="preserve"> 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E50593">
        <w:rPr>
          <w:rFonts w:eastAsia="Times New Roman"/>
          <w:bCs/>
          <w:spacing w:val="-1"/>
          <w:sz w:val="28"/>
          <w:szCs w:val="28"/>
        </w:rPr>
        <w:t>практики являю</w:t>
      </w:r>
      <w:r w:rsidRPr="006E581D">
        <w:rPr>
          <w:rFonts w:eastAsia="Times New Roman"/>
          <w:bCs/>
          <w:spacing w:val="-1"/>
          <w:sz w:val="28"/>
          <w:szCs w:val="28"/>
        </w:rPr>
        <w:t>тся: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/>
          <w:bCs/>
          <w:spacing w:val="-1"/>
          <w:sz w:val="28"/>
          <w:szCs w:val="28"/>
        </w:rPr>
        <w:tab/>
      </w:r>
      <w:r w:rsidRPr="006E581D">
        <w:rPr>
          <w:rFonts w:eastAsia="Times New Roman"/>
          <w:bCs/>
          <w:spacing w:val="-1"/>
          <w:sz w:val="28"/>
          <w:szCs w:val="28"/>
        </w:rPr>
        <w:t>формирование общих и профессиональных компетенций;</w:t>
      </w:r>
    </w:p>
    <w:p w:rsidR="00253ED6" w:rsidRPr="006E581D" w:rsidRDefault="00253ED6" w:rsidP="00253ED6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rFonts w:eastAsia="Times New Roman"/>
          <w:bCs/>
          <w:spacing w:val="-1"/>
          <w:sz w:val="28"/>
          <w:szCs w:val="28"/>
        </w:rPr>
      </w:pPr>
      <w:r w:rsidRPr="006E581D">
        <w:rPr>
          <w:rFonts w:eastAsia="Times New Roman"/>
          <w:bCs/>
          <w:spacing w:val="-1"/>
          <w:sz w:val="28"/>
          <w:szCs w:val="28"/>
        </w:rPr>
        <w:t>-</w:t>
      </w:r>
      <w:r w:rsidRPr="006E581D">
        <w:rPr>
          <w:rFonts w:eastAsia="Times New Roman"/>
          <w:bCs/>
          <w:spacing w:val="-1"/>
          <w:sz w:val="28"/>
          <w:szCs w:val="28"/>
        </w:rPr>
        <w:tab/>
        <w:t>комплексное освоение студентом видов профессиональной деятельности.</w:t>
      </w:r>
    </w:p>
    <w:p w:rsidR="00253ED6" w:rsidRPr="006E581D" w:rsidRDefault="00253ED6" w:rsidP="00253ED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Задачами </w:t>
      </w:r>
      <w:r w:rsidRPr="006B0CDE">
        <w:rPr>
          <w:rFonts w:eastAsia="Times New Roman"/>
          <w:bCs/>
          <w:spacing w:val="-1"/>
          <w:sz w:val="28"/>
          <w:szCs w:val="28"/>
        </w:rPr>
        <w:t>учебной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6E581D">
        <w:rPr>
          <w:rFonts w:eastAsia="Times New Roman"/>
          <w:bCs/>
          <w:spacing w:val="-1"/>
          <w:sz w:val="28"/>
          <w:szCs w:val="28"/>
        </w:rPr>
        <w:t xml:space="preserve">практики </w:t>
      </w:r>
      <w:r w:rsidRPr="006E581D">
        <w:rPr>
          <w:rFonts w:eastAsia="Times New Roman"/>
          <w:spacing w:val="-1"/>
          <w:sz w:val="28"/>
          <w:szCs w:val="28"/>
        </w:rPr>
        <w:t>являются: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закрепить и совершенствовать приобретенный в процессе обучения опыта практической деятельности обучающихся;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развивать общие и профессиональные компетенции;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освоение современных производственных процессов, технологий;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адаптация студентов к конкретным условиям деятельности предприятий различных организационно-правовых форм,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pacing w:val="-1"/>
          <w:sz w:val="28"/>
          <w:szCs w:val="28"/>
        </w:rPr>
        <w:t>проверка готовности студента к самостоятельной трудовой деятельности,</w:t>
      </w:r>
    </w:p>
    <w:p w:rsidR="00253ED6" w:rsidRPr="006E581D" w:rsidRDefault="00253ED6" w:rsidP="00253ED6">
      <w:pPr>
        <w:numPr>
          <w:ilvl w:val="0"/>
          <w:numId w:val="1"/>
        </w:numPr>
        <w:shd w:val="clear" w:color="auto" w:fill="FFFFFF"/>
        <w:tabs>
          <w:tab w:val="left" w:pos="864"/>
        </w:tabs>
        <w:spacing w:line="360" w:lineRule="auto"/>
        <w:ind w:firstLine="709"/>
        <w:jc w:val="both"/>
        <w:rPr>
          <w:sz w:val="28"/>
          <w:szCs w:val="28"/>
        </w:rPr>
      </w:pPr>
      <w:r w:rsidRPr="006E581D">
        <w:rPr>
          <w:rFonts w:eastAsia="Times New Roman"/>
          <w:sz w:val="28"/>
          <w:szCs w:val="28"/>
        </w:rPr>
        <w:t>подготовка к выполнению выпускной квалификационной работы.</w:t>
      </w:r>
    </w:p>
    <w:p w:rsidR="00253ED6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E581D">
        <w:rPr>
          <w:rFonts w:eastAsia="Times New Roman"/>
          <w:sz w:val="28"/>
          <w:szCs w:val="28"/>
        </w:rPr>
        <w:t xml:space="preserve">С целью </w:t>
      </w:r>
      <w:r w:rsidRPr="00641A99">
        <w:rPr>
          <w:rFonts w:eastAsia="Times New Roman"/>
          <w:sz w:val="27"/>
          <w:szCs w:val="27"/>
        </w:rPr>
        <w:t xml:space="preserve">овладения указанным видом профессиональной деятельности и </w:t>
      </w:r>
      <w:r w:rsidRPr="00641A99">
        <w:rPr>
          <w:rFonts w:eastAsia="Times New Roman"/>
          <w:sz w:val="27"/>
          <w:szCs w:val="27"/>
        </w:rPr>
        <w:lastRenderedPageBreak/>
        <w:t>соответствующими профессиональными компетенциями обучающийся в ходе освоения профессионального модуля должен: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иметь практический опыт:</w:t>
      </w:r>
    </w:p>
    <w:p w:rsidR="00D838FD" w:rsidRPr="008F53B8" w:rsidRDefault="00D838FD" w:rsidP="00D838FD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управления тракторами и самоходными сельскохозяйственными машинами;</w:t>
      </w:r>
    </w:p>
    <w:p w:rsidR="00D838FD" w:rsidRPr="008F53B8" w:rsidRDefault="00D838FD" w:rsidP="00D838FD">
      <w:pPr>
        <w:widowControl/>
        <w:numPr>
          <w:ilvl w:val="0"/>
          <w:numId w:val="5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выполнения механизированных работ в сельском хозяйстве;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технического обслуживания сельскохозяйственных машин и</w:t>
      </w:r>
    </w:p>
    <w:p w:rsidR="00D838FD" w:rsidRPr="008F53B8" w:rsidRDefault="00D838FD" w:rsidP="00D838F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оборудования.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уметь: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комплектовать машинно-тракторные агрегаты для проведения агротехнических работ в сельском хозяйстве;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агротехнические и агрохимические работы машинно-тракторными агрегатами на базе тракторов основных марок, зерновыми и</w:t>
      </w:r>
    </w:p>
    <w:p w:rsidR="00D838FD" w:rsidRPr="008F53B8" w:rsidRDefault="00D838FD" w:rsidP="00D838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специальными комбайнами;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выполнять технологические операции по регулировке машин и механизмов;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перевозить грузы на тракторных прицепах, контролировать погрузку, размещение и закрепление на них перевозимого груза;</w:t>
      </w:r>
    </w:p>
    <w:p w:rsidR="00D838FD" w:rsidRPr="008442AE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выполнять работы средней сложности по периодическому техническому обслуживанию тракторов и </w:t>
      </w:r>
      <w:proofErr w:type="spellStart"/>
      <w:r w:rsidRPr="008F53B8">
        <w:rPr>
          <w:sz w:val="28"/>
          <w:szCs w:val="28"/>
        </w:rPr>
        <w:t>агрегатируемых</w:t>
      </w:r>
      <w:proofErr w:type="spellEnd"/>
      <w:r w:rsidRPr="008F53B8">
        <w:rPr>
          <w:sz w:val="28"/>
          <w:szCs w:val="28"/>
        </w:rPr>
        <w:t xml:space="preserve"> с ними</w:t>
      </w:r>
      <w:r>
        <w:rPr>
          <w:sz w:val="28"/>
          <w:szCs w:val="28"/>
        </w:rPr>
        <w:t xml:space="preserve"> </w:t>
      </w:r>
      <w:r w:rsidRPr="008442AE">
        <w:rPr>
          <w:sz w:val="28"/>
          <w:szCs w:val="28"/>
        </w:rPr>
        <w:t>сельскохозяйственных машин с применением современных средств технического обслуживания;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выявлять несложные неисправности сельскохозяйственных машин и</w:t>
      </w:r>
    </w:p>
    <w:p w:rsidR="00D838FD" w:rsidRPr="008F53B8" w:rsidRDefault="00D838FD" w:rsidP="00D838FD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оборудования и самостоятельно выполнять слесарные работы по их устранению;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</w:r>
    </w:p>
    <w:p w:rsidR="00D838FD" w:rsidRPr="008F53B8" w:rsidRDefault="00D838FD" w:rsidP="00D838FD">
      <w:pPr>
        <w:widowControl/>
        <w:numPr>
          <w:ilvl w:val="0"/>
          <w:numId w:val="6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оформлять первичную документацию;</w:t>
      </w: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  <w:lang w:val="en-US"/>
        </w:rPr>
      </w:pPr>
    </w:p>
    <w:p w:rsidR="00D838FD" w:rsidRPr="008F53B8" w:rsidRDefault="00D838FD" w:rsidP="00D838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/>
          <w:sz w:val="28"/>
          <w:szCs w:val="28"/>
        </w:rPr>
      </w:pPr>
      <w:r w:rsidRPr="008F53B8">
        <w:rPr>
          <w:b/>
          <w:sz w:val="28"/>
          <w:szCs w:val="28"/>
        </w:rPr>
        <w:t>знать: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устройство, принцип действия и технические характеристики основных</w:t>
      </w:r>
    </w:p>
    <w:p w:rsidR="00D838FD" w:rsidRPr="008F53B8" w:rsidRDefault="00D838FD" w:rsidP="00D838FD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left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марок тракторов и сельскохозяйственных машин;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мощность обслуживаемого двигателя и предельную нагрузку прицепных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приспособлений;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lastRenderedPageBreak/>
        <w:t>правила комплектования машинно-тракторных агрегатов в растениеводстве и животноводстве;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правила работы с прицепными приспособлениями и устройствами;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методы и приемы выполнения агротехнических и агрохимических работ;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пути и средства повышения плодородия почв;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средства и виды технического обслуживания тракторов, сельскохозяйственных машин и оборудования;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способы выявления и устранения дефектов в работе тракторов, сельскохозяйственных машин и оборудования;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 xml:space="preserve">правила погрузки, укладки, </w:t>
      </w:r>
      <w:proofErr w:type="spellStart"/>
      <w:r w:rsidRPr="008F53B8">
        <w:rPr>
          <w:sz w:val="28"/>
          <w:szCs w:val="28"/>
        </w:rPr>
        <w:t>строповки</w:t>
      </w:r>
      <w:proofErr w:type="spellEnd"/>
      <w:r w:rsidRPr="008F53B8">
        <w:rPr>
          <w:sz w:val="28"/>
          <w:szCs w:val="28"/>
        </w:rPr>
        <w:t xml:space="preserve"> и разгрузки различных грузов в тракторном прицепе;</w:t>
      </w:r>
    </w:p>
    <w:p w:rsidR="00D838FD" w:rsidRPr="008F53B8" w:rsidRDefault="00D838FD" w:rsidP="00D838FD">
      <w:pPr>
        <w:widowControl/>
        <w:numPr>
          <w:ilvl w:val="0"/>
          <w:numId w:val="7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00" w:lineRule="auto"/>
        <w:ind w:left="0" w:firstLine="113"/>
        <w:jc w:val="both"/>
        <w:rPr>
          <w:sz w:val="28"/>
          <w:szCs w:val="28"/>
        </w:rPr>
      </w:pPr>
      <w:r w:rsidRPr="008F53B8">
        <w:rPr>
          <w:sz w:val="28"/>
          <w:szCs w:val="28"/>
        </w:rPr>
        <w:t>содержание и правила оформления первичной документации.</w:t>
      </w:r>
    </w:p>
    <w:p w:rsidR="00D838FD" w:rsidRPr="00641A99" w:rsidRDefault="00D838FD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</w:p>
    <w:p w:rsidR="00253ED6" w:rsidRPr="00641A99" w:rsidRDefault="00253ED6" w:rsidP="00253ED6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7"/>
          <w:szCs w:val="27"/>
        </w:rPr>
      </w:pPr>
      <w:r w:rsidRPr="00641A99">
        <w:rPr>
          <w:rFonts w:eastAsia="Times New Roman"/>
          <w:sz w:val="27"/>
          <w:szCs w:val="27"/>
        </w:rPr>
        <w:t>Обучающийся должен обладать общими компетенциями, включающими в себя способность: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1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Понимать</w:t>
      </w:r>
      <w:proofErr w:type="gramEnd"/>
      <w:r>
        <w:rPr>
          <w:sz w:val="28"/>
          <w:szCs w:val="28"/>
        </w:rPr>
        <w:t xml:space="preserve"> сущность и социальную значимость своей будущей профессии, проявлять к ней устойчивый интерес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ОК2 </w:t>
      </w:r>
      <w:proofErr w:type="gramStart"/>
      <w:r>
        <w:rPr>
          <w:sz w:val="28"/>
          <w:szCs w:val="28"/>
        </w:rPr>
        <w:t>Организовывать</w:t>
      </w:r>
      <w:proofErr w:type="gramEnd"/>
      <w:r>
        <w:rPr>
          <w:sz w:val="28"/>
          <w:szCs w:val="28"/>
        </w:rPr>
        <w:t xml:space="preserve"> собственную деятельность, исходя из цели и способов ее достижения, определенных руководителем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ОК3 </w:t>
      </w:r>
      <w:proofErr w:type="gramStart"/>
      <w:r>
        <w:rPr>
          <w:sz w:val="28"/>
          <w:szCs w:val="28"/>
        </w:rPr>
        <w:t>Анализировать</w:t>
      </w:r>
      <w:proofErr w:type="gramEnd"/>
      <w:r>
        <w:rPr>
          <w:sz w:val="28"/>
          <w:szCs w:val="28"/>
        </w:rPr>
        <w:t xml:space="preserve">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ОК4 </w:t>
      </w:r>
      <w:proofErr w:type="gramStart"/>
      <w:r>
        <w:rPr>
          <w:sz w:val="28"/>
          <w:szCs w:val="28"/>
        </w:rPr>
        <w:t>Осуществлять</w:t>
      </w:r>
      <w:proofErr w:type="gramEnd"/>
      <w:r>
        <w:rPr>
          <w:sz w:val="28"/>
          <w:szCs w:val="28"/>
        </w:rPr>
        <w:t xml:space="preserve"> поиск информации, необходимой для эффективного выполнения профессиональных задач 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ОК5 </w:t>
      </w:r>
      <w:proofErr w:type="gramStart"/>
      <w:r>
        <w:rPr>
          <w:sz w:val="28"/>
          <w:szCs w:val="28"/>
        </w:rPr>
        <w:t>Использовать</w:t>
      </w:r>
      <w:proofErr w:type="gramEnd"/>
      <w:r>
        <w:rPr>
          <w:sz w:val="28"/>
          <w:szCs w:val="28"/>
        </w:rPr>
        <w:t xml:space="preserve"> информационно-коммуникационные технологии в профессиональной деятельности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6  Работать</w:t>
      </w:r>
      <w:proofErr w:type="gramEnd"/>
      <w:r>
        <w:rPr>
          <w:sz w:val="28"/>
          <w:szCs w:val="28"/>
        </w:rPr>
        <w:t xml:space="preserve"> в команде, эффективно общаться с коллегами, руководством, клиентами</w:t>
      </w:r>
    </w:p>
    <w:p w:rsidR="00832CE7" w:rsidRPr="002544D8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ОК7 </w:t>
      </w:r>
      <w:proofErr w:type="gramStart"/>
      <w:r w:rsidRPr="002544D8">
        <w:rPr>
          <w:sz w:val="28"/>
          <w:szCs w:val="28"/>
        </w:rPr>
        <w:t>Организовать</w:t>
      </w:r>
      <w:proofErr w:type="gramEnd"/>
      <w:r w:rsidRPr="002544D8">
        <w:rPr>
          <w:sz w:val="28"/>
          <w:szCs w:val="28"/>
        </w:rPr>
        <w:t xml:space="preserve"> собственную деятельность с соблюдением требований охраны труда и экологической безопасности.</w:t>
      </w:r>
    </w:p>
    <w:p w:rsidR="00832CE7" w:rsidRDefault="00832CE7" w:rsidP="00832CE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ОК</w:t>
      </w:r>
      <w:proofErr w:type="gramStart"/>
      <w:r>
        <w:rPr>
          <w:sz w:val="28"/>
          <w:szCs w:val="28"/>
        </w:rPr>
        <w:t>8  Исполнять</w:t>
      </w:r>
      <w:proofErr w:type="gramEnd"/>
      <w:r>
        <w:rPr>
          <w:sz w:val="28"/>
          <w:szCs w:val="28"/>
        </w:rPr>
        <w:t xml:space="preserve"> воинскую обязанность, в том числе с применением полученных профессиональных знаний (для юношей).</w:t>
      </w:r>
    </w:p>
    <w:p w:rsidR="00253ED6" w:rsidRPr="00641A99" w:rsidRDefault="00253ED6" w:rsidP="00253ED6">
      <w:pPr>
        <w:spacing w:line="360" w:lineRule="auto"/>
        <w:ind w:firstLine="709"/>
        <w:jc w:val="both"/>
        <w:rPr>
          <w:sz w:val="27"/>
          <w:szCs w:val="27"/>
        </w:rPr>
      </w:pPr>
      <w:r w:rsidRPr="00641A99">
        <w:rPr>
          <w:sz w:val="27"/>
          <w:szCs w:val="27"/>
        </w:rPr>
        <w:lastRenderedPageBreak/>
        <w:t>Обучающийся должен обладать профессиональными компетенциями, соответствующими основным видам профессиональной деятельности:</w:t>
      </w:r>
    </w:p>
    <w:p w:rsidR="00832CE7" w:rsidRPr="008F53B8" w:rsidRDefault="00832CE7" w:rsidP="00832CE7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proofErr w:type="gramStart"/>
      <w:r w:rsidRPr="008F53B8">
        <w:rPr>
          <w:sz w:val="28"/>
          <w:szCs w:val="28"/>
        </w:rPr>
        <w:t>1.Управлять</w:t>
      </w:r>
      <w:proofErr w:type="gramEnd"/>
      <w:r w:rsidRPr="008F53B8">
        <w:rPr>
          <w:sz w:val="28"/>
          <w:szCs w:val="28"/>
        </w:rPr>
        <w:t xml:space="preserve"> тракторами и самоходными сельскохозяйственными машинами всех видов в организациях сельского хозяйства.</w:t>
      </w:r>
    </w:p>
    <w:p w:rsidR="00832CE7" w:rsidRPr="008F53B8" w:rsidRDefault="00832CE7" w:rsidP="00832CE7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2. Выполнять работы по возделыванию и уборке сельскохозяйственных культур в растениеводстве.</w:t>
      </w:r>
    </w:p>
    <w:p w:rsidR="00832CE7" w:rsidRPr="008F53B8" w:rsidRDefault="00832CE7" w:rsidP="00832CE7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3.  Выполнять работы по обслуживанию технологического оборудования животноводческих комплексов и механизированных ферм.</w:t>
      </w:r>
    </w:p>
    <w:p w:rsidR="00832CE7" w:rsidRPr="008F53B8" w:rsidRDefault="00832CE7" w:rsidP="00832CE7">
      <w:pPr>
        <w:spacing w:line="300" w:lineRule="auto"/>
        <w:ind w:firstLine="113"/>
        <w:rPr>
          <w:sz w:val="28"/>
          <w:szCs w:val="28"/>
        </w:rPr>
      </w:pPr>
      <w:r>
        <w:rPr>
          <w:sz w:val="28"/>
          <w:szCs w:val="28"/>
        </w:rPr>
        <w:t>ПК1.</w:t>
      </w:r>
      <w:r w:rsidRPr="008F53B8">
        <w:rPr>
          <w:sz w:val="28"/>
          <w:szCs w:val="28"/>
        </w:rPr>
        <w:t>4. 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253ED6" w:rsidRPr="006E581D" w:rsidRDefault="00253ED6" w:rsidP="00253ED6">
      <w:pPr>
        <w:shd w:val="clear" w:color="auto" w:fill="FFFFFF"/>
        <w:tabs>
          <w:tab w:val="left" w:pos="710"/>
        </w:tabs>
        <w:spacing w:line="360" w:lineRule="auto"/>
        <w:ind w:firstLine="709"/>
        <w:jc w:val="both"/>
        <w:rPr>
          <w:rFonts w:eastAsia="Times New Roman"/>
          <w:b/>
          <w:bCs/>
          <w:spacing w:val="-1"/>
          <w:sz w:val="28"/>
          <w:szCs w:val="28"/>
        </w:rPr>
      </w:pPr>
      <w:r w:rsidRPr="006E581D">
        <w:rPr>
          <w:b/>
          <w:spacing w:val="-16"/>
          <w:sz w:val="28"/>
          <w:szCs w:val="28"/>
        </w:rPr>
        <w:t>1.4</w:t>
      </w:r>
      <w:r w:rsidRPr="006E581D">
        <w:rPr>
          <w:sz w:val="28"/>
          <w:szCs w:val="28"/>
        </w:rPr>
        <w:tab/>
      </w:r>
      <w:r w:rsidRPr="006E581D">
        <w:rPr>
          <w:rFonts w:eastAsia="Times New Roman"/>
          <w:b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учебную </w:t>
      </w:r>
      <w:r w:rsidRPr="006E581D">
        <w:rPr>
          <w:rFonts w:eastAsia="Times New Roman"/>
          <w:b/>
          <w:bCs/>
          <w:spacing w:val="-1"/>
          <w:sz w:val="28"/>
          <w:szCs w:val="28"/>
        </w:rPr>
        <w:t>практику</w:t>
      </w:r>
    </w:p>
    <w:p w:rsidR="00832CE7" w:rsidRPr="00D838FD" w:rsidRDefault="00253ED6" w:rsidP="00832CE7">
      <w:pPr>
        <w:shd w:val="clear" w:color="auto" w:fill="FFFFFF"/>
        <w:spacing w:line="360" w:lineRule="auto"/>
        <w:ind w:firstLine="709"/>
        <w:jc w:val="both"/>
        <w:rPr>
          <w:rFonts w:eastAsia="Times New Roman"/>
          <w:sz w:val="28"/>
          <w:szCs w:val="28"/>
        </w:rPr>
      </w:pPr>
      <w:r w:rsidRPr="00C07D92">
        <w:rPr>
          <w:rFonts w:eastAsia="Times New Roman"/>
          <w:bCs/>
          <w:spacing w:val="-1"/>
          <w:sz w:val="28"/>
          <w:szCs w:val="28"/>
        </w:rPr>
        <w:t xml:space="preserve">Количество часов на </w:t>
      </w:r>
      <w:r>
        <w:rPr>
          <w:rFonts w:eastAsia="Times New Roman"/>
          <w:bCs/>
          <w:spacing w:val="-1"/>
          <w:sz w:val="28"/>
          <w:szCs w:val="28"/>
        </w:rPr>
        <w:t xml:space="preserve">учебную </w:t>
      </w:r>
      <w:r w:rsidRPr="00C07D92">
        <w:rPr>
          <w:rFonts w:eastAsia="Times New Roman"/>
          <w:bCs/>
          <w:spacing w:val="-1"/>
          <w:sz w:val="28"/>
          <w:szCs w:val="28"/>
        </w:rPr>
        <w:t>практику</w:t>
      </w:r>
      <w:r>
        <w:rPr>
          <w:rFonts w:eastAsia="Times New Roman"/>
          <w:bCs/>
          <w:spacing w:val="-1"/>
          <w:sz w:val="28"/>
          <w:szCs w:val="28"/>
        </w:rPr>
        <w:t>:</w:t>
      </w:r>
      <w:r>
        <w:rPr>
          <w:sz w:val="28"/>
          <w:szCs w:val="28"/>
        </w:rPr>
        <w:t xml:space="preserve"> всего </w:t>
      </w:r>
      <w:r w:rsidR="00832CE7">
        <w:rPr>
          <w:sz w:val="28"/>
          <w:szCs w:val="28"/>
        </w:rPr>
        <w:t xml:space="preserve">9 недель </w:t>
      </w:r>
      <w:r w:rsidRPr="006E581D">
        <w:rPr>
          <w:sz w:val="28"/>
          <w:szCs w:val="28"/>
        </w:rPr>
        <w:t xml:space="preserve">в рамках профессионального модуля </w:t>
      </w:r>
      <w:r w:rsidR="00832CE7" w:rsidRPr="00D838FD">
        <w:rPr>
          <w:rFonts w:eastAsia="Times New Roman"/>
          <w:sz w:val="28"/>
          <w:szCs w:val="28"/>
        </w:rPr>
        <w:t>ПМ.01 «Эксплуатация и техническое обслуживание».</w:t>
      </w:r>
    </w:p>
    <w:p w:rsidR="00E374C4" w:rsidRDefault="00E374C4" w:rsidP="00253ED6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53ED6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2 результаты освоения программы УЧЕБНОЙ практики</w:t>
      </w:r>
    </w:p>
    <w:p w:rsidR="00253ED6" w:rsidRPr="0054702E" w:rsidRDefault="00253ED6" w:rsidP="00253ED6">
      <w:pPr>
        <w:spacing w:line="360" w:lineRule="auto"/>
      </w:pPr>
    </w:p>
    <w:p w:rsidR="00253ED6" w:rsidRDefault="00253ED6" w:rsidP="007C411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 w:rsidRPr="004C0B1A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</w:t>
      </w:r>
      <w:r w:rsidR="00832CE7">
        <w:rPr>
          <w:sz w:val="28"/>
          <w:szCs w:val="28"/>
        </w:rPr>
        <w:t xml:space="preserve"> рабочей</w:t>
      </w:r>
      <w:r>
        <w:rPr>
          <w:sz w:val="28"/>
          <w:szCs w:val="28"/>
        </w:rPr>
        <w:t xml:space="preserve"> программы учебной </w:t>
      </w:r>
      <w:r w:rsidRPr="004C0B1A">
        <w:rPr>
          <w:sz w:val="28"/>
          <w:szCs w:val="28"/>
        </w:rPr>
        <w:t>практики является освоение обучающимися профессиональных и общих компетенций в рамках модулей ППКРС по основным видам профессиональной деятельности (ВПД):</w:t>
      </w:r>
      <w:r w:rsidR="007C411C">
        <w:rPr>
          <w:sz w:val="28"/>
          <w:szCs w:val="28"/>
        </w:rPr>
        <w:t xml:space="preserve"> </w:t>
      </w:r>
    </w:p>
    <w:p w:rsidR="00832CE7" w:rsidRDefault="00832CE7" w:rsidP="00832CE7">
      <w:pPr>
        <w:ind w:firstLine="113"/>
        <w:rPr>
          <w:color w:val="000000"/>
          <w:sz w:val="28"/>
          <w:szCs w:val="28"/>
        </w:rPr>
      </w:pPr>
      <w:r w:rsidRPr="00832CE7">
        <w:rPr>
          <w:color w:val="000000"/>
          <w:sz w:val="28"/>
          <w:szCs w:val="28"/>
        </w:rPr>
        <w:t>Тракторист-машинист сельскохозяйственного производства</w:t>
      </w:r>
      <w:r>
        <w:rPr>
          <w:color w:val="000000"/>
          <w:sz w:val="28"/>
          <w:szCs w:val="28"/>
        </w:rPr>
        <w:t>.</w:t>
      </w:r>
    </w:p>
    <w:p w:rsidR="00C07D13" w:rsidRDefault="00C07D13" w:rsidP="00832CE7">
      <w:pPr>
        <w:ind w:firstLine="113"/>
        <w:rPr>
          <w:color w:val="000000"/>
          <w:sz w:val="28"/>
          <w:szCs w:val="28"/>
        </w:rPr>
      </w:pP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7771"/>
      </w:tblGrid>
      <w:tr w:rsidR="00C07D13" w:rsidRPr="00C07D13" w:rsidTr="00AE6002">
        <w:trPr>
          <w:trHeight w:val="651"/>
        </w:trPr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center"/>
              <w:rPr>
                <w:b/>
                <w:sz w:val="28"/>
                <w:szCs w:val="28"/>
              </w:rPr>
            </w:pPr>
            <w:r w:rsidRPr="00C07D13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center"/>
              <w:rPr>
                <w:b/>
                <w:sz w:val="28"/>
                <w:szCs w:val="28"/>
              </w:rPr>
            </w:pPr>
            <w:r w:rsidRPr="00C07D13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1.</w:t>
            </w:r>
          </w:p>
        </w:tc>
        <w:tc>
          <w:tcPr>
            <w:tcW w:w="43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1.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2.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3.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4.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5.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6.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Работать в команде, эффективно общаться с коллегами, руководством, клиентами.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ОК 7.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pStyle w:val="ae"/>
              <w:widowControl w:val="0"/>
              <w:spacing w:line="300" w:lineRule="auto"/>
              <w:ind w:left="0"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 xml:space="preserve">Организовать собственную деятельность с соблюдением </w:t>
            </w:r>
            <w:r w:rsidRPr="00C07D13">
              <w:rPr>
                <w:sz w:val="28"/>
                <w:szCs w:val="28"/>
              </w:rPr>
              <w:lastRenderedPageBreak/>
              <w:t>требований охраны труда и экологической безопасности.</w:t>
            </w:r>
          </w:p>
        </w:tc>
      </w:tr>
      <w:tr w:rsidR="00C07D13" w:rsidRPr="00C07D13" w:rsidTr="00AE6002">
        <w:tc>
          <w:tcPr>
            <w:tcW w:w="62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uppressAutoHyphens/>
              <w:spacing w:line="300" w:lineRule="auto"/>
              <w:ind w:left="-180" w:firstLine="113"/>
              <w:jc w:val="center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lastRenderedPageBreak/>
              <w:t>ОК 8.</w:t>
            </w:r>
          </w:p>
        </w:tc>
        <w:tc>
          <w:tcPr>
            <w:tcW w:w="4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07D13" w:rsidRPr="00C07D13" w:rsidRDefault="00C07D13" w:rsidP="00AE6002">
            <w:pPr>
              <w:spacing w:line="300" w:lineRule="auto"/>
              <w:ind w:firstLine="113"/>
              <w:jc w:val="both"/>
              <w:rPr>
                <w:sz w:val="28"/>
                <w:szCs w:val="28"/>
              </w:rPr>
            </w:pPr>
            <w:r w:rsidRPr="00C07D13">
              <w:rPr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юношей).</w:t>
            </w:r>
          </w:p>
        </w:tc>
      </w:tr>
    </w:tbl>
    <w:p w:rsidR="00C07D13" w:rsidRPr="00C07D13" w:rsidRDefault="00C07D13" w:rsidP="00832CE7">
      <w:pPr>
        <w:ind w:firstLine="113"/>
        <w:rPr>
          <w:color w:val="000000"/>
          <w:sz w:val="28"/>
          <w:szCs w:val="28"/>
        </w:rPr>
      </w:pPr>
    </w:p>
    <w:p w:rsidR="00832CE7" w:rsidRPr="00C07D13" w:rsidRDefault="00832CE7" w:rsidP="007C411C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</w:p>
    <w:p w:rsidR="00253ED6" w:rsidRPr="00C06B96" w:rsidRDefault="00253ED6" w:rsidP="00253ED6">
      <w:pPr>
        <w:spacing w:line="360" w:lineRule="auto"/>
        <w:ind w:firstLine="709"/>
        <w:jc w:val="both"/>
        <w:rPr>
          <w:spacing w:val="-20"/>
          <w:sz w:val="28"/>
          <w:szCs w:val="28"/>
        </w:rPr>
      </w:pPr>
    </w:p>
    <w:p w:rsidR="00253ED6" w:rsidRDefault="00253ED6" w:rsidP="007E154E">
      <w:pPr>
        <w:widowControl/>
        <w:autoSpaceDE/>
        <w:autoSpaceDN/>
        <w:adjustRightInd/>
        <w:spacing w:line="360" w:lineRule="auto"/>
        <w:rPr>
          <w:rFonts w:eastAsia="Times New Roman"/>
          <w:b/>
          <w:bCs/>
          <w:sz w:val="28"/>
          <w:szCs w:val="28"/>
        </w:rPr>
      </w:pPr>
    </w:p>
    <w:p w:rsidR="000D08FE" w:rsidRDefault="000D08FE" w:rsidP="007E154E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  <w:sectPr w:rsidR="000D08FE" w:rsidSect="00B11EC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  <w:ind w:left="398" w:firstLine="2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Pr="00EF3F75">
        <w:rPr>
          <w:rFonts w:eastAsia="Times New Roman"/>
          <w:b/>
          <w:bCs/>
          <w:sz w:val="28"/>
          <w:szCs w:val="28"/>
        </w:rPr>
        <w:t xml:space="preserve"> СОДЕРЖАНИЕ</w:t>
      </w:r>
      <w:r>
        <w:rPr>
          <w:rFonts w:eastAsia="Times New Roman"/>
          <w:b/>
          <w:bCs/>
          <w:sz w:val="28"/>
          <w:szCs w:val="28"/>
        </w:rPr>
        <w:t xml:space="preserve"> УЧЕБНОЙ ПРАКТИКИ</w:t>
      </w:r>
    </w:p>
    <w:tbl>
      <w:tblPr>
        <w:tblW w:w="1503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2552"/>
        <w:gridCol w:w="2902"/>
        <w:gridCol w:w="6804"/>
        <w:gridCol w:w="1843"/>
      </w:tblGrid>
      <w:tr w:rsidR="00253ED6" w:rsidRPr="004342B5" w:rsidTr="00E70900">
        <w:tc>
          <w:tcPr>
            <w:tcW w:w="932" w:type="dxa"/>
            <w:shd w:val="clear" w:color="auto" w:fill="auto"/>
          </w:tcPr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Код </w:t>
            </w:r>
          </w:p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ПК</w:t>
            </w:r>
          </w:p>
        </w:tc>
        <w:tc>
          <w:tcPr>
            <w:tcW w:w="2552" w:type="dxa"/>
            <w:shd w:val="clear" w:color="auto" w:fill="auto"/>
          </w:tcPr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 xml:space="preserve">Виды </w:t>
            </w:r>
          </w:p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работ</w:t>
            </w:r>
          </w:p>
        </w:tc>
        <w:tc>
          <w:tcPr>
            <w:tcW w:w="2902" w:type="dxa"/>
            <w:shd w:val="clear" w:color="auto" w:fill="auto"/>
          </w:tcPr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  <w:p w:rsidR="00253ED6" w:rsidRPr="00E3135C" w:rsidRDefault="00253ED6" w:rsidP="00E70900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Наименование тем учебной практики</w:t>
            </w:r>
          </w:p>
        </w:tc>
        <w:tc>
          <w:tcPr>
            <w:tcW w:w="6804" w:type="dxa"/>
          </w:tcPr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</w:p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Содержание материала</w:t>
            </w:r>
          </w:p>
        </w:tc>
        <w:tc>
          <w:tcPr>
            <w:tcW w:w="1843" w:type="dxa"/>
          </w:tcPr>
          <w:p w:rsidR="00253ED6" w:rsidRPr="00E3135C" w:rsidRDefault="00253ED6" w:rsidP="00E70900">
            <w:pPr>
              <w:jc w:val="center"/>
              <w:rPr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Количество часов по темам</w:t>
            </w:r>
          </w:p>
        </w:tc>
      </w:tr>
      <w:tr w:rsidR="00253ED6" w:rsidRPr="004342B5" w:rsidTr="00E70900">
        <w:tc>
          <w:tcPr>
            <w:tcW w:w="932" w:type="dxa"/>
            <w:shd w:val="clear" w:color="auto" w:fill="auto"/>
          </w:tcPr>
          <w:p w:rsidR="00253ED6" w:rsidRPr="00E3135C" w:rsidRDefault="00253ED6" w:rsidP="00E70900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277243" w:rsidRPr="00E3135C">
              <w:rPr>
                <w:sz w:val="24"/>
                <w:szCs w:val="24"/>
              </w:rPr>
              <w:t>1.</w:t>
            </w:r>
            <w:r w:rsidRPr="00E3135C">
              <w:rPr>
                <w:sz w:val="24"/>
                <w:szCs w:val="24"/>
              </w:rPr>
              <w:t>1</w:t>
            </w:r>
          </w:p>
          <w:p w:rsidR="00253ED6" w:rsidRPr="00E3135C" w:rsidRDefault="00253ED6" w:rsidP="00E70900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ПК </w:t>
            </w:r>
            <w:r w:rsidR="00277243" w:rsidRPr="00E3135C">
              <w:rPr>
                <w:sz w:val="24"/>
                <w:szCs w:val="24"/>
              </w:rPr>
              <w:t>1.</w:t>
            </w:r>
            <w:r w:rsidRPr="00E3135C">
              <w:rPr>
                <w:sz w:val="24"/>
                <w:szCs w:val="24"/>
              </w:rPr>
              <w:t>2</w:t>
            </w:r>
          </w:p>
          <w:p w:rsidR="00253ED6" w:rsidRPr="00E3135C" w:rsidRDefault="00253ED6" w:rsidP="008C165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253ED6" w:rsidRPr="008C165F" w:rsidRDefault="008C165F" w:rsidP="00E70900">
            <w:pPr>
              <w:rPr>
                <w:rFonts w:eastAsia="Times New Roman"/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6804" w:type="dxa"/>
          </w:tcPr>
          <w:p w:rsidR="00253ED6" w:rsidRPr="00E3135C" w:rsidRDefault="00253ED6" w:rsidP="00E70900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Знакомство с производственной мастерской.</w:t>
            </w:r>
          </w:p>
          <w:p w:rsidR="00253ED6" w:rsidRPr="00E3135C" w:rsidRDefault="00253ED6" w:rsidP="00E70900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Правила техники безопасности и охрана труда на рабочем месте</w:t>
            </w:r>
          </w:p>
        </w:tc>
        <w:tc>
          <w:tcPr>
            <w:tcW w:w="1843" w:type="dxa"/>
          </w:tcPr>
          <w:p w:rsidR="00253ED6" w:rsidRPr="00E3135C" w:rsidRDefault="00253ED6" w:rsidP="00E70900">
            <w:pPr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E3135C" w:rsidRPr="00C06B96" w:rsidTr="00E5424F">
        <w:trPr>
          <w:trHeight w:val="1943"/>
        </w:trPr>
        <w:tc>
          <w:tcPr>
            <w:tcW w:w="932" w:type="dxa"/>
            <w:shd w:val="clear" w:color="auto" w:fill="auto"/>
          </w:tcPr>
          <w:p w:rsidR="00E3135C" w:rsidRPr="00E3135C" w:rsidRDefault="00E3135C" w:rsidP="00E3135C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1.1</w:t>
            </w:r>
          </w:p>
          <w:p w:rsidR="00E3135C" w:rsidRPr="00E3135C" w:rsidRDefault="00E3135C" w:rsidP="00E3135C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1.2</w:t>
            </w:r>
          </w:p>
          <w:p w:rsidR="00E3135C" w:rsidRPr="00E3135C" w:rsidRDefault="00E3135C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3135C" w:rsidRPr="008C165F" w:rsidRDefault="008C165F" w:rsidP="00E3135C">
            <w:pPr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E3135C" w:rsidRPr="008C165F" w:rsidRDefault="00E3135C" w:rsidP="00E3135C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1.2. Комплектование машинно-тракторных агрегатов в растениеводстве и животноводстве.</w:t>
            </w:r>
          </w:p>
        </w:tc>
        <w:tc>
          <w:tcPr>
            <w:tcW w:w="6804" w:type="dxa"/>
            <w:shd w:val="clear" w:color="auto" w:fill="auto"/>
          </w:tcPr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Комплектование МТА: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предпосевной обработки почвы;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посева зерновых культур;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посева зернобобовых культур;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химической зашиты растений;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для внесений минеральных удобрений;</w:t>
            </w:r>
          </w:p>
          <w:p w:rsidR="00E3135C" w:rsidRPr="00E3135C" w:rsidRDefault="00E3135C" w:rsidP="00E3135C">
            <w:pPr>
              <w:ind w:firstLine="113"/>
              <w:jc w:val="both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 xml:space="preserve">для </w:t>
            </w:r>
            <w:r w:rsidR="00E5424F">
              <w:rPr>
                <w:sz w:val="24"/>
                <w:szCs w:val="24"/>
              </w:rPr>
              <w:t>внесения органических удобрений</w:t>
            </w:r>
          </w:p>
          <w:p w:rsidR="00E3135C" w:rsidRPr="00E3135C" w:rsidRDefault="00E3135C" w:rsidP="00E3135C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3135C" w:rsidRPr="00E3135C" w:rsidRDefault="00E5424F" w:rsidP="00E3135C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138</w:t>
            </w:r>
          </w:p>
        </w:tc>
      </w:tr>
      <w:tr w:rsidR="00E3135C" w:rsidRPr="00C06B96" w:rsidTr="00E5424F">
        <w:trPr>
          <w:trHeight w:val="1152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1.1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ПК 1.2</w:t>
            </w:r>
          </w:p>
          <w:p w:rsidR="00E3135C" w:rsidRPr="00E3135C" w:rsidRDefault="00E3135C" w:rsidP="00E3135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3135C" w:rsidRPr="008C165F" w:rsidRDefault="008C165F" w:rsidP="00E3135C">
            <w:pPr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Технология механизированных работ в сельском хозяйстве</w:t>
            </w:r>
          </w:p>
        </w:tc>
        <w:tc>
          <w:tcPr>
            <w:tcW w:w="2902" w:type="dxa"/>
            <w:shd w:val="clear" w:color="auto" w:fill="auto"/>
          </w:tcPr>
          <w:p w:rsidR="00E3135C" w:rsidRPr="008C165F" w:rsidRDefault="00E3135C" w:rsidP="00E3135C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Тема 1.4. Основы агрономии</w:t>
            </w:r>
          </w:p>
        </w:tc>
        <w:tc>
          <w:tcPr>
            <w:tcW w:w="6804" w:type="dxa"/>
            <w:shd w:val="clear" w:color="auto" w:fill="auto"/>
          </w:tcPr>
          <w:p w:rsidR="00E3135C" w:rsidRPr="00E3135C" w:rsidRDefault="00E3135C" w:rsidP="00E3135C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Контроль качества выполнения агротехнических работ</w:t>
            </w:r>
          </w:p>
        </w:tc>
        <w:tc>
          <w:tcPr>
            <w:tcW w:w="1843" w:type="dxa"/>
          </w:tcPr>
          <w:p w:rsidR="00E3135C" w:rsidRPr="00E3135C" w:rsidRDefault="00E5424F" w:rsidP="00E3135C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E3135C" w:rsidRPr="00C06B96" w:rsidTr="00E70900">
        <w:trPr>
          <w:trHeight w:val="1755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E3135C" w:rsidRPr="00E3135C" w:rsidRDefault="00E3135C" w:rsidP="00E3135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E3135C" w:rsidRPr="008C165F" w:rsidRDefault="008C165F" w:rsidP="00E3135C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E3135C" w:rsidRPr="008C165F" w:rsidRDefault="00E3135C" w:rsidP="00E3135C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Тема 2.1. Устройство тракторов и сельскохозяйственных машин</w:t>
            </w:r>
          </w:p>
        </w:tc>
        <w:tc>
          <w:tcPr>
            <w:tcW w:w="6804" w:type="dxa"/>
            <w:shd w:val="clear" w:color="auto" w:fill="auto"/>
          </w:tcPr>
          <w:p w:rsidR="00E3135C" w:rsidRPr="00E3135C" w:rsidRDefault="00E3135C" w:rsidP="00E3135C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Управление тракторами и самоходными машинами</w:t>
            </w:r>
          </w:p>
          <w:p w:rsidR="00E3135C" w:rsidRPr="00E3135C" w:rsidRDefault="00E3135C" w:rsidP="00E3135C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135C" w:rsidRPr="00E3135C" w:rsidRDefault="00E5424F" w:rsidP="00E3135C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8C165F" w:rsidRPr="00C06B96" w:rsidTr="00E70900">
        <w:trPr>
          <w:trHeight w:val="1755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ПК 1.3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65F" w:rsidRPr="008C165F" w:rsidRDefault="008C165F" w:rsidP="008C165F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8C165F" w:rsidRPr="008C165F" w:rsidRDefault="008C165F" w:rsidP="008C165F">
            <w:pPr>
              <w:ind w:firstLine="113"/>
              <w:rPr>
                <w:rFonts w:eastAsia="Calibri"/>
                <w:bCs/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2.4. Основные неисправности и дефекты тракторов и самоходных сельскохозяйственных машин</w:t>
            </w:r>
          </w:p>
        </w:tc>
        <w:tc>
          <w:tcPr>
            <w:tcW w:w="6804" w:type="dxa"/>
            <w:shd w:val="clear" w:color="auto" w:fill="auto"/>
          </w:tcPr>
          <w:p w:rsidR="008C165F" w:rsidRPr="00E3135C" w:rsidRDefault="008C165F" w:rsidP="008C165F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Выявление и устранение дефектов в узлах и механизмах тракторов, сельскохозяйственных и самоходных машин</w:t>
            </w:r>
          </w:p>
        </w:tc>
        <w:tc>
          <w:tcPr>
            <w:tcW w:w="1843" w:type="dxa"/>
          </w:tcPr>
          <w:p w:rsidR="008C165F" w:rsidRPr="00E3135C" w:rsidRDefault="00E5424F" w:rsidP="008C165F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8C165F" w:rsidRPr="00C06B96" w:rsidTr="00E70900">
        <w:trPr>
          <w:trHeight w:val="1755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65F" w:rsidRPr="008C165F" w:rsidRDefault="008C165F" w:rsidP="008C165F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8C165F" w:rsidRPr="008C165F" w:rsidRDefault="008C165F" w:rsidP="008C165F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2.5.  Виды и средства технического обслуживания тракторов, сельскохозяйственных машин и оборудования</w:t>
            </w:r>
          </w:p>
        </w:tc>
        <w:tc>
          <w:tcPr>
            <w:tcW w:w="6804" w:type="dxa"/>
            <w:shd w:val="clear" w:color="auto" w:fill="auto"/>
          </w:tcPr>
          <w:p w:rsidR="008C165F" w:rsidRPr="00E3135C" w:rsidRDefault="008C165F" w:rsidP="008C165F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E3135C">
              <w:rPr>
                <w:rFonts w:eastAsia="Calibri"/>
                <w:bCs/>
                <w:sz w:val="24"/>
                <w:szCs w:val="24"/>
              </w:rPr>
              <w:t>Проведение ТО тракторов, сельскохозяйственных и самоходных машин</w:t>
            </w:r>
          </w:p>
          <w:p w:rsidR="008C165F" w:rsidRPr="00E3135C" w:rsidRDefault="008C165F" w:rsidP="008C165F">
            <w:pPr>
              <w:ind w:firstLine="113"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C165F" w:rsidRPr="00E3135C" w:rsidRDefault="00E5424F" w:rsidP="008C165F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</w:tr>
      <w:tr w:rsidR="008C165F" w:rsidRPr="00C06B96" w:rsidTr="00E70900">
        <w:trPr>
          <w:trHeight w:val="1755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1.3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 1.4</w:t>
            </w:r>
          </w:p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65F" w:rsidRPr="008C165F" w:rsidRDefault="008C165F" w:rsidP="008C165F">
            <w:pPr>
              <w:rPr>
                <w:sz w:val="24"/>
                <w:szCs w:val="24"/>
              </w:rPr>
            </w:pPr>
            <w:r w:rsidRPr="008C165F">
              <w:rPr>
                <w:rFonts w:eastAsia="Calibri"/>
                <w:bCs/>
                <w:sz w:val="24"/>
                <w:szCs w:val="24"/>
              </w:rPr>
              <w:t>Эксплуатация и техническое обслуживание сельскохозяйственных машин и оборудования</w:t>
            </w:r>
          </w:p>
        </w:tc>
        <w:tc>
          <w:tcPr>
            <w:tcW w:w="2902" w:type="dxa"/>
            <w:shd w:val="clear" w:color="auto" w:fill="auto"/>
          </w:tcPr>
          <w:p w:rsidR="008C165F" w:rsidRPr="008C165F" w:rsidRDefault="008C165F" w:rsidP="008C165F">
            <w:pPr>
              <w:ind w:firstLine="113"/>
              <w:rPr>
                <w:sz w:val="24"/>
                <w:szCs w:val="24"/>
              </w:rPr>
            </w:pPr>
            <w:r w:rsidRPr="008C165F">
              <w:rPr>
                <w:sz w:val="24"/>
                <w:szCs w:val="24"/>
              </w:rPr>
              <w:t>Тема 2.6. Перевозка грузов. Первичная документация</w:t>
            </w:r>
          </w:p>
        </w:tc>
        <w:tc>
          <w:tcPr>
            <w:tcW w:w="6804" w:type="dxa"/>
            <w:shd w:val="clear" w:color="auto" w:fill="auto"/>
          </w:tcPr>
          <w:p w:rsidR="008C165F" w:rsidRPr="00E3135C" w:rsidRDefault="008C165F" w:rsidP="008C165F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Перевозка грузов</w:t>
            </w:r>
          </w:p>
        </w:tc>
        <w:tc>
          <w:tcPr>
            <w:tcW w:w="1843" w:type="dxa"/>
          </w:tcPr>
          <w:p w:rsidR="008C165F" w:rsidRPr="00E3135C" w:rsidRDefault="00E5424F" w:rsidP="008C165F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</w:tr>
      <w:tr w:rsidR="008C165F" w:rsidRPr="00C06B96" w:rsidTr="002A4365">
        <w:trPr>
          <w:trHeight w:val="699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65F" w:rsidRPr="008C165F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8C165F" w:rsidRPr="00E3135C" w:rsidRDefault="008C165F" w:rsidP="008C165F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8C165F" w:rsidRPr="00E3135C" w:rsidRDefault="008C165F" w:rsidP="008C165F">
            <w:pPr>
              <w:shd w:val="clear" w:color="auto" w:fill="FFFFFF"/>
              <w:ind w:left="14" w:right="965"/>
              <w:rPr>
                <w:sz w:val="24"/>
                <w:szCs w:val="24"/>
              </w:rPr>
            </w:pPr>
            <w:r w:rsidRPr="00E3135C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43" w:type="dxa"/>
          </w:tcPr>
          <w:p w:rsidR="008C165F" w:rsidRPr="00E3135C" w:rsidRDefault="008C165F" w:rsidP="008C165F">
            <w:pPr>
              <w:shd w:val="clear" w:color="auto" w:fill="FFFFFF"/>
              <w:ind w:left="14" w:right="965"/>
              <w:rPr>
                <w:rFonts w:eastAsia="Times New Roman"/>
                <w:sz w:val="24"/>
                <w:szCs w:val="24"/>
              </w:rPr>
            </w:pPr>
            <w:r w:rsidRPr="00E3135C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8C165F" w:rsidRPr="00C06B96" w:rsidTr="00A12178">
        <w:trPr>
          <w:trHeight w:val="58"/>
        </w:trPr>
        <w:tc>
          <w:tcPr>
            <w:tcW w:w="93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C165F" w:rsidRPr="00E3135C" w:rsidRDefault="008C165F" w:rsidP="008C165F">
            <w:pPr>
              <w:rPr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auto"/>
          </w:tcPr>
          <w:p w:rsidR="008C165F" w:rsidRPr="00E3135C" w:rsidRDefault="008C165F" w:rsidP="008C165F">
            <w:pPr>
              <w:shd w:val="clear" w:color="auto" w:fill="FFFFFF"/>
              <w:ind w:left="5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</w:tcPr>
          <w:p w:rsidR="008C165F" w:rsidRPr="00E3135C" w:rsidRDefault="008C165F" w:rsidP="008C165F">
            <w:pPr>
              <w:shd w:val="clear" w:color="auto" w:fill="FFFFFF"/>
              <w:ind w:left="14" w:right="965"/>
              <w:rPr>
                <w:b/>
                <w:sz w:val="24"/>
                <w:szCs w:val="24"/>
              </w:rPr>
            </w:pPr>
            <w:r w:rsidRPr="00E3135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8C165F" w:rsidRPr="00E3135C" w:rsidRDefault="00E5424F" w:rsidP="008C165F">
            <w:pPr>
              <w:shd w:val="clear" w:color="auto" w:fill="FFFFFF"/>
              <w:ind w:left="14" w:right="96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324 </w:t>
            </w:r>
          </w:p>
        </w:tc>
      </w:tr>
    </w:tbl>
    <w:p w:rsidR="000D08FE" w:rsidRDefault="000D08FE" w:rsidP="007E154E">
      <w:pPr>
        <w:shd w:val="clear" w:color="auto" w:fill="FFFFFF"/>
        <w:spacing w:line="360" w:lineRule="auto"/>
        <w:rPr>
          <w:rFonts w:eastAsia="Times New Roman"/>
          <w:b/>
          <w:bCs/>
          <w:sz w:val="28"/>
          <w:szCs w:val="28"/>
        </w:rPr>
        <w:sectPr w:rsidR="000D08FE" w:rsidSect="000D08F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53ED6" w:rsidRDefault="00253ED6" w:rsidP="00253ED6">
      <w:pPr>
        <w:shd w:val="clear" w:color="auto" w:fill="FFFFFF"/>
        <w:spacing w:line="360" w:lineRule="auto"/>
      </w:pPr>
      <w:r>
        <w:rPr>
          <w:rFonts w:eastAsia="Times New Roman"/>
          <w:b/>
          <w:bCs/>
          <w:sz w:val="28"/>
          <w:szCs w:val="28"/>
        </w:rPr>
        <w:lastRenderedPageBreak/>
        <w:t>4</w:t>
      </w:r>
      <w:r w:rsidRPr="00EF3F75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УСЛОВИЯ РЕАЛИЗАЦИИ УЧЕБНОЙ ПРАКТИКИ</w:t>
      </w:r>
    </w:p>
    <w:p w:rsidR="00253ED6" w:rsidRDefault="00253ED6" w:rsidP="00253ED6">
      <w:pPr>
        <w:shd w:val="clear" w:color="auto" w:fill="FFFFFF"/>
        <w:tabs>
          <w:tab w:val="left" w:leader="underscore" w:pos="10315"/>
        </w:tabs>
        <w:spacing w:line="360" w:lineRule="auto"/>
        <w:ind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 xml:space="preserve">4.1 </w:t>
      </w:r>
      <w:r>
        <w:rPr>
          <w:rFonts w:eastAsia="Times New Roman"/>
          <w:b/>
          <w:bCs/>
          <w:spacing w:val="-1"/>
          <w:sz w:val="28"/>
          <w:szCs w:val="28"/>
        </w:rPr>
        <w:t xml:space="preserve">Особенности организации учебной практики </w:t>
      </w:r>
    </w:p>
    <w:p w:rsidR="00253ED6" w:rsidRPr="00FA4BD3" w:rsidRDefault="00253ED6" w:rsidP="00253ED6">
      <w:pPr>
        <w:shd w:val="clear" w:color="auto" w:fill="FFFFFF"/>
        <w:spacing w:line="360" w:lineRule="auto"/>
        <w:ind w:right="14" w:firstLine="709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Учебна</w:t>
      </w:r>
      <w:r w:rsidRPr="00FA4BD3">
        <w:rPr>
          <w:rFonts w:eastAsia="Times New Roman"/>
          <w:spacing w:val="-2"/>
          <w:sz w:val="28"/>
          <w:szCs w:val="28"/>
        </w:rPr>
        <w:t>я пра</w:t>
      </w:r>
      <w:r>
        <w:rPr>
          <w:rFonts w:eastAsia="Times New Roman"/>
          <w:spacing w:val="-2"/>
          <w:sz w:val="28"/>
          <w:szCs w:val="28"/>
        </w:rPr>
        <w:t>ктика п</w:t>
      </w:r>
      <w:r w:rsidR="001E68F5">
        <w:rPr>
          <w:rFonts w:eastAsia="Times New Roman"/>
          <w:spacing w:val="-2"/>
          <w:sz w:val="28"/>
          <w:szCs w:val="28"/>
        </w:rPr>
        <w:t>роводится в учебной мастерской, а также на учебном поле.</w:t>
      </w:r>
    </w:p>
    <w:p w:rsidR="00253ED6" w:rsidRPr="00F135A0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 w:rsidRPr="00FA4BD3">
        <w:rPr>
          <w:rFonts w:eastAsia="Times New Roman"/>
          <w:spacing w:val="-1"/>
          <w:sz w:val="28"/>
          <w:szCs w:val="28"/>
        </w:rPr>
        <w:t>По рез</w:t>
      </w:r>
      <w:r>
        <w:rPr>
          <w:rFonts w:eastAsia="Times New Roman"/>
          <w:spacing w:val="-1"/>
          <w:sz w:val="28"/>
          <w:szCs w:val="28"/>
        </w:rPr>
        <w:t>ультатам практики руководителем</w:t>
      </w:r>
      <w:r w:rsidRPr="00FA4BD3">
        <w:rPr>
          <w:rFonts w:eastAsia="Times New Roman"/>
          <w:spacing w:val="-1"/>
          <w:sz w:val="28"/>
          <w:szCs w:val="28"/>
        </w:rPr>
        <w:t xml:space="preserve"> практики </w:t>
      </w:r>
      <w:r w:rsidRPr="00FA4BD3">
        <w:rPr>
          <w:rFonts w:eastAsia="Times New Roman"/>
          <w:spacing w:val="-2"/>
          <w:sz w:val="28"/>
          <w:szCs w:val="28"/>
        </w:rPr>
        <w:t xml:space="preserve">формируется аттестационный лист, содержащий сведения об уровне освоения обучающимся профессиональных компетенций, а также характеристика на обучающегося по освоению профессиональных компетенций в период прохождения </w:t>
      </w:r>
      <w:r w:rsidRPr="00FA4BD3">
        <w:rPr>
          <w:rFonts w:eastAsia="Times New Roman"/>
          <w:sz w:val="28"/>
          <w:szCs w:val="28"/>
        </w:rPr>
        <w:t>практики.</w:t>
      </w:r>
    </w:p>
    <w:p w:rsidR="00253ED6" w:rsidRDefault="00253ED6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4.2</w:t>
      </w:r>
      <w:r>
        <w:rPr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 xml:space="preserve">Характеристика рабочих мест </w:t>
      </w:r>
      <w:r>
        <w:rPr>
          <w:rFonts w:eastAsia="Times New Roman"/>
          <w:sz w:val="28"/>
          <w:szCs w:val="28"/>
        </w:rPr>
        <w:t>(на которых обучающиеся будут проходить практику):</w:t>
      </w:r>
    </w:p>
    <w:p w:rsidR="00253ED6" w:rsidRDefault="001E68F5" w:rsidP="00253ED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Оборудование учебной мастерской:</w:t>
      </w:r>
    </w:p>
    <w:p w:rsidR="00E07416" w:rsidRPr="00E07416" w:rsidRDefault="00E07416" w:rsidP="00E07416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>-</w:t>
      </w:r>
      <w:r w:rsidR="001E68F5">
        <w:rPr>
          <w:rFonts w:eastAsia="Times New Roman"/>
          <w:spacing w:val="-1"/>
          <w:sz w:val="28"/>
          <w:szCs w:val="28"/>
        </w:rPr>
        <w:t>трактор</w:t>
      </w:r>
      <w:r w:rsidRPr="00E07416">
        <w:rPr>
          <w:rFonts w:eastAsia="Times New Roman"/>
          <w:spacing w:val="-1"/>
          <w:sz w:val="28"/>
          <w:szCs w:val="28"/>
        </w:rPr>
        <w:t>,</w:t>
      </w:r>
    </w:p>
    <w:p w:rsidR="00E07416" w:rsidRPr="00E07416" w:rsidRDefault="00E07416" w:rsidP="001E68F5">
      <w:pPr>
        <w:shd w:val="clear" w:color="auto" w:fill="FFFFFF"/>
        <w:spacing w:line="360" w:lineRule="auto"/>
        <w:ind w:right="17" w:firstLine="709"/>
        <w:jc w:val="both"/>
        <w:rPr>
          <w:rFonts w:eastAsia="Times New Roman"/>
          <w:spacing w:val="-1"/>
          <w:sz w:val="28"/>
          <w:szCs w:val="28"/>
        </w:rPr>
      </w:pPr>
      <w:r w:rsidRPr="00E07416">
        <w:rPr>
          <w:rFonts w:eastAsia="Times New Roman"/>
          <w:spacing w:val="-1"/>
          <w:sz w:val="28"/>
          <w:szCs w:val="28"/>
        </w:rPr>
        <w:t xml:space="preserve">- </w:t>
      </w:r>
      <w:r w:rsidR="001E68F5">
        <w:rPr>
          <w:rFonts w:eastAsia="Times New Roman"/>
          <w:spacing w:val="-1"/>
          <w:sz w:val="28"/>
          <w:szCs w:val="28"/>
        </w:rPr>
        <w:t>машинно-тракторные агрегаты.</w:t>
      </w:r>
    </w:p>
    <w:p w:rsidR="00253ED6" w:rsidRDefault="00253ED6" w:rsidP="00253ED6">
      <w:pPr>
        <w:spacing w:line="360" w:lineRule="auto"/>
        <w:rPr>
          <w:sz w:val="2"/>
          <w:szCs w:val="2"/>
        </w:rPr>
      </w:pPr>
    </w:p>
    <w:p w:rsidR="00253ED6" w:rsidRPr="00DF0E52" w:rsidRDefault="00253ED6" w:rsidP="00253ED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DF0E52">
        <w:rPr>
          <w:b/>
          <w:bCs/>
          <w:sz w:val="28"/>
          <w:szCs w:val="28"/>
        </w:rPr>
        <w:t>4.</w:t>
      </w:r>
      <w:r>
        <w:rPr>
          <w:b/>
          <w:bCs/>
          <w:sz w:val="28"/>
          <w:szCs w:val="28"/>
        </w:rPr>
        <w:t xml:space="preserve">3 </w:t>
      </w:r>
      <w:r w:rsidRPr="00DF0E52">
        <w:rPr>
          <w:b/>
          <w:bCs/>
          <w:sz w:val="28"/>
          <w:szCs w:val="28"/>
        </w:rPr>
        <w:t>Требования к документации, необходимой для проведения практики</w:t>
      </w:r>
    </w:p>
    <w:p w:rsidR="006C1F8E" w:rsidRPr="00DF0E52" w:rsidRDefault="006C1F8E" w:rsidP="006C1F8E">
      <w:pPr>
        <w:spacing w:line="360" w:lineRule="auto"/>
        <w:ind w:firstLine="708"/>
        <w:jc w:val="both"/>
        <w:rPr>
          <w:bCs/>
          <w:sz w:val="28"/>
          <w:szCs w:val="28"/>
        </w:rPr>
      </w:pPr>
      <w:r w:rsidRPr="00DF0E52">
        <w:rPr>
          <w:bCs/>
          <w:sz w:val="28"/>
          <w:szCs w:val="28"/>
        </w:rPr>
        <w:t>Рабочая программа практики, календарно-тематический план, журнал производственного обучения, перечень учебно-производственных работ</w:t>
      </w:r>
      <w:r>
        <w:rPr>
          <w:bCs/>
          <w:sz w:val="28"/>
          <w:szCs w:val="28"/>
        </w:rPr>
        <w:t xml:space="preserve">, задание на практику. </w:t>
      </w:r>
    </w:p>
    <w:p w:rsidR="00253ED6" w:rsidRPr="00DF0E52" w:rsidRDefault="00253ED6" w:rsidP="00253E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0E52">
        <w:rPr>
          <w:rFonts w:ascii="Times New Roman" w:hAnsi="Times New Roman"/>
          <w:b/>
          <w:sz w:val="28"/>
          <w:szCs w:val="28"/>
        </w:rPr>
        <w:t>4.</w:t>
      </w:r>
      <w:r w:rsidRPr="007F112D">
        <w:rPr>
          <w:rFonts w:ascii="Times New Roman" w:hAnsi="Times New Roman"/>
          <w:b/>
          <w:sz w:val="28"/>
          <w:szCs w:val="28"/>
        </w:rPr>
        <w:t>4</w:t>
      </w:r>
      <w:r w:rsidRPr="00DF0E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Требования к кадровому </w:t>
      </w:r>
      <w:r w:rsidRPr="00DF0E52">
        <w:rPr>
          <w:rFonts w:ascii="Times New Roman" w:hAnsi="Times New Roman"/>
          <w:b/>
          <w:sz w:val="28"/>
          <w:szCs w:val="28"/>
        </w:rPr>
        <w:t>обеспечени</w:t>
      </w:r>
      <w:r>
        <w:rPr>
          <w:rFonts w:ascii="Times New Roman" w:hAnsi="Times New Roman"/>
          <w:b/>
          <w:sz w:val="28"/>
          <w:szCs w:val="28"/>
        </w:rPr>
        <w:t>ю</w:t>
      </w:r>
      <w:r w:rsidRPr="00DF0E52">
        <w:rPr>
          <w:rFonts w:ascii="Times New Roman" w:hAnsi="Times New Roman"/>
          <w:b/>
          <w:sz w:val="28"/>
          <w:szCs w:val="28"/>
        </w:rPr>
        <w:t xml:space="preserve"> образовательного процесса</w:t>
      </w:r>
    </w:p>
    <w:p w:rsidR="00253ED6" w:rsidRPr="00DF0E52" w:rsidRDefault="00253ED6" w:rsidP="00253E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DF0E52">
        <w:rPr>
          <w:sz w:val="28"/>
          <w:szCs w:val="28"/>
        </w:rPr>
        <w:t xml:space="preserve">Руководство учебной практикой </w:t>
      </w:r>
      <w:r>
        <w:rPr>
          <w:sz w:val="28"/>
          <w:szCs w:val="28"/>
        </w:rPr>
        <w:t>осуществляет мастер</w:t>
      </w:r>
      <w:r w:rsidRPr="00DF0E52">
        <w:rPr>
          <w:sz w:val="28"/>
          <w:szCs w:val="28"/>
        </w:rPr>
        <w:t xml:space="preserve"> производственного обучения</w:t>
      </w:r>
      <w:r>
        <w:rPr>
          <w:sz w:val="28"/>
          <w:szCs w:val="28"/>
        </w:rPr>
        <w:t>.</w:t>
      </w:r>
    </w:p>
    <w:p w:rsidR="00253ED6" w:rsidRDefault="00253ED6" w:rsidP="00253ED6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b/>
          <w:bCs/>
          <w:spacing w:val="-3"/>
          <w:sz w:val="28"/>
          <w:szCs w:val="28"/>
        </w:rPr>
        <w:t>4.</w:t>
      </w:r>
      <w:r w:rsidRPr="007F112D">
        <w:rPr>
          <w:rFonts w:eastAsia="Times New Roman"/>
          <w:b/>
          <w:bCs/>
          <w:spacing w:val="-3"/>
          <w:sz w:val="28"/>
          <w:szCs w:val="28"/>
        </w:rPr>
        <w:t>5</w:t>
      </w:r>
      <w:r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9429E1">
        <w:rPr>
          <w:rFonts w:eastAsia="Times New Roman"/>
          <w:b/>
          <w:bCs/>
          <w:spacing w:val="-3"/>
          <w:sz w:val="28"/>
          <w:szCs w:val="28"/>
        </w:rPr>
        <w:t xml:space="preserve">Информационное обеспечение обучения </w:t>
      </w:r>
      <w:r w:rsidRPr="009429E1">
        <w:rPr>
          <w:rFonts w:eastAsia="Times New Roman"/>
          <w:spacing w:val="-3"/>
          <w:sz w:val="28"/>
          <w:szCs w:val="28"/>
        </w:rPr>
        <w:t xml:space="preserve">(перечень рекомендуемых изданий, </w:t>
      </w:r>
      <w:proofErr w:type="spellStart"/>
      <w:r w:rsidRPr="009429E1">
        <w:rPr>
          <w:rFonts w:eastAsia="Times New Roman"/>
          <w:sz w:val="28"/>
          <w:szCs w:val="28"/>
        </w:rPr>
        <w:t>интернет-ресурсов</w:t>
      </w:r>
      <w:proofErr w:type="spellEnd"/>
      <w:r w:rsidRPr="009429E1">
        <w:rPr>
          <w:rFonts w:eastAsia="Times New Roman"/>
          <w:sz w:val="28"/>
          <w:szCs w:val="28"/>
        </w:rPr>
        <w:t>, дополнительной литературы)</w:t>
      </w:r>
      <w:r w:rsidRPr="009429E1">
        <w:rPr>
          <w:b/>
          <w:sz w:val="28"/>
          <w:szCs w:val="28"/>
        </w:rPr>
        <w:t xml:space="preserve"> </w:t>
      </w:r>
    </w:p>
    <w:p w:rsidR="009C769C" w:rsidRPr="008F53B8" w:rsidRDefault="009C769C" w:rsidP="009C7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Основные источники:</w:t>
      </w:r>
    </w:p>
    <w:p w:rsidR="009C769C" w:rsidRPr="008F53B8" w:rsidRDefault="009C769C" w:rsidP="009C769C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Учебники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Верещагин Н.И. Организация и технология механизированных работ в растениеводстве. – Изд. Центр «Академия», 2007.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Кузнецов А.С. Слесарь по ремонту топливной аппаратуры: </w:t>
      </w:r>
      <w:proofErr w:type="spellStart"/>
      <w:proofErr w:type="gramStart"/>
      <w:r w:rsidRPr="008F53B8">
        <w:rPr>
          <w:bCs/>
          <w:sz w:val="28"/>
          <w:szCs w:val="28"/>
        </w:rPr>
        <w:t>учеб.пособие</w:t>
      </w:r>
      <w:proofErr w:type="spellEnd"/>
      <w:proofErr w:type="gramEnd"/>
      <w:r w:rsidRPr="008F53B8">
        <w:rPr>
          <w:bCs/>
          <w:sz w:val="28"/>
          <w:szCs w:val="28"/>
        </w:rPr>
        <w:t xml:space="preserve"> для </w:t>
      </w:r>
      <w:proofErr w:type="spellStart"/>
      <w:r w:rsidRPr="008F53B8">
        <w:rPr>
          <w:bCs/>
          <w:sz w:val="28"/>
          <w:szCs w:val="28"/>
        </w:rPr>
        <w:t>нач.проф.образования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А.С.Кузнецов</w:t>
      </w:r>
      <w:proofErr w:type="spellEnd"/>
      <w:r w:rsidRPr="008F53B8">
        <w:rPr>
          <w:bCs/>
          <w:sz w:val="28"/>
          <w:szCs w:val="28"/>
        </w:rPr>
        <w:t>. – 2-е изд., стер. – М.-: Издательский центр «Академия», 2008.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lastRenderedPageBreak/>
        <w:t xml:space="preserve">Устинов А.Н. Сельскохозяйственные машины: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 xml:space="preserve">. – 9-е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 xml:space="preserve">Основы агрономии: </w:t>
      </w:r>
      <w:proofErr w:type="spellStart"/>
      <w:r w:rsidRPr="008F53B8">
        <w:rPr>
          <w:bCs/>
          <w:sz w:val="28"/>
          <w:szCs w:val="28"/>
        </w:rPr>
        <w:t>Учеб.для</w:t>
      </w:r>
      <w:proofErr w:type="spellEnd"/>
      <w:r w:rsidRPr="008F53B8">
        <w:rPr>
          <w:bCs/>
          <w:sz w:val="28"/>
          <w:szCs w:val="28"/>
        </w:rPr>
        <w:t xml:space="preserve"> </w:t>
      </w:r>
      <w:proofErr w:type="spellStart"/>
      <w:proofErr w:type="gramStart"/>
      <w:r w:rsidRPr="008F53B8">
        <w:rPr>
          <w:bCs/>
          <w:sz w:val="28"/>
          <w:szCs w:val="28"/>
        </w:rPr>
        <w:t>нач.проф</w:t>
      </w:r>
      <w:proofErr w:type="gramEnd"/>
      <w:r w:rsidRPr="008F53B8">
        <w:rPr>
          <w:bCs/>
          <w:sz w:val="28"/>
          <w:szCs w:val="28"/>
        </w:rPr>
        <w:t>.образования</w:t>
      </w:r>
      <w:proofErr w:type="spellEnd"/>
      <w:r w:rsidRPr="008F53B8">
        <w:rPr>
          <w:bCs/>
          <w:sz w:val="28"/>
          <w:szCs w:val="28"/>
        </w:rPr>
        <w:t>/</w:t>
      </w:r>
      <w:proofErr w:type="spellStart"/>
      <w:r w:rsidRPr="008F53B8">
        <w:rPr>
          <w:bCs/>
          <w:sz w:val="28"/>
          <w:szCs w:val="28"/>
        </w:rPr>
        <w:t>Н.Н.Третьяков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Б.А.Ягодин</w:t>
      </w:r>
      <w:proofErr w:type="spellEnd"/>
      <w:r w:rsidRPr="008F53B8">
        <w:rPr>
          <w:bCs/>
          <w:sz w:val="28"/>
          <w:szCs w:val="28"/>
        </w:rPr>
        <w:t xml:space="preserve">, </w:t>
      </w:r>
      <w:proofErr w:type="spellStart"/>
      <w:r w:rsidRPr="008F53B8">
        <w:rPr>
          <w:bCs/>
          <w:sz w:val="28"/>
          <w:szCs w:val="28"/>
        </w:rPr>
        <w:t>А.М.Туликов</w:t>
      </w:r>
      <w:proofErr w:type="spellEnd"/>
      <w:r w:rsidRPr="008F53B8">
        <w:rPr>
          <w:bCs/>
          <w:sz w:val="28"/>
          <w:szCs w:val="28"/>
        </w:rPr>
        <w:t xml:space="preserve"> и др. – 5-е изд., стереотип. – М.: ИРПО; </w:t>
      </w:r>
      <w:proofErr w:type="spellStart"/>
      <w:r w:rsidRPr="008F53B8">
        <w:rPr>
          <w:bCs/>
          <w:sz w:val="28"/>
          <w:szCs w:val="28"/>
        </w:rPr>
        <w:t>Изд.центр</w:t>
      </w:r>
      <w:proofErr w:type="spellEnd"/>
      <w:r w:rsidRPr="008F53B8">
        <w:rPr>
          <w:bCs/>
          <w:sz w:val="28"/>
          <w:szCs w:val="28"/>
        </w:rPr>
        <w:t xml:space="preserve"> «Академия», 2010.</w:t>
      </w:r>
    </w:p>
    <w:p w:rsidR="009C769C" w:rsidRPr="008F53B8" w:rsidRDefault="009C769C" w:rsidP="009C769C">
      <w:pPr>
        <w:spacing w:line="300" w:lineRule="auto"/>
        <w:ind w:firstLine="113"/>
        <w:jc w:val="both"/>
        <w:rPr>
          <w:bCs/>
          <w:sz w:val="28"/>
          <w:szCs w:val="28"/>
        </w:rPr>
      </w:pPr>
    </w:p>
    <w:p w:rsidR="009C769C" w:rsidRPr="008F53B8" w:rsidRDefault="009C769C" w:rsidP="009C769C">
      <w:pPr>
        <w:widowControl/>
        <w:numPr>
          <w:ilvl w:val="0"/>
          <w:numId w:val="9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Справочники:</w:t>
      </w:r>
    </w:p>
    <w:p w:rsidR="009C769C" w:rsidRPr="008F53B8" w:rsidRDefault="009C769C" w:rsidP="009C769C">
      <w:pPr>
        <w:spacing w:line="300" w:lineRule="auto"/>
        <w:ind w:firstLine="113"/>
        <w:rPr>
          <w:sz w:val="28"/>
          <w:szCs w:val="28"/>
        </w:rPr>
      </w:pPr>
      <w:r w:rsidRPr="008F53B8">
        <w:rPr>
          <w:sz w:val="28"/>
          <w:szCs w:val="28"/>
        </w:rPr>
        <w:t>Справочные пособия по сельскохозяйственной технике: Зерноуборочные комбайны «ГОМСЕЛЬМАШ», зерноуборочные комбайны «РОСТСЕЛЬМАШ», зерноуборочные комбайны «ЕНИСЕЙ», машинно-тракторные агрегаты иностранного производства «</w:t>
      </w:r>
      <w:r w:rsidRPr="008F53B8">
        <w:rPr>
          <w:sz w:val="28"/>
          <w:szCs w:val="28"/>
          <w:lang w:val="en-US"/>
        </w:rPr>
        <w:t>Buhler</w:t>
      </w:r>
      <w:r w:rsidRPr="008F53B8">
        <w:rPr>
          <w:sz w:val="28"/>
          <w:szCs w:val="28"/>
        </w:rPr>
        <w:t>», Посевные комплексы «</w:t>
      </w:r>
      <w:proofErr w:type="spellStart"/>
      <w:r w:rsidRPr="008F53B8">
        <w:rPr>
          <w:sz w:val="28"/>
          <w:szCs w:val="28"/>
          <w:lang w:val="en-US"/>
        </w:rPr>
        <w:t>Horsch</w:t>
      </w:r>
      <w:proofErr w:type="spellEnd"/>
      <w:r w:rsidRPr="008F53B8">
        <w:rPr>
          <w:sz w:val="28"/>
          <w:szCs w:val="28"/>
        </w:rPr>
        <w:t xml:space="preserve"> – </w:t>
      </w:r>
      <w:proofErr w:type="spellStart"/>
      <w:r w:rsidRPr="008F53B8">
        <w:rPr>
          <w:sz w:val="28"/>
          <w:szCs w:val="28"/>
        </w:rPr>
        <w:t>агро</w:t>
      </w:r>
      <w:proofErr w:type="spellEnd"/>
      <w:r w:rsidRPr="008F53B8">
        <w:rPr>
          <w:sz w:val="28"/>
          <w:szCs w:val="28"/>
        </w:rPr>
        <w:t>-союз</w:t>
      </w:r>
      <w:proofErr w:type="gramStart"/>
      <w:r w:rsidRPr="008F53B8">
        <w:rPr>
          <w:sz w:val="28"/>
          <w:szCs w:val="28"/>
        </w:rPr>
        <w:t>»,  пневматические</w:t>
      </w:r>
      <w:proofErr w:type="gramEnd"/>
      <w:r w:rsidRPr="008F53B8">
        <w:rPr>
          <w:sz w:val="28"/>
          <w:szCs w:val="28"/>
        </w:rPr>
        <w:t xml:space="preserve"> посевные комплексы, тракторы ХТЗ.</w:t>
      </w:r>
    </w:p>
    <w:p w:rsidR="009C769C" w:rsidRPr="008F53B8" w:rsidRDefault="009C769C" w:rsidP="009C76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Дополнительные источники:</w:t>
      </w:r>
    </w:p>
    <w:p w:rsidR="009C769C" w:rsidRPr="008F53B8" w:rsidRDefault="009C769C" w:rsidP="009C769C">
      <w:pPr>
        <w:widowControl/>
        <w:numPr>
          <w:ilvl w:val="0"/>
          <w:numId w:val="8"/>
        </w:numPr>
        <w:autoSpaceDE/>
        <w:autoSpaceDN/>
        <w:adjustRightInd/>
        <w:spacing w:line="300" w:lineRule="auto"/>
        <w:ind w:firstLine="113"/>
        <w:jc w:val="both"/>
        <w:rPr>
          <w:bCs/>
          <w:sz w:val="28"/>
          <w:szCs w:val="28"/>
        </w:rPr>
      </w:pPr>
      <w:r w:rsidRPr="008F53B8">
        <w:rPr>
          <w:bCs/>
          <w:sz w:val="28"/>
          <w:szCs w:val="28"/>
        </w:rPr>
        <w:t>Отечественные журналы: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«Агрокультура. Растениеводство»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 xml:space="preserve">«Техника высшей </w:t>
      </w:r>
      <w:proofErr w:type="spellStart"/>
      <w:r w:rsidRPr="009C769C">
        <w:rPr>
          <w:rFonts w:ascii="Times New Roman" w:hAnsi="Times New Roman" w:cs="Times New Roman"/>
          <w:sz w:val="28"/>
          <w:szCs w:val="28"/>
        </w:rPr>
        <w:t>агролиги</w:t>
      </w:r>
      <w:proofErr w:type="spellEnd"/>
      <w:r w:rsidRPr="009C769C">
        <w:rPr>
          <w:rFonts w:ascii="Times New Roman" w:hAnsi="Times New Roman" w:cs="Times New Roman"/>
          <w:sz w:val="28"/>
          <w:szCs w:val="28"/>
        </w:rPr>
        <w:t>»</w:t>
      </w:r>
    </w:p>
    <w:p w:rsidR="009C769C" w:rsidRPr="009C769C" w:rsidRDefault="009C769C" w:rsidP="009C769C">
      <w:pPr>
        <w:pStyle w:val="1"/>
        <w:tabs>
          <w:tab w:val="num" w:pos="0"/>
        </w:tabs>
        <w:spacing w:line="300" w:lineRule="auto"/>
        <w:ind w:left="284" w:firstLine="113"/>
        <w:jc w:val="both"/>
        <w:rPr>
          <w:rFonts w:ascii="Times New Roman" w:hAnsi="Times New Roman" w:cs="Times New Roman"/>
          <w:sz w:val="28"/>
          <w:szCs w:val="28"/>
        </w:rPr>
      </w:pPr>
      <w:r w:rsidRPr="009C769C">
        <w:rPr>
          <w:rFonts w:ascii="Times New Roman" w:hAnsi="Times New Roman" w:cs="Times New Roman"/>
          <w:sz w:val="28"/>
          <w:szCs w:val="28"/>
        </w:rPr>
        <w:t>«Ресурсосберегающие технологии производства зерна»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3F75" w:rsidRPr="00F53025" w:rsidRDefault="00EF3F75" w:rsidP="007E154E">
      <w:pPr>
        <w:widowControl/>
        <w:autoSpaceDE/>
        <w:autoSpaceDN/>
        <w:adjustRightInd/>
        <w:spacing w:line="360" w:lineRule="auto"/>
        <w:rPr>
          <w:sz w:val="28"/>
          <w:szCs w:val="28"/>
        </w:rPr>
      </w:pPr>
      <w:r w:rsidRPr="00F53025">
        <w:rPr>
          <w:sz w:val="28"/>
          <w:szCs w:val="28"/>
        </w:rPr>
        <w:br w:type="page"/>
      </w:r>
    </w:p>
    <w:p w:rsidR="00D154AD" w:rsidRDefault="00D154AD" w:rsidP="00D154AD">
      <w:pPr>
        <w:shd w:val="clear" w:color="auto" w:fill="FFFFFF"/>
        <w:spacing w:line="360" w:lineRule="auto"/>
        <w:ind w:firstLine="864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lastRenderedPageBreak/>
        <w:t xml:space="preserve">5 </w:t>
      </w:r>
      <w:r w:rsidRPr="00FA4BD3">
        <w:rPr>
          <w:rFonts w:eastAsia="Times New Roman"/>
          <w:b/>
          <w:sz w:val="28"/>
          <w:szCs w:val="28"/>
        </w:rPr>
        <w:t xml:space="preserve">КОНТРОЛЬ И ОЦЕНКА РЕЗУЛЬТАТОВ ОСВОЕНИЯ </w:t>
      </w:r>
      <w:r>
        <w:rPr>
          <w:rFonts w:eastAsia="Times New Roman"/>
          <w:b/>
          <w:sz w:val="28"/>
          <w:szCs w:val="28"/>
        </w:rPr>
        <w:t>УЧЕБНОЙ</w:t>
      </w:r>
      <w:r w:rsidRPr="00FA4BD3">
        <w:rPr>
          <w:rFonts w:eastAsia="Times New Roman"/>
          <w:b/>
          <w:sz w:val="28"/>
          <w:szCs w:val="28"/>
        </w:rPr>
        <w:t xml:space="preserve"> ПРАКТИКИ</w:t>
      </w:r>
    </w:p>
    <w:p w:rsidR="00733DBC" w:rsidRDefault="00733DBC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 оценка результатов освоения программы учебной практики осуществляется мастером производственного обучения/преподавателем профессионального цикла в процессе проведения занятий, а также по результатам оценивания дневника и отчета по практике.</w:t>
      </w:r>
    </w:p>
    <w:tbl>
      <w:tblPr>
        <w:tblW w:w="9988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4253"/>
        <w:gridCol w:w="2333"/>
      </w:tblGrid>
      <w:tr w:rsidR="00A36868" w:rsidRPr="008F53B8" w:rsidTr="00B60650">
        <w:tc>
          <w:tcPr>
            <w:tcW w:w="3402" w:type="dxa"/>
            <w:shd w:val="clear" w:color="auto" w:fill="auto"/>
            <w:vAlign w:val="center"/>
          </w:tcPr>
          <w:p w:rsidR="00A36868" w:rsidRPr="00A36868" w:rsidRDefault="00A36868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A36868">
              <w:rPr>
                <w:b/>
                <w:bCs/>
                <w:sz w:val="24"/>
                <w:szCs w:val="24"/>
              </w:rPr>
              <w:t>Результаты</w:t>
            </w:r>
          </w:p>
          <w:p w:rsidR="00A36868" w:rsidRPr="00A36868" w:rsidRDefault="00A36868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A36868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868" w:rsidRPr="00A36868" w:rsidRDefault="00A36868" w:rsidP="00B60650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A36868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6868" w:rsidRPr="00A36868" w:rsidRDefault="00A36868" w:rsidP="00B60650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A36868">
              <w:rPr>
                <w:b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A36868" w:rsidRPr="008F53B8" w:rsidTr="00B60650">
        <w:trPr>
          <w:trHeight w:val="2770"/>
        </w:trPr>
        <w:tc>
          <w:tcPr>
            <w:tcW w:w="3402" w:type="dxa"/>
            <w:shd w:val="clear" w:color="auto" w:fill="auto"/>
          </w:tcPr>
          <w:p w:rsidR="00A36868" w:rsidRPr="00A36868" w:rsidRDefault="00A36868" w:rsidP="00B60650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Управлять тракторами и самоходными сельскохозяйственными машинами всех видов в организациях сельского хозяйства.</w:t>
            </w:r>
          </w:p>
        </w:tc>
        <w:tc>
          <w:tcPr>
            <w:tcW w:w="4253" w:type="dxa"/>
            <w:shd w:val="clear" w:color="auto" w:fill="auto"/>
          </w:tcPr>
          <w:p w:rsidR="00A36868" w:rsidRPr="00A36868" w:rsidRDefault="00A36868" w:rsidP="00B60650">
            <w:pPr>
              <w:tabs>
                <w:tab w:val="left" w:pos="252"/>
              </w:tabs>
              <w:ind w:firstLine="113"/>
              <w:rPr>
                <w:bCs/>
                <w:sz w:val="24"/>
                <w:szCs w:val="24"/>
              </w:rPr>
            </w:pPr>
            <w:r w:rsidRPr="00A36868">
              <w:rPr>
                <w:bCs/>
                <w:sz w:val="24"/>
                <w:szCs w:val="24"/>
              </w:rPr>
              <w:t xml:space="preserve">Управление тракторами, сельскохозяйственными и самоходными машинами всех видов </w:t>
            </w:r>
            <w:r w:rsidRPr="00A36868">
              <w:rPr>
                <w:sz w:val="24"/>
                <w:szCs w:val="24"/>
              </w:rPr>
              <w:t xml:space="preserve">в организациях сельского хозяйства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>-технологическими картами, соблюдением безопасных условий труда, основ законодательства в сфере дорожного движения, основ управления транспортным средством и безопасности движения.</w:t>
            </w:r>
          </w:p>
        </w:tc>
        <w:tc>
          <w:tcPr>
            <w:tcW w:w="2333" w:type="dxa"/>
            <w:tcBorders>
              <w:bottom w:val="single" w:sz="4" w:space="0" w:color="auto"/>
            </w:tcBorders>
            <w:shd w:val="clear" w:color="auto" w:fill="auto"/>
          </w:tcPr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</w:p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</w:p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</w:p>
        </w:tc>
      </w:tr>
      <w:tr w:rsidR="00A36868" w:rsidRPr="008F53B8" w:rsidTr="00B60650">
        <w:tc>
          <w:tcPr>
            <w:tcW w:w="3402" w:type="dxa"/>
            <w:shd w:val="clear" w:color="auto" w:fill="auto"/>
          </w:tcPr>
          <w:p w:rsidR="00A36868" w:rsidRPr="00A36868" w:rsidRDefault="00A36868" w:rsidP="00B60650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возделыванию и уборке сельскохозяйственных культур в растениеводстве.</w:t>
            </w:r>
          </w:p>
        </w:tc>
        <w:tc>
          <w:tcPr>
            <w:tcW w:w="4253" w:type="dxa"/>
            <w:shd w:val="clear" w:color="auto" w:fill="auto"/>
          </w:tcPr>
          <w:p w:rsidR="00A36868" w:rsidRPr="00A36868" w:rsidRDefault="00A36868" w:rsidP="00B60650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 Выполнение работ по возделыванию и уборке сельскохозяйственных культур в растениеводстве в соответствии с технологическими картами, сроками проведения сельскохозяйственных работ, требованиями соблюдения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A36868" w:rsidRPr="00A36868" w:rsidRDefault="00A36868" w:rsidP="00B60650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A36868" w:rsidRPr="008F53B8" w:rsidTr="00B60650">
        <w:tc>
          <w:tcPr>
            <w:tcW w:w="3402" w:type="dxa"/>
            <w:shd w:val="clear" w:color="auto" w:fill="auto"/>
          </w:tcPr>
          <w:p w:rsidR="00A36868" w:rsidRPr="00A36868" w:rsidRDefault="00A36868" w:rsidP="00B60650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обслуживанию технологического оборудования животноводческих комплексов и механизированных ферм.</w:t>
            </w:r>
          </w:p>
        </w:tc>
        <w:tc>
          <w:tcPr>
            <w:tcW w:w="4253" w:type="dxa"/>
            <w:shd w:val="clear" w:color="auto" w:fill="auto"/>
          </w:tcPr>
          <w:p w:rsidR="00A36868" w:rsidRPr="00A36868" w:rsidRDefault="00A36868" w:rsidP="00B60650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Выполнение работ по обслуживанию технологического оборудования животноводческих комплексов и механизированных ферм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>-технологическими картами, с соблюдением санитарных норм и правил, требований безопасных условий труда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A36868" w:rsidRPr="00A36868" w:rsidRDefault="00A36868" w:rsidP="00B60650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A36868" w:rsidRPr="008F53B8" w:rsidTr="00B60650">
        <w:tc>
          <w:tcPr>
            <w:tcW w:w="3402" w:type="dxa"/>
            <w:shd w:val="clear" w:color="auto" w:fill="auto"/>
          </w:tcPr>
          <w:p w:rsidR="00A36868" w:rsidRPr="00A36868" w:rsidRDefault="00A36868" w:rsidP="00B60650">
            <w:pPr>
              <w:suppressAutoHyphens/>
              <w:ind w:firstLine="113"/>
              <w:jc w:val="both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  <w:tc>
          <w:tcPr>
            <w:tcW w:w="4253" w:type="dxa"/>
            <w:shd w:val="clear" w:color="auto" w:fill="auto"/>
          </w:tcPr>
          <w:p w:rsidR="00A36868" w:rsidRPr="00A36868" w:rsidRDefault="00A36868" w:rsidP="00B60650">
            <w:pPr>
              <w:tabs>
                <w:tab w:val="left" w:pos="252"/>
              </w:tabs>
              <w:ind w:firstLine="113"/>
              <w:rPr>
                <w:sz w:val="24"/>
                <w:szCs w:val="24"/>
              </w:rPr>
            </w:pPr>
            <w:r w:rsidRPr="00A36868">
              <w:rPr>
                <w:sz w:val="24"/>
                <w:szCs w:val="24"/>
              </w:rPr>
              <w:t xml:space="preserve">Выполнение работ по техническому обслуживанию тракторов, сельскохозяйственных машин и оборудования в мастерских и пунктах технического обслуживания в соответствии с </w:t>
            </w:r>
            <w:proofErr w:type="spellStart"/>
            <w:r w:rsidRPr="00A36868">
              <w:rPr>
                <w:sz w:val="24"/>
                <w:szCs w:val="24"/>
              </w:rPr>
              <w:t>инструкционно</w:t>
            </w:r>
            <w:proofErr w:type="spellEnd"/>
            <w:r w:rsidRPr="00A36868">
              <w:rPr>
                <w:sz w:val="24"/>
                <w:szCs w:val="24"/>
              </w:rPr>
              <w:t xml:space="preserve">-технологическими картами согласно ГОСТ, с соблюдением санитарных норм и </w:t>
            </w:r>
            <w:proofErr w:type="gramStart"/>
            <w:r w:rsidRPr="00A36868">
              <w:rPr>
                <w:sz w:val="24"/>
                <w:szCs w:val="24"/>
              </w:rPr>
              <w:t>правил</w:t>
            </w:r>
            <w:proofErr w:type="gramEnd"/>
            <w:r w:rsidRPr="00A36868">
              <w:rPr>
                <w:sz w:val="24"/>
                <w:szCs w:val="24"/>
              </w:rPr>
              <w:t xml:space="preserve"> и безопасных условий труда. </w:t>
            </w:r>
          </w:p>
        </w:tc>
        <w:tc>
          <w:tcPr>
            <w:tcW w:w="2333" w:type="dxa"/>
            <w:tcBorders>
              <w:top w:val="single" w:sz="4" w:space="0" w:color="auto"/>
            </w:tcBorders>
            <w:shd w:val="clear" w:color="auto" w:fill="auto"/>
          </w:tcPr>
          <w:p w:rsidR="00A36868" w:rsidRPr="00A36868" w:rsidRDefault="00A36868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A36868">
              <w:rPr>
                <w:bCs/>
                <w:iCs/>
                <w:sz w:val="24"/>
                <w:szCs w:val="24"/>
              </w:rPr>
              <w:t>Экспертная оценка выполнения практического задания</w:t>
            </w:r>
          </w:p>
          <w:p w:rsidR="00A36868" w:rsidRPr="00A36868" w:rsidRDefault="00A36868" w:rsidP="00B60650">
            <w:pPr>
              <w:ind w:firstLine="113"/>
              <w:jc w:val="both"/>
              <w:rPr>
                <w:bCs/>
                <w:iCs/>
                <w:sz w:val="24"/>
                <w:szCs w:val="24"/>
              </w:rPr>
            </w:pPr>
          </w:p>
        </w:tc>
      </w:tr>
    </w:tbl>
    <w:p w:rsidR="00A36868" w:rsidRDefault="00A36868" w:rsidP="00733DBC">
      <w:pPr>
        <w:shd w:val="clear" w:color="auto" w:fill="FFFFFF"/>
        <w:spacing w:line="480" w:lineRule="exact"/>
        <w:ind w:left="142" w:right="17" w:firstLine="692"/>
        <w:jc w:val="both"/>
        <w:rPr>
          <w:rFonts w:eastAsia="Times New Roman"/>
          <w:sz w:val="28"/>
          <w:szCs w:val="28"/>
        </w:rPr>
      </w:pPr>
    </w:p>
    <w:p w:rsidR="00733DBC" w:rsidRPr="00FA4BD3" w:rsidRDefault="00733DBC" w:rsidP="00D154AD">
      <w:pPr>
        <w:shd w:val="clear" w:color="auto" w:fill="FFFFFF"/>
        <w:spacing w:line="360" w:lineRule="auto"/>
        <w:ind w:firstLine="864"/>
        <w:jc w:val="center"/>
        <w:rPr>
          <w:b/>
        </w:rPr>
      </w:pPr>
    </w:p>
    <w:p w:rsidR="00733DBC" w:rsidRPr="000352D7" w:rsidRDefault="00733DBC" w:rsidP="00733DBC">
      <w:pPr>
        <w:spacing w:line="360" w:lineRule="auto"/>
        <w:ind w:firstLine="709"/>
        <w:rPr>
          <w:sz w:val="28"/>
          <w:szCs w:val="28"/>
        </w:rPr>
      </w:pPr>
      <w:r w:rsidRPr="000352D7">
        <w:rPr>
          <w:sz w:val="28"/>
          <w:szCs w:val="28"/>
        </w:rPr>
        <w:t>Формы и методы</w:t>
      </w:r>
      <w:r>
        <w:rPr>
          <w:sz w:val="28"/>
          <w:szCs w:val="28"/>
        </w:rPr>
        <w:t xml:space="preserve"> контроля и оценки результатов обучения должны позволять проверять у студентов не только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профессиональных </w:t>
      </w:r>
      <w:proofErr w:type="gramStart"/>
      <w:r>
        <w:rPr>
          <w:sz w:val="28"/>
          <w:szCs w:val="28"/>
        </w:rPr>
        <w:t>компетенций ,</w:t>
      </w:r>
      <w:proofErr w:type="gramEnd"/>
      <w:r>
        <w:rPr>
          <w:sz w:val="28"/>
          <w:szCs w:val="28"/>
        </w:rPr>
        <w:t xml:space="preserve"> но и развитие общих компетенций, обеспечивающих их умения.</w:t>
      </w:r>
    </w:p>
    <w:tbl>
      <w:tblPr>
        <w:tblW w:w="9781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3118"/>
        <w:gridCol w:w="3260"/>
      </w:tblGrid>
      <w:tr w:rsidR="005535D7" w:rsidRPr="008F53B8" w:rsidTr="00B60650"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sz w:val="24"/>
                <w:szCs w:val="24"/>
              </w:rPr>
            </w:pPr>
            <w:r w:rsidRPr="005535D7">
              <w:rPr>
                <w:b/>
                <w:bCs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Cs/>
                <w:sz w:val="24"/>
                <w:szCs w:val="24"/>
              </w:rPr>
            </w:pPr>
            <w:r w:rsidRPr="005535D7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260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5535D7">
              <w:rPr>
                <w:b/>
                <w:iCs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535D7">
              <w:rPr>
                <w:rFonts w:ascii="Times New Roman" w:hAnsi="Times New Roman" w:cs="Times New Roman"/>
                <w:sz w:val="24"/>
                <w:szCs w:val="24"/>
              </w:rPr>
              <w:t>демонстрация интереса к будущей профессии в процессе освоения образовательной программы, участия в НОУ, олимпиадах профессионального мастерства, фестивалях, конференциях.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bCs/>
                <w:iCs/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 внеурочной деятельности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Организовывать собственную деятельность, исходя из цели и </w:t>
            </w:r>
            <w:r w:rsidRPr="005535D7">
              <w:rPr>
                <w:spacing w:val="-1"/>
                <w:sz w:val="24"/>
                <w:szCs w:val="24"/>
              </w:rPr>
              <w:t>способов ее достижения, определенных руководителем.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обоснование выбора и применения методов и способов решения профессиональных задач, исходя из цели и способов ее достижения, определенных руководителем;</w:t>
            </w:r>
          </w:p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эффективности и качества выполнения профессиональных задач.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 xml:space="preserve">Анализировать рабочую ситуацию, осуществлять текущий и итоговый контроль, оценку и коррекцию собственной деятельности, нести </w:t>
            </w:r>
            <w:r w:rsidRPr="005535D7">
              <w:rPr>
                <w:sz w:val="24"/>
                <w:szCs w:val="24"/>
              </w:rPr>
              <w:t>ответственность за результаты своей работы.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pStyle w:val="ae"/>
              <w:widowControl w:val="0"/>
              <w:ind w:left="0" w:firstLine="113"/>
              <w:jc w:val="both"/>
            </w:pPr>
            <w:r w:rsidRPr="005535D7">
              <w:t>демонстрация способности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shd w:val="clear" w:color="auto" w:fill="FFFFFF"/>
              <w:tabs>
                <w:tab w:val="left" w:pos="3845"/>
                <w:tab w:val="left" w:pos="5222"/>
                <w:tab w:val="left" w:pos="7478"/>
              </w:tabs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>Осуществлять поиск информации</w:t>
            </w:r>
            <w:r w:rsidRPr="005535D7">
              <w:rPr>
                <w:spacing w:val="-5"/>
                <w:sz w:val="24"/>
                <w:szCs w:val="24"/>
              </w:rPr>
              <w:t>, необходимой</w:t>
            </w:r>
          </w:p>
          <w:p w:rsidR="005535D7" w:rsidRPr="005535D7" w:rsidRDefault="005535D7" w:rsidP="00B60650">
            <w:pPr>
              <w:shd w:val="clear" w:color="auto" w:fill="FFFFFF"/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1"/>
                <w:sz w:val="24"/>
                <w:szCs w:val="24"/>
              </w:rPr>
              <w:t>для эффективного выполнения профессиональных задач.</w:t>
            </w:r>
          </w:p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нахождение и использование информации для эффективного выполнения профессиональных задач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lastRenderedPageBreak/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навыков использования информационно- коммуникационных технологий в профессиональной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внеаудиторной самостоятельной работе</w:t>
            </w:r>
          </w:p>
        </w:tc>
      </w:tr>
      <w:tr w:rsidR="005535D7" w:rsidRPr="008F53B8" w:rsidTr="00B60650">
        <w:trPr>
          <w:trHeight w:val="637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1374"/>
        </w:trPr>
        <w:tc>
          <w:tcPr>
            <w:tcW w:w="3403" w:type="dxa"/>
            <w:shd w:val="clear" w:color="auto" w:fill="auto"/>
          </w:tcPr>
          <w:p w:rsidR="005535D7" w:rsidRPr="005535D7" w:rsidRDefault="005535D7" w:rsidP="00B60650">
            <w:pPr>
              <w:ind w:firstLine="113"/>
              <w:jc w:val="both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 xml:space="preserve">Организовать собственную деятельность с соблюдением </w:t>
            </w:r>
            <w:r w:rsidRPr="005535D7">
              <w:rPr>
                <w:spacing w:val="-1"/>
                <w:sz w:val="24"/>
                <w:szCs w:val="24"/>
              </w:rPr>
              <w:t>требований охраны труда и экологической безопасности.</w:t>
            </w:r>
          </w:p>
        </w:tc>
        <w:tc>
          <w:tcPr>
            <w:tcW w:w="3118" w:type="dxa"/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bCs/>
                <w:sz w:val="24"/>
                <w:szCs w:val="24"/>
              </w:rPr>
              <w:t>демонстрация способности анализировать собственную деятельность с соблюдением</w:t>
            </w:r>
            <w:r w:rsidRPr="005535D7">
              <w:rPr>
                <w:spacing w:val="-1"/>
                <w:sz w:val="24"/>
                <w:szCs w:val="24"/>
              </w:rPr>
              <w:t xml:space="preserve"> безопасных условий труда, экологической безопасности, санитарных норм и правил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</w:t>
            </w:r>
          </w:p>
        </w:tc>
      </w:tr>
      <w:tr w:rsidR="005535D7" w:rsidRPr="008F53B8" w:rsidTr="00B60650">
        <w:trPr>
          <w:trHeight w:val="1582"/>
        </w:trPr>
        <w:tc>
          <w:tcPr>
            <w:tcW w:w="3403" w:type="dxa"/>
            <w:tcBorders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B60650">
            <w:pPr>
              <w:shd w:val="clear" w:color="auto" w:fill="FFFFFF"/>
              <w:ind w:left="10" w:right="5" w:firstLine="113"/>
              <w:jc w:val="both"/>
              <w:rPr>
                <w:sz w:val="24"/>
                <w:szCs w:val="24"/>
              </w:rPr>
            </w:pPr>
            <w:r w:rsidRPr="005535D7">
              <w:rPr>
                <w:spacing w:val="-2"/>
                <w:sz w:val="24"/>
                <w:szCs w:val="24"/>
              </w:rPr>
              <w:t xml:space="preserve">Исполнять воинскую обязанность, в том числе с применением </w:t>
            </w:r>
            <w:r w:rsidRPr="005535D7">
              <w:rPr>
                <w:sz w:val="24"/>
                <w:szCs w:val="24"/>
              </w:rPr>
              <w:t>полученных профессиональных знаний (для юношей).</w:t>
            </w:r>
          </w:p>
        </w:tc>
        <w:tc>
          <w:tcPr>
            <w:tcW w:w="3118" w:type="dxa"/>
            <w:tcBorders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5535D7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40" w:lineRule="auto"/>
              <w:ind w:left="-80" w:firstLine="113"/>
              <w:rPr>
                <w:sz w:val="24"/>
                <w:szCs w:val="24"/>
              </w:rPr>
            </w:pPr>
            <w:r w:rsidRPr="005535D7">
              <w:rPr>
                <w:sz w:val="24"/>
                <w:szCs w:val="24"/>
              </w:rPr>
              <w:t>демонстрация готовности к исполнению воинской обязанности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5535D7" w:rsidRPr="005535D7" w:rsidRDefault="005535D7" w:rsidP="00B60650">
            <w:pPr>
              <w:ind w:firstLine="113"/>
              <w:rPr>
                <w:sz w:val="24"/>
                <w:szCs w:val="24"/>
              </w:rPr>
            </w:pPr>
            <w:r w:rsidRPr="005535D7">
              <w:rPr>
                <w:bCs/>
                <w:iCs/>
                <w:sz w:val="24"/>
                <w:szCs w:val="24"/>
              </w:rPr>
              <w:t>Наблюдение за деятельностью обучающегося в процессе выполнения практических заданий на лабораторных и практических занятиях, учебной и производственной практике, военных сборах</w:t>
            </w:r>
          </w:p>
        </w:tc>
      </w:tr>
    </w:tbl>
    <w:p w:rsidR="007E154E" w:rsidRDefault="007E154E">
      <w:pPr>
        <w:shd w:val="clear" w:color="auto" w:fill="FFFFFF"/>
        <w:spacing w:line="360" w:lineRule="auto"/>
        <w:rPr>
          <w:sz w:val="28"/>
          <w:szCs w:val="28"/>
        </w:rPr>
      </w:pPr>
    </w:p>
    <w:sectPr w:rsidR="007E154E" w:rsidSect="000D08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563" w:rsidRDefault="00F96563" w:rsidP="00710470">
      <w:r>
        <w:separator/>
      </w:r>
    </w:p>
  </w:endnote>
  <w:endnote w:type="continuationSeparator" w:id="0">
    <w:p w:rsidR="00F96563" w:rsidRDefault="00F96563" w:rsidP="0071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70" w:rsidRDefault="00710470">
    <w:pPr>
      <w:pStyle w:val="ac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2283113"/>
      <w:docPartObj>
        <w:docPartGallery w:val="Page Numbers (Bottom of Page)"/>
        <w:docPartUnique/>
      </w:docPartObj>
    </w:sdtPr>
    <w:sdtContent>
      <w:p w:rsidR="002343F4" w:rsidRDefault="002343F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343F4" w:rsidRDefault="002343F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39175"/>
      <w:docPartObj>
        <w:docPartGallery w:val="Page Numbers (Bottom of Page)"/>
        <w:docPartUnique/>
      </w:docPartObj>
    </w:sdtPr>
    <w:sdtEndPr/>
    <w:sdtContent>
      <w:p w:rsidR="00853088" w:rsidRDefault="00DC61D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F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563" w:rsidRDefault="00F96563" w:rsidP="00710470">
      <w:r>
        <w:separator/>
      </w:r>
    </w:p>
  </w:footnote>
  <w:footnote w:type="continuationSeparator" w:id="0">
    <w:p w:rsidR="00F96563" w:rsidRDefault="00F96563" w:rsidP="00710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332DDDC"/>
    <w:lvl w:ilvl="0">
      <w:numFmt w:val="bullet"/>
      <w:lvlText w:val="*"/>
      <w:lvlJc w:val="left"/>
    </w:lvl>
  </w:abstractNum>
  <w:abstractNum w:abstractNumId="1" w15:restartNumberingAfterBreak="0">
    <w:nsid w:val="11E47B7B"/>
    <w:multiLevelType w:val="multilevel"/>
    <w:tmpl w:val="47726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941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7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00" w:hanging="2160"/>
      </w:pPr>
      <w:rPr>
        <w:rFonts w:hint="default"/>
      </w:rPr>
    </w:lvl>
  </w:abstractNum>
  <w:abstractNum w:abstractNumId="2" w15:restartNumberingAfterBreak="0">
    <w:nsid w:val="120A3F42"/>
    <w:multiLevelType w:val="hybridMultilevel"/>
    <w:tmpl w:val="8378F3A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C6383"/>
    <w:multiLevelType w:val="hybridMultilevel"/>
    <w:tmpl w:val="EF901BC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1F8A"/>
    <w:multiLevelType w:val="hybridMultilevel"/>
    <w:tmpl w:val="EEEA107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75AEC"/>
    <w:multiLevelType w:val="hybridMultilevel"/>
    <w:tmpl w:val="A894E4B8"/>
    <w:lvl w:ilvl="0" w:tplc="853CD7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90FF8"/>
    <w:multiLevelType w:val="hybridMultilevel"/>
    <w:tmpl w:val="A3B4E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316C0"/>
    <w:multiLevelType w:val="hybridMultilevel"/>
    <w:tmpl w:val="E0687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02B3B"/>
    <w:multiLevelType w:val="hybridMultilevel"/>
    <w:tmpl w:val="1EB0C9D2"/>
    <w:lvl w:ilvl="0" w:tplc="C8C6D84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DE"/>
    <w:rsid w:val="000253A3"/>
    <w:rsid w:val="00056210"/>
    <w:rsid w:val="00056D40"/>
    <w:rsid w:val="00060289"/>
    <w:rsid w:val="00064EB6"/>
    <w:rsid w:val="00065A1C"/>
    <w:rsid w:val="00077AE7"/>
    <w:rsid w:val="00077F8B"/>
    <w:rsid w:val="00097197"/>
    <w:rsid w:val="000A512C"/>
    <w:rsid w:val="000B1254"/>
    <w:rsid w:val="000B19E4"/>
    <w:rsid w:val="000D08FE"/>
    <w:rsid w:val="001035B2"/>
    <w:rsid w:val="0011206D"/>
    <w:rsid w:val="00121CB7"/>
    <w:rsid w:val="00145543"/>
    <w:rsid w:val="00157B3E"/>
    <w:rsid w:val="00177FE7"/>
    <w:rsid w:val="001866E9"/>
    <w:rsid w:val="00191515"/>
    <w:rsid w:val="001916BC"/>
    <w:rsid w:val="001A7F9D"/>
    <w:rsid w:val="001B6538"/>
    <w:rsid w:val="001C466B"/>
    <w:rsid w:val="001E68F5"/>
    <w:rsid w:val="00200538"/>
    <w:rsid w:val="00204C3C"/>
    <w:rsid w:val="00230032"/>
    <w:rsid w:val="002343F4"/>
    <w:rsid w:val="00253ED6"/>
    <w:rsid w:val="0027003B"/>
    <w:rsid w:val="00276375"/>
    <w:rsid w:val="00277243"/>
    <w:rsid w:val="0028614F"/>
    <w:rsid w:val="00295B1F"/>
    <w:rsid w:val="002A3C53"/>
    <w:rsid w:val="002A4365"/>
    <w:rsid w:val="002B40C8"/>
    <w:rsid w:val="002B7072"/>
    <w:rsid w:val="002D17E9"/>
    <w:rsid w:val="002D74F7"/>
    <w:rsid w:val="002E1BAC"/>
    <w:rsid w:val="002E4CFB"/>
    <w:rsid w:val="002E6039"/>
    <w:rsid w:val="003111FA"/>
    <w:rsid w:val="00315EF1"/>
    <w:rsid w:val="0032797F"/>
    <w:rsid w:val="003572F6"/>
    <w:rsid w:val="003813B4"/>
    <w:rsid w:val="00391B72"/>
    <w:rsid w:val="003B703A"/>
    <w:rsid w:val="003F1A43"/>
    <w:rsid w:val="00416143"/>
    <w:rsid w:val="004228C5"/>
    <w:rsid w:val="00476988"/>
    <w:rsid w:val="004E26C6"/>
    <w:rsid w:val="004F332D"/>
    <w:rsid w:val="004F7B03"/>
    <w:rsid w:val="00503ED7"/>
    <w:rsid w:val="005140D4"/>
    <w:rsid w:val="005178FC"/>
    <w:rsid w:val="00524BE6"/>
    <w:rsid w:val="005251D6"/>
    <w:rsid w:val="00551C3C"/>
    <w:rsid w:val="005535D7"/>
    <w:rsid w:val="00590613"/>
    <w:rsid w:val="00595531"/>
    <w:rsid w:val="005A68C5"/>
    <w:rsid w:val="005B5FDA"/>
    <w:rsid w:val="005C38EE"/>
    <w:rsid w:val="006022F5"/>
    <w:rsid w:val="00603965"/>
    <w:rsid w:val="00667756"/>
    <w:rsid w:val="00676C0F"/>
    <w:rsid w:val="00693F69"/>
    <w:rsid w:val="006968B4"/>
    <w:rsid w:val="006B269A"/>
    <w:rsid w:val="006B335D"/>
    <w:rsid w:val="006B70C3"/>
    <w:rsid w:val="006B76E1"/>
    <w:rsid w:val="006C1F8E"/>
    <w:rsid w:val="006D2EDE"/>
    <w:rsid w:val="006E581D"/>
    <w:rsid w:val="0070502D"/>
    <w:rsid w:val="00710470"/>
    <w:rsid w:val="0073387B"/>
    <w:rsid w:val="00733DBC"/>
    <w:rsid w:val="007404B2"/>
    <w:rsid w:val="0074195E"/>
    <w:rsid w:val="00741B43"/>
    <w:rsid w:val="007540B9"/>
    <w:rsid w:val="007828A6"/>
    <w:rsid w:val="007C411C"/>
    <w:rsid w:val="007D116C"/>
    <w:rsid w:val="007E154E"/>
    <w:rsid w:val="007E3C0E"/>
    <w:rsid w:val="007F112D"/>
    <w:rsid w:val="008071BC"/>
    <w:rsid w:val="00815A57"/>
    <w:rsid w:val="00832CE7"/>
    <w:rsid w:val="008362F7"/>
    <w:rsid w:val="00844192"/>
    <w:rsid w:val="00851FAC"/>
    <w:rsid w:val="00853088"/>
    <w:rsid w:val="00856520"/>
    <w:rsid w:val="0086675D"/>
    <w:rsid w:val="008A1F15"/>
    <w:rsid w:val="008C165F"/>
    <w:rsid w:val="008E6F6B"/>
    <w:rsid w:val="0095760C"/>
    <w:rsid w:val="00961A05"/>
    <w:rsid w:val="00961E11"/>
    <w:rsid w:val="009802FC"/>
    <w:rsid w:val="009C0465"/>
    <w:rsid w:val="009C769C"/>
    <w:rsid w:val="009D262E"/>
    <w:rsid w:val="009F45F9"/>
    <w:rsid w:val="00A12178"/>
    <w:rsid w:val="00A161B5"/>
    <w:rsid w:val="00A25F19"/>
    <w:rsid w:val="00A35111"/>
    <w:rsid w:val="00A35888"/>
    <w:rsid w:val="00A36868"/>
    <w:rsid w:val="00A608E7"/>
    <w:rsid w:val="00A60C06"/>
    <w:rsid w:val="00A61F45"/>
    <w:rsid w:val="00A85FAF"/>
    <w:rsid w:val="00A976E7"/>
    <w:rsid w:val="00AB15F2"/>
    <w:rsid w:val="00AE12F2"/>
    <w:rsid w:val="00AF3E50"/>
    <w:rsid w:val="00B0467D"/>
    <w:rsid w:val="00B11ECB"/>
    <w:rsid w:val="00B23C3B"/>
    <w:rsid w:val="00B3660D"/>
    <w:rsid w:val="00B42682"/>
    <w:rsid w:val="00B606F6"/>
    <w:rsid w:val="00B6075A"/>
    <w:rsid w:val="00B64196"/>
    <w:rsid w:val="00B9292E"/>
    <w:rsid w:val="00BA33FB"/>
    <w:rsid w:val="00BA7CA0"/>
    <w:rsid w:val="00BB3FC6"/>
    <w:rsid w:val="00BD150E"/>
    <w:rsid w:val="00BD2C78"/>
    <w:rsid w:val="00BD5E7E"/>
    <w:rsid w:val="00BE4624"/>
    <w:rsid w:val="00C043E8"/>
    <w:rsid w:val="00C07D13"/>
    <w:rsid w:val="00C24914"/>
    <w:rsid w:val="00C24F19"/>
    <w:rsid w:val="00C5418F"/>
    <w:rsid w:val="00C777EC"/>
    <w:rsid w:val="00C866A0"/>
    <w:rsid w:val="00C958E1"/>
    <w:rsid w:val="00CA7ECA"/>
    <w:rsid w:val="00D06F83"/>
    <w:rsid w:val="00D12271"/>
    <w:rsid w:val="00D154AD"/>
    <w:rsid w:val="00D548BE"/>
    <w:rsid w:val="00D61A5E"/>
    <w:rsid w:val="00D80528"/>
    <w:rsid w:val="00D838FD"/>
    <w:rsid w:val="00DC61D0"/>
    <w:rsid w:val="00DF3280"/>
    <w:rsid w:val="00DF331B"/>
    <w:rsid w:val="00E07416"/>
    <w:rsid w:val="00E252FD"/>
    <w:rsid w:val="00E260FA"/>
    <w:rsid w:val="00E3135C"/>
    <w:rsid w:val="00E35F3C"/>
    <w:rsid w:val="00E374C4"/>
    <w:rsid w:val="00E50593"/>
    <w:rsid w:val="00E5424F"/>
    <w:rsid w:val="00E55039"/>
    <w:rsid w:val="00E73589"/>
    <w:rsid w:val="00E77A3C"/>
    <w:rsid w:val="00E82303"/>
    <w:rsid w:val="00E90A97"/>
    <w:rsid w:val="00EA7DEC"/>
    <w:rsid w:val="00EC1BDA"/>
    <w:rsid w:val="00EC47F3"/>
    <w:rsid w:val="00ED4B57"/>
    <w:rsid w:val="00EE5F30"/>
    <w:rsid w:val="00EF3F75"/>
    <w:rsid w:val="00F264B7"/>
    <w:rsid w:val="00F45349"/>
    <w:rsid w:val="00F53025"/>
    <w:rsid w:val="00F53EAD"/>
    <w:rsid w:val="00F617F2"/>
    <w:rsid w:val="00F632C2"/>
    <w:rsid w:val="00F65A5A"/>
    <w:rsid w:val="00F8209E"/>
    <w:rsid w:val="00F93F26"/>
    <w:rsid w:val="00F96563"/>
    <w:rsid w:val="00FA4BD3"/>
    <w:rsid w:val="00FA5E99"/>
    <w:rsid w:val="00FA6FB0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DADB"/>
  <w15:docId w15:val="{C58A815D-DDC8-4445-A9F0-A6404F3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E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68B4"/>
    <w:pPr>
      <w:keepNext/>
      <w:widowControl/>
      <w:adjustRightInd/>
      <w:ind w:firstLine="284"/>
      <w:outlineLvl w:val="0"/>
    </w:pPr>
    <w:rPr>
      <w:rFonts w:ascii="Calibri" w:eastAsia="Times New Roman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D2ED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056D40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056D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540B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540B9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FA4BD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968B4"/>
    <w:rPr>
      <w:rFonts w:ascii="Calibri" w:eastAsia="Times New Roman" w:hAnsi="Calibri" w:cs="Calibri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7104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1047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List"/>
    <w:basedOn w:val="a"/>
    <w:rsid w:val="00C07D13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5535D7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"/>
    <w:rsid w:val="005535D7"/>
    <w:pPr>
      <w:widowControl/>
      <w:shd w:val="clear" w:color="auto" w:fill="FFFFFF"/>
      <w:autoSpaceDE/>
      <w:autoSpaceDN/>
      <w:adjustRightInd/>
      <w:spacing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36745-6A5D-4C11-AAB9-CC165CD2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2795</Words>
  <Characters>15932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Надежда</cp:lastModifiedBy>
  <cp:revision>10</cp:revision>
  <cp:lastPrinted>2016-01-27T11:45:00Z</cp:lastPrinted>
  <dcterms:created xsi:type="dcterms:W3CDTF">2020-11-06T09:43:00Z</dcterms:created>
  <dcterms:modified xsi:type="dcterms:W3CDTF">2020-11-24T11:20:00Z</dcterms:modified>
</cp:coreProperties>
</file>