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AD66B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</w:t>
      </w:r>
      <w:proofErr w:type="spellStart"/>
      <w:r w:rsidRPr="004322D8">
        <w:rPr>
          <w:rFonts w:ascii="Times New Roman" w:hAnsi="Times New Roman" w:cs="Times New Roman"/>
          <w:color w:val="auto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</w:rPr>
        <w:t xml:space="preserve"> промышленно-гуманитарный техникум»</w:t>
      </w:r>
    </w:p>
    <w:p w14:paraId="424098EB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4337453D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3A681525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5FFFA11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DF75A8" w:rsidRPr="004322D8" w14:paraId="6B1CCFC2" w14:textId="77777777" w:rsidTr="00A053ED">
        <w:tc>
          <w:tcPr>
            <w:tcW w:w="4785" w:type="dxa"/>
          </w:tcPr>
          <w:p w14:paraId="08293EE9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15F373A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2CD689F5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3D774655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23D20BEA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C1FCC1A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№11 "Родничок"       ____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     Лазарева И.Г.</w:t>
            </w:r>
          </w:p>
          <w:p w14:paraId="7AE5CED8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5D3D26A8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0E00F458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55AA8A5E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0A8B0D0C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380311F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37E928BC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 «КПГТ»</w:t>
            </w:r>
          </w:p>
          <w:p w14:paraId="06CC902A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 Гвоздева</w:t>
            </w:r>
          </w:p>
          <w:p w14:paraId="70C342E4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DEA2868" w14:textId="77777777" w:rsidR="00DF75A8" w:rsidRPr="004322D8" w:rsidRDefault="00DF75A8" w:rsidP="00A053ED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4B5B253C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2B04E09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0AE5D93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7C48B3FB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C2DA464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 xml:space="preserve">учебной </w:t>
      </w:r>
      <w:r w:rsidRPr="004322D8">
        <w:rPr>
          <w:rFonts w:ascii="Times New Roman" w:hAnsi="Times New Roman" w:cs="Times New Roman"/>
          <w:b/>
          <w:caps/>
          <w:color w:val="auto"/>
        </w:rPr>
        <w:t>ПРАКТИКИ</w:t>
      </w:r>
    </w:p>
    <w:p w14:paraId="4E083BB6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2CE7957A" w14:textId="77777777" w:rsidR="00DF75A8" w:rsidRPr="004322D8" w:rsidRDefault="00DF75A8" w:rsidP="00DF75A8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4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«Взаимодействие с родителями и сотрудниками образовательного учреждения»</w:t>
      </w:r>
    </w:p>
    <w:p w14:paraId="4B5E336D" w14:textId="77777777" w:rsidR="00DF75A8" w:rsidRPr="004322D8" w:rsidRDefault="00DF75A8" w:rsidP="00DF75A8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77E7A8B9" w14:textId="77777777" w:rsidR="00DF75A8" w:rsidRPr="004322D8" w:rsidRDefault="00DF75A8" w:rsidP="00DF75A8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0D40B008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5ADC8E6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700D68D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633C57F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B2C9718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8AD343C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7B9A455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7E2361B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C4292DC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108CEB9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9EF7005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1A91701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0EE45B21" w14:textId="77777777" w:rsidR="00DF75A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988CBB1" w14:textId="77777777" w:rsidR="00DF75A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FFB22D0" w14:textId="77777777" w:rsidR="00DF75A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073536A" w14:textId="77777777" w:rsidR="00DF75A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353D8C9" w14:textId="77777777" w:rsidR="00DF75A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2B0513D" w14:textId="77777777" w:rsidR="00DF75A8" w:rsidRPr="004322D8" w:rsidRDefault="00DF75A8" w:rsidP="00DF75A8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0129702D" w14:textId="77777777" w:rsidR="00DF75A8" w:rsidRDefault="00DF75A8" w:rsidP="00DF75A8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DF75A8" w:rsidRPr="006A77F2" w14:paraId="3B8AA496" w14:textId="77777777" w:rsidTr="00A053ED">
        <w:tc>
          <w:tcPr>
            <w:tcW w:w="5353" w:type="dxa"/>
          </w:tcPr>
          <w:p w14:paraId="2DC11EC1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64C592A0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0A96F888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5CC92084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</w:t>
            </w:r>
            <w:r>
              <w:rPr>
                <w:rFonts w:ascii="Times New Roman" w:hAnsi="Times New Roman" w:cs="Times New Roman"/>
                <w:bCs/>
                <w:color w:val="auto"/>
              </w:rPr>
              <w:t>кол № ____от___ 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г.</w:t>
            </w:r>
          </w:p>
          <w:p w14:paraId="2AF1611D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0927645D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С.Г. Широкова</w:t>
            </w:r>
          </w:p>
        </w:tc>
        <w:tc>
          <w:tcPr>
            <w:tcW w:w="4218" w:type="dxa"/>
          </w:tcPr>
          <w:p w14:paraId="4741FA8F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49361152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A435AAB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44FA30D5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________________Т.А. Гвоздева</w:t>
            </w:r>
          </w:p>
          <w:p w14:paraId="4D3025A2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«_____»_________________2020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г.</w:t>
            </w:r>
          </w:p>
          <w:p w14:paraId="4B2091EA" w14:textId="77777777" w:rsidR="00DF75A8" w:rsidRPr="006A77F2" w:rsidRDefault="00DF75A8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50D8DB85" w14:textId="77777777" w:rsidR="00DF75A8" w:rsidRDefault="00DF75A8" w:rsidP="00DF75A8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2A6A4CAB" w14:textId="77777777" w:rsidR="00DF75A8" w:rsidRDefault="00DF75A8" w:rsidP="00DF75A8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4B0BFD4F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  практики 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рофессионального модуля 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>ПМ. 04 «Взаимодействие с родителями и сотрудника</w:t>
      </w:r>
      <w:r>
        <w:rPr>
          <w:rFonts w:ascii="Times New Roman" w:hAnsi="Times New Roman" w:cs="Times New Roman"/>
          <w:color w:val="auto"/>
          <w:sz w:val="28"/>
          <w:szCs w:val="28"/>
        </w:rPr>
        <w:t>ми образовательного учреждения»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26019A97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69452FF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2340C6B2" w14:textId="77777777" w:rsidR="00DF75A8" w:rsidRPr="004322D8" w:rsidRDefault="00DF75A8" w:rsidP="00DF75A8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</w:t>
      </w: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промышленно-гуманитарный техникум»</w:t>
      </w:r>
    </w:p>
    <w:p w14:paraId="07136E23" w14:textId="77777777" w:rsidR="00DF75A8" w:rsidRPr="004322D8" w:rsidRDefault="00DF75A8" w:rsidP="00DF75A8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0F74F588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4FC1A75" w14:textId="77777777" w:rsidR="00DF75A8" w:rsidRPr="004322D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Разработчики: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268FA8E3" w14:textId="77777777" w:rsidR="00DF75A8" w:rsidRPr="004322D8" w:rsidRDefault="00DF75A8" w:rsidP="00DF75A8">
      <w:pPr>
        <w:widowControl/>
        <w:tabs>
          <w:tab w:val="left" w:pos="0"/>
        </w:tabs>
        <w:ind w:firstLine="170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Худоерко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М.Н.,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704ED0A6" w14:textId="77777777" w:rsidR="00DF75A8" w:rsidRPr="004322D8" w:rsidRDefault="00DF75A8" w:rsidP="00DF75A8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1AA75563" w14:textId="77777777" w:rsidR="00DF75A8" w:rsidRDefault="00DF75A8" w:rsidP="00DF75A8"/>
    <w:p w14:paraId="20836BCB" w14:textId="77777777" w:rsidR="00DF75A8" w:rsidRDefault="00DF75A8" w:rsidP="00DF75A8"/>
    <w:p w14:paraId="6CCB0064" w14:textId="77777777" w:rsidR="00DF75A8" w:rsidRDefault="00DF75A8" w:rsidP="00DF75A8"/>
    <w:p w14:paraId="42DAFEA1" w14:textId="77777777" w:rsidR="00DF75A8" w:rsidRDefault="00DF75A8" w:rsidP="00DF75A8"/>
    <w:p w14:paraId="66673B88" w14:textId="77777777" w:rsidR="00DF75A8" w:rsidRDefault="00DF75A8" w:rsidP="00DF75A8"/>
    <w:p w14:paraId="2163B077" w14:textId="77777777" w:rsidR="00DF75A8" w:rsidRDefault="00DF75A8" w:rsidP="00DF75A8"/>
    <w:p w14:paraId="087599D4" w14:textId="77777777" w:rsidR="00DF75A8" w:rsidRDefault="00DF75A8" w:rsidP="00DF75A8"/>
    <w:p w14:paraId="229B1044" w14:textId="77777777" w:rsidR="00DF75A8" w:rsidRDefault="00DF75A8" w:rsidP="00DF75A8"/>
    <w:p w14:paraId="31CBC7A9" w14:textId="77777777" w:rsidR="00DF75A8" w:rsidRDefault="00DF75A8" w:rsidP="00DF75A8"/>
    <w:p w14:paraId="71B778C1" w14:textId="77777777" w:rsidR="00DF75A8" w:rsidRDefault="00DF75A8" w:rsidP="00DF75A8"/>
    <w:p w14:paraId="26A08691" w14:textId="77777777" w:rsidR="00DF75A8" w:rsidRDefault="00DF75A8" w:rsidP="00DF75A8"/>
    <w:p w14:paraId="7757254A" w14:textId="77777777" w:rsidR="00DF75A8" w:rsidRDefault="00DF75A8" w:rsidP="00DF75A8"/>
    <w:p w14:paraId="653E860F" w14:textId="77777777" w:rsidR="00DF75A8" w:rsidRDefault="00DF75A8" w:rsidP="00DF75A8"/>
    <w:p w14:paraId="2AA9E928" w14:textId="77777777" w:rsidR="00DF75A8" w:rsidRDefault="00DF75A8" w:rsidP="00DF75A8"/>
    <w:p w14:paraId="53627919" w14:textId="77777777" w:rsidR="00DF75A8" w:rsidRDefault="00DF75A8" w:rsidP="00DF75A8"/>
    <w:p w14:paraId="03CC9E8F" w14:textId="77777777" w:rsidR="00DF75A8" w:rsidRDefault="00DF75A8" w:rsidP="00DF75A8"/>
    <w:p w14:paraId="5BEB8BB2" w14:textId="77777777" w:rsidR="00DF75A8" w:rsidRDefault="00DF75A8" w:rsidP="00DF75A8"/>
    <w:p w14:paraId="765B0AE5" w14:textId="77777777" w:rsidR="00DF75A8" w:rsidRDefault="00DF75A8" w:rsidP="00DF75A8"/>
    <w:p w14:paraId="1DBDEE3A" w14:textId="77777777" w:rsidR="00DF75A8" w:rsidRDefault="00DF75A8" w:rsidP="00DF75A8">
      <w:pPr>
        <w:pStyle w:val="20"/>
        <w:shd w:val="clear" w:color="auto" w:fill="auto"/>
        <w:tabs>
          <w:tab w:val="left" w:pos="4266"/>
        </w:tabs>
        <w:spacing w:before="0" w:after="0" w:line="276" w:lineRule="auto"/>
        <w:ind w:left="3920" w:firstLine="0"/>
        <w:jc w:val="left"/>
        <w:rPr>
          <w:rFonts w:ascii="Courier New" w:hAnsi="Courier New" w:cs="Courier New"/>
          <w:b w:val="0"/>
          <w:bCs w:val="0"/>
          <w:color w:val="000000"/>
          <w:spacing w:val="0"/>
          <w:sz w:val="24"/>
          <w:szCs w:val="24"/>
          <w:lang w:eastAsia="ru-RU"/>
        </w:rPr>
      </w:pPr>
    </w:p>
    <w:p w14:paraId="1A68E470" w14:textId="77777777" w:rsidR="00DF75A8" w:rsidRPr="008C5145" w:rsidRDefault="00DF75A8" w:rsidP="00DF75A8">
      <w:pPr>
        <w:pStyle w:val="20"/>
        <w:shd w:val="clear" w:color="auto" w:fill="auto"/>
        <w:tabs>
          <w:tab w:val="left" w:pos="4266"/>
        </w:tabs>
        <w:spacing w:before="0" w:after="0" w:line="276" w:lineRule="auto"/>
        <w:ind w:left="392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8C5145">
        <w:rPr>
          <w:sz w:val="28"/>
          <w:szCs w:val="28"/>
        </w:rPr>
        <w:t>Пояснительная записка</w:t>
      </w:r>
    </w:p>
    <w:p w14:paraId="45106D76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56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22441A5E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профессионального модуля </w:t>
      </w:r>
      <w:r w:rsidRPr="008C5145">
        <w:rPr>
          <w:rStyle w:val="0pt"/>
          <w:sz w:val="28"/>
          <w:szCs w:val="28"/>
        </w:rPr>
        <w:t>«Взаимодействие с родителями и сотрудниками образовательного учреждения».</w:t>
      </w:r>
    </w:p>
    <w:p w14:paraId="29B43B1A" w14:textId="77777777" w:rsidR="00DF75A8" w:rsidRPr="008C5145" w:rsidRDefault="00DF75A8" w:rsidP="00DF75A8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Определять цели, задачи и планировать работу с родителями.</w:t>
      </w:r>
    </w:p>
    <w:p w14:paraId="024C1BB5" w14:textId="77777777" w:rsidR="00DF75A8" w:rsidRPr="008C5145" w:rsidRDefault="00DF75A8" w:rsidP="00DF75A8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14:paraId="3CCF9844" w14:textId="77777777" w:rsidR="00DF75A8" w:rsidRPr="008C5145" w:rsidRDefault="00DF75A8" w:rsidP="00DF75A8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Проводить родительские собрания, привлекать родителей к организации и проведению мероприятий в группе и в образовательном учреждении.</w:t>
      </w:r>
    </w:p>
    <w:p w14:paraId="03113450" w14:textId="77777777" w:rsidR="00DF75A8" w:rsidRPr="008C5145" w:rsidRDefault="00DF75A8" w:rsidP="00DF75A8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Оценивать и анализировать результаты работы с родителями, корректировать процесс взаимодействия с ними.</w:t>
      </w:r>
    </w:p>
    <w:p w14:paraId="46108FBE" w14:textId="77777777" w:rsidR="00DF75A8" w:rsidRPr="008C5145" w:rsidRDefault="00DF75A8" w:rsidP="00DF75A8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Координировать деятельность сотрудников образовательного учреждения, работающих с группой.</w:t>
      </w:r>
    </w:p>
    <w:p w14:paraId="04674C16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09DEAD3B" w14:textId="77777777" w:rsidR="00DF75A8" w:rsidRPr="008C5145" w:rsidRDefault="00DF75A8" w:rsidP="00DF75A8">
      <w:pPr>
        <w:pStyle w:val="20"/>
        <w:shd w:val="clear" w:color="auto" w:fill="auto"/>
        <w:spacing w:before="0"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иметь практический опыт:</w:t>
      </w:r>
    </w:p>
    <w:p w14:paraId="3EA85D9E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планирования работы с родителями  (законными представителями)</w:t>
      </w:r>
    </w:p>
    <w:p w14:paraId="5C1C3E2E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наблюдения за детьми и обсуждения с родителями достижений и трудностей в развитии ребенка;</w:t>
      </w:r>
    </w:p>
    <w:p w14:paraId="428A4500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14:paraId="4D85E61E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взаимодействия с администрацией образовательного учреждения, воспитателями, музыкальным работником, руководителем физического воспитания, медицинским работником и другими сотрудниками;</w:t>
      </w:r>
    </w:p>
    <w:p w14:paraId="24D9F3ED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руководства работой помощника воспитателя;</w:t>
      </w:r>
    </w:p>
    <w:p w14:paraId="586F9B92" w14:textId="77777777" w:rsidR="00DF75A8" w:rsidRPr="008C5145" w:rsidRDefault="00DF75A8" w:rsidP="00DF75A8">
      <w:pPr>
        <w:pStyle w:val="20"/>
        <w:shd w:val="clear" w:color="auto" w:fill="auto"/>
        <w:spacing w:before="0"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уметь:</w:t>
      </w:r>
    </w:p>
    <w:p w14:paraId="4CB00D06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планировать работу с родителями (законными </w:t>
      </w:r>
      <w:proofErr w:type="gramStart"/>
      <w:r w:rsidRPr="008C5145">
        <w:rPr>
          <w:rStyle w:val="0pt0"/>
          <w:sz w:val="28"/>
          <w:szCs w:val="28"/>
        </w:rPr>
        <w:t>представителями )</w:t>
      </w:r>
      <w:proofErr w:type="gramEnd"/>
      <w:r w:rsidRPr="008C5145">
        <w:rPr>
          <w:rStyle w:val="0pt0"/>
          <w:sz w:val="28"/>
          <w:szCs w:val="28"/>
        </w:rPr>
        <w:t>;</w:t>
      </w:r>
    </w:p>
    <w:p w14:paraId="18F088FB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изучать особенности семейного воспитания дошкольников, </w:t>
      </w:r>
      <w:r w:rsidRPr="008C5145">
        <w:rPr>
          <w:rStyle w:val="0pt0"/>
          <w:sz w:val="28"/>
          <w:szCs w:val="28"/>
        </w:rPr>
        <w:lastRenderedPageBreak/>
        <w:t>взаимоотношения родителей и детей в семье;</w:t>
      </w:r>
    </w:p>
    <w:p w14:paraId="5EC3CAF1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формулировать цели и задачи работы с семьей;</w:t>
      </w:r>
    </w:p>
    <w:p w14:paraId="184D5D83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</w:r>
    </w:p>
    <w:p w14:paraId="6B093BE2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консультировать родителей по вопросам семейного воспитания, социального, психического и физического развития ребенка;</w:t>
      </w:r>
    </w:p>
    <w:p w14:paraId="5C4B5060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анализировать процесс и результаты работы с родителями;</w:t>
      </w:r>
    </w:p>
    <w:p w14:paraId="505755B4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взаимодействовать с работниками дошкольного учреждения по вопросам воспитания, обучения и развития дошкольников;</w:t>
      </w:r>
    </w:p>
    <w:p w14:paraId="417FCAA2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руководить работой помощника воспитателя;</w:t>
      </w:r>
    </w:p>
    <w:p w14:paraId="5E8D866F" w14:textId="77777777" w:rsidR="00DF75A8" w:rsidRPr="008C5145" w:rsidRDefault="00DF75A8" w:rsidP="00DF75A8">
      <w:pPr>
        <w:pStyle w:val="20"/>
        <w:shd w:val="clear" w:color="auto" w:fill="auto"/>
        <w:spacing w:before="0"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знать:</w:t>
      </w:r>
    </w:p>
    <w:p w14:paraId="766B4B81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720" w:right="54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основные документы о правах ребенка и обязанности взрослых по отношению к детям; сущность и своеобразие процесса социализации дошкольников;</w:t>
      </w:r>
    </w:p>
    <w:p w14:paraId="0D3C8562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720" w:right="34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основы планирования работы с родителями; задачи и содержание семейного воспитания; особенности современной семьи, ее функция;</w:t>
      </w:r>
    </w:p>
    <w:p w14:paraId="65D5BB45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720" w:right="344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содержание и формы работы с семьей; особенности проведения индивидуальной работы с семьей; методы и приемы оказания педагогической помощи семье; методы изучения особенностей семейного воспитания; должностные обязанности помощника воспитателя;</w:t>
      </w:r>
    </w:p>
    <w:p w14:paraId="537E2885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формы, методы и приемы взаимодействия и организации профессионального общения с сотрудниками образовательного учреждения, работающими с группой.</w:t>
      </w:r>
    </w:p>
    <w:p w14:paraId="29E56A15" w14:textId="77777777" w:rsidR="00DF75A8" w:rsidRPr="008C5145" w:rsidRDefault="00DF75A8" w:rsidP="00DF75A8">
      <w:pPr>
        <w:pStyle w:val="20"/>
        <w:shd w:val="clear" w:color="auto" w:fill="auto"/>
        <w:tabs>
          <w:tab w:val="left" w:pos="1940"/>
        </w:tabs>
        <w:spacing w:before="0" w:after="0" w:line="276" w:lineRule="auto"/>
        <w:ind w:left="1580" w:firstLine="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Принципы организации практики по профессиональному модулю</w:t>
      </w:r>
    </w:p>
    <w:p w14:paraId="61237374" w14:textId="77777777" w:rsidR="00DF75A8" w:rsidRPr="008C5145" w:rsidRDefault="00DF75A8" w:rsidP="00DF75A8">
      <w:pPr>
        <w:pStyle w:val="7"/>
        <w:numPr>
          <w:ilvl w:val="0"/>
          <w:numId w:val="2"/>
        </w:numPr>
        <w:shd w:val="clear" w:color="auto" w:fill="auto"/>
        <w:spacing w:after="0" w:line="276" w:lineRule="auto"/>
        <w:ind w:left="20" w:right="20" w:firstLine="58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Принцип демократизации - практика реализуется через привлечение к практике внимания специалистов, администрации заведений, родителей учащихся;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организации.</w:t>
      </w:r>
    </w:p>
    <w:p w14:paraId="28112274" w14:textId="77777777" w:rsidR="00DF75A8" w:rsidRPr="008C5145" w:rsidRDefault="00DF75A8" w:rsidP="00DF75A8">
      <w:pPr>
        <w:pStyle w:val="7"/>
        <w:numPr>
          <w:ilvl w:val="0"/>
          <w:numId w:val="2"/>
        </w:numPr>
        <w:shd w:val="clear" w:color="auto" w:fill="auto"/>
        <w:spacing w:after="0" w:line="276" w:lineRule="auto"/>
        <w:ind w:left="20" w:right="20" w:firstLine="58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Принцип гуманизации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</w:t>
      </w:r>
      <w:r w:rsidRPr="008C5145">
        <w:rPr>
          <w:rStyle w:val="0pt0"/>
          <w:sz w:val="28"/>
          <w:szCs w:val="28"/>
        </w:rPr>
        <w:lastRenderedPageBreak/>
        <w:t>состава от практики как составной части образовательного процесса в техникуме; как отход от ориентации на усредненного студента, создание условий для раскрытия творческих возможностей студентов.</w:t>
      </w:r>
    </w:p>
    <w:p w14:paraId="3463728A" w14:textId="77777777" w:rsidR="00DF75A8" w:rsidRPr="008C5145" w:rsidRDefault="00DF75A8" w:rsidP="00DF75A8">
      <w:pPr>
        <w:pStyle w:val="7"/>
        <w:numPr>
          <w:ilvl w:val="0"/>
          <w:numId w:val="2"/>
        </w:numPr>
        <w:shd w:val="clear" w:color="auto" w:fill="auto"/>
        <w:spacing w:after="0" w:line="276" w:lineRule="auto"/>
        <w:ind w:left="20" w:right="20" w:firstLine="58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Принципы </w:t>
      </w:r>
      <w:proofErr w:type="spellStart"/>
      <w:r w:rsidRPr="008C5145">
        <w:rPr>
          <w:rStyle w:val="0pt0"/>
          <w:sz w:val="28"/>
          <w:szCs w:val="28"/>
        </w:rPr>
        <w:t>фундаментализации</w:t>
      </w:r>
      <w:proofErr w:type="spellEnd"/>
      <w:r w:rsidRPr="008C5145">
        <w:rPr>
          <w:rStyle w:val="0pt0"/>
          <w:sz w:val="28"/>
          <w:szCs w:val="28"/>
        </w:rPr>
        <w:t xml:space="preserve"> знаний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практики. Принцип </w:t>
      </w:r>
      <w:proofErr w:type="spellStart"/>
      <w:r w:rsidRPr="008C5145">
        <w:rPr>
          <w:rStyle w:val="0pt0"/>
          <w:sz w:val="28"/>
          <w:szCs w:val="28"/>
        </w:rPr>
        <w:t>фундаментализации</w:t>
      </w:r>
      <w:proofErr w:type="spellEnd"/>
      <w:r w:rsidRPr="008C5145">
        <w:rPr>
          <w:rStyle w:val="0pt0"/>
          <w:sz w:val="28"/>
          <w:szCs w:val="28"/>
        </w:rPr>
        <w:t xml:space="preserve">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662DED06" w14:textId="77777777" w:rsidR="00DF75A8" w:rsidRPr="008C5145" w:rsidRDefault="00DF75A8" w:rsidP="00DF75A8">
      <w:pPr>
        <w:pStyle w:val="7"/>
        <w:numPr>
          <w:ilvl w:val="0"/>
          <w:numId w:val="2"/>
        </w:numPr>
        <w:shd w:val="clear" w:color="auto" w:fill="auto"/>
        <w:spacing w:after="0" w:line="276" w:lineRule="auto"/>
        <w:ind w:left="20" w:right="20" w:firstLine="58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Принцип практической направленности - состоит в усилении внимания к овладению профессиональными практическими знаниями, в расширении объема прикладных психолого</w:t>
      </w:r>
      <w:r w:rsidRPr="008C5145">
        <w:rPr>
          <w:rStyle w:val="0pt0"/>
          <w:sz w:val="28"/>
          <w:szCs w:val="28"/>
        </w:rPr>
        <w:softHyphen/>
        <w:t>-педагогических умений и навыков. Такое соединение практической подготовки с изучением теоретических курсов может быть наиболее продуктивным при условии непрерывности педагогической практики.</w:t>
      </w:r>
    </w:p>
    <w:p w14:paraId="0AEAF7AB" w14:textId="77777777" w:rsidR="00DF75A8" w:rsidRPr="008C5145" w:rsidRDefault="00DF75A8" w:rsidP="00DF75A8">
      <w:pPr>
        <w:pStyle w:val="7"/>
        <w:numPr>
          <w:ilvl w:val="0"/>
          <w:numId w:val="2"/>
        </w:numPr>
        <w:shd w:val="clear" w:color="auto" w:fill="auto"/>
        <w:spacing w:after="0" w:line="276" w:lineRule="auto"/>
        <w:ind w:left="20" w:right="20" w:firstLine="58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Принцип интеграции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методиками.</w:t>
      </w:r>
    </w:p>
    <w:p w14:paraId="732C1197" w14:textId="77777777" w:rsidR="00DF75A8" w:rsidRPr="008C5145" w:rsidRDefault="00DF75A8" w:rsidP="00DF75A8">
      <w:pPr>
        <w:pStyle w:val="7"/>
        <w:numPr>
          <w:ilvl w:val="0"/>
          <w:numId w:val="2"/>
        </w:numPr>
        <w:shd w:val="clear" w:color="auto" w:fill="auto"/>
        <w:spacing w:after="0" w:line="276" w:lineRule="auto"/>
        <w:ind w:left="20" w:right="20" w:firstLine="58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Принцип индивидуализации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7CABD014" w14:textId="77777777" w:rsidR="00DF75A8" w:rsidRPr="008C5145" w:rsidRDefault="00DF75A8" w:rsidP="00DF75A8">
      <w:pPr>
        <w:pStyle w:val="20"/>
        <w:shd w:val="clear" w:color="auto" w:fill="auto"/>
        <w:tabs>
          <w:tab w:val="left" w:pos="4846"/>
        </w:tabs>
        <w:spacing w:before="0" w:after="0" w:line="276" w:lineRule="auto"/>
        <w:ind w:left="4140" w:firstLine="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Задачи практики:</w:t>
      </w:r>
    </w:p>
    <w:p w14:paraId="665A83C7" w14:textId="77777777" w:rsidR="00DF75A8" w:rsidRPr="008C5145" w:rsidRDefault="00DF75A8" w:rsidP="00DF75A8">
      <w:pPr>
        <w:pStyle w:val="7"/>
        <w:shd w:val="clear" w:color="auto" w:fill="auto"/>
        <w:tabs>
          <w:tab w:val="left" w:pos="2894"/>
        </w:tabs>
        <w:spacing w:after="0" w:line="276" w:lineRule="auto"/>
        <w:ind w:left="720" w:firstLine="0"/>
        <w:jc w:val="left"/>
        <w:rPr>
          <w:sz w:val="28"/>
          <w:szCs w:val="28"/>
        </w:rPr>
      </w:pPr>
      <w:r w:rsidRPr="008C5145">
        <w:rPr>
          <w:rStyle w:val="0pt"/>
          <w:sz w:val="28"/>
          <w:szCs w:val="28"/>
        </w:rPr>
        <w:t>Цели практики:</w:t>
      </w:r>
      <w:r w:rsidRPr="008C5145">
        <w:rPr>
          <w:rStyle w:val="0pt"/>
          <w:sz w:val="28"/>
          <w:szCs w:val="28"/>
        </w:rPr>
        <w:tab/>
      </w:r>
      <w:r w:rsidRPr="008C5145">
        <w:rPr>
          <w:rStyle w:val="0pt0"/>
          <w:sz w:val="28"/>
          <w:szCs w:val="28"/>
        </w:rPr>
        <w:t>подготовка высококвалифицированного специалиста в условиях</w:t>
      </w:r>
      <w:r w:rsidRPr="008C5145">
        <w:rPr>
          <w:sz w:val="28"/>
          <w:szCs w:val="28"/>
        </w:rPr>
        <w:t xml:space="preserve"> </w:t>
      </w:r>
      <w:r w:rsidRPr="008C5145">
        <w:rPr>
          <w:rStyle w:val="0pt0"/>
          <w:sz w:val="28"/>
          <w:szCs w:val="28"/>
        </w:rPr>
        <w:t>обновления содержания, средств, принципов и методов образования детей дошкольного возраста.</w:t>
      </w:r>
    </w:p>
    <w:p w14:paraId="397E5484" w14:textId="77777777" w:rsidR="00DF75A8" w:rsidRPr="008C5145" w:rsidRDefault="00DF75A8" w:rsidP="00DF75A8">
      <w:pPr>
        <w:pStyle w:val="20"/>
        <w:shd w:val="clear" w:color="auto" w:fill="auto"/>
        <w:spacing w:before="0" w:after="0" w:line="276" w:lineRule="auto"/>
        <w:ind w:left="720" w:firstLine="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Задачи:</w:t>
      </w:r>
    </w:p>
    <w:p w14:paraId="3E7D2305" w14:textId="77777777" w:rsidR="00DF75A8" w:rsidRPr="008C5145" w:rsidRDefault="00DF75A8" w:rsidP="00DF75A8">
      <w:pPr>
        <w:pStyle w:val="7"/>
        <w:numPr>
          <w:ilvl w:val="0"/>
          <w:numId w:val="3"/>
        </w:numPr>
        <w:shd w:val="clear" w:color="auto" w:fill="auto"/>
        <w:tabs>
          <w:tab w:val="left" w:pos="1299"/>
        </w:tabs>
        <w:spacing w:after="0" w:line="276" w:lineRule="auto"/>
        <w:ind w:left="300" w:right="6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Воспитание профессионально значимых качеств личности будущего воспитателя (социальной ответственности, общественной активности, организаторских способностей и стимулирование профессионального воспитания студентов).</w:t>
      </w:r>
    </w:p>
    <w:p w14:paraId="61B55334" w14:textId="77777777" w:rsidR="00DF75A8" w:rsidRPr="008C5145" w:rsidRDefault="00DF75A8" w:rsidP="00DF75A8">
      <w:pPr>
        <w:pStyle w:val="7"/>
        <w:numPr>
          <w:ilvl w:val="0"/>
          <w:numId w:val="3"/>
        </w:numPr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Установление связей теоретических знаний профессиональных дисциплин с практикой учебно-воспитательного процесса в ДОУ.</w:t>
      </w:r>
    </w:p>
    <w:p w14:paraId="0445CA4F" w14:textId="77777777" w:rsidR="00DF75A8" w:rsidRPr="008C5145" w:rsidRDefault="00DF75A8" w:rsidP="00DF75A8">
      <w:pPr>
        <w:pStyle w:val="7"/>
        <w:numPr>
          <w:ilvl w:val="0"/>
          <w:numId w:val="3"/>
        </w:numPr>
        <w:shd w:val="clear" w:color="auto" w:fill="auto"/>
        <w:spacing w:after="0" w:line="276" w:lineRule="auto"/>
        <w:ind w:left="72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Ознакомление с современным состоянием и спецификой учебно-воспитательной работы</w:t>
      </w:r>
      <w:r w:rsidRPr="008C5145">
        <w:rPr>
          <w:sz w:val="28"/>
          <w:szCs w:val="28"/>
        </w:rPr>
        <w:t xml:space="preserve"> </w:t>
      </w:r>
      <w:r w:rsidRPr="008C5145">
        <w:rPr>
          <w:rStyle w:val="0pt0"/>
          <w:sz w:val="28"/>
          <w:szCs w:val="28"/>
        </w:rPr>
        <w:t>в ДОУ.</w:t>
      </w:r>
    </w:p>
    <w:p w14:paraId="046EF911" w14:textId="77777777" w:rsidR="00DF75A8" w:rsidRPr="008C5145" w:rsidRDefault="00DF75A8" w:rsidP="00DF75A8">
      <w:pPr>
        <w:pStyle w:val="7"/>
        <w:numPr>
          <w:ilvl w:val="0"/>
          <w:numId w:val="3"/>
        </w:numPr>
        <w:shd w:val="clear" w:color="auto" w:fill="auto"/>
        <w:tabs>
          <w:tab w:val="left" w:pos="1299"/>
        </w:tabs>
        <w:spacing w:after="0" w:line="276" w:lineRule="auto"/>
        <w:ind w:left="300" w:right="90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Подготовка студентов к сотрудничеству с семьей, оказания ей педагогической помощи.</w:t>
      </w:r>
    </w:p>
    <w:p w14:paraId="3055B5C7" w14:textId="77777777" w:rsidR="00DF75A8" w:rsidRPr="008C5145" w:rsidRDefault="00DF75A8" w:rsidP="00DF75A8">
      <w:pPr>
        <w:pStyle w:val="7"/>
        <w:numPr>
          <w:ilvl w:val="0"/>
          <w:numId w:val="3"/>
        </w:numPr>
        <w:shd w:val="clear" w:color="auto" w:fill="auto"/>
        <w:tabs>
          <w:tab w:val="left" w:pos="1019"/>
        </w:tabs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lastRenderedPageBreak/>
        <w:t>Овладение практическими навыками индивидуальной, групповой и коллективной форм взаимодействия с родителями и сотрудниками ДОУ.</w:t>
      </w:r>
    </w:p>
    <w:p w14:paraId="632B5A66" w14:textId="77777777" w:rsidR="00DF75A8" w:rsidRPr="008C5145" w:rsidRDefault="00DF75A8" w:rsidP="00DF75A8">
      <w:pPr>
        <w:pStyle w:val="7"/>
        <w:numPr>
          <w:ilvl w:val="0"/>
          <w:numId w:val="3"/>
        </w:numPr>
        <w:shd w:val="clear" w:color="auto" w:fill="auto"/>
        <w:tabs>
          <w:tab w:val="left" w:pos="1386"/>
        </w:tabs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Овладение практическими навыками взаимодействия с администрацией образовательного учреждения, воспитателями, музыкальным работником, руководителем физического воспитания, медицинским работником и другими сотрудниками; руководства работой помощника воспитателя.</w:t>
      </w:r>
    </w:p>
    <w:p w14:paraId="1137E35C" w14:textId="77777777" w:rsidR="00DF75A8" w:rsidRPr="008C5145" w:rsidRDefault="00DF75A8" w:rsidP="00DF75A8">
      <w:pPr>
        <w:pStyle w:val="20"/>
        <w:shd w:val="clear" w:color="auto" w:fill="auto"/>
        <w:spacing w:before="0" w:after="0" w:line="276" w:lineRule="auto"/>
        <w:ind w:left="20" w:firstLine="94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Студенты в ходе практики:</w:t>
      </w:r>
    </w:p>
    <w:p w14:paraId="2819EDE8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знакомятся с особенностями работы с родителями в условиях ДОУ;</w:t>
      </w:r>
    </w:p>
    <w:p w14:paraId="05C89A94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приобретают навыки взаимодействия с родителями и сотрудниками ДОУ;</w:t>
      </w:r>
    </w:p>
    <w:p w14:paraId="7BDEC334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tabs>
          <w:tab w:val="left" w:pos="1386"/>
        </w:tabs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приобретают умения работать с документацией;</w:t>
      </w:r>
    </w:p>
    <w:p w14:paraId="2BF39EDF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tabs>
          <w:tab w:val="left" w:pos="1386"/>
        </w:tabs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приобретают умения планировать работу с родителями;</w:t>
      </w:r>
    </w:p>
    <w:p w14:paraId="3C22A9F4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tabs>
          <w:tab w:val="left" w:pos="1386"/>
        </w:tabs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приобретают умения диагностирования особенностей семейного воспитания;</w:t>
      </w:r>
    </w:p>
    <w:p w14:paraId="18DEC06C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tabs>
          <w:tab w:val="left" w:pos="1386"/>
          <w:tab w:val="right" w:pos="10218"/>
        </w:tabs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приобретают умения координировать работу сотрудников и</w:t>
      </w:r>
      <w:r w:rsidRPr="008C5145">
        <w:rPr>
          <w:rStyle w:val="0pt0"/>
          <w:sz w:val="28"/>
          <w:szCs w:val="28"/>
        </w:rPr>
        <w:tab/>
        <w:t>руководить</w:t>
      </w:r>
    </w:p>
    <w:p w14:paraId="3488AD5A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деятельностью помощника воспитателя;</w:t>
      </w:r>
    </w:p>
    <w:p w14:paraId="7A6F1F6C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приобретают умения определять цели и задачи работы;</w:t>
      </w:r>
    </w:p>
    <w:p w14:paraId="14156840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приобретают умения организовывать и проводить родительские собрания и другие формы работы с родителями;</w:t>
      </w:r>
    </w:p>
    <w:p w14:paraId="144D1607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tabs>
          <w:tab w:val="left" w:pos="1386"/>
          <w:tab w:val="right" w:pos="10218"/>
        </w:tabs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приобретают умения оценивать и анализировать результаты работы с</w:t>
      </w:r>
      <w:r w:rsidRPr="008C5145">
        <w:rPr>
          <w:rStyle w:val="0pt0"/>
          <w:sz w:val="28"/>
          <w:szCs w:val="28"/>
        </w:rPr>
        <w:tab/>
        <w:t>родителями,</w:t>
      </w:r>
      <w:r w:rsidRPr="008C5145">
        <w:rPr>
          <w:sz w:val="28"/>
          <w:szCs w:val="28"/>
        </w:rPr>
        <w:t xml:space="preserve"> </w:t>
      </w:r>
      <w:r w:rsidRPr="008C5145">
        <w:rPr>
          <w:rStyle w:val="0pt0"/>
          <w:sz w:val="28"/>
          <w:szCs w:val="28"/>
        </w:rPr>
        <w:t>корректировать процесс взаимодействия с ними</w:t>
      </w:r>
    </w:p>
    <w:p w14:paraId="6C52B58D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 процессе подготовки к педагогической практике и в процессе ее прохождения студенты техникума  должны:</w:t>
      </w:r>
    </w:p>
    <w:p w14:paraId="3C0BC61A" w14:textId="77777777" w:rsidR="00DF75A8" w:rsidRPr="008C5145" w:rsidRDefault="00DF75A8" w:rsidP="00DF75A8">
      <w:pPr>
        <w:pStyle w:val="20"/>
        <w:shd w:val="clear" w:color="auto" w:fill="auto"/>
        <w:spacing w:before="0"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Изучить:</w:t>
      </w:r>
    </w:p>
    <w:p w14:paraId="2ABBB23B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основы планирования работы с родителями;</w:t>
      </w:r>
    </w:p>
    <w:p w14:paraId="7DB152A7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содержание и формы работы с семьей;</w:t>
      </w:r>
    </w:p>
    <w:p w14:paraId="16BCCCFA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особенности проведения индивидуальной работы с семьей;</w:t>
      </w:r>
    </w:p>
    <w:p w14:paraId="6410537B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методы и приемы оказания педагогической помощи семье;</w:t>
      </w:r>
    </w:p>
    <w:p w14:paraId="615F8C85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методы изучения особенностей семейного воспитания;</w:t>
      </w:r>
    </w:p>
    <w:p w14:paraId="299EA74E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должностные обязанности помощника воспитателя;</w:t>
      </w:r>
    </w:p>
    <w:p w14:paraId="46851EC5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формы методы и приемы взаимодействия и профессионального общения с сотрудниками образовательного учреждения, работающими с группой.</w:t>
      </w:r>
    </w:p>
    <w:p w14:paraId="7BFA57AF" w14:textId="77777777" w:rsidR="00DF75A8" w:rsidRPr="008C5145" w:rsidRDefault="00DF75A8" w:rsidP="00DF75A8">
      <w:pPr>
        <w:pStyle w:val="20"/>
        <w:shd w:val="clear" w:color="auto" w:fill="auto"/>
        <w:spacing w:before="0"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Овладеть:</w:t>
      </w:r>
    </w:p>
    <w:p w14:paraId="4E02D8E6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методами изучения особенностей семейного воспитания;</w:t>
      </w:r>
    </w:p>
    <w:p w14:paraId="5E47C100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методами и приемами оказания педагогической помощи семье;</w:t>
      </w:r>
    </w:p>
    <w:p w14:paraId="01C407DA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особенностями проведения индивидуальной работы с семьей;</w:t>
      </w:r>
    </w:p>
    <w:p w14:paraId="586DEA6B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lastRenderedPageBreak/>
        <w:t xml:space="preserve"> умением консультировать родителей по вопросам семейного воспитания, социального, физического и психического развития ребенка;</w:t>
      </w:r>
    </w:p>
    <w:p w14:paraId="0BC6FBDE" w14:textId="77777777" w:rsidR="00DF75A8" w:rsidRPr="008C5145" w:rsidRDefault="00DF75A8" w:rsidP="00DF75A8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методикой проведения родительских собраний, бесед, посещения детей на дому, привлекать родителей к проведению совместных мероприятий.</w:t>
      </w:r>
    </w:p>
    <w:p w14:paraId="6BB93AD4" w14:textId="77777777" w:rsidR="00DF75A8" w:rsidRPr="008C5145" w:rsidRDefault="00DF75A8" w:rsidP="00DF75A8">
      <w:pPr>
        <w:pStyle w:val="20"/>
        <w:shd w:val="clear" w:color="auto" w:fill="auto"/>
        <w:tabs>
          <w:tab w:val="left" w:pos="4360"/>
        </w:tabs>
        <w:spacing w:before="0" w:after="0" w:line="276" w:lineRule="auto"/>
        <w:ind w:left="4000" w:firstLine="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Содержание практики</w:t>
      </w:r>
    </w:p>
    <w:p w14:paraId="3C12C649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94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Практика по профессиональному модулю «Взаимодействие с родителями и сотрудниками образовательного учреждения» состоит из 18 часов учебной практики «Знакомство с профессиональным взаимодействием с родителями и сотрудниками ДОУ» и 72 часов производственной практики «Профессиональное взаимодействие с родителями и сотрудниками ДОУ». Проводится практика в течение 8 семестра 4 курса.</w:t>
      </w:r>
    </w:p>
    <w:p w14:paraId="374DAE52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20" w:right="20" w:firstLine="94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 период учебной практики студенты посещают базовое общеобразовательное учреждение и закрепленную возрастную группу дошкольного учреждения. Контроль за работой студентов, оказание методической помощи осуществляет воспитатель, методист ДОУ, заведующая ДОУ, методисты техникума.</w:t>
      </w:r>
    </w:p>
    <w:p w14:paraId="3A25446D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120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Работа ведется по четырем основным направлениям:</w:t>
      </w:r>
    </w:p>
    <w:p w14:paraId="42BECBC2" w14:textId="77777777" w:rsidR="00DF75A8" w:rsidRPr="008C5145" w:rsidRDefault="00DF75A8" w:rsidP="00DF75A8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106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Знакомство с системой взаимодействия с родителями группы и детского сада в целом.</w:t>
      </w:r>
    </w:p>
    <w:p w14:paraId="2C9BBA3A" w14:textId="77777777" w:rsidR="00DF75A8" w:rsidRPr="008C5145" w:rsidRDefault="00DF75A8" w:rsidP="00DF75A8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106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Знакомство с системой взаимодействия с сотрудниками ДОУ.</w:t>
      </w:r>
    </w:p>
    <w:p w14:paraId="6D441A5C" w14:textId="77777777" w:rsidR="00DF75A8" w:rsidRPr="008C5145" w:rsidRDefault="00DF75A8" w:rsidP="00DF75A8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106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Участие в текущей учебно-воспитательной работе.</w:t>
      </w:r>
    </w:p>
    <w:p w14:paraId="68B42CB6" w14:textId="77777777" w:rsidR="00DF75A8" w:rsidRPr="008C5145" w:rsidRDefault="00DF75A8" w:rsidP="00DF75A8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106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Проведение различных форм индивидуальной и коллективной работы с родителями.</w:t>
      </w:r>
    </w:p>
    <w:p w14:paraId="63243488" w14:textId="77777777" w:rsidR="00DF75A8" w:rsidRPr="008C5145" w:rsidRDefault="00DF75A8" w:rsidP="00DF75A8">
      <w:pPr>
        <w:widowControl/>
        <w:tabs>
          <w:tab w:val="left" w:pos="0"/>
        </w:tabs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C5145">
        <w:rPr>
          <w:rFonts w:ascii="Times New Roman" w:hAnsi="Times New Roman" w:cs="Times New Roman"/>
          <w:color w:val="auto"/>
          <w:sz w:val="28"/>
          <w:szCs w:val="28"/>
        </w:rPr>
        <w:t xml:space="preserve">Учебная практика </w:t>
      </w:r>
      <w:r w:rsidRPr="008C5145">
        <w:rPr>
          <w:rFonts w:ascii="Times New Roman" w:hAnsi="Times New Roman" w:cs="Times New Roman"/>
          <w:b/>
          <w:color w:val="auto"/>
          <w:sz w:val="28"/>
          <w:szCs w:val="28"/>
        </w:rPr>
        <w:t>«Знакомство с профессиональным взаимодействием с родителями и сотрудниками ДОУ»</w:t>
      </w:r>
    </w:p>
    <w:tbl>
      <w:tblPr>
        <w:tblW w:w="9844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319"/>
        <w:gridCol w:w="2618"/>
        <w:gridCol w:w="914"/>
      </w:tblGrid>
      <w:tr w:rsidR="00DF75A8" w:rsidRPr="008C5145" w14:paraId="293C560A" w14:textId="77777777" w:rsidTr="00A053ED">
        <w:trPr>
          <w:trHeight w:hRule="exact" w:val="685"/>
        </w:trPr>
        <w:tc>
          <w:tcPr>
            <w:tcW w:w="993" w:type="dxa"/>
            <w:shd w:val="clear" w:color="auto" w:fill="FFFFFF"/>
          </w:tcPr>
          <w:p w14:paraId="7F002D41" w14:textId="77777777" w:rsidR="00DF75A8" w:rsidRPr="008C5145" w:rsidRDefault="00DF75A8" w:rsidP="00A053ED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C5145">
              <w:rPr>
                <w:rStyle w:val="0pt0"/>
                <w:b/>
                <w:sz w:val="28"/>
                <w:szCs w:val="28"/>
              </w:rPr>
              <w:t>Дата</w:t>
            </w:r>
          </w:p>
        </w:tc>
        <w:tc>
          <w:tcPr>
            <w:tcW w:w="5319" w:type="dxa"/>
            <w:shd w:val="clear" w:color="auto" w:fill="FFFFFF"/>
          </w:tcPr>
          <w:p w14:paraId="44D50D60" w14:textId="77777777" w:rsidR="00DF75A8" w:rsidRPr="008C5145" w:rsidRDefault="00DF75A8" w:rsidP="00A053ED">
            <w:pPr>
              <w:pStyle w:val="7"/>
              <w:shd w:val="clear" w:color="auto" w:fill="auto"/>
              <w:spacing w:after="0" w:line="276" w:lineRule="auto"/>
              <w:ind w:left="1040" w:firstLine="0"/>
              <w:jc w:val="center"/>
              <w:rPr>
                <w:b/>
                <w:sz w:val="28"/>
                <w:szCs w:val="28"/>
              </w:rPr>
            </w:pPr>
            <w:r w:rsidRPr="008C5145">
              <w:rPr>
                <w:rStyle w:val="0pt0"/>
                <w:b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2618" w:type="dxa"/>
            <w:shd w:val="clear" w:color="auto" w:fill="FFFFFF"/>
          </w:tcPr>
          <w:p w14:paraId="3C6EF1F8" w14:textId="77777777" w:rsidR="00DF75A8" w:rsidRPr="008C5145" w:rsidRDefault="00DF75A8" w:rsidP="00A053ED">
            <w:pPr>
              <w:pStyle w:val="7"/>
              <w:shd w:val="clear" w:color="auto" w:fill="auto"/>
              <w:spacing w:after="0" w:line="276" w:lineRule="auto"/>
              <w:ind w:left="1080" w:firstLine="0"/>
              <w:jc w:val="center"/>
              <w:rPr>
                <w:b/>
                <w:sz w:val="28"/>
                <w:szCs w:val="28"/>
              </w:rPr>
            </w:pPr>
            <w:r w:rsidRPr="008C5145">
              <w:rPr>
                <w:rStyle w:val="0pt0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914" w:type="dxa"/>
            <w:shd w:val="clear" w:color="auto" w:fill="FFFFFF"/>
          </w:tcPr>
          <w:p w14:paraId="0745859F" w14:textId="77777777" w:rsidR="00DF75A8" w:rsidRPr="008C5145" w:rsidRDefault="00DF75A8" w:rsidP="00A053ED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C5145">
              <w:rPr>
                <w:rStyle w:val="0pt0"/>
                <w:b/>
                <w:sz w:val="28"/>
                <w:szCs w:val="28"/>
              </w:rPr>
              <w:t>Кол-во</w:t>
            </w:r>
          </w:p>
          <w:p w14:paraId="1123E607" w14:textId="77777777" w:rsidR="00DF75A8" w:rsidRPr="008C5145" w:rsidRDefault="00DF75A8" w:rsidP="00A053ED">
            <w:pPr>
              <w:pStyle w:val="7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C5145">
              <w:rPr>
                <w:rStyle w:val="0pt0"/>
                <w:b/>
                <w:sz w:val="28"/>
                <w:szCs w:val="28"/>
              </w:rPr>
              <w:t>часов</w:t>
            </w:r>
          </w:p>
        </w:tc>
      </w:tr>
      <w:tr w:rsidR="00DF75A8" w:rsidRPr="008C5145" w14:paraId="69B10818" w14:textId="77777777" w:rsidTr="00A053ED">
        <w:trPr>
          <w:trHeight w:val="4810"/>
        </w:trPr>
        <w:tc>
          <w:tcPr>
            <w:tcW w:w="993" w:type="dxa"/>
            <w:shd w:val="clear" w:color="auto" w:fill="FFFFFF"/>
          </w:tcPr>
          <w:p w14:paraId="0ABD79A7" w14:textId="77777777" w:rsidR="00DF75A8" w:rsidRPr="008C5145" w:rsidRDefault="00DF75A8" w:rsidP="00A053ED">
            <w:pPr>
              <w:pStyle w:val="7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lastRenderedPageBreak/>
              <w:t>1 день</w:t>
            </w:r>
          </w:p>
          <w:p w14:paraId="21F0C21A" w14:textId="77777777" w:rsidR="00DF75A8" w:rsidRPr="008C5145" w:rsidRDefault="00DF75A8" w:rsidP="00A053ED">
            <w:pPr>
              <w:pStyle w:val="7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2 день</w:t>
            </w:r>
          </w:p>
        </w:tc>
        <w:tc>
          <w:tcPr>
            <w:tcW w:w="5319" w:type="dxa"/>
            <w:shd w:val="clear" w:color="auto" w:fill="FFFFFF"/>
          </w:tcPr>
          <w:p w14:paraId="2C532F65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360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1. Инструктивное совещание по организации и проведению практики; задачи практики; виды деятельности студентов на практике; подготовка студентов к практике, обязанности практиканта.</w:t>
            </w:r>
          </w:p>
          <w:p w14:paraId="0E4E0844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365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2. Знакомство с дошкольным учреждением. Встреча и беседа с заведующим, методистом и специалистами детского сада. Знакомство с воспитателем группы</w:t>
            </w:r>
          </w:p>
          <w:p w14:paraId="629FD29F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360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proofErr w:type="gramStart"/>
            <w:r w:rsidRPr="008C5145">
              <w:rPr>
                <w:rStyle w:val="0pt0"/>
                <w:sz w:val="28"/>
                <w:szCs w:val="28"/>
              </w:rPr>
              <w:t>3 .Знакомство</w:t>
            </w:r>
            <w:proofErr w:type="gramEnd"/>
            <w:r w:rsidRPr="008C5145">
              <w:rPr>
                <w:rStyle w:val="0pt0"/>
                <w:sz w:val="28"/>
                <w:szCs w:val="28"/>
              </w:rPr>
              <w:t xml:space="preserve"> с разделом «Работа с родителями» в годовым плане ДОУ.</w:t>
            </w:r>
          </w:p>
          <w:p w14:paraId="28600743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245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 xml:space="preserve"> 4.Определение источников планирования</w:t>
            </w:r>
          </w:p>
          <w:p w14:paraId="07036598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230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5.Изучение функциональных обязанностей воспитателя в работе с родителями.</w:t>
            </w:r>
          </w:p>
          <w:p w14:paraId="285D19F0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355"/>
              </w:tabs>
              <w:spacing w:after="0" w:line="240" w:lineRule="auto"/>
              <w:ind w:left="120" w:firstLine="0"/>
              <w:jc w:val="left"/>
              <w:rPr>
                <w:rStyle w:val="0pt0"/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 xml:space="preserve">6. Изучение содержания уголка для родителей. </w:t>
            </w:r>
          </w:p>
          <w:p w14:paraId="16B8DBFD" w14:textId="77777777" w:rsidR="00DF75A8" w:rsidRPr="008C5145" w:rsidRDefault="00DF75A8" w:rsidP="00A053ED">
            <w:pPr>
              <w:pStyle w:val="7"/>
              <w:tabs>
                <w:tab w:val="left" w:pos="360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5. Составление индивидуального календарного плана прохождения практики.</w:t>
            </w:r>
          </w:p>
        </w:tc>
        <w:tc>
          <w:tcPr>
            <w:tcW w:w="2618" w:type="dxa"/>
            <w:shd w:val="clear" w:color="auto" w:fill="FFFFFF"/>
          </w:tcPr>
          <w:p w14:paraId="4CDC3D8B" w14:textId="77777777" w:rsidR="00DF75A8" w:rsidRPr="008C5145" w:rsidRDefault="00DF75A8" w:rsidP="00A053ED">
            <w:pPr>
              <w:pStyle w:val="7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 xml:space="preserve">Индивидуальный календарный план прохождения практики </w:t>
            </w:r>
          </w:p>
          <w:p w14:paraId="3831E606" w14:textId="77777777" w:rsidR="00DF75A8" w:rsidRPr="008C5145" w:rsidRDefault="00DF75A8" w:rsidP="00A053ED">
            <w:pPr>
              <w:pStyle w:val="7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Фиксация в дневнике по практике основных направлений плана работы с родителями в ДОУ, должностных обязанностей воспитателя в работе с родителями, структуры и содержания уголка для родителей в своей группе.</w:t>
            </w:r>
          </w:p>
        </w:tc>
        <w:tc>
          <w:tcPr>
            <w:tcW w:w="914" w:type="dxa"/>
            <w:shd w:val="clear" w:color="auto" w:fill="FFFFFF"/>
          </w:tcPr>
          <w:p w14:paraId="6D523690" w14:textId="77777777" w:rsidR="00DF75A8" w:rsidRPr="008C5145" w:rsidRDefault="00DF75A8" w:rsidP="00A053ED">
            <w:pPr>
              <w:pStyle w:val="7"/>
              <w:shd w:val="clear" w:color="auto" w:fill="auto"/>
              <w:spacing w:after="0"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6</w:t>
            </w:r>
          </w:p>
          <w:p w14:paraId="06042FF9" w14:textId="77777777" w:rsidR="00DF75A8" w:rsidRPr="008C5145" w:rsidRDefault="00DF75A8" w:rsidP="00A053ED">
            <w:pPr>
              <w:pStyle w:val="7"/>
              <w:spacing w:after="0" w:line="240" w:lineRule="auto"/>
              <w:ind w:left="18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6</w:t>
            </w:r>
          </w:p>
        </w:tc>
      </w:tr>
      <w:tr w:rsidR="00DF75A8" w:rsidRPr="008C5145" w14:paraId="4C24DB86" w14:textId="77777777" w:rsidTr="00A053ED">
        <w:trPr>
          <w:trHeight w:val="4525"/>
        </w:trPr>
        <w:tc>
          <w:tcPr>
            <w:tcW w:w="993" w:type="dxa"/>
            <w:shd w:val="clear" w:color="auto" w:fill="FFFFFF"/>
          </w:tcPr>
          <w:p w14:paraId="47907A1A" w14:textId="77777777" w:rsidR="00DF75A8" w:rsidRPr="008C5145" w:rsidRDefault="00DF75A8" w:rsidP="00A053ED">
            <w:pPr>
              <w:pStyle w:val="7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2 день</w:t>
            </w:r>
          </w:p>
          <w:p w14:paraId="0CA91B2E" w14:textId="77777777" w:rsidR="00DF75A8" w:rsidRPr="008C5145" w:rsidRDefault="00DF75A8" w:rsidP="00A053ED">
            <w:pPr>
              <w:pStyle w:val="7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4 день</w:t>
            </w:r>
          </w:p>
        </w:tc>
        <w:tc>
          <w:tcPr>
            <w:tcW w:w="5319" w:type="dxa"/>
            <w:shd w:val="clear" w:color="auto" w:fill="FFFFFF"/>
          </w:tcPr>
          <w:p w14:paraId="4E845E1F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355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1. Знакомство с родителями (списочный состав, возраст, место проживания, работа, полная неполная семья).</w:t>
            </w:r>
          </w:p>
          <w:p w14:paraId="471B9DC2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355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2. Изучение плана работы воспитателя в разделе «Взаимодействие с родителями»</w:t>
            </w:r>
          </w:p>
          <w:p w14:paraId="097FF4CB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230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3. Наблюдение за работой с родителями во время утреннего приема (индивидуальные формы)</w:t>
            </w:r>
          </w:p>
          <w:p w14:paraId="0CDED702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350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4. Знакомство с работой МО учителей начальных классов.</w:t>
            </w:r>
          </w:p>
          <w:p w14:paraId="5BEB113C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355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 xml:space="preserve">5. Распределение </w:t>
            </w:r>
            <w:proofErr w:type="gramStart"/>
            <w:r w:rsidRPr="008C5145">
              <w:rPr>
                <w:rStyle w:val="0pt0"/>
                <w:sz w:val="28"/>
                <w:szCs w:val="28"/>
              </w:rPr>
              <w:t>воспитанников  для</w:t>
            </w:r>
            <w:proofErr w:type="gramEnd"/>
            <w:r w:rsidRPr="008C5145">
              <w:rPr>
                <w:rStyle w:val="0pt0"/>
                <w:sz w:val="28"/>
                <w:szCs w:val="28"/>
              </w:rPr>
              <w:t xml:space="preserve"> индивидуального наблюдения за детьми, с целью дальнейшего обсуждения с родителями достижений и трудностей в развитии ребенка.</w:t>
            </w:r>
          </w:p>
          <w:p w14:paraId="64011CC3" w14:textId="77777777" w:rsidR="00DF75A8" w:rsidRPr="008C5145" w:rsidRDefault="00DF75A8" w:rsidP="00A053ED">
            <w:pPr>
              <w:pStyle w:val="7"/>
              <w:tabs>
                <w:tab w:val="left" w:pos="355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6. Наблюдение производственного совещания в ДОУ.</w:t>
            </w:r>
          </w:p>
        </w:tc>
        <w:tc>
          <w:tcPr>
            <w:tcW w:w="2618" w:type="dxa"/>
            <w:shd w:val="clear" w:color="auto" w:fill="FFFFFF"/>
          </w:tcPr>
          <w:p w14:paraId="19B9493F" w14:textId="77777777" w:rsidR="00DF75A8" w:rsidRPr="008C5145" w:rsidRDefault="00DF75A8" w:rsidP="00A053ED">
            <w:pPr>
              <w:pStyle w:val="7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Фиксация в дневнике результатов наблюдения.</w:t>
            </w:r>
          </w:p>
          <w:p w14:paraId="743BB8A5" w14:textId="77777777" w:rsidR="00DF75A8" w:rsidRPr="008C5145" w:rsidRDefault="00DF75A8" w:rsidP="00A053ED">
            <w:pPr>
              <w:pStyle w:val="7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.</w:t>
            </w:r>
          </w:p>
        </w:tc>
        <w:tc>
          <w:tcPr>
            <w:tcW w:w="914" w:type="dxa"/>
            <w:shd w:val="clear" w:color="auto" w:fill="FFFFFF"/>
          </w:tcPr>
          <w:p w14:paraId="32278C13" w14:textId="77777777" w:rsidR="00DF75A8" w:rsidRPr="008C5145" w:rsidRDefault="00DF75A8" w:rsidP="00A053ED">
            <w:pPr>
              <w:pStyle w:val="7"/>
              <w:shd w:val="clear" w:color="auto" w:fill="auto"/>
              <w:spacing w:after="0"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6</w:t>
            </w:r>
          </w:p>
          <w:p w14:paraId="323591BD" w14:textId="77777777" w:rsidR="00DF75A8" w:rsidRPr="008C5145" w:rsidRDefault="00DF75A8" w:rsidP="00A053ED">
            <w:pPr>
              <w:pStyle w:val="7"/>
              <w:spacing w:after="0" w:line="240" w:lineRule="auto"/>
              <w:ind w:left="18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6</w:t>
            </w:r>
          </w:p>
        </w:tc>
      </w:tr>
      <w:tr w:rsidR="00DF75A8" w:rsidRPr="008C5145" w14:paraId="1807CA78" w14:textId="77777777" w:rsidTr="00A053ED">
        <w:trPr>
          <w:trHeight w:val="1980"/>
        </w:trPr>
        <w:tc>
          <w:tcPr>
            <w:tcW w:w="993" w:type="dxa"/>
            <w:shd w:val="clear" w:color="auto" w:fill="FFFFFF"/>
          </w:tcPr>
          <w:p w14:paraId="3D0671AE" w14:textId="77777777" w:rsidR="00DF75A8" w:rsidRPr="008C5145" w:rsidRDefault="00DF75A8" w:rsidP="00A053ED">
            <w:pPr>
              <w:pStyle w:val="7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lastRenderedPageBreak/>
              <w:t>3 день</w:t>
            </w:r>
          </w:p>
          <w:p w14:paraId="3B43FD6C" w14:textId="77777777" w:rsidR="00DF75A8" w:rsidRPr="008C5145" w:rsidRDefault="00DF75A8" w:rsidP="00A053ED">
            <w:pPr>
              <w:pStyle w:val="7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6 день</w:t>
            </w:r>
          </w:p>
        </w:tc>
        <w:tc>
          <w:tcPr>
            <w:tcW w:w="5319" w:type="dxa"/>
            <w:shd w:val="clear" w:color="auto" w:fill="FFFFFF"/>
          </w:tcPr>
          <w:p w14:paraId="3A5DF093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360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1. Анализ проведенного наблюдения за ребенком.</w:t>
            </w:r>
          </w:p>
          <w:p w14:paraId="40E31729" w14:textId="77777777" w:rsidR="00DF75A8" w:rsidRPr="008C5145" w:rsidRDefault="00DF75A8" w:rsidP="00A053ED">
            <w:pPr>
              <w:pStyle w:val="7"/>
              <w:shd w:val="clear" w:color="auto" w:fill="auto"/>
              <w:tabs>
                <w:tab w:val="left" w:pos="355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2. Изучение особенностей семейного воспитания, взаимоотношения ребенка и родителей в семье.</w:t>
            </w:r>
          </w:p>
          <w:p w14:paraId="62FC5EFA" w14:textId="77777777" w:rsidR="00DF75A8" w:rsidRPr="008C5145" w:rsidRDefault="00DF75A8" w:rsidP="00A053ED">
            <w:pPr>
              <w:pStyle w:val="7"/>
              <w:tabs>
                <w:tab w:val="left" w:pos="360"/>
              </w:tabs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3. Наблюдение и анализ родительского собрания.</w:t>
            </w:r>
          </w:p>
        </w:tc>
        <w:tc>
          <w:tcPr>
            <w:tcW w:w="2618" w:type="dxa"/>
            <w:shd w:val="clear" w:color="auto" w:fill="FFFFFF"/>
          </w:tcPr>
          <w:p w14:paraId="06D489EB" w14:textId="77777777" w:rsidR="00DF75A8" w:rsidRPr="008C5145" w:rsidRDefault="00DF75A8" w:rsidP="00A053ED">
            <w:pPr>
              <w:pStyle w:val="7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Фиксация в дневнике результатов наблюдения. Фиксация в дневнике плана родительского собрания.</w:t>
            </w:r>
          </w:p>
        </w:tc>
        <w:tc>
          <w:tcPr>
            <w:tcW w:w="914" w:type="dxa"/>
            <w:shd w:val="clear" w:color="auto" w:fill="FFFFFF"/>
          </w:tcPr>
          <w:p w14:paraId="22BBC1D5" w14:textId="77777777" w:rsidR="00DF75A8" w:rsidRPr="008C5145" w:rsidRDefault="00DF75A8" w:rsidP="00A053ED">
            <w:pPr>
              <w:pStyle w:val="7"/>
              <w:shd w:val="clear" w:color="auto" w:fill="auto"/>
              <w:spacing w:after="0"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8C5145">
              <w:rPr>
                <w:rStyle w:val="0pt0"/>
                <w:sz w:val="28"/>
                <w:szCs w:val="28"/>
              </w:rPr>
              <w:t>6</w:t>
            </w:r>
          </w:p>
        </w:tc>
      </w:tr>
    </w:tbl>
    <w:p w14:paraId="7DEF1902" w14:textId="77777777" w:rsidR="00DF75A8" w:rsidRPr="008C5145" w:rsidRDefault="00DF75A8" w:rsidP="00DF75A8">
      <w:pPr>
        <w:rPr>
          <w:b/>
          <w:sz w:val="28"/>
          <w:szCs w:val="28"/>
        </w:rPr>
      </w:pPr>
    </w:p>
    <w:p w14:paraId="589F6380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700" w:firstLine="0"/>
        <w:jc w:val="left"/>
        <w:rPr>
          <w:rStyle w:val="0pt0"/>
          <w:b/>
          <w:sz w:val="28"/>
          <w:szCs w:val="28"/>
        </w:rPr>
      </w:pPr>
    </w:p>
    <w:p w14:paraId="75B9166A" w14:textId="77777777" w:rsidR="00DF75A8" w:rsidRPr="008C5145" w:rsidRDefault="00DF75A8" w:rsidP="00DF75A8">
      <w:pPr>
        <w:pStyle w:val="7"/>
        <w:shd w:val="clear" w:color="auto" w:fill="auto"/>
        <w:spacing w:after="0" w:line="276" w:lineRule="auto"/>
        <w:ind w:left="700" w:firstLine="0"/>
        <w:jc w:val="left"/>
        <w:rPr>
          <w:b/>
          <w:sz w:val="28"/>
          <w:szCs w:val="28"/>
        </w:rPr>
      </w:pPr>
      <w:r w:rsidRPr="008C5145">
        <w:rPr>
          <w:rStyle w:val="0pt0"/>
          <w:b/>
          <w:sz w:val="28"/>
          <w:szCs w:val="28"/>
        </w:rPr>
        <w:t>Отчетная документация по учебной практике</w:t>
      </w:r>
    </w:p>
    <w:p w14:paraId="589DD672" w14:textId="77777777" w:rsidR="00DF75A8" w:rsidRPr="008C5145" w:rsidRDefault="00DF75A8" w:rsidP="00DF75A8">
      <w:pPr>
        <w:numPr>
          <w:ilvl w:val="0"/>
          <w:numId w:val="6"/>
        </w:numPr>
        <w:spacing w:line="276" w:lineRule="auto"/>
        <w:ind w:left="4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Дневник по практике.</w:t>
      </w:r>
    </w:p>
    <w:p w14:paraId="3A38A9A8" w14:textId="77777777" w:rsidR="00DF75A8" w:rsidRPr="008C5145" w:rsidRDefault="00DF75A8" w:rsidP="00DF75A8">
      <w:pPr>
        <w:numPr>
          <w:ilvl w:val="0"/>
          <w:numId w:val="6"/>
        </w:numPr>
        <w:spacing w:line="276" w:lineRule="auto"/>
        <w:ind w:left="4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Разработка индивидуальной консультации.</w:t>
      </w:r>
    </w:p>
    <w:p w14:paraId="2AD16E7F" w14:textId="77777777" w:rsidR="00DF75A8" w:rsidRPr="008C5145" w:rsidRDefault="00DF75A8" w:rsidP="00DF75A8">
      <w:pPr>
        <w:numPr>
          <w:ilvl w:val="0"/>
          <w:numId w:val="6"/>
        </w:numPr>
        <w:spacing w:line="276" w:lineRule="auto"/>
        <w:ind w:left="4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Разработка родительского собрания.</w:t>
      </w:r>
    </w:p>
    <w:p w14:paraId="3F88B728" w14:textId="77777777" w:rsidR="00DF75A8" w:rsidRPr="008C5145" w:rsidRDefault="00DF75A8" w:rsidP="00DF75A8">
      <w:pPr>
        <w:numPr>
          <w:ilvl w:val="0"/>
          <w:numId w:val="6"/>
        </w:numPr>
        <w:spacing w:line="276" w:lineRule="auto"/>
        <w:ind w:left="4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Набор диагностических методик по изучению детско-родительских взаимоотношений.</w:t>
      </w:r>
    </w:p>
    <w:p w14:paraId="7AE75C22" w14:textId="77777777" w:rsidR="00DF75A8" w:rsidRPr="008C5145" w:rsidRDefault="00DF75A8" w:rsidP="00DF75A8">
      <w:pPr>
        <w:spacing w:line="276" w:lineRule="auto"/>
        <w:ind w:left="420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14:paraId="18C6860E" w14:textId="77777777" w:rsidR="00DF75A8" w:rsidRPr="008C5145" w:rsidRDefault="00DF75A8" w:rsidP="00DF75A8">
      <w:pPr>
        <w:spacing w:line="276" w:lineRule="auto"/>
        <w:ind w:left="4600"/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Литература</w:t>
      </w:r>
    </w:p>
    <w:p w14:paraId="13118AC0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Основные источники:</w:t>
      </w:r>
    </w:p>
    <w:p w14:paraId="23049C0D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proofErr w:type="spellStart"/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Бабунова</w:t>
      </w:r>
      <w:proofErr w:type="spellEnd"/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 xml:space="preserve"> </w:t>
      </w:r>
      <w:proofErr w:type="spellStart"/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Т.М.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Дошкольная</w:t>
      </w:r>
      <w:proofErr w:type="spellEnd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педагогика. Учебное пособие. М.: ТЦ Сфера, 2012. - 208 с. </w:t>
      </w:r>
      <w:proofErr w:type="spellStart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ГрифМинобр</w:t>
      </w:r>
      <w:proofErr w:type="spellEnd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14:paraId="02E37053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Зверева О.Л., Кротова Т.В.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Общение педагога с родителями в ДОУ: Методический аспект. - М.: ТЦ Сфера, 2011. - 80 с. Гриф </w:t>
      </w:r>
      <w:proofErr w:type="spellStart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Минобр</w:t>
      </w:r>
      <w:proofErr w:type="spellEnd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14:paraId="6A58CC35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 xml:space="preserve">Козлова С.А., Куликова </w:t>
      </w:r>
      <w:proofErr w:type="gramStart"/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Т.А</w:t>
      </w:r>
      <w:proofErr w:type="gramEnd"/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.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Дошкольная педагогика: Учеб. пособие для студ. Сред. </w:t>
      </w:r>
      <w:proofErr w:type="spellStart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пед</w:t>
      </w:r>
      <w:proofErr w:type="spellEnd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. учеб. заведений. - М.: Издательский центр «Академия», 2012. - 432 с. Гриф </w:t>
      </w:r>
      <w:proofErr w:type="spellStart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Минобр</w:t>
      </w:r>
      <w:proofErr w:type="spellEnd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14:paraId="6B9F05F7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proofErr w:type="spellStart"/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Микляева</w:t>
      </w:r>
      <w:proofErr w:type="spellEnd"/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 xml:space="preserve"> </w:t>
      </w:r>
      <w:proofErr w:type="spellStart"/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Н.В.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Создание</w:t>
      </w:r>
      <w:proofErr w:type="spellEnd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условий эффективного взаимодействия с семьей: метод. Пособие для воспитателей ДОУ / Н.В. </w:t>
      </w:r>
      <w:proofErr w:type="spellStart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Микляева</w:t>
      </w:r>
      <w:proofErr w:type="spellEnd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. - М.: Айрис-пресс, 2013. - 144 с. Гриф </w:t>
      </w:r>
      <w:proofErr w:type="spellStart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Минобр</w:t>
      </w:r>
      <w:proofErr w:type="spellEnd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14:paraId="4EB4B71C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14:paraId="05E19A0C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Дополнительные источники:</w:t>
      </w:r>
    </w:p>
    <w:p w14:paraId="3ADF6EEA" w14:textId="77777777" w:rsidR="00DF75A8" w:rsidRPr="008C5145" w:rsidRDefault="00DF75A8" w:rsidP="00DF75A8">
      <w:pPr>
        <w:spacing w:line="276" w:lineRule="auto"/>
        <w:ind w:left="560" w:right="2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Семейная педагогика: Учебно-методическое пособие /Авт.-сост. И.В. Кошкина, И.В. </w:t>
      </w:r>
      <w:proofErr w:type="spellStart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Ястер</w:t>
      </w:r>
      <w:proofErr w:type="spellEnd"/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 - Саратов: Изд-во «Научная книга», 2009. - 100 с.</w:t>
      </w:r>
    </w:p>
    <w:p w14:paraId="28AED576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Ткач Л.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Взаимодействие с семьей. Готов ли будущий педагог к нему? // Дошкольное воспитание. М. 2009. №2 С.13-18.</w:t>
      </w:r>
    </w:p>
    <w:p w14:paraId="563FCA29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Отечественные журналы:</w:t>
      </w:r>
    </w:p>
    <w:p w14:paraId="683B6CDF" w14:textId="77777777" w:rsidR="00DF75A8" w:rsidRPr="008C5145" w:rsidRDefault="00DF75A8" w:rsidP="00DF75A8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«Обруч»</w:t>
      </w:r>
    </w:p>
    <w:p w14:paraId="4ACC8905" w14:textId="77777777" w:rsidR="00DF75A8" w:rsidRPr="008C5145" w:rsidRDefault="00DF75A8" w:rsidP="00DF75A8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«Дошкольная педагогика»</w:t>
      </w:r>
    </w:p>
    <w:p w14:paraId="23B14EC6" w14:textId="77777777" w:rsidR="00DF75A8" w:rsidRPr="008C5145" w:rsidRDefault="00DF75A8" w:rsidP="00DF75A8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 xml:space="preserve"> «Дошкольное воспитание»</w:t>
      </w:r>
    </w:p>
    <w:p w14:paraId="6427C01E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Специализированное программное обеспечение</w:t>
      </w:r>
    </w:p>
    <w:p w14:paraId="640235F5" w14:textId="77777777" w:rsidR="00DF75A8" w:rsidRPr="008C5145" w:rsidRDefault="00DF75A8" w:rsidP="00DF75A8">
      <w:pPr>
        <w:spacing w:line="276" w:lineRule="auto"/>
        <w:ind w:left="560" w:firstLine="920"/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</w:rPr>
        <w:t xml:space="preserve">Использование ресурсов сети Интернет </w:t>
      </w:r>
      <w:hyperlink r:id="rId6" w:history="1"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http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://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www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.1</w:t>
        </w:r>
        <w:proofErr w:type="spellStart"/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gl</w:t>
        </w:r>
        <w:proofErr w:type="spellEnd"/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8C5145"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  <w:lang w:eastAsia="en-US" w:bidi="en-US"/>
        </w:rPr>
        <w:t xml:space="preserve">, </w:t>
      </w:r>
      <w:r w:rsidRPr="008C5145"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</w:rPr>
        <w:t>электронных библиотек.</w:t>
      </w:r>
      <w:hyperlink r:id="rId7" w:history="1"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http</w:t>
        </w:r>
        <w:r w:rsidRPr="00DF75A8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://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www</w:t>
        </w:r>
        <w:r w:rsidRPr="00DF75A8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detsad</w:t>
        </w:r>
        <w:proofErr w:type="spellEnd"/>
        <w:r w:rsidRPr="00DF75A8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02</w:t>
        </w:r>
      </w:hyperlink>
      <w:r w:rsidRPr="00DF75A8"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  <w:lang w:eastAsia="en-US" w:bidi="en-US"/>
        </w:rPr>
        <w:t xml:space="preserve">. </w:t>
      </w:r>
      <w:proofErr w:type="spellStart"/>
      <w:r w:rsidRPr="008C5145"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  <w:lang w:val="en-US" w:eastAsia="en-US" w:bidi="en-US"/>
        </w:rPr>
        <w:t>ru</w:t>
      </w:r>
      <w:proofErr w:type="spellEnd"/>
    </w:p>
    <w:p w14:paraId="43DCE9E5" w14:textId="77777777" w:rsidR="00DF75A8" w:rsidRPr="008C5145" w:rsidRDefault="00DF75A8" w:rsidP="00DF75A8">
      <w:pPr>
        <w:spacing w:line="276" w:lineRule="auto"/>
        <w:rPr>
          <w:sz w:val="28"/>
          <w:szCs w:val="28"/>
        </w:rPr>
      </w:pPr>
    </w:p>
    <w:p w14:paraId="0D05D3A1" w14:textId="77777777" w:rsidR="00DF75A8" w:rsidRPr="008C5145" w:rsidRDefault="00DF75A8" w:rsidP="00DF75A8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3948E5F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526A5E8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6B7957E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BEEBEF2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11FF7EC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276E071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58D2260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26C6FC0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507FF66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EDDE669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1DD3BD0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F4C6319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08262F8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51B7001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8A49AC7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DD27D0D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F143920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5E030E0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4C000AD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4E6DDFE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7DF1764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491210E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EAE0C19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612F824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0C66DD9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770DF78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039DCEF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6DD6FB3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8130CAE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DDA4334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951137B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6653D9B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4F9610A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E0C8E87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2C4BF56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0ED2E78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61C7E78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E2CA95F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26A6B04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798598F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AB0AC60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6D1A828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42CD2BC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EE9F09E" w14:textId="462B936B" w:rsidR="00DF75A8" w:rsidRPr="00200C82" w:rsidRDefault="00DF75A8" w:rsidP="001757F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Style w:val="0pt0"/>
          <w:rFonts w:eastAsia="Courier New"/>
          <w:b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 xml:space="preserve">образовательное учреждение </w:t>
      </w:r>
      <w:bookmarkStart w:id="0" w:name="_GoBack"/>
      <w:bookmarkEnd w:id="0"/>
    </w:p>
    <w:p w14:paraId="2FC0AFF9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E2B9D61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A415560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775141F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191D7B4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30D0AB4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6606DF7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C6756A7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37407CD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55C3A16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E2D2625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51D5693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18F0610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6E88AA7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21BDF70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257C36D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BF0EA43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457F8FD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DF7C413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529CF49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002212C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CBF865A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6A91FDB7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DBF3935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C029D64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B5CD7F9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3D652B6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02FCF48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52FDBB8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180CDE2A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0B3AD33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808635B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04D86E22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E05BA2E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CC480E1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9910F7A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D0BB00F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46E0924" w14:textId="77777777" w:rsidR="00DF75A8" w:rsidRDefault="00DF75A8" w:rsidP="00DF75A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7C616DCF" w14:textId="77777777" w:rsidR="008B3312" w:rsidRDefault="001757F3"/>
    <w:sectPr w:rsidR="008B3312" w:rsidSect="0026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6010"/>
    <w:multiLevelType w:val="multilevel"/>
    <w:tmpl w:val="FC8E93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065CC"/>
    <w:multiLevelType w:val="multilevel"/>
    <w:tmpl w:val="31865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1042A"/>
    <w:multiLevelType w:val="multilevel"/>
    <w:tmpl w:val="B8C4C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383878"/>
    <w:multiLevelType w:val="multilevel"/>
    <w:tmpl w:val="3536D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106A8"/>
    <w:multiLevelType w:val="multilevel"/>
    <w:tmpl w:val="09A07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D2A46"/>
    <w:multiLevelType w:val="hybridMultilevel"/>
    <w:tmpl w:val="F402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A7595"/>
    <w:multiLevelType w:val="multilevel"/>
    <w:tmpl w:val="367A4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1D3B71"/>
    <w:multiLevelType w:val="multilevel"/>
    <w:tmpl w:val="20E8B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A1CA7"/>
    <w:multiLevelType w:val="multilevel"/>
    <w:tmpl w:val="DEFE4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7E623E"/>
    <w:multiLevelType w:val="multilevel"/>
    <w:tmpl w:val="3D58E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54F18"/>
    <w:multiLevelType w:val="multilevel"/>
    <w:tmpl w:val="00CAB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4274DC"/>
    <w:multiLevelType w:val="multilevel"/>
    <w:tmpl w:val="D3F86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D62176"/>
    <w:multiLevelType w:val="multilevel"/>
    <w:tmpl w:val="1746205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053CB"/>
    <w:multiLevelType w:val="multilevel"/>
    <w:tmpl w:val="C5362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8978D1"/>
    <w:multiLevelType w:val="multilevel"/>
    <w:tmpl w:val="8CBCA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ind w:left="786" w:hanging="360"/>
        </w:pPr>
      </w:lvl>
    </w:lvlOverride>
  </w:num>
  <w:num w:numId="9">
    <w:abstractNumId w:val="14"/>
  </w:num>
  <w:num w:numId="10">
    <w:abstractNumId w:val="4"/>
  </w:num>
  <w:num w:numId="11">
    <w:abstractNumId w:val="3"/>
  </w:num>
  <w:num w:numId="12">
    <w:abstractNumId w:val="9"/>
  </w:num>
  <w:num w:numId="13">
    <w:abstractNumId w:val="13"/>
  </w:num>
  <w:num w:numId="14">
    <w:abstractNumId w:val="6"/>
  </w:num>
  <w:num w:numId="15">
    <w:abstractNumId w:val="5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5A8"/>
    <w:rsid w:val="001757F3"/>
    <w:rsid w:val="00261297"/>
    <w:rsid w:val="00AF5286"/>
    <w:rsid w:val="00DF75A8"/>
    <w:rsid w:val="00E6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99B6"/>
  <w15:docId w15:val="{E1C69CF3-1C2D-4D05-9140-489B5513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A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75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F75A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DF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F75A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F75A8"/>
  </w:style>
  <w:style w:type="paragraph" w:styleId="a8">
    <w:name w:val="List Paragraph"/>
    <w:basedOn w:val="a"/>
    <w:uiPriority w:val="34"/>
    <w:qFormat/>
    <w:rsid w:val="00DF75A8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rsid w:val="00DF75A8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5A8"/>
    <w:pPr>
      <w:shd w:val="clear" w:color="auto" w:fill="FFFFFF"/>
      <w:spacing w:before="300" w:after="300" w:line="0" w:lineRule="atLeast"/>
      <w:ind w:hanging="1100"/>
      <w:jc w:val="center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a9">
    <w:name w:val="Основной текст_"/>
    <w:basedOn w:val="a0"/>
    <w:link w:val="7"/>
    <w:rsid w:val="00DF75A8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9"/>
    <w:rsid w:val="00DF75A8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9"/>
    <w:rsid w:val="00DF75A8"/>
    <w:pPr>
      <w:shd w:val="clear" w:color="auto" w:fill="FFFFFF"/>
      <w:spacing w:after="300" w:line="274" w:lineRule="exact"/>
      <w:ind w:hanging="1020"/>
      <w:jc w:val="both"/>
    </w:pPr>
    <w:rPr>
      <w:rFonts w:ascii="Times New Roman" w:hAnsi="Times New Roman" w:cs="Times New Roman"/>
      <w:color w:val="auto"/>
      <w:spacing w:val="2"/>
      <w:sz w:val="21"/>
      <w:szCs w:val="21"/>
      <w:lang w:eastAsia="en-US"/>
    </w:rPr>
  </w:style>
  <w:style w:type="character" w:styleId="aa">
    <w:name w:val="Strong"/>
    <w:basedOn w:val="a0"/>
    <w:uiPriority w:val="99"/>
    <w:qFormat/>
    <w:rsid w:val="00DF75A8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DF75A8"/>
    <w:rPr>
      <w:rFonts w:cs="Times New Roman"/>
      <w:i/>
      <w:iCs/>
    </w:rPr>
  </w:style>
  <w:style w:type="paragraph" w:styleId="ac">
    <w:name w:val="Body Text Indent"/>
    <w:aliases w:val="текст,Основной текст 1"/>
    <w:basedOn w:val="a"/>
    <w:link w:val="ad"/>
    <w:uiPriority w:val="99"/>
    <w:rsid w:val="00DF75A8"/>
    <w:pPr>
      <w:widowControl/>
      <w:overflowPunct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uiPriority w:val="99"/>
    <w:rsid w:val="00DF75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rsid w:val="00DF75A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DF75A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0pt">
    <w:name w:val="Основной текст + Полужирный;Интервал 0 pt"/>
    <w:basedOn w:val="a9"/>
    <w:rsid w:val="00DF75A8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DF75A8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DF75A8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12">
    <w:name w:val="Основной текст1"/>
    <w:basedOn w:val="a9"/>
    <w:rsid w:val="00DF7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9"/>
    <w:rsid w:val="00DF7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numbering" w:customStyle="1" w:styleId="1">
    <w:name w:val="Стиль1"/>
    <w:uiPriority w:val="99"/>
    <w:rsid w:val="00DF75A8"/>
    <w:pPr>
      <w:numPr>
        <w:numId w:val="16"/>
      </w:numPr>
    </w:pPr>
  </w:style>
  <w:style w:type="character" w:customStyle="1" w:styleId="4">
    <w:name w:val="Основной текст (4)_"/>
    <w:basedOn w:val="a0"/>
    <w:link w:val="40"/>
    <w:rsid w:val="00DF75A8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character" w:customStyle="1" w:styleId="40pt">
    <w:name w:val="Основной текст (4) + Не полужирный;Не курсив;Интервал 0 pt"/>
    <w:basedOn w:val="4"/>
    <w:rsid w:val="00DF75A8"/>
    <w:rPr>
      <w:rFonts w:ascii="Times New Roman" w:eastAsia="Times New Roman" w:hAnsi="Times New Roman" w:cs="Times New Roman"/>
      <w:b/>
      <w:bCs/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F75A8"/>
    <w:pPr>
      <w:shd w:val="clear" w:color="auto" w:fill="FFFFFF"/>
      <w:spacing w:before="360" w:after="60" w:line="0" w:lineRule="atLeast"/>
    </w:pPr>
    <w:rPr>
      <w:rFonts w:ascii="Times New Roman" w:hAnsi="Times New Roman" w:cs="Times New Roman"/>
      <w:b/>
      <w:bCs/>
      <w:i/>
      <w:iCs/>
      <w:color w:val="auto"/>
      <w:spacing w:val="1"/>
      <w:sz w:val="21"/>
      <w:szCs w:val="21"/>
      <w:lang w:eastAsia="en-US"/>
    </w:rPr>
  </w:style>
  <w:style w:type="character" w:customStyle="1" w:styleId="0pt1">
    <w:name w:val="Основной текст + Полужирный;Курсив;Интервал 0 pt"/>
    <w:basedOn w:val="a9"/>
    <w:rsid w:val="00DF75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tsad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1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D0D43-542D-41A5-A414-09C33F2F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2111</Words>
  <Characters>12033</Characters>
  <Application>Microsoft Office Word</Application>
  <DocSecurity>0</DocSecurity>
  <Lines>100</Lines>
  <Paragraphs>28</Paragraphs>
  <ScaleCrop>false</ScaleCrop>
  <Company>Vaillant Group</Company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Волгина</cp:lastModifiedBy>
  <cp:revision>2</cp:revision>
  <dcterms:created xsi:type="dcterms:W3CDTF">2020-08-11T13:29:00Z</dcterms:created>
  <dcterms:modified xsi:type="dcterms:W3CDTF">2021-01-26T04:53:00Z</dcterms:modified>
</cp:coreProperties>
</file>