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7" w:rsidRDefault="00C02B1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D20E97" w:rsidRDefault="00C02B1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20E97" w:rsidRDefault="00C02B1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«Каслинский промышленно - гуманитарный техникум»</w:t>
      </w:r>
    </w:p>
    <w:p w:rsidR="00D20E97" w:rsidRDefault="00C02B1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ВЕРХНЕУФАЛЕЙСКИЙ ФИЛИАЛ</w:t>
      </w: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E97" w:rsidRDefault="00C02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:rsidR="00D20E97" w:rsidRDefault="00C02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ОУДБ.</w:t>
      </w:r>
      <w:r w:rsidR="00626BA7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Экология</w:t>
      </w:r>
    </w:p>
    <w:p w:rsidR="00D20E97" w:rsidRPr="00626BA7" w:rsidRDefault="00C0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по специальности 22.06.06 Сварочное производство</w:t>
      </w:r>
    </w:p>
    <w:p w:rsidR="00D20E97" w:rsidRDefault="00D20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BA7" w:rsidRDefault="0062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E97" w:rsidRDefault="00C02B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626BA7">
        <w:rPr>
          <w:rFonts w:ascii="Times New Roman" w:hAnsi="Times New Roman" w:cs="Times New Roman"/>
          <w:sz w:val="28"/>
          <w:szCs w:val="28"/>
        </w:rPr>
        <w:t>очная</w:t>
      </w:r>
    </w:p>
    <w:p w:rsidR="00D20E97" w:rsidRDefault="00D20E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E97" w:rsidRDefault="00D20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E97" w:rsidRDefault="00D20E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E97" w:rsidRDefault="00D20E9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D20E9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20E97" w:rsidRDefault="00626B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tbl>
      <w:tblPr>
        <w:tblW w:w="20154" w:type="dxa"/>
        <w:tblLayout w:type="fixed"/>
        <w:tblLook w:val="04A0"/>
      </w:tblPr>
      <w:tblGrid>
        <w:gridCol w:w="236"/>
        <w:gridCol w:w="19918"/>
      </w:tblGrid>
      <w:tr w:rsidR="00D20E97">
        <w:trPr>
          <w:trHeight w:val="1107"/>
        </w:trPr>
        <w:tc>
          <w:tcPr>
            <w:tcW w:w="222" w:type="dxa"/>
          </w:tcPr>
          <w:p w:rsidR="00D20E97" w:rsidRDefault="00D20E97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</w:p>
          <w:p w:rsidR="00D20E97" w:rsidRDefault="00D20E97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D20E97" w:rsidRDefault="00D20E97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D20E97" w:rsidRDefault="00D20E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19932" w:type="dxa"/>
          </w:tcPr>
          <w:tbl>
            <w:tblPr>
              <w:tblW w:w="19713" w:type="dxa"/>
              <w:tblInd w:w="3" w:type="dxa"/>
              <w:tblLayout w:type="fixed"/>
              <w:tblLook w:val="04A0"/>
            </w:tblPr>
            <w:tblGrid>
              <w:gridCol w:w="4928"/>
              <w:gridCol w:w="4928"/>
              <w:gridCol w:w="4928"/>
              <w:gridCol w:w="4929"/>
            </w:tblGrid>
            <w:tr w:rsidR="00D20E97">
              <w:trPr>
                <w:trHeight w:val="1107"/>
              </w:trPr>
              <w:tc>
                <w:tcPr>
                  <w:tcW w:w="4928" w:type="dxa"/>
                </w:tcPr>
                <w:p w:rsidR="00D20E97" w:rsidRDefault="00C02B15">
                  <w:pPr>
                    <w:pStyle w:val="Standard"/>
                    <w:pageBreakBefore/>
                  </w:pPr>
                  <w:r>
                    <w:t xml:space="preserve">СОГЛАСОВАНО                                                    </w:t>
                  </w:r>
                </w:p>
                <w:p w:rsidR="00D20E97" w:rsidRDefault="00C02B15">
                  <w:pPr>
                    <w:pStyle w:val="Standard"/>
                    <w:pageBreakBefore/>
                  </w:pPr>
                  <w:r>
                    <w:t xml:space="preserve">на заседании </w:t>
                  </w:r>
                  <w:proofErr w:type="gramStart"/>
                  <w:r>
                    <w:t>предметно-цикловой</w:t>
                  </w:r>
                  <w:proofErr w:type="gramEnd"/>
                </w:p>
                <w:p w:rsidR="00D20E97" w:rsidRDefault="00C02B15">
                  <w:pPr>
                    <w:pStyle w:val="Standard"/>
                    <w:pageBreakBefore/>
                  </w:pPr>
                  <w:r>
                    <w:t xml:space="preserve">комиссии </w:t>
                  </w:r>
                </w:p>
                <w:p w:rsidR="00B967DF" w:rsidRDefault="00B967DF" w:rsidP="00B967DF">
                  <w:pPr>
                    <w:pStyle w:val="Standard"/>
                  </w:pPr>
                  <w:r>
                    <w:t xml:space="preserve">Председатель ПЦК:  </w:t>
                  </w:r>
                </w:p>
                <w:p w:rsidR="00B967DF" w:rsidRDefault="00B967DF">
                  <w:pPr>
                    <w:pStyle w:val="Standard"/>
                  </w:pPr>
                  <w:r>
                    <w:t>_____________</w:t>
                  </w:r>
                  <w:r w:rsidR="00FA4C19">
                    <w:t xml:space="preserve"> </w:t>
                  </w:r>
                  <w:proofErr w:type="spellStart"/>
                  <w:r>
                    <w:t>Хорошайло</w:t>
                  </w:r>
                  <w:proofErr w:type="spellEnd"/>
                  <w:r>
                    <w:t xml:space="preserve"> Г.В</w:t>
                  </w:r>
                </w:p>
                <w:p w:rsidR="00D20E97" w:rsidRDefault="00C02B15">
                  <w:pPr>
                    <w:pStyle w:val="Standard"/>
                  </w:pPr>
                  <w:r>
                    <w:t>от  «__»________20</w:t>
                  </w:r>
                  <w:r w:rsidR="00B967DF">
                    <w:t xml:space="preserve">20 </w:t>
                  </w:r>
                  <w:r>
                    <w:t>г.</w:t>
                  </w:r>
                </w:p>
                <w:p w:rsidR="00D20E97" w:rsidRDefault="00B967DF">
                  <w:pPr>
                    <w:pStyle w:val="Standard"/>
                  </w:pPr>
                  <w:r>
                    <w:t xml:space="preserve">Протокол №_________ </w:t>
                  </w: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</w:pPr>
                </w:p>
                <w:p w:rsidR="00D20E97" w:rsidRDefault="00D20E97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D20E97" w:rsidRDefault="00C02B15" w:rsidP="00FA4C19">
                  <w:pPr>
                    <w:pStyle w:val="Standard"/>
                    <w:jc w:val="both"/>
                  </w:pPr>
                  <w:r>
                    <w:t>УТВЕРЖДАЮ</w:t>
                  </w:r>
                </w:p>
                <w:p w:rsidR="00FA4C19" w:rsidRDefault="00C02B15" w:rsidP="00FA4C19">
                  <w:pPr>
                    <w:pStyle w:val="Standard"/>
                    <w:jc w:val="both"/>
                  </w:pPr>
                  <w:r>
                    <w:t xml:space="preserve">Директор </w:t>
                  </w:r>
                  <w:r w:rsidR="00FA4C19">
                    <w:t xml:space="preserve"> </w:t>
                  </w:r>
                  <w:r>
                    <w:t>ГБПОУ «КПГТ»</w:t>
                  </w:r>
                </w:p>
                <w:p w:rsidR="00D20E97" w:rsidRDefault="00C02B15" w:rsidP="00FA4C19">
                  <w:pPr>
                    <w:pStyle w:val="Standard"/>
                    <w:jc w:val="both"/>
                  </w:pPr>
                  <w:r>
                    <w:t>_______</w:t>
                  </w:r>
                  <w:r w:rsidR="00FA4C19">
                    <w:t xml:space="preserve"> </w:t>
                  </w:r>
                  <w:r>
                    <w:t>Гвоздева Т. А..</w:t>
                  </w:r>
                </w:p>
                <w:p w:rsidR="00D20E97" w:rsidRDefault="00C02B15">
                  <w:pPr>
                    <w:pStyle w:val="Standard"/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_</w:t>
                  </w:r>
                </w:p>
              </w:tc>
              <w:tc>
                <w:tcPr>
                  <w:tcW w:w="4928" w:type="dxa"/>
                </w:tcPr>
                <w:p w:rsidR="00D20E97" w:rsidRDefault="00D20E97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D20E97" w:rsidRDefault="00D20E9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D20E97" w:rsidRDefault="00D20E97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D20E97" w:rsidRDefault="00D20E9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20E97" w:rsidRDefault="00D20E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учебной дисциплины </w:t>
      </w:r>
      <w:r>
        <w:rPr>
          <w:rFonts w:ascii="Times New Roman" w:hAnsi="Times New Roman" w:cs="Times New Roman"/>
          <w:bCs/>
          <w:sz w:val="28"/>
          <w:szCs w:val="28"/>
        </w:rPr>
        <w:t>разработана на основе:</w:t>
      </w:r>
    </w:p>
    <w:p w:rsidR="00D20E97" w:rsidRDefault="00C02B15" w:rsidP="00626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примерной программы, составленной  в соответствии с требованиями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8"/>
          <w:szCs w:val="28"/>
        </w:rPr>
        <w:t>по специальности 22.02.06 Сварочное производство.</w:t>
      </w:r>
    </w:p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595959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примерной программы общеобразовательной учебной дисциплины «Экология»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bCs/>
          <w:color w:val="595959"/>
          <w:sz w:val="28"/>
          <w:szCs w:val="28"/>
        </w:rPr>
        <w:t>;</w:t>
      </w:r>
    </w:p>
    <w:p w:rsidR="00D20E97" w:rsidRDefault="00C02B15" w:rsidP="0062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595959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учебного плана, утвержденного Приказом директора ГБПОУ «Каслинский промышленно-гуманитарный техникум» </w:t>
      </w:r>
      <w:r w:rsidR="00B967DF">
        <w:rPr>
          <w:rFonts w:ascii="Times New Roman" w:hAnsi="Times New Roman" w:cs="Times New Roman"/>
          <w:sz w:val="28"/>
          <w:szCs w:val="28"/>
        </w:rPr>
        <w:t>от 26.06.2020 г.</w:t>
      </w:r>
    </w:p>
    <w:p w:rsidR="00D20E97" w:rsidRDefault="00D20E97" w:rsidP="0062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DF" w:rsidRDefault="00B967DF" w:rsidP="0062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E97" w:rsidRDefault="00C02B15" w:rsidP="00626BA7">
      <w:pPr>
        <w:pStyle w:val="a7"/>
        <w:spacing w:before="90" w:line="360" w:lineRule="auto"/>
        <w:ind w:right="398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Организация-разработчик:  Верхнеуфалейский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D20E97" w:rsidRDefault="00D20E97" w:rsidP="00626BA7">
      <w:pPr>
        <w:pStyle w:val="a7"/>
        <w:spacing w:before="90" w:line="360" w:lineRule="auto"/>
        <w:ind w:right="398" w:firstLine="709"/>
        <w:jc w:val="both"/>
        <w:rPr>
          <w:spacing w:val="-20"/>
          <w:sz w:val="28"/>
          <w:szCs w:val="28"/>
        </w:rPr>
      </w:pPr>
    </w:p>
    <w:p w:rsidR="00D20E97" w:rsidRDefault="00C02B15" w:rsidP="00626BA7">
      <w:pPr>
        <w:pStyle w:val="a7"/>
        <w:spacing w:before="90" w:line="360" w:lineRule="auto"/>
        <w:ind w:right="398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proofErr w:type="spellStart"/>
      <w:r>
        <w:rPr>
          <w:sz w:val="28"/>
          <w:szCs w:val="28"/>
        </w:rPr>
        <w:t>Баязитова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Гульзифа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Сагитовна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преподаватель Верхнеуфалейского филиала  </w:t>
      </w:r>
      <w:r>
        <w:rPr>
          <w:spacing w:val="-20"/>
          <w:sz w:val="28"/>
          <w:szCs w:val="28"/>
        </w:rPr>
        <w:t>ГБПОУ  «КПГТ»</w:t>
      </w:r>
    </w:p>
    <w:p w:rsidR="00D20E97" w:rsidRDefault="00B967DF" w:rsidP="007C3E0F">
      <w:pPr>
        <w:jc w:val="center"/>
        <w:rPr>
          <w:spacing w:val="-2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02B15" w:rsidRPr="007C3E0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20E97" w:rsidRDefault="00D20E9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805"/>
        <w:gridCol w:w="8092"/>
        <w:gridCol w:w="992"/>
      </w:tblGrid>
      <w:tr w:rsidR="00D20E97" w:rsidTr="00626BA7">
        <w:trPr>
          <w:trHeight w:val="171"/>
        </w:trPr>
        <w:tc>
          <w:tcPr>
            <w:tcW w:w="805" w:type="dxa"/>
          </w:tcPr>
          <w:p w:rsidR="00D20E97" w:rsidRDefault="00D20E97" w:rsidP="00626BA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2" w:type="dxa"/>
          </w:tcPr>
          <w:p w:rsidR="00D20E97" w:rsidRDefault="00C02B15" w:rsidP="00626B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 ДИСЦИПЛИНЫ</w:t>
            </w:r>
          </w:p>
        </w:tc>
        <w:tc>
          <w:tcPr>
            <w:tcW w:w="992" w:type="dxa"/>
          </w:tcPr>
          <w:p w:rsidR="00D20E97" w:rsidRDefault="00C02B15" w:rsidP="00626B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D20E97" w:rsidTr="00626BA7">
        <w:trPr>
          <w:trHeight w:val="171"/>
        </w:trPr>
        <w:tc>
          <w:tcPr>
            <w:tcW w:w="805" w:type="dxa"/>
          </w:tcPr>
          <w:p w:rsidR="00D20E97" w:rsidRDefault="00D20E97" w:rsidP="00626BA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2" w:type="dxa"/>
          </w:tcPr>
          <w:p w:rsidR="00D20E97" w:rsidRDefault="00C02B15" w:rsidP="00626B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 СОДЕРЖАНИЕ УЧЕБНОЙ ДИСЦИПЛИНЫ </w:t>
            </w:r>
          </w:p>
        </w:tc>
        <w:tc>
          <w:tcPr>
            <w:tcW w:w="992" w:type="dxa"/>
          </w:tcPr>
          <w:p w:rsidR="00D20E97" w:rsidRDefault="00C02B15" w:rsidP="00626B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D20E97" w:rsidTr="00626BA7">
        <w:trPr>
          <w:trHeight w:val="819"/>
        </w:trPr>
        <w:tc>
          <w:tcPr>
            <w:tcW w:w="805" w:type="dxa"/>
          </w:tcPr>
          <w:p w:rsidR="00D20E97" w:rsidRDefault="00D20E97" w:rsidP="00626BA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2" w:type="dxa"/>
          </w:tcPr>
          <w:p w:rsidR="00D20E97" w:rsidRDefault="00C02B15" w:rsidP="00626B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992" w:type="dxa"/>
          </w:tcPr>
          <w:p w:rsidR="00D20E97" w:rsidRDefault="00C02B15" w:rsidP="00626B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</w:tr>
      <w:tr w:rsidR="00D20E97" w:rsidTr="00626BA7">
        <w:trPr>
          <w:trHeight w:val="1385"/>
        </w:trPr>
        <w:tc>
          <w:tcPr>
            <w:tcW w:w="805" w:type="dxa"/>
          </w:tcPr>
          <w:p w:rsidR="00D20E97" w:rsidRDefault="00D20E97" w:rsidP="00626BA7">
            <w:pPr>
              <w:pStyle w:val="a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92" w:type="dxa"/>
          </w:tcPr>
          <w:p w:rsidR="00D20E97" w:rsidRDefault="00C02B15" w:rsidP="00626B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92" w:type="dxa"/>
          </w:tcPr>
          <w:p w:rsidR="00D20E97" w:rsidRDefault="00C02B15" w:rsidP="00626B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</w:tbl>
    <w:p w:rsidR="00D20E97" w:rsidRDefault="00D20E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20E97" w:rsidRDefault="00D20E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ind w:firstLine="709"/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D20E97">
      <w:pPr>
        <w:rPr>
          <w:rFonts w:ascii="Times New Roman" w:hAnsi="Times New Roman" w:cs="Times New Roman"/>
        </w:rPr>
      </w:pPr>
    </w:p>
    <w:p w:rsidR="00D20E97" w:rsidRDefault="00C02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1. паспорт рабочей  ПРОГРАММЫ УЧЕБНОЙ ДИСЦИПЛИНЫ </w:t>
      </w:r>
      <w:r>
        <w:rPr>
          <w:rFonts w:ascii="Times New Roman" w:hAnsi="Times New Roman" w:cs="Times New Roman"/>
          <w:b/>
          <w:sz w:val="28"/>
          <w:szCs w:val="28"/>
        </w:rPr>
        <w:t>ОУДБ. 1</w:t>
      </w:r>
      <w:r w:rsidR="00626B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ЭКОЛОГИЯ</w:t>
      </w:r>
    </w:p>
    <w:p w:rsidR="00D20E97" w:rsidRDefault="00C0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D20E97" w:rsidRDefault="00C02B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>
        <w:rPr>
          <w:rFonts w:ascii="Times New Roman" w:eastAsia="Times New Roman" w:hAnsi="Times New Roman" w:cs="Times New Roman"/>
          <w:sz w:val="28"/>
          <w:szCs w:val="28"/>
        </w:rPr>
        <w:t>по специальности 22.02.06 Сварочное производство.</w:t>
      </w:r>
    </w:p>
    <w:p w:rsidR="00D20E97" w:rsidRDefault="00C02B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«Экология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изучения экологии в профессиональных образовательных организациях (</w:t>
      </w:r>
      <w:r w:rsidR="00B967DF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>
        <w:rPr>
          <w:rFonts w:ascii="Times New Roman" w:hAnsi="Times New Roman" w:cs="Times New Roman"/>
          <w:sz w:val="28"/>
          <w:szCs w:val="28"/>
        </w:rPr>
        <w:t>бюджетном профессиональном образовательном учреждении Каслинский промышленно-гуманитарный техникум), реализующем образовательную программу среднего (полного) общего образования при подготовке специалистов среднего звена (базовая подготовка).</w:t>
      </w:r>
    </w:p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20E97" w:rsidRDefault="00C02B15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«Экология» является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базовой  дисциплиной общеобразовательного цикла. </w:t>
      </w:r>
      <w:r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«Экология» изучается в общеобразовательном цикле учебного плана ОПОП СПО на базе основного общего образования с получением среднего общего образования .</w:t>
      </w:r>
    </w:p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</w:t>
      </w:r>
      <w:r w:rsidR="00B967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научная дисциплина, изучающая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</w:t>
      </w:r>
    </w:p>
    <w:p w:rsidR="00D20E97" w:rsidRDefault="00C0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«Экология» направлено на достижение следующих </w:t>
      </w:r>
      <w:r>
        <w:rPr>
          <w:rFonts w:ascii="Times New Roman" w:hAnsi="Times New Roman" w:cs="Times New Roman"/>
          <w:bCs/>
          <w:sz w:val="28"/>
          <w:szCs w:val="28"/>
        </w:rPr>
        <w:t>целей: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возникновения и развития экологии как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социальной дисциплины, ее роли в формировании картины мира; о методах научного познания;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D20E97" w:rsidRDefault="00C02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D20E97" w:rsidRDefault="00C02B15" w:rsidP="00B967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здоровье сберегающей среды обитания человека.</w:t>
      </w:r>
    </w:p>
    <w:p w:rsidR="00D20E97" w:rsidRDefault="00C02B15" w:rsidP="00B967D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Результаты освоения учебной дисциплины:</w:t>
      </w:r>
    </w:p>
    <w:p w:rsidR="00D20E97" w:rsidRDefault="00C02B15" w:rsidP="00B967D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«Экология» обеспечивает достижение</w:t>
      </w:r>
      <w:r w:rsidR="00626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>
        <w:rPr>
          <w:rFonts w:ascii="Times New Roman" w:hAnsi="Times New Roman" w:cs="Times New Roman"/>
          <w:bCs/>
          <w:sz w:val="28"/>
          <w:szCs w:val="28"/>
        </w:rPr>
        <w:t>результатов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D20E97" w:rsidRDefault="00C02B15" w:rsidP="00B967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устойчивый интерес к истории и достижениям в области экологии;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объективное осознание значимости компетенций в области экологии для человека и общества;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D20E97" w:rsidRDefault="00C02B15" w:rsidP="00B967D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умение выстраивать конструктивные взаимоотношения в команде по решению общих задач в области экологии.</w:t>
      </w:r>
    </w:p>
    <w:p w:rsidR="00D20E97" w:rsidRDefault="00C02B15" w:rsidP="00B967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0E97" w:rsidRDefault="00C02B15" w:rsidP="00B967D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овладение умениями и навыками различных видов познавательной деятельности для изучения разных сторон окружающей среды;</w:t>
      </w:r>
    </w:p>
    <w:p w:rsidR="00D20E97" w:rsidRDefault="00C02B15" w:rsidP="00B967D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D20E97" w:rsidRPr="00626BA7" w:rsidRDefault="00C02B15" w:rsidP="00B967D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BA7">
        <w:rPr>
          <w:rFonts w:ascii="Times New Roman" w:hAnsi="Times New Roman"/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D20E97" w:rsidRPr="00626BA7" w:rsidRDefault="00C02B15" w:rsidP="00B967D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BA7">
        <w:rPr>
          <w:rFonts w:ascii="Times New Roman" w:hAnsi="Times New Roman"/>
          <w:sz w:val="28"/>
          <w:szCs w:val="28"/>
        </w:rPr>
        <w:t>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задач.</w:t>
      </w:r>
    </w:p>
    <w:p w:rsidR="00D20E97" w:rsidRPr="00626BA7" w:rsidRDefault="00C02B15" w:rsidP="00B967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BA7">
        <w:rPr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626B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BA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26BA7">
        <w:rPr>
          <w:rFonts w:ascii="Times New Roman" w:hAnsi="Times New Roman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BA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26BA7">
        <w:rPr>
          <w:rFonts w:ascii="Times New Roman" w:hAnsi="Times New Roman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BA7">
        <w:rPr>
          <w:rFonts w:ascii="Times New Roman" w:hAnsi="Times New Roman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BA7">
        <w:rPr>
          <w:rFonts w:ascii="Times New Roman" w:hAnsi="Times New Roman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626BA7">
        <w:rPr>
          <w:rFonts w:ascii="Times New Roman" w:hAnsi="Times New Roman"/>
          <w:sz w:val="28"/>
          <w:szCs w:val="28"/>
        </w:rPr>
        <w:t>энерго</w:t>
      </w:r>
      <w:proofErr w:type="spellEnd"/>
      <w:r w:rsidRPr="00626BA7">
        <w:rPr>
          <w:rFonts w:ascii="Times New Roman" w:hAnsi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BA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26BA7">
        <w:rPr>
          <w:rFonts w:ascii="Times New Roman" w:hAnsi="Times New Roman"/>
          <w:sz w:val="28"/>
          <w:szCs w:val="28"/>
        </w:rPr>
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D20E97" w:rsidRPr="00626BA7" w:rsidRDefault="00C02B15" w:rsidP="00B967DF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BA7">
        <w:rPr>
          <w:rFonts w:ascii="Times New Roman" w:hAnsi="Times New Roman"/>
          <w:sz w:val="28"/>
          <w:szCs w:val="28"/>
        </w:rPr>
        <w:t xml:space="preserve">− </w:t>
      </w:r>
      <w:proofErr w:type="spellStart"/>
      <w:r w:rsidRPr="00626BA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26BA7">
        <w:rPr>
          <w:rFonts w:ascii="Times New Roman" w:hAnsi="Times New Roman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 xml:space="preserve"> Техник  должен обладать общими компетенциями, включающими в себя способность: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 за них ответственность.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20E97" w:rsidRPr="00626BA7" w:rsidRDefault="00C02B15" w:rsidP="00B96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BA7">
        <w:rPr>
          <w:rFonts w:ascii="Times New Roman" w:eastAsia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20E97" w:rsidRDefault="00C02B15" w:rsidP="00B96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1.4.Количество часов на освоение рабочей программы учебной дисциплины:</w:t>
      </w:r>
    </w:p>
    <w:p w:rsidR="00D20E97" w:rsidRDefault="00C02B15" w:rsidP="00B96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максимальная учебная нагрузка обучающегося  - 44 часа, в том числе:</w:t>
      </w:r>
    </w:p>
    <w:p w:rsidR="00D20E97" w:rsidRDefault="00C02B15" w:rsidP="00B967DF">
      <w:pPr>
        <w:numPr>
          <w:ilvl w:val="0"/>
          <w:numId w:val="5"/>
        </w:numPr>
        <w:tabs>
          <w:tab w:val="clear" w:pos="1080"/>
          <w:tab w:val="left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аудиторная нагрузка -  36</w:t>
      </w:r>
      <w:r w:rsidR="00626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часов;</w:t>
      </w:r>
    </w:p>
    <w:p w:rsidR="00D20E97" w:rsidRDefault="00C02B15" w:rsidP="00B967DF">
      <w:pPr>
        <w:numPr>
          <w:ilvl w:val="0"/>
          <w:numId w:val="5"/>
        </w:numPr>
        <w:tabs>
          <w:tab w:val="clear" w:pos="1080"/>
          <w:tab w:val="left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 8 часов.</w:t>
      </w:r>
    </w:p>
    <w:p w:rsidR="00D20E97" w:rsidRDefault="00D20E97" w:rsidP="00B96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E97" w:rsidRDefault="00D20E97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BA7" w:rsidRDefault="00626B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D20E97" w:rsidRDefault="00D20E9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D20E97" w:rsidRDefault="00C02B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847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345"/>
        <w:gridCol w:w="2125"/>
      </w:tblGrid>
      <w:tr w:rsidR="00D20E97" w:rsidTr="00626BA7">
        <w:trPr>
          <w:trHeight w:val="460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 w:rsidP="0062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20E97" w:rsidTr="00626BA7">
        <w:trPr>
          <w:trHeight w:val="285"/>
        </w:trPr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D20E97" w:rsidTr="00626BA7"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D20E97" w:rsidTr="00626BA7"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D20E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20E97" w:rsidTr="00626BA7"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работы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D20E97" w:rsidTr="00626BA7"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626BA7" w:rsidTr="00237FCB">
        <w:tc>
          <w:tcPr>
            <w:tcW w:w="8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A7" w:rsidRDefault="0062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дифференцированного зачета   </w:t>
            </w:r>
          </w:p>
          <w:p w:rsidR="00626BA7" w:rsidRDefault="0062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</w:t>
            </w:r>
          </w:p>
        </w:tc>
      </w:tr>
    </w:tbl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ab"/>
        <w:autoSpaceDE w:val="0"/>
        <w:autoSpaceDN w:val="0"/>
        <w:adjustRightInd w:val="0"/>
        <w:spacing w:line="360" w:lineRule="auto"/>
        <w:ind w:left="502"/>
        <w:rPr>
          <w:rFonts w:ascii="Times New Roman" w:hAnsi="Times New Roman"/>
          <w:sz w:val="28"/>
          <w:szCs w:val="28"/>
        </w:rPr>
      </w:pPr>
    </w:p>
    <w:p w:rsidR="00D20E97" w:rsidRDefault="00D20E9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D20E97" w:rsidRDefault="00D2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0E97" w:rsidRDefault="00D2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D20E97"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D20E97" w:rsidRDefault="00C02B15" w:rsidP="00626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Тематический план и соде</w:t>
      </w:r>
      <w:r w:rsidR="0062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ржание учебной дисциплины ОУДБ.11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Экология</w:t>
      </w:r>
    </w:p>
    <w:p w:rsidR="00D20E97" w:rsidRDefault="00D2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5"/>
        <w:gridCol w:w="10202"/>
        <w:gridCol w:w="1276"/>
        <w:gridCol w:w="1275"/>
      </w:tblGrid>
      <w:tr w:rsidR="00D20E97" w:rsidTr="00C02B15">
        <w:trPr>
          <w:trHeight w:val="20"/>
        </w:trPr>
        <w:tc>
          <w:tcPr>
            <w:tcW w:w="2415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студента, курсовая работ (проект)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освоения</w:t>
            </w:r>
          </w:p>
        </w:tc>
      </w:tr>
      <w:tr w:rsidR="00D20E97" w:rsidTr="00C02B15">
        <w:trPr>
          <w:trHeight w:val="20"/>
        </w:trPr>
        <w:tc>
          <w:tcPr>
            <w:tcW w:w="2415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D20E97" w:rsidTr="00C02B15">
        <w:trPr>
          <w:trHeight w:val="20"/>
        </w:trPr>
        <w:tc>
          <w:tcPr>
            <w:tcW w:w="12617" w:type="dxa"/>
            <w:gridSpan w:val="2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изучения экологии — взаимодействие живых систем. Роль экологии в формировании современной картины мира и в практической деятельности людей.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12617" w:type="dxa"/>
            <w:gridSpan w:val="2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Экология как научная дисциплина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1.1 Общая экология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экология. Среда обитания и факторы среды. Общие закономерности действия факторов среды на организм. Популяция. Экосистема. Биосфера.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1.2.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Социальная экология.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 экология. Предмет изучения социальной экологии. 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Среда, окружающая человека, ее специфика и состояние.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75"/>
        </w:trPr>
        <w:tc>
          <w:tcPr>
            <w:tcW w:w="2415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1.3.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Прикладная экология.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Прикладная экология. Экологические проблемы: региональные и глобальные. 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Причины возникновения глобальных экологических проблем.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105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tcBorders>
              <w:bottom w:val="single" w:sz="4" w:space="0" w:color="auto"/>
            </w:tcBorders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10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tcBorders>
              <w:bottom w:val="single" w:sz="4" w:space="0" w:color="auto"/>
            </w:tcBorders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10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tcBorders>
              <w:bottom w:val="single" w:sz="4" w:space="0" w:color="auto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10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tcBorders>
              <w:bottom w:val="single" w:sz="4" w:space="0" w:color="auto"/>
            </w:tcBorders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работа. Подготовка сообщения: Среда обитания и среды жизни: сходство и различия.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12617" w:type="dxa"/>
            <w:gridSpan w:val="2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 обитания человека и экологическая 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2.1.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 обитания человека.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обитания человека. Окружающая человека среда и ее компоненты. Естественная и искусственная среды обитания человека. Социальная среда.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2.2.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Городская среда.</w:t>
            </w: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среда. Городская квартира и требования к ее экологической безопасности. 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 и вибрация в городских условиях.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шума и вибрации на здоровье городского человека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вопросы строительства в городе. Экологические требования к организации строительства в городе. 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Материалы, используемые в строительстве жилых домов и нежилых помещений. Их экологическая безопасность.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качеством строительства.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2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Экологические проблемы промышленных и бытовых отходов в городе. Твердые бытовые отходы и способы их утилизации. </w:t>
            </w:r>
          </w:p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способы переработки промышленных и бытовых отходов.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43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2.3.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Сельская среда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среда. Особенности среды обитания человека в условиях сельской местности.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57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хозяйство и его экологические проблемы. Пути решения экологических проблем сельского хозяйства.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678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работа. Доклад:</w:t>
            </w:r>
            <w:r w:rsidR="00626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компоненты: различные взгляды на одну проблему.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541"/>
        </w:trPr>
        <w:tc>
          <w:tcPr>
            <w:tcW w:w="12617" w:type="dxa"/>
            <w:gridSpan w:val="2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70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Возникновение концепции устойчивого развития.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20E97" w:rsidTr="00C02B15">
        <w:trPr>
          <w:trHeight w:val="7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Возникновение концепции устойчивого развития. Возникновение экологических понятий «устойчивость» и «устойчивое развитие».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620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3.2.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решения экологических проблем в рамках концепции «Устойчивость и развитие».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5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след и индекс человеческого развития.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8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работа.  Доклад: Возможности управления водными ресурсами в рамках концепции устойчивого развития.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411"/>
        </w:trPr>
        <w:tc>
          <w:tcPr>
            <w:tcW w:w="12617" w:type="dxa"/>
            <w:gridSpan w:val="2"/>
            <w:vAlign w:val="center"/>
          </w:tcPr>
          <w:p w:rsidR="00626BA7" w:rsidRDefault="00626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26BA7" w:rsidRDefault="00626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20E97" w:rsidRDefault="00C02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Охрана природы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0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4.1.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Природоохранная деятельность.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20E97" w:rsidTr="00C02B15">
        <w:trPr>
          <w:trHeight w:val="52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Типы организаций, способствующих охране природы. 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Особо охраняемые природные территории и их законодательный статус.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88"/>
        </w:trPr>
        <w:tc>
          <w:tcPr>
            <w:tcW w:w="2415" w:type="dxa"/>
            <w:vMerge w:val="restart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4.2.</w:t>
            </w:r>
          </w:p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Природные ресурсы и  их охрана.</w:t>
            </w:r>
          </w:p>
        </w:tc>
        <w:tc>
          <w:tcPr>
            <w:tcW w:w="10202" w:type="dxa"/>
            <w:vAlign w:val="center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кризисы и экологические ситуации. Природные ресурсы и их охрана. Природно-территориальные аспекты экологических проблем.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552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tcBorders>
              <w:bottom w:val="single" w:sz="4" w:space="0" w:color="auto"/>
            </w:tcBorders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Охрана лесных ресурсов в России. Возможности управления экологическими системами (на примере лесных биогеоценозов и водных биоценозов).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55"/>
        </w:trPr>
        <w:tc>
          <w:tcPr>
            <w:tcW w:w="2415" w:type="dxa"/>
            <w:vMerge w:val="restart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5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255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Tr="00C02B15">
        <w:trPr>
          <w:trHeight w:val="810"/>
        </w:trPr>
        <w:tc>
          <w:tcPr>
            <w:tcW w:w="2415" w:type="dxa"/>
            <w:vMerge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02" w:type="dxa"/>
          </w:tcPr>
          <w:p w:rsidR="00D20E9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работа. Подготовка сообщения: Особо неблагоприятные в экологическом отношении территории России: возможные способы решения проблем.</w:t>
            </w:r>
          </w:p>
          <w:p w:rsidR="00D20E9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экологической безопасностью в России.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20E97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6BA7" w:rsidTr="00EF13ED">
        <w:trPr>
          <w:trHeight w:val="70"/>
        </w:trPr>
        <w:tc>
          <w:tcPr>
            <w:tcW w:w="12617" w:type="dxa"/>
            <w:gridSpan w:val="2"/>
            <w:vAlign w:val="center"/>
          </w:tcPr>
          <w:p w:rsidR="00626BA7" w:rsidRDefault="00626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BA7" w:rsidRDefault="00626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626BA7" w:rsidRDefault="00626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E97" w:rsidRPr="00B967DF" w:rsidTr="00C02B15">
        <w:trPr>
          <w:trHeight w:val="20"/>
        </w:trPr>
        <w:tc>
          <w:tcPr>
            <w:tcW w:w="12617" w:type="dxa"/>
            <w:gridSpan w:val="2"/>
            <w:shd w:val="clear" w:color="auto" w:fill="auto"/>
            <w:vAlign w:val="center"/>
          </w:tcPr>
          <w:p w:rsidR="00D20E97" w:rsidRPr="00B967DF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67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E97" w:rsidRPr="00B967DF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67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36+8с.р.</w:t>
            </w:r>
          </w:p>
          <w:p w:rsidR="00D20E97" w:rsidRPr="00B967DF" w:rsidRDefault="00C0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67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= 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E97" w:rsidRPr="00B967DF" w:rsidRDefault="00D2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0E97" w:rsidRDefault="00D20E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20E97">
          <w:pgSz w:w="16838" w:h="11906" w:orient="landscape"/>
          <w:pgMar w:top="1134" w:right="1134" w:bottom="567" w:left="1134" w:header="0" w:footer="567" w:gutter="0"/>
          <w:cols w:space="720"/>
          <w:docGrid w:linePitch="326"/>
        </w:sectPr>
      </w:pPr>
    </w:p>
    <w:p w:rsidR="00D20E97" w:rsidRDefault="00C02B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ПРОГРАММЫ УЧЕБНОЙ дисциплины</w:t>
      </w:r>
    </w:p>
    <w:p w:rsidR="00D20E97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D20E97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кабинета:</w:t>
      </w:r>
    </w:p>
    <w:p w:rsidR="00D20E97" w:rsidRDefault="00C02B15" w:rsidP="00626BA7">
      <w:pPr>
        <w:tabs>
          <w:tab w:val="left" w:pos="567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Посадочные места по количеству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20E97" w:rsidRDefault="00C02B15" w:rsidP="00626BA7">
      <w:pPr>
        <w:tabs>
          <w:tab w:val="left" w:pos="567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Рабочее место преподавателя.</w:t>
      </w:r>
    </w:p>
    <w:p w:rsidR="00D20E97" w:rsidRDefault="00C02B15" w:rsidP="00626BA7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D20E97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Мультимедиа проектор; экран.</w:t>
      </w:r>
    </w:p>
    <w:p w:rsidR="00D20E97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Персональный компьютер с лицензионным программным обеспечением.</w:t>
      </w:r>
    </w:p>
    <w:p w:rsidR="00C02B15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3.. Устройства вывода звуковой информации: звуковые колонки и наушники. </w:t>
      </w:r>
    </w:p>
    <w:p w:rsidR="00D20E97" w:rsidRDefault="00C02B15" w:rsidP="00626BA7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Информационное обеспечение обучения.</w:t>
      </w:r>
    </w:p>
    <w:p w:rsidR="00D20E97" w:rsidRDefault="00C02B15" w:rsidP="00626BA7">
      <w:pPr>
        <w:pStyle w:val="1"/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дополнительно</w:t>
      </w:r>
      <w:r w:rsidR="00626BA7">
        <w:rPr>
          <w:b/>
          <w:bCs/>
          <w:sz w:val="28"/>
          <w:szCs w:val="28"/>
        </w:rPr>
        <w:t>й литературы, Интернет-ресурсов</w:t>
      </w:r>
    </w:p>
    <w:p w:rsidR="00D20E97" w:rsidRDefault="00C02B15" w:rsidP="00626B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Валова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В. Д. </w:t>
      </w:r>
      <w:r>
        <w:rPr>
          <w:rFonts w:ascii="Times New Roman" w:hAnsi="Times New Roman"/>
          <w:sz w:val="28"/>
          <w:szCs w:val="28"/>
        </w:rPr>
        <w:t>Экология. М., 2018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Константинов В. М., </w:t>
      </w:r>
      <w:proofErr w:type="spellStart"/>
      <w:r>
        <w:rPr>
          <w:rFonts w:ascii="Times New Roman" w:hAnsi="Times New Roman"/>
          <w:iCs/>
          <w:sz w:val="28"/>
          <w:szCs w:val="28"/>
        </w:rPr>
        <w:t>Челидзе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Ю. Б. </w:t>
      </w:r>
      <w:r>
        <w:rPr>
          <w:rFonts w:ascii="Times New Roman" w:hAnsi="Times New Roman"/>
          <w:sz w:val="28"/>
          <w:szCs w:val="28"/>
        </w:rPr>
        <w:t>Экологические основы природопользования. М.,2018.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Марфенин Н. Н. </w:t>
      </w:r>
      <w:r>
        <w:rPr>
          <w:rFonts w:ascii="Times New Roman" w:hAnsi="Times New Roman"/>
          <w:sz w:val="28"/>
          <w:szCs w:val="28"/>
        </w:rPr>
        <w:t>Экология и концепция устойчивого развития. М., 20183.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Миркин Б. М., Наумова Л. Г., </w:t>
      </w:r>
      <w:proofErr w:type="spellStart"/>
      <w:r>
        <w:rPr>
          <w:rFonts w:ascii="Times New Roman" w:hAnsi="Times New Roman"/>
          <w:iCs/>
          <w:sz w:val="28"/>
          <w:szCs w:val="28"/>
        </w:rPr>
        <w:t>Суматохин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С. В. </w:t>
      </w:r>
      <w:r>
        <w:rPr>
          <w:rFonts w:ascii="Times New Roman" w:hAnsi="Times New Roman"/>
          <w:sz w:val="28"/>
          <w:szCs w:val="28"/>
        </w:rPr>
        <w:t>Экология (базовый уровень). 10—11 классы. М., 2019.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Тупикин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Е. И. </w:t>
      </w:r>
      <w:r>
        <w:rPr>
          <w:rFonts w:ascii="Times New Roman" w:hAnsi="Times New Roman"/>
          <w:sz w:val="28"/>
          <w:szCs w:val="28"/>
        </w:rPr>
        <w:t xml:space="preserve">Общая биология с основами экологии и природоохранной деятельности: учебник для студ. учреждений </w:t>
      </w:r>
      <w:proofErr w:type="spellStart"/>
      <w:r>
        <w:rPr>
          <w:rFonts w:ascii="Times New Roman" w:hAnsi="Times New Roman"/>
          <w:sz w:val="28"/>
          <w:szCs w:val="28"/>
        </w:rPr>
        <w:t>сред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роф</w:t>
      </w:r>
      <w:proofErr w:type="spellEnd"/>
      <w:r>
        <w:rPr>
          <w:rFonts w:ascii="Times New Roman" w:hAnsi="Times New Roman"/>
          <w:sz w:val="28"/>
          <w:szCs w:val="28"/>
        </w:rPr>
        <w:t>. образования. М., 2019.</w:t>
      </w:r>
    </w:p>
    <w:p w:rsidR="00D20E97" w:rsidRDefault="00C02B15" w:rsidP="00626BA7">
      <w:pPr>
        <w:pStyle w:val="ab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Чернова Н. М., </w:t>
      </w:r>
      <w:proofErr w:type="spellStart"/>
      <w:r>
        <w:rPr>
          <w:rFonts w:ascii="Times New Roman" w:hAnsi="Times New Roman"/>
          <w:iCs/>
          <w:sz w:val="28"/>
          <w:szCs w:val="28"/>
        </w:rPr>
        <w:t>Галушин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В. М., Константинов В. М. </w:t>
      </w:r>
      <w:r>
        <w:rPr>
          <w:rFonts w:ascii="Times New Roman" w:hAnsi="Times New Roman"/>
          <w:sz w:val="28"/>
          <w:szCs w:val="28"/>
        </w:rPr>
        <w:t>Экология (базовый уровень). 10—11 классы. М., 2018.</w:t>
      </w:r>
    </w:p>
    <w:p w:rsidR="00626BA7" w:rsidRDefault="00626B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0E97" w:rsidRDefault="00C02B15" w:rsidP="00626B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преподавателей</w:t>
      </w:r>
    </w:p>
    <w:p w:rsidR="00D20E97" w:rsidRDefault="00C02B15" w:rsidP="00626BA7">
      <w:pPr>
        <w:pStyle w:val="ab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D20E97" w:rsidRDefault="00C02B15" w:rsidP="00626BA7">
      <w:pPr>
        <w:pStyle w:val="ab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D20E97" w:rsidRDefault="00C02B15" w:rsidP="00626BA7">
      <w:pPr>
        <w:pStyle w:val="ab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</w:t>
      </w:r>
    </w:p>
    <w:p w:rsidR="00D20E97" w:rsidRDefault="00C02B15" w:rsidP="00626BA7">
      <w:pPr>
        <w:pStyle w:val="ab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№ 413 “Об утверждении федерального государственного образовательного стандарта среднего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образовании».</w:t>
      </w:r>
      <w:proofErr w:type="gramEnd"/>
    </w:p>
    <w:p w:rsidR="00D20E97" w:rsidRDefault="00C02B15" w:rsidP="00626BA7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D20E97" w:rsidRDefault="00C02B15" w:rsidP="00626BA7">
      <w:pPr>
        <w:pStyle w:val="ab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ecologysite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(Каталог экологических сайтов).</w:t>
      </w:r>
    </w:p>
    <w:p w:rsidR="00D20E97" w:rsidRDefault="00C02B15" w:rsidP="00626BA7">
      <w:pPr>
        <w:pStyle w:val="ab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ecoculture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(Сайт экологического просвещения).</w:t>
      </w:r>
    </w:p>
    <w:p w:rsidR="00D20E97" w:rsidRPr="00626BA7" w:rsidRDefault="00C02B15" w:rsidP="00626BA7">
      <w:pPr>
        <w:pStyle w:val="ab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ecocommunity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(Информационный сайт, освещающий проблемы экологии России).</w:t>
      </w: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D20E97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0E97" w:rsidRDefault="00C02B15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4.Контроль и оценка результатов освоения Дисциплины</w:t>
      </w:r>
    </w:p>
    <w:p w:rsidR="00D20E97" w:rsidRDefault="00C02B15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D20E97" w:rsidRDefault="00C02B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в процессе проведения самостоятельных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3118"/>
      </w:tblGrid>
      <w:tr w:rsidR="00D20E97" w:rsidTr="00626BA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20E97" w:rsidRDefault="00C02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97" w:rsidRDefault="00C02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20E97" w:rsidTr="00626BA7">
        <w:trPr>
          <w:trHeight w:val="43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97" w:rsidRDefault="00C02B15" w:rsidP="00626BA7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дисциплины «Экология»  обучающиеся должны достичь следующих результатов:</w:t>
            </w:r>
          </w:p>
          <w:p w:rsidR="00D20E97" w:rsidRDefault="00C02B15" w:rsidP="00626BA7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устойчивый интерес к истории и достижениям в области экологии;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объективное осознание значимости компетенций в области экологии для человека и общества;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 проанализировать техногенные последствия для окружающей среды, бытовой и производственной деятельности человека;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самостоятельно добывать новые для себя сведения экологической направленности, используя для этого доступные источники информации;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выстраивать конструктивные взаимоотношения в команде по решению общих задач в области экологии; </w:t>
            </w:r>
          </w:p>
          <w:p w:rsidR="00D20E97" w:rsidRDefault="00C02B15" w:rsidP="00626BA7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умениями и навыками различных видов познавательной деятельности для изучения разных сторон окружающей среды;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определять цели и задачи деятельности, выбирать средства их достижения на практике;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 </w:t>
            </w:r>
          </w:p>
          <w:p w:rsidR="00D20E97" w:rsidRDefault="00C02B15" w:rsidP="00626BA7">
            <w:pPr>
              <w:widowControl w:val="0"/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«человек—общество—природа»;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экологического мышления и способности учитывать и оценивать экологические последствия в разных сферах деятельности;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умениями применять экологические знания в жизненных ситуациях, связанных с выполнением типичных социальных ролей;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знаниями экологических императивов, гражданских прав и обязанностей в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и ресурсосбережения в интересах сохранения окружающей среды, здоровья и безопасности жизни;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личностного отношения к экологическим ценностям, моральной ответственности за экологические последствия своих действий в окружающей среде; </w:t>
            </w:r>
          </w:p>
          <w:p w:rsidR="00D20E97" w:rsidRDefault="00C02B15" w:rsidP="00626BA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8"/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контроль:</w:t>
            </w:r>
            <w:r w:rsidR="00626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работы, устный и письменный опрос, индивидуальные задания.</w:t>
            </w: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0E97" w:rsidRDefault="00C0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 в форме  дифференцированного зачета.</w:t>
            </w: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Default="00D20E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E97" w:rsidRDefault="00D20E9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E97" w:rsidRDefault="00C02B15">
      <w:pPr>
        <w:pStyle w:val="ab"/>
        <w:numPr>
          <w:ilvl w:val="1"/>
          <w:numId w:val="12"/>
        </w:numPr>
        <w:spacing w:after="0" w:line="36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D20E97" w:rsidRDefault="00C02B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6"/>
        <w:gridCol w:w="2876"/>
        <w:gridCol w:w="2983"/>
      </w:tblGrid>
      <w:tr w:rsidR="00D20E97" w:rsidRPr="00626BA7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20E97" w:rsidRPr="00626BA7">
        <w:trPr>
          <w:trHeight w:val="41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20E97" w:rsidRPr="00626BA7" w:rsidRDefault="00D20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6BA7">
              <w:rPr>
                <w:rFonts w:ascii="Times New Roman" w:hAnsi="Times New Roman"/>
                <w:sz w:val="24"/>
                <w:szCs w:val="24"/>
              </w:rPr>
      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наблюдений</w:t>
            </w:r>
            <w:proofErr w:type="gramEnd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D20E97" w:rsidRPr="00626BA7">
        <w:trPr>
          <w:trHeight w:val="2051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 xml:space="preserve">ОК 2. </w:t>
            </w: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участие в деловых  играх, отчет по решению ситуационных задач.</w:t>
            </w:r>
          </w:p>
        </w:tc>
      </w:tr>
      <w:tr w:rsidR="00D20E97" w:rsidRPr="00626BA7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 за них ответственность.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ациональное решение  стандартных и нестандартных экологических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заданий при выполнении практических заданий.</w:t>
            </w:r>
          </w:p>
        </w:tc>
      </w:tr>
      <w:tr w:rsidR="00D20E97" w:rsidRPr="00626BA7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</w:t>
            </w: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профессионального и личностного развития.</w:t>
            </w:r>
          </w:p>
          <w:p w:rsidR="00D20E97" w:rsidRPr="00626BA7" w:rsidRDefault="00D20E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97" w:rsidRPr="00626BA7" w:rsidRDefault="00D20E97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6BA7">
              <w:rPr>
                <w:rFonts w:ascii="Times New Roman" w:hAnsi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      </w:r>
          </w:p>
          <w:p w:rsidR="00D20E97" w:rsidRPr="00626BA7" w:rsidRDefault="00D20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заданий при выполнении практических заданий.</w:t>
            </w:r>
          </w:p>
        </w:tc>
      </w:tr>
      <w:tr w:rsidR="00D20E97" w:rsidRPr="00626BA7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D20E97" w:rsidRPr="00626BA7" w:rsidRDefault="00D20E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подготовка докладов, сообщений.</w:t>
            </w:r>
          </w:p>
        </w:tc>
      </w:tr>
      <w:tr w:rsidR="00D20E97" w:rsidRPr="00626BA7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общаться с коллегами, руководством, потребителями.</w:t>
            </w:r>
          </w:p>
          <w:p w:rsidR="00D20E97" w:rsidRPr="00626BA7" w:rsidRDefault="00D20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E97" w:rsidRPr="00626BA7" w:rsidRDefault="00D20E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hAnsi="Times New Roman"/>
                <w:sz w:val="24"/>
                <w:szCs w:val="24"/>
              </w:rPr>
              <w:t>- умение выстраивать конструктивные взаимоотношения в команде по решению общих задач в области экологии.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20E97" w:rsidRPr="00626BA7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ОК 7. Брать на себя ответственность работу членов команды (подчиненных), результат выполнения заданий.</w:t>
            </w:r>
          </w:p>
          <w:p w:rsidR="00D20E97" w:rsidRPr="00626BA7" w:rsidRDefault="00D20E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учебной деятельности; принимать управленческие решения.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20E97" w:rsidRPr="00626BA7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B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26B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6BA7">
              <w:rPr>
                <w:rFonts w:ascii="Times New Roman" w:hAnsi="Times New Roman"/>
                <w:sz w:val="24"/>
                <w:szCs w:val="24"/>
              </w:rPr>
              <w:t>правлять своей познавательной деятельностью, проводить самооценку уровня собственного интеллектуального развития.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- наблюдение и оценка при выполнении работ на  уроках.</w:t>
            </w:r>
          </w:p>
          <w:p w:rsidR="00D20E97" w:rsidRPr="00626BA7" w:rsidRDefault="00D20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0E97" w:rsidRPr="00626BA7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eastAsia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B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26BA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26BA7">
              <w:rPr>
                <w:rFonts w:ascii="Times New Roman" w:hAnsi="Times New Roman"/>
                <w:sz w:val="24"/>
                <w:szCs w:val="24"/>
              </w:rPr>
              <w:t>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7" w:rsidRPr="00626BA7" w:rsidRDefault="00C02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A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при выполнении работ на  уроках и выполнении самостоятельной работы.</w:t>
            </w:r>
          </w:p>
          <w:p w:rsidR="00D20E97" w:rsidRPr="00626BA7" w:rsidRDefault="00D20E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0E97" w:rsidRDefault="00D2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97" w:rsidRDefault="00D20E97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0E97" w:rsidRDefault="00D20E97">
      <w:pPr>
        <w:rPr>
          <w:sz w:val="24"/>
          <w:szCs w:val="24"/>
        </w:rPr>
      </w:pPr>
    </w:p>
    <w:sectPr w:rsidR="00D20E97" w:rsidSect="00626BA7">
      <w:pgSz w:w="11906" w:h="16838"/>
      <w:pgMar w:top="1134" w:right="850" w:bottom="1134" w:left="1701" w:header="708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97" w:rsidRDefault="00D20E97" w:rsidP="00D20E97">
      <w:pPr>
        <w:spacing w:after="0" w:line="240" w:lineRule="auto"/>
      </w:pPr>
      <w:r>
        <w:separator/>
      </w:r>
    </w:p>
  </w:endnote>
  <w:endnote w:type="continuationSeparator" w:id="0">
    <w:p w:rsidR="00D20E97" w:rsidRDefault="00D20E97" w:rsidP="00D2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altName w:val="MS Mincho"/>
    <w:charset w:val="80"/>
    <w:family w:val="auto"/>
    <w:pitch w:val="default"/>
    <w:sig w:usb0="00000000" w:usb1="0000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0188"/>
    </w:sdtPr>
    <w:sdtContent>
      <w:p w:rsidR="00D20E97" w:rsidRDefault="003A1E1C">
        <w:pPr>
          <w:pStyle w:val="a9"/>
          <w:jc w:val="right"/>
        </w:pPr>
        <w:r>
          <w:fldChar w:fldCharType="begin"/>
        </w:r>
        <w:r w:rsidR="00C02B15">
          <w:instrText xml:space="preserve"> PAGE   \* MERGEFORMAT </w:instrText>
        </w:r>
        <w:r>
          <w:fldChar w:fldCharType="separate"/>
        </w:r>
        <w:r w:rsidR="00046D12">
          <w:rPr>
            <w:noProof/>
          </w:rPr>
          <w:t>6</w:t>
        </w:r>
        <w:r>
          <w:fldChar w:fldCharType="end"/>
        </w:r>
      </w:p>
    </w:sdtContent>
  </w:sdt>
  <w:p w:rsidR="00D20E97" w:rsidRDefault="00D20E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97" w:rsidRDefault="00D20E97" w:rsidP="00D20E97">
      <w:pPr>
        <w:spacing w:after="0" w:line="240" w:lineRule="auto"/>
      </w:pPr>
      <w:r>
        <w:separator/>
      </w:r>
    </w:p>
  </w:footnote>
  <w:footnote w:type="continuationSeparator" w:id="0">
    <w:p w:rsidR="00D20E97" w:rsidRDefault="00D20E97" w:rsidP="00D2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206"/>
    <w:multiLevelType w:val="multilevel"/>
    <w:tmpl w:val="09DD2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4C94"/>
    <w:multiLevelType w:val="multilevel"/>
    <w:tmpl w:val="0FE74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C1473"/>
    <w:multiLevelType w:val="multilevel"/>
    <w:tmpl w:val="228C14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E6646"/>
    <w:multiLevelType w:val="multilevel"/>
    <w:tmpl w:val="40CE6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F63CF"/>
    <w:multiLevelType w:val="multilevel"/>
    <w:tmpl w:val="539E4510"/>
    <w:lvl w:ilvl="0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51782A"/>
    <w:multiLevelType w:val="multilevel"/>
    <w:tmpl w:val="4C5178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4029A1"/>
    <w:multiLevelType w:val="multilevel"/>
    <w:tmpl w:val="594029A1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D3D34B4"/>
    <w:multiLevelType w:val="multilevel"/>
    <w:tmpl w:val="5D3D3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A474F"/>
    <w:multiLevelType w:val="multilevel"/>
    <w:tmpl w:val="688A474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F96E2A"/>
    <w:multiLevelType w:val="multilevel"/>
    <w:tmpl w:val="6CF96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0729E"/>
    <w:multiLevelType w:val="multilevel"/>
    <w:tmpl w:val="74507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44F2B"/>
    <w:multiLevelType w:val="multilevel"/>
    <w:tmpl w:val="78744F2B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sz w:val="28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F97"/>
    <w:rsid w:val="000062E7"/>
    <w:rsid w:val="0001275E"/>
    <w:rsid w:val="00021D41"/>
    <w:rsid w:val="0002791B"/>
    <w:rsid w:val="00046D12"/>
    <w:rsid w:val="00053A52"/>
    <w:rsid w:val="0007643D"/>
    <w:rsid w:val="00080193"/>
    <w:rsid w:val="000C4D82"/>
    <w:rsid w:val="001003D1"/>
    <w:rsid w:val="001334F3"/>
    <w:rsid w:val="0015568C"/>
    <w:rsid w:val="00160E5C"/>
    <w:rsid w:val="001A6D49"/>
    <w:rsid w:val="001F73EB"/>
    <w:rsid w:val="00241DD8"/>
    <w:rsid w:val="00275A2C"/>
    <w:rsid w:val="00284438"/>
    <w:rsid w:val="002A45FA"/>
    <w:rsid w:val="002D5BB9"/>
    <w:rsid w:val="002E6E82"/>
    <w:rsid w:val="00310827"/>
    <w:rsid w:val="003439F4"/>
    <w:rsid w:val="0038734B"/>
    <w:rsid w:val="003A1E1C"/>
    <w:rsid w:val="003A30EA"/>
    <w:rsid w:val="003B6EBD"/>
    <w:rsid w:val="003D6E75"/>
    <w:rsid w:val="003F747D"/>
    <w:rsid w:val="0041677E"/>
    <w:rsid w:val="00445B4A"/>
    <w:rsid w:val="00457D18"/>
    <w:rsid w:val="0046233D"/>
    <w:rsid w:val="0046234F"/>
    <w:rsid w:val="00487929"/>
    <w:rsid w:val="005067FC"/>
    <w:rsid w:val="00577930"/>
    <w:rsid w:val="005C1660"/>
    <w:rsid w:val="005F303E"/>
    <w:rsid w:val="00624537"/>
    <w:rsid w:val="00626BA7"/>
    <w:rsid w:val="00640831"/>
    <w:rsid w:val="00641087"/>
    <w:rsid w:val="0069012D"/>
    <w:rsid w:val="00697A69"/>
    <w:rsid w:val="006C24D3"/>
    <w:rsid w:val="006C706F"/>
    <w:rsid w:val="006E6A3D"/>
    <w:rsid w:val="00742F58"/>
    <w:rsid w:val="00747851"/>
    <w:rsid w:val="00750125"/>
    <w:rsid w:val="007A0E6D"/>
    <w:rsid w:val="007A343E"/>
    <w:rsid w:val="007B78E7"/>
    <w:rsid w:val="007C3E0F"/>
    <w:rsid w:val="007C74FF"/>
    <w:rsid w:val="007E54C4"/>
    <w:rsid w:val="0081358D"/>
    <w:rsid w:val="008836DD"/>
    <w:rsid w:val="0089187E"/>
    <w:rsid w:val="008A5FF3"/>
    <w:rsid w:val="00913DDB"/>
    <w:rsid w:val="009A0D92"/>
    <w:rsid w:val="009A15F0"/>
    <w:rsid w:val="009B4CE4"/>
    <w:rsid w:val="009D5FAE"/>
    <w:rsid w:val="009E1525"/>
    <w:rsid w:val="00A135F1"/>
    <w:rsid w:val="00A479BE"/>
    <w:rsid w:val="00A52E51"/>
    <w:rsid w:val="00A61467"/>
    <w:rsid w:val="00A61B0D"/>
    <w:rsid w:val="00A9211C"/>
    <w:rsid w:val="00AC4267"/>
    <w:rsid w:val="00AC5474"/>
    <w:rsid w:val="00AE25DC"/>
    <w:rsid w:val="00B01FF2"/>
    <w:rsid w:val="00B31CDD"/>
    <w:rsid w:val="00B56481"/>
    <w:rsid w:val="00B655E9"/>
    <w:rsid w:val="00B757AE"/>
    <w:rsid w:val="00B967DF"/>
    <w:rsid w:val="00BA71BD"/>
    <w:rsid w:val="00BE567B"/>
    <w:rsid w:val="00C02B15"/>
    <w:rsid w:val="00C34673"/>
    <w:rsid w:val="00C529F0"/>
    <w:rsid w:val="00C553A7"/>
    <w:rsid w:val="00C645AC"/>
    <w:rsid w:val="00D20E97"/>
    <w:rsid w:val="00D25F97"/>
    <w:rsid w:val="00D40120"/>
    <w:rsid w:val="00D5134B"/>
    <w:rsid w:val="00D622AF"/>
    <w:rsid w:val="00DC3CF2"/>
    <w:rsid w:val="00DD659C"/>
    <w:rsid w:val="00E24BD0"/>
    <w:rsid w:val="00E9094F"/>
    <w:rsid w:val="00EA7A0C"/>
    <w:rsid w:val="00EB6CBB"/>
    <w:rsid w:val="00ED08BB"/>
    <w:rsid w:val="00F42E0D"/>
    <w:rsid w:val="00F53624"/>
    <w:rsid w:val="00FA1DD4"/>
    <w:rsid w:val="00FA324D"/>
    <w:rsid w:val="00FA4C19"/>
    <w:rsid w:val="00FF15B9"/>
    <w:rsid w:val="5FAC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Inden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97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qFormat/>
    <w:rsid w:val="00D20E9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D20E9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rsid w:val="00D20E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20E97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uiPriority w:val="99"/>
    <w:rsid w:val="00D20E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20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0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20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uiPriority w:val="99"/>
    <w:rsid w:val="00D20E97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4">
    <w:name w:val="Основной текст (4)"/>
    <w:uiPriority w:val="99"/>
    <w:rsid w:val="00D20E97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character" w:customStyle="1" w:styleId="40">
    <w:name w:val="Основной текст (4) + Не курсив"/>
    <w:uiPriority w:val="99"/>
    <w:rsid w:val="00D20E97"/>
    <w:rPr>
      <w:rFonts w:ascii="Century Schoolbook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paragraph" w:styleId="ab">
    <w:name w:val="List Paragraph"/>
    <w:basedOn w:val="a"/>
    <w:uiPriority w:val="99"/>
    <w:qFormat/>
    <w:rsid w:val="00D20E9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D20E9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21">
    <w:name w:val="Абзац списка2"/>
    <w:basedOn w:val="a"/>
    <w:rsid w:val="00D20E97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20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aa">
    <w:name w:val="Нижний колонтитул Знак"/>
    <w:basedOn w:val="a0"/>
    <w:link w:val="a9"/>
    <w:uiPriority w:val="99"/>
    <w:rsid w:val="00D20E97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20E9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D329A-AEF3-4C8D-8CF6-A2A3C4CC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Elena</cp:lastModifiedBy>
  <cp:revision>20</cp:revision>
  <dcterms:created xsi:type="dcterms:W3CDTF">2019-06-25T16:51:00Z</dcterms:created>
  <dcterms:modified xsi:type="dcterms:W3CDTF">2020-12-10T11:59:00Z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1049-11.2.0.8291</vt:lpwstr>
  </property>
</Properties>
</file>